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D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B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D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independent</w:t>
            </w:r>
          </w:p>
          <w:p>
            <w:pPr>
              <w:spacing w:before="150"/>
              <w:jc w:val="left"/>
            </w:pPr>
            <w:r>
              <w:t xml:space="preserve">16. different</w:t>
            </w:r>
          </w:p>
          <w:p>
            <w:pPr>
              <w:spacing w:before="150"/>
              <w:jc w:val="left"/>
            </w:pPr>
            <w:r>
              <w:t xml:space="preserve">17. electric</w:t>
            </w:r>
          </w:p>
          <w:p>
            <w:pPr>
              <w:spacing w:before="150"/>
              <w:jc w:val="left"/>
            </w:pPr>
            <w:r>
              <w:t xml:space="preserve">18. surprise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False</w:t>
            </w:r>
          </w:p>
          <w:p>
            <w:pPr>
              <w:spacing w:before="150"/>
              <w:jc w:val="left"/>
            </w:pPr>
            <w:r>
              <w:t xml:space="preserve">20. False</w:t>
            </w:r>
          </w:p>
          <w:p>
            <w:pPr>
              <w:spacing w:before="150"/>
              <w:jc w:val="left"/>
            </w:pPr>
            <w:r>
              <w:t xml:space="preserve">21. True</w:t>
            </w:r>
          </w:p>
          <w:p>
            <w:pPr>
              <w:spacing w:before="150"/>
              <w:jc w:val="left"/>
            </w:pPr>
            <w:r>
              <w:t xml:space="preserve">22. False</w:t>
            </w:r>
          </w:p>
          <w:p>
            <w:pPr>
              <w:spacing w:before="150"/>
              <w:jc w:val="left"/>
            </w:pPr>
            <w:r>
              <w:t xml:space="preserve">23. Not given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  <w:p>
            <w:pPr>
              <w:spacing w:before="150"/>
              <w:jc w:val="left"/>
            </w:pPr>
            <w:r>
              <w:t xml:space="preserve">25. D</w:t>
            </w:r>
          </w:p>
          <w:p>
            <w:pPr>
              <w:spacing w:before="150"/>
              <w:jc w:val="left"/>
            </w:pPr>
            <w:r>
              <w:t xml:space="preserve">26. C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  <w:p>
            <w:pPr>
              <w:spacing w:before="150"/>
              <w:jc w:val="left"/>
            </w:pPr>
            <w:r>
              <w:t xml:space="preserve">28.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baseball</w:t>
            </w:r>
          </w:p>
          <w:p>
            <w:pPr>
              <w:spacing w:before="150"/>
              <w:jc w:val="left"/>
            </w:pPr>
            <w:r>
              <w:t xml:space="preserve">30. tennis</w:t>
            </w:r>
          </w:p>
          <w:p>
            <w:pPr>
              <w:spacing w:before="150"/>
              <w:jc w:val="left"/>
            </w:pPr>
            <w:r>
              <w:t xml:space="preserve">31. lake</w:t>
            </w:r>
          </w:p>
          <w:p>
            <w:pPr>
              <w:spacing w:before="150"/>
              <w:jc w:val="left"/>
            </w:pPr>
            <w:r>
              <w:t xml:space="preserve">32. trash</w:t>
            </w:r>
          </w:p>
          <w:p>
            <w:pPr>
              <w:spacing w:before="150"/>
              <w:jc w:val="left"/>
            </w:pPr>
            <w:r>
              <w:t xml:space="preserve">33. recycle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IDENTIFICATION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B</w:t>
            </w:r>
          </w:p>
          <w:p>
            <w:pPr>
              <w:spacing w:before="150"/>
              <w:jc w:val="left"/>
            </w:pPr>
            <w:r>
              <w:t xml:space="preserve">35. B</w:t>
            </w:r>
          </w:p>
          <w:p>
            <w:pPr>
              <w:spacing w:before="150"/>
              <w:jc w:val="left"/>
            </w:pPr>
            <w:r>
              <w:t xml:space="preserve">36.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School cafeterias shouldn’t sell drinks that contain lots of sugar.</w:t>
            </w:r>
          </w:p>
          <w:p>
            <w:pPr>
              <w:spacing w:before="150"/>
              <w:jc w:val="left"/>
            </w:pPr>
            <w:r>
              <w:t xml:space="preserve">38. I don’t have much money, just enough to buy a cup of coffee.</w:t>
            </w:r>
          </w:p>
          <w:p>
            <w:pPr>
              <w:spacing w:before="150"/>
              <w:jc w:val="left"/>
            </w:pPr>
            <w:r>
              <w:t xml:space="preserve">39. We can use the tomatoes and the spaghetti we bought yesterday to make spaghetti Bolognese if you like.</w:t>
            </w:r>
          </w:p>
          <w:p>
            <w:pPr>
              <w:spacing w:before="150"/>
              <w:jc w:val="left"/>
            </w:pPr>
            <w:r>
              <w:t xml:space="preserve">40. How about planting some young trees in the back yard?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2023-12-15T03:04:23.197Z</dcterms:created>
  <dcterms:modified xsi:type="dcterms:W3CDTF">2023-12-15T03:04:23.197Z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