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6414"/>
      </w:tblGrid>
      <w:tr w:rsidR="00310A91" w:rsidRPr="00FF332F" w:rsidTr="00AB4AC3">
        <w:trPr>
          <w:trHeight w:val="168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91" w:rsidRPr="00CB1BB7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1B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GÒ VẤP</w:t>
            </w:r>
          </w:p>
          <w:p w:rsidR="00310A91" w:rsidRPr="00CB1BB7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  <w:p w:rsidR="00310A91" w:rsidRPr="00CB1BB7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0A91" w:rsidRPr="00CB1BB7" w:rsidRDefault="00310A91" w:rsidP="00310A9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CB1BB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ĐỀ CHÍNH THỨC</w:t>
            </w:r>
          </w:p>
          <w:p w:rsidR="00310A91" w:rsidRPr="00CB1BB7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310A91" w:rsidRPr="00CB1BB7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B1BB7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</w:t>
            </w:r>
            <w:proofErr w:type="spellStart"/>
            <w:r w:rsidRPr="00CB1B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Đề</w:t>
            </w:r>
            <w:proofErr w:type="spellEnd"/>
            <w:r w:rsidRPr="00CB1B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1B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có</w:t>
            </w:r>
            <w:proofErr w:type="spellEnd"/>
            <w:r w:rsidRPr="00CB1B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04 </w:t>
            </w:r>
            <w:proofErr w:type="spellStart"/>
            <w:r w:rsidRPr="00CB1B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trang</w:t>
            </w:r>
            <w:proofErr w:type="spellEnd"/>
            <w:r w:rsidRPr="00CB1BB7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ĐỀ KIỂM TRA</w:t>
            </w:r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CUỐI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KÌ</w:t>
            </w:r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HỌC KÌ I</w:t>
            </w:r>
          </w:p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NĂM HỌC : 2022 - 2023</w:t>
            </w:r>
          </w:p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Môn</w:t>
            </w:r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: TOÁN - LỚP 6</w:t>
            </w:r>
          </w:p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kiểm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tra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22/12/2022 </w:t>
            </w:r>
          </w:p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Thời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gian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làm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:</w:t>
            </w:r>
            <w:r w:rsidRPr="00534661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90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phút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(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không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kể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thời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gian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phát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đề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)</w:t>
            </w:r>
          </w:p>
          <w:p w:rsidR="00310A91" w:rsidRPr="00534661" w:rsidRDefault="00310A91" w:rsidP="003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fr-FR"/>
              </w:rPr>
              <w:t>Lưu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fr-FR"/>
              </w:rPr>
              <w:t xml:space="preserve"> ý</w:t>
            </w:r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Học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sinh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làm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bài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trên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giấy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kiểm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tra</w:t>
            </w:r>
            <w:proofErr w:type="spellEnd"/>
            <w:r w:rsidRPr="005346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)</w:t>
            </w:r>
          </w:p>
        </w:tc>
      </w:tr>
    </w:tbl>
    <w:p w:rsidR="00310A91" w:rsidRPr="00310A91" w:rsidRDefault="00310A91" w:rsidP="00FF332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6"/>
          <w:u w:val="single"/>
          <w:lang w:val="nl-NL"/>
        </w:rPr>
      </w:pPr>
    </w:p>
    <w:p w:rsidR="00A7590E" w:rsidRPr="00FF332F" w:rsidRDefault="00A7590E" w:rsidP="00FF33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FF332F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ĐỀ BÀI</w:t>
      </w:r>
    </w:p>
    <w:p w:rsidR="00A3329C" w:rsidRPr="00FF332F" w:rsidRDefault="00105F80" w:rsidP="00FF332F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P</w:t>
      </w:r>
      <w:r>
        <w:rPr>
          <w:rFonts w:ascii="Times New Roman" w:eastAsia="Calibri" w:hAnsi="Times New Roman" w:cs="Times New Roman"/>
          <w:b/>
          <w:sz w:val="26"/>
          <w:szCs w:val="26"/>
        </w:rPr>
        <w:t>HẦN</w:t>
      </w:r>
      <w:r w:rsidR="00621E37" w:rsidRPr="00FF332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I. T</w:t>
      </w:r>
      <w:r w:rsidR="00621E37" w:rsidRPr="00FF332F">
        <w:rPr>
          <w:rFonts w:ascii="Times New Roman" w:eastAsia="Calibri" w:hAnsi="Times New Roman" w:cs="Times New Roman"/>
          <w:b/>
          <w:sz w:val="26"/>
          <w:szCs w:val="26"/>
        </w:rPr>
        <w:t xml:space="preserve">RẮC NGHIỆM KHÁCH QUAN: </w:t>
      </w:r>
      <w:r w:rsidR="00A3329C" w:rsidRPr="00FF332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(3,0 điểm) </w:t>
      </w:r>
    </w:p>
    <w:p w:rsidR="00A3329C" w:rsidRPr="00FF332F" w:rsidRDefault="00A3329C" w:rsidP="00FF332F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F332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ghi phương án em cho là đúng vào giấy làm bài kiểm tra. </w:t>
      </w:r>
    </w:p>
    <w:p w:rsidR="00A3329C" w:rsidRDefault="00A3329C" w:rsidP="00FF332F">
      <w:pPr>
        <w:spacing w:after="0" w:line="36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FF332F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vi-VN"/>
        </w:rPr>
        <w:t>Ví dụ:</w:t>
      </w:r>
      <w:r w:rsidRPr="00FF332F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Câu 1: Em chọn phương án là câu A, em sẽ ghi là </w:t>
      </w:r>
      <w:r w:rsidRPr="00FF332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Câu 1: A</w:t>
      </w:r>
      <w:r w:rsidRPr="00FF332F">
        <w:rPr>
          <w:rFonts w:ascii="Times New Roman" w:eastAsia="Calibri" w:hAnsi="Times New Roman" w:cs="Times New Roman"/>
          <w:i/>
          <w:sz w:val="26"/>
          <w:szCs w:val="26"/>
          <w:lang w:val="vi-VN"/>
        </w:rPr>
        <w:t>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Câu 1:</w:t>
      </w:r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Tập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hợp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các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số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nguyên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được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kí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hiệu</w:t>
      </w:r>
      <w:proofErr w:type="spellEnd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Theme="minorHAnsi" w:hAnsi="Times New Roman" w:cs="Times New Roman"/>
          <w:b/>
          <w:sz w:val="26"/>
          <w:szCs w:val="26"/>
        </w:rPr>
        <w:t>là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:</w:t>
      </w:r>
    </w:p>
    <w:p w:rsidR="006E05FC" w:rsidRPr="006E05FC" w:rsidRDefault="006E05FC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 w:rsidRPr="006E05FC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A.</w:t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eastAsiaTheme="minorHAnsi" w:hAnsi="Cambria Math" w:cs="Times New Roman"/>
            <w:sz w:val="26"/>
            <w:szCs w:val="26"/>
            <w:lang w:val="vi-VN"/>
          </w:rPr>
          <m:t>N</m:t>
        </m:r>
      </m:oMath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B.</w:t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HAnsi" w:hAnsi="Cambria Math" w:cs="Times New Roman"/>
            <w:sz w:val="26"/>
            <w:szCs w:val="26"/>
            <w:lang w:val="vi-VN"/>
          </w:rPr>
          <m:t>Z</m:t>
        </m:r>
      </m:oMath>
      <w:r w:rsidRPr="006E05FC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C.</w:t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HAnsi" w:hAnsi="Cambria Math" w:cs="Times New Roman"/>
            <w:sz w:val="26"/>
            <w:szCs w:val="26"/>
            <w:lang w:val="vi-VN"/>
          </w:rPr>
          <m:t>R</m:t>
        </m:r>
      </m:oMath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6E05FC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 xml:space="preserve">D. </w:t>
      </w:r>
      <m:oMath>
        <m:r>
          <m:rPr>
            <m:scr m:val="double-struck"/>
            <m:sty m:val="bi"/>
          </m:rPr>
          <w:rPr>
            <w:rFonts w:ascii="Cambria Math" w:eastAsiaTheme="minorHAnsi" w:hAnsi="Cambria Math" w:cs="Times New Roman"/>
            <w:sz w:val="26"/>
            <w:szCs w:val="26"/>
            <w:lang w:val="vi-VN"/>
          </w:rPr>
          <m:t>Q</m:t>
        </m:r>
      </m:oMath>
    </w:p>
    <w:p w:rsidR="00D9482E" w:rsidRPr="00FF332F" w:rsidRDefault="00D9482E" w:rsidP="00310A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FF332F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F332F">
        <w:rPr>
          <w:rFonts w:ascii="Times New Roman" w:eastAsia="Calibri" w:hAnsi="Times New Roman" w:cs="Times New Roman"/>
          <w:b/>
          <w:sz w:val="26"/>
          <w:szCs w:val="26"/>
        </w:rPr>
        <w:t xml:space="preserve"> 2:</w:t>
      </w:r>
      <w:r w:rsidRPr="00FF3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đối</w:t>
      </w:r>
      <w:proofErr w:type="spellEnd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củ</w:t>
      </w:r>
      <w:r w:rsidR="00304917"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</w:t>
      </w:r>
      <w:proofErr w:type="spellEnd"/>
      <w:r w:rsidR="00304917"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04917"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="006E05FC"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-9</w:t>
      </w:r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là</w:t>
      </w:r>
      <w:proofErr w:type="spellEnd"/>
      <w:r w:rsidRPr="00FF33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D9482E" w:rsidRPr="00FF332F" w:rsidRDefault="00D9482E" w:rsidP="00310A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F332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A.</w:t>
      </w:r>
      <w:r w:rsidR="006E05FC"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="006E05FC"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  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         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ab/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ab/>
        <w:t xml:space="preserve">     </w:t>
      </w:r>
      <w:r w:rsidRPr="00FF3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 w:eastAsia="vi-VN"/>
        </w:rPr>
        <w:t>B.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Pr="007E5410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</w:t>
      </w:r>
      <w:r w:rsidR="006E05FC" w:rsidRPr="007E541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</w:t>
      </w:r>
      <w:r w:rsidRPr="00FF3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     </w:t>
      </w:r>
      <w:r w:rsidRPr="00FF3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 w:eastAsia="vi-VN"/>
        </w:rPr>
        <w:t xml:space="preserve">                           C.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-9 </w:t>
      </w:r>
      <w:proofErr w:type="spellStart"/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và</w:t>
      </w:r>
      <w:proofErr w:type="spellEnd"/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9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  </w:t>
      </w:r>
      <w:r w:rsidR="00304917"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                     </w:t>
      </w:r>
      <w:r w:rsidRPr="00FF33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 w:eastAsia="vi-VN"/>
        </w:rPr>
        <w:t xml:space="preserve"> D.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Pr="00FF332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0</w:t>
      </w:r>
    </w:p>
    <w:p w:rsidR="00304917" w:rsidRPr="00FF332F" w:rsidRDefault="00304917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sz w:val="26"/>
          <w:szCs w:val="26"/>
          <w:lang w:val="fr-FR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3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Trong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khẳng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định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sau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,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khẳng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đị</w:t>
      </w:r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nh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nào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SAI</w:t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?</w:t>
      </w:r>
    </w:p>
    <w:p w:rsidR="00304917" w:rsidRPr="00FF332F" w:rsidRDefault="00304917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A.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5 &gt; 0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    B.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-6 &lt; 6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C.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-5 &gt; -2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          D.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0 &lt; 5</w:t>
      </w:r>
    </w:p>
    <w:p w:rsidR="00195405" w:rsidRPr="00FF332F" w:rsidRDefault="00195405" w:rsidP="00310A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</w:pP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Câu </w:t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4</w:t>
      </w:r>
      <w:r w:rsidRPr="00FF332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Nhiệt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độ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(</w:t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fr-FR" w:eastAsia="vi-VN"/>
        </w:rPr>
        <w:t>0</w:t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C)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mùa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đông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tại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các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địa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điểm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sau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đây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của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nước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 </w:t>
      </w:r>
      <w:proofErr w:type="spellStart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Mĩ</w:t>
      </w:r>
      <w:proofErr w:type="spellEnd"/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95405" w:rsidRPr="00FF332F" w:rsidTr="004F169E">
        <w:tc>
          <w:tcPr>
            <w:tcW w:w="1848" w:type="dxa"/>
          </w:tcPr>
          <w:p w:rsidR="00195405" w:rsidRPr="00FF332F" w:rsidRDefault="00195405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proofErr w:type="spellStart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Địa</w:t>
            </w:r>
            <w:proofErr w:type="spellEnd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điểm</w:t>
            </w:r>
            <w:proofErr w:type="spellEnd"/>
          </w:p>
        </w:tc>
        <w:tc>
          <w:tcPr>
            <w:tcW w:w="1848" w:type="dxa"/>
          </w:tcPr>
          <w:p w:rsidR="00195405" w:rsidRPr="00FF332F" w:rsidRDefault="00195405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Florida</w:t>
            </w:r>
          </w:p>
        </w:tc>
        <w:tc>
          <w:tcPr>
            <w:tcW w:w="1848" w:type="dxa"/>
          </w:tcPr>
          <w:p w:rsidR="00195405" w:rsidRPr="00FF332F" w:rsidRDefault="00195405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Washington</w:t>
            </w:r>
          </w:p>
        </w:tc>
        <w:tc>
          <w:tcPr>
            <w:tcW w:w="1849" w:type="dxa"/>
          </w:tcPr>
          <w:p w:rsidR="00195405" w:rsidRPr="00FF332F" w:rsidRDefault="00195405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Montana</w:t>
            </w:r>
          </w:p>
        </w:tc>
        <w:tc>
          <w:tcPr>
            <w:tcW w:w="1849" w:type="dxa"/>
          </w:tcPr>
          <w:p w:rsidR="00195405" w:rsidRPr="00FF332F" w:rsidRDefault="006E05FC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New York</w:t>
            </w:r>
          </w:p>
        </w:tc>
      </w:tr>
      <w:tr w:rsidR="00195405" w:rsidRPr="00FF332F" w:rsidTr="004F169E">
        <w:tc>
          <w:tcPr>
            <w:tcW w:w="1848" w:type="dxa"/>
          </w:tcPr>
          <w:p w:rsidR="00195405" w:rsidRPr="00FF332F" w:rsidRDefault="00195405" w:rsidP="00310A91">
            <w:pPr>
              <w:spacing w:before="120" w:after="120" w:line="360" w:lineRule="auto"/>
              <w:ind w:left="144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proofErr w:type="spellStart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Nhiệt</w:t>
            </w:r>
            <w:proofErr w:type="spellEnd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độ</w:t>
            </w:r>
            <w:proofErr w:type="spellEnd"/>
          </w:p>
        </w:tc>
        <w:tc>
          <w:tcPr>
            <w:tcW w:w="1848" w:type="dxa"/>
          </w:tcPr>
          <w:p w:rsidR="00195405" w:rsidRPr="00FF332F" w:rsidRDefault="006E05FC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12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vertAlign w:val="superscript"/>
                <w:lang w:val="fr-FR" w:eastAsia="vi-VN"/>
              </w:rPr>
              <w:t>0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C</w:t>
            </w:r>
          </w:p>
        </w:tc>
        <w:tc>
          <w:tcPr>
            <w:tcW w:w="1848" w:type="dxa"/>
          </w:tcPr>
          <w:p w:rsidR="00195405" w:rsidRPr="00FF332F" w:rsidRDefault="006E05FC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- 8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vertAlign w:val="superscript"/>
                <w:lang w:val="fr-FR" w:eastAsia="vi-VN"/>
              </w:rPr>
              <w:t>0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C</w:t>
            </w:r>
          </w:p>
        </w:tc>
        <w:tc>
          <w:tcPr>
            <w:tcW w:w="1849" w:type="dxa"/>
          </w:tcPr>
          <w:p w:rsidR="00195405" w:rsidRPr="00FF332F" w:rsidRDefault="006E05FC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-4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vertAlign w:val="superscript"/>
                <w:lang w:val="fr-FR" w:eastAsia="vi-VN"/>
              </w:rPr>
              <w:t>0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C</w:t>
            </w:r>
          </w:p>
        </w:tc>
        <w:tc>
          <w:tcPr>
            <w:tcW w:w="1849" w:type="dxa"/>
          </w:tcPr>
          <w:p w:rsidR="00195405" w:rsidRPr="00FF332F" w:rsidRDefault="006E05FC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-15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vertAlign w:val="superscript"/>
                <w:lang w:val="fr-FR" w:eastAsia="vi-VN"/>
              </w:rPr>
              <w:t>0</w:t>
            </w:r>
            <w:r w:rsidR="00195405" w:rsidRPr="00FF332F"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fr-FR" w:eastAsia="vi-VN"/>
              </w:rPr>
              <w:t>C</w:t>
            </w:r>
          </w:p>
        </w:tc>
      </w:tr>
    </w:tbl>
    <w:p w:rsidR="001E48F3" w:rsidRPr="00AF0F8D" w:rsidRDefault="00195405" w:rsidP="00310A91">
      <w:pPr>
        <w:spacing w:before="120" w:after="120" w:line="360" w:lineRule="auto"/>
        <w:ind w:left="14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</w:pP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Địa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điểm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có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nhiệt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độ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thấp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>nhất</w:t>
      </w:r>
      <w:proofErr w:type="spellEnd"/>
      <w:r w:rsidRPr="00AF0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vi-VN"/>
        </w:rPr>
        <w:t xml:space="preserve"> là:</w:t>
      </w:r>
    </w:p>
    <w:p w:rsidR="00195405" w:rsidRPr="00FF332F" w:rsidRDefault="00195405" w:rsidP="00310A91">
      <w:pPr>
        <w:spacing w:before="120" w:after="120" w:line="360" w:lineRule="auto"/>
        <w:ind w:left="14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</w:pP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A.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 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 w:eastAsia="vi-VN"/>
        </w:rPr>
        <w:t>Florida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 w:eastAsia="vi-VN"/>
        </w:rPr>
        <w:tab/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 w:eastAsia="vi-VN"/>
        </w:rPr>
        <w:tab/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 xml:space="preserve">     </w:t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B.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 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>Washington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 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ab/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C.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 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 xml:space="preserve">Montana 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ab/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ab/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D.</w:t>
      </w:r>
      <w:r w:rsidR="006E05FC"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 xml:space="preserve"> New York</w:t>
      </w:r>
    </w:p>
    <w:p w:rsidR="00E552CE" w:rsidRPr="00FF332F" w:rsidRDefault="00195405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sz w:val="26"/>
          <w:szCs w:val="26"/>
          <w:lang w:val="vi-VN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 xml:space="preserve">Câu </w:t>
      </w: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5</w:t>
      </w:r>
      <w:r w:rsidR="00E552CE"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: Trong các khẳng định sau, khẳng đị</w:t>
      </w:r>
      <w:r w:rsidR="00233C1C"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 xml:space="preserve">nh nào </w:t>
      </w:r>
      <w:r w:rsidR="00233C1C" w:rsidRPr="00FF332F">
        <w:rPr>
          <w:rFonts w:ascii="Times New Roman" w:eastAsiaTheme="minorHAnsi" w:hAnsi="Times New Roman" w:cs="Times New Roman"/>
          <w:b/>
          <w:sz w:val="26"/>
          <w:szCs w:val="26"/>
        </w:rPr>
        <w:t>ĐÚNG</w:t>
      </w:r>
      <w:r w:rsidR="00E552CE"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?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A.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Các số 0; -1; -2; -3 là các số nguyên âm.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B.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Các số 0; 1; 2; 3; 4 là các số nguyên âm.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Các số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-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</w:rPr>
        <w:t>5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>; -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</w:rPr>
        <w:t>6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>; -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</w:rPr>
        <w:t>7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>; -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</w:rPr>
        <w:t>8; -9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là các số nguyên âm.</w:t>
      </w:r>
    </w:p>
    <w:p w:rsidR="00E16E19" w:rsidRPr="00E16E19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D.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Các số</w:t>
      </w:r>
      <w:r w:rsidR="00195405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-2; -1; 0; 1; 2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là các số nguyên âm.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6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Cho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nguyên</w:t>
      </w:r>
      <w:proofErr w:type="spellEnd"/>
      <w:r w:rsidR="00195405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a = </w:t>
      </w:r>
      <w:r w:rsidR="006E05FC" w:rsidRPr="00FF332F">
        <w:rPr>
          <w:rFonts w:ascii="Times New Roman" w:hAnsi="Times New Roman" w:cs="Times New Roman"/>
          <w:b/>
          <w:position w:val="-4"/>
          <w:sz w:val="26"/>
          <w:szCs w:val="26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.75pt" o:ole="">
            <v:imagedata r:id="rId7" o:title=""/>
          </v:shape>
          <o:OLEObject Type="Embed" ProgID="Equation.DSMT4" ShapeID="_x0000_i1025" DrawAspect="Content" ObjectID="_1734502329" r:id="rId8"/>
        </w:object>
      </w: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.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Chọn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khẳ</w:t>
      </w:r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ng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đị</w:t>
      </w:r>
      <w:r w:rsidR="00233C1C" w:rsidRPr="00FF332F">
        <w:rPr>
          <w:rFonts w:ascii="Times New Roman" w:eastAsiaTheme="minorHAnsi" w:hAnsi="Times New Roman" w:cs="Times New Roman"/>
          <w:b/>
          <w:sz w:val="26"/>
          <w:szCs w:val="26"/>
        </w:rPr>
        <w:t>nh</w:t>
      </w:r>
      <w:proofErr w:type="spellEnd"/>
      <w:r w:rsidR="00233C1C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ĐÚNG</w:t>
      </w:r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?</w:t>
      </w:r>
    </w:p>
    <w:p w:rsidR="00E552CE" w:rsidRPr="00FF332F" w:rsidRDefault="00195405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A.</w:t>
      </w:r>
      <w:r w:rsidR="005A6E78" w:rsidRPr="00FF332F">
        <w:rPr>
          <w:rFonts w:ascii="Times New Roman" w:eastAsiaTheme="minorHAnsi" w:hAnsi="Times New Roman" w:cs="Times New Roman"/>
          <w:sz w:val="26"/>
          <w:szCs w:val="26"/>
        </w:rPr>
        <w:t xml:space="preserve"> 6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là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ước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củ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>a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a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.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ab/>
      </w:r>
      <w:r w:rsidR="00063774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B.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24</w:t>
      </w:r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là</w:t>
      </w:r>
      <w:proofErr w:type="spellEnd"/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ước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củ</w:t>
      </w:r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a</w:t>
      </w:r>
      <w:proofErr w:type="spellEnd"/>
      <w:r w:rsidR="00063774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a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.</w:t>
      </w:r>
    </w:p>
    <w:p w:rsidR="00E552CE" w:rsidRDefault="00063774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C.</w:t>
      </w:r>
      <w:r w:rsidR="006E05FC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4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là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bội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củ</w:t>
      </w:r>
      <w:r w:rsidR="00195405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a</w:t>
      </w:r>
      <w:proofErr w:type="spellEnd"/>
      <w:r w:rsidR="00195405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a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.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ab/>
      </w:r>
      <w:r w:rsidR="00E552CE"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D.</w:t>
      </w:r>
      <w:r w:rsidR="005A6E78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5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là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ước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củ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a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a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>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sz w:val="26"/>
          <w:szCs w:val="26"/>
          <w:lang w:val="fr-FR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lastRenderedPageBreak/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7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Trong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hình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sau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,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hình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nào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là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hình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lục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giác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đều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  <w:lang w:val="fr-FR"/>
        </w:rPr>
        <w:t> ?</w:t>
      </w:r>
    </w:p>
    <w:p w:rsidR="00E552CE" w:rsidRPr="00FF332F" w:rsidRDefault="00E552CE" w:rsidP="00310A9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F332F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7025E80" wp14:editId="10F026C6">
            <wp:simplePos x="0" y="0"/>
            <wp:positionH relativeFrom="column">
              <wp:posOffset>1634490</wp:posOffset>
            </wp:positionH>
            <wp:positionV relativeFrom="paragraph">
              <wp:posOffset>135890</wp:posOffset>
            </wp:positionV>
            <wp:extent cx="3107055" cy="1295400"/>
            <wp:effectExtent l="0" t="0" r="0" b="0"/>
            <wp:wrapSquare wrapText="bothSides"/>
            <wp:docPr id="1" name="Picture 1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                          </w:t>
      </w:r>
    </w:p>
    <w:p w:rsidR="00E552CE" w:rsidRPr="00FF332F" w:rsidRDefault="00E552CE" w:rsidP="00310A9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                           </w:t>
      </w:r>
    </w:p>
    <w:p w:rsidR="00E552CE" w:rsidRPr="00FF332F" w:rsidRDefault="00E552CE" w:rsidP="00310A9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                      </w:t>
      </w:r>
    </w:p>
    <w:p w:rsidR="00E552CE" w:rsidRPr="00FF332F" w:rsidRDefault="00E552CE" w:rsidP="00310A9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F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FF33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8: Cho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hình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chữ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nhật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ABCD.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Khẳng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đị</w:t>
      </w:r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nh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nào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sau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>đây</w:t>
      </w:r>
      <w:proofErr w:type="spellEnd"/>
      <w:r w:rsidR="00F43A31"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SAI</w:t>
      </w: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?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80C3E56" wp14:editId="38C0633A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953895" cy="10731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A.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Hai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cạnh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AB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CD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bằng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B.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Hai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cạnh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AD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BC song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song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với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C.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Hai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đường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chéo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AC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BD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bằng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Pr="00FF332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552CE" w:rsidRDefault="007E5410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</w:rPr>
        <w:tab/>
        <w:t xml:space="preserve">      </w:t>
      </w:r>
      <w:r w:rsidR="00E552CE" w:rsidRPr="00FF332F">
        <w:rPr>
          <w:rFonts w:ascii="Times New Roman" w:eastAsiaTheme="minorHAnsi" w:hAnsi="Times New Roman" w:cs="Times New Roman"/>
          <w:b/>
          <w:sz w:val="26"/>
          <w:szCs w:val="26"/>
        </w:rPr>
        <w:t>D.</w:t>
      </w:r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Hai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đường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chéo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AC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BD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vuông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góc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với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="00E552CE" w:rsidRPr="00FF332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16E19" w:rsidRPr="00FF332F" w:rsidRDefault="00E552CE" w:rsidP="00310A91">
      <w:pPr>
        <w:spacing w:before="120" w:after="120" w:line="36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sz w:val="26"/>
          <w:szCs w:val="26"/>
        </w:rPr>
        <w:t xml:space="preserve"> 9</w:t>
      </w:r>
      <w:r w:rsidRPr="00FF332F">
        <w:rPr>
          <w:rFonts w:ascii="Times New Roman" w:eastAsiaTheme="minorHAnsi" w:hAnsi="Times New Roman" w:cs="Times New Roman"/>
          <w:sz w:val="26"/>
          <w:szCs w:val="26"/>
        </w:rPr>
        <w:t>: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E05FC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Thân</w:t>
      </w:r>
      <w:proofErr w:type="spellEnd"/>
      <w:r w:rsidR="006E05FC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E05FC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="006E05FC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C)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bệnh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nhân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A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12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tiếng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dõi</w:t>
      </w:r>
      <w:proofErr w:type="spellEnd"/>
      <w:r w:rsidR="006E05FC"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ghi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lại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bảng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dữ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liệu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sau</w:t>
      </w:r>
      <w:proofErr w:type="spellEnd"/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3"/>
      </w:tblGrid>
      <w:tr w:rsidR="00FD383F" w:rsidRPr="00FF332F" w:rsidTr="00FD383F">
        <w:trPr>
          <w:trHeight w:val="427"/>
        </w:trPr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563" w:type="dxa"/>
          </w:tcPr>
          <w:p w:rsidR="00FD383F" w:rsidRPr="00FF332F" w:rsidRDefault="007E5410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3" w:type="dxa"/>
          </w:tcPr>
          <w:p w:rsidR="00FD383F" w:rsidRPr="00FF332F" w:rsidRDefault="00AA37BA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</w:tr>
      <w:tr w:rsidR="00FD383F" w:rsidRPr="00FF332F" w:rsidTr="00FD383F">
        <w:trPr>
          <w:trHeight w:val="452"/>
        </w:trPr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-2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-5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3" w:type="dxa"/>
          </w:tcPr>
          <w:p w:rsidR="00FD383F" w:rsidRPr="00FF332F" w:rsidRDefault="00FD383F" w:rsidP="00310A91">
            <w:pPr>
              <w:spacing w:before="120" w:after="120" w:line="36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36,5</w:t>
            </w:r>
          </w:p>
        </w:tc>
      </w:tr>
    </w:tbl>
    <w:p w:rsidR="00E552CE" w:rsidRPr="00AF0F8D" w:rsidRDefault="00E552CE" w:rsidP="00310A91">
      <w:pPr>
        <w:spacing w:before="120" w:after="120" w:line="360" w:lineRule="auto"/>
        <w:ind w:left="144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bao</w:t>
      </w:r>
      <w:proofErr w:type="spellEnd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nhiêu</w:t>
      </w:r>
      <w:proofErr w:type="spellEnd"/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 thông tin chưa hợp lý của bảng dữ liệu trên?</w:t>
      </w:r>
    </w:p>
    <w:p w:rsidR="00E552CE" w:rsidRPr="00FF332F" w:rsidRDefault="00E552C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A.</w:t>
      </w:r>
      <w:r w:rsidR="00AA37BA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w:r w:rsidR="00AA37BA" w:rsidRPr="00FF332F">
        <w:rPr>
          <w:rFonts w:ascii="Times New Roman" w:eastAsiaTheme="minorHAnsi" w:hAnsi="Times New Roman" w:cs="Times New Roman"/>
          <w:sz w:val="26"/>
          <w:szCs w:val="26"/>
        </w:rPr>
        <w:t>5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B.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- 2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C.</w:t>
      </w:r>
      <w:r w:rsidR="00FD383F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w:r w:rsidR="00FD383F" w:rsidRPr="00FF332F">
        <w:rPr>
          <w:rFonts w:ascii="Times New Roman" w:eastAsiaTheme="minorHAnsi" w:hAnsi="Times New Roman" w:cs="Times New Roman"/>
          <w:sz w:val="26"/>
          <w:szCs w:val="26"/>
        </w:rPr>
        <w:t>6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ab/>
      </w: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D.</w:t>
      </w:r>
      <w:r w:rsidR="00FD383F"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  <w:r w:rsidR="00FD383F" w:rsidRPr="00FF332F">
        <w:rPr>
          <w:rFonts w:ascii="Times New Roman" w:eastAsiaTheme="minorHAnsi" w:hAnsi="Times New Roman" w:cs="Times New Roman"/>
          <w:sz w:val="26"/>
          <w:szCs w:val="26"/>
        </w:rPr>
        <w:t>4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</w:t>
      </w:r>
    </w:p>
    <w:p w:rsidR="00C03BBE" w:rsidRPr="00FF332F" w:rsidRDefault="00C03BBE" w:rsidP="00310A91">
      <w:pPr>
        <w:spacing w:before="120" w:after="120" w:line="36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Câu 10</w:t>
      </w:r>
      <w:r w:rsidRPr="00FF332F"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: </w:t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Điểm Toán của tất cả các bạn ở tổ 1 lớp 6A được thống kê bởi bảng sau: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275"/>
        <w:gridCol w:w="1196"/>
      </w:tblGrid>
      <w:tr w:rsidR="00C03BBE" w:rsidRPr="00FF332F" w:rsidTr="004F169E">
        <w:tc>
          <w:tcPr>
            <w:tcW w:w="2235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96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C03BBE" w:rsidRPr="00FF332F" w:rsidTr="004F169E">
        <w:tc>
          <w:tcPr>
            <w:tcW w:w="2235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Số học sinh đạt</w:t>
            </w:r>
          </w:p>
        </w:tc>
        <w:tc>
          <w:tcPr>
            <w:tcW w:w="1134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03BBE" w:rsidRPr="00FF332F" w:rsidRDefault="00FD383F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C03BBE" w:rsidRPr="00FF332F" w:rsidRDefault="00C03BBE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:rsidR="00C03BBE" w:rsidRPr="00AF0F8D" w:rsidRDefault="00C03BBE" w:rsidP="00310A91">
      <w:pPr>
        <w:spacing w:before="120" w:after="120" w:line="360" w:lineRule="auto"/>
        <w:ind w:left="144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AF0F8D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Điểm nào có nhiều bạn cùng đạt được nhiều nhất?</w:t>
      </w:r>
    </w:p>
    <w:p w:rsidR="00C03BBE" w:rsidRPr="00FF332F" w:rsidRDefault="00C03BBE" w:rsidP="00310A91">
      <w:pPr>
        <w:spacing w:before="120" w:after="120" w:line="360" w:lineRule="auto"/>
        <w:contextualSpacing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10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D383F"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8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D383F"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7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D383F"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5</w:t>
      </w:r>
    </w:p>
    <w:p w:rsidR="00C03BBE" w:rsidRPr="00FF332F" w:rsidRDefault="00C03BBE" w:rsidP="00310A91">
      <w:pPr>
        <w:spacing w:before="120" w:after="120" w:line="36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Câu 11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Bảng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thống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kê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kết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quả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6A </w:t>
      </w:r>
      <w:proofErr w:type="spellStart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="00AF6809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</w:tblGrid>
      <w:tr w:rsidR="00AF6809" w:rsidRPr="00FF332F" w:rsidTr="00310A91">
        <w:tc>
          <w:tcPr>
            <w:tcW w:w="2235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</w:tr>
      <w:tr w:rsidR="00AF6809" w:rsidRPr="00FF332F" w:rsidTr="00310A91">
        <w:tc>
          <w:tcPr>
            <w:tcW w:w="2235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Số học sinh đạt</w:t>
            </w:r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AF6809" w:rsidRPr="00FF332F" w:rsidRDefault="00AF6809" w:rsidP="00310A91">
            <w:pPr>
              <w:spacing w:before="120" w:after="120" w:line="360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AF6809" w:rsidRPr="00AF0F8D" w:rsidRDefault="00AF6809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kết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quả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tậ</w:t>
      </w:r>
      <w:r w:rsidR="00FD383F"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p</w:t>
      </w:r>
      <w:proofErr w:type="spellEnd"/>
      <w:r w:rsidR="00FD383F"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D383F"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tốt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AF0F8D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:</w:t>
      </w:r>
    </w:p>
    <w:p w:rsidR="00AF6809" w:rsidRDefault="00AF6809" w:rsidP="00310A91">
      <w:pPr>
        <w:spacing w:before="120" w:after="120" w:line="360" w:lineRule="auto"/>
        <w:contextualSpacing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20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15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35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32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39</w:t>
      </w:r>
    </w:p>
    <w:p w:rsidR="00C03BBE" w:rsidRPr="00FF332F" w:rsidRDefault="00C03BBE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12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</w:t>
      </w:r>
      <w:r w:rsidR="00FD383F" w:rsidRPr="00FF332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Số bóng đèn bán được trong một tuần của cửa hàng A được ghi nhận như bảng sau:</w:t>
      </w:r>
    </w:p>
    <w:p w:rsidR="00C03BBE" w:rsidRPr="00FF332F" w:rsidRDefault="00FD383F" w:rsidP="00310A91">
      <w:pPr>
        <w:spacing w:before="120" w:after="12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AB76D2" wp14:editId="17FA2C76">
            <wp:extent cx="3968151" cy="2062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678" cy="20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0B" w:rsidRPr="00FF332F" w:rsidRDefault="006C350B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bóng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đèn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bán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ngày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thứ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Năm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6C350B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:</w:t>
      </w:r>
    </w:p>
    <w:p w:rsidR="00C03BBE" w:rsidRPr="00FF332F" w:rsidRDefault="006C350B" w:rsidP="00310A91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350 </w:t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r w:rsidR="00C03BBE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B.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400</w:t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C03BB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C03BBE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C.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550</w:t>
      </w:r>
      <w:r w:rsidR="00D67B02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D67B02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C03BBE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D.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700</w:t>
      </w:r>
    </w:p>
    <w:p w:rsidR="00310A91" w:rsidRDefault="00310A91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D67B02" w:rsidRPr="00FF332F" w:rsidRDefault="00F43A31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PHẦ</w:t>
      </w:r>
      <w:r w:rsidR="00621E37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N II</w:t>
      </w:r>
      <w:r w:rsidR="00D67B0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: T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Ự LUẬN</w:t>
      </w:r>
      <w:r w:rsidR="00D67B0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( 7</w:t>
      </w:r>
      <w:r w:rsidR="00527E2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,0</w:t>
      </w:r>
      <w:r w:rsidR="00D67B0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67B0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="00D67B02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</w:t>
      </w:r>
    </w:p>
    <w:p w:rsidR="00D67B02" w:rsidRPr="00FF332F" w:rsidRDefault="00D67B02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 xml:space="preserve"> 1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: (1,0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) : </w:t>
      </w:r>
    </w:p>
    <w:p w:rsidR="00D67B02" w:rsidRPr="00FF332F" w:rsidRDefault="00D67B02" w:rsidP="00310A91">
      <w:pPr>
        <w:spacing w:before="120" w:after="120" w:line="360" w:lineRule="auto"/>
        <w:ind w:firstLine="720"/>
        <w:rPr>
          <w:rFonts w:ascii="Times New Roman" w:eastAsiaTheme="minorHAnsi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 </w:t>
      </w:r>
      <w:r w:rsidR="005A6E78" w:rsidRPr="00FF332F">
        <w:rPr>
          <w:rFonts w:ascii="Times New Roman" w:hAnsi="Times New Roman" w:cs="Times New Roman"/>
          <w:position w:val="-10"/>
          <w:sz w:val="26"/>
          <w:szCs w:val="26"/>
        </w:rPr>
        <w:object w:dxaOrig="2280" w:dyaOrig="360">
          <v:shape id="_x0000_i1026" type="#_x0000_t75" style="width:133.5pt;height:21pt" o:ole="">
            <v:imagedata r:id="rId14" o:title=""/>
          </v:shape>
          <o:OLEObject Type="Embed" ProgID="Equation.DSMT4" ShapeID="_x0000_i1026" DrawAspect="Content" ObjectID="_1734502330" r:id="rId15"/>
        </w:object>
      </w:r>
      <w:r w:rsidRPr="00FF3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A31" w:rsidRPr="00FF332F" w:rsidRDefault="00D67B02" w:rsidP="00310A91">
      <w:pPr>
        <w:spacing w:before="120" w:after="12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</w:t>
      </w:r>
      <m:oMath>
        <m:d>
          <m:d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vi-VN"/>
              </w:rPr>
              <m:t>x+95</m:t>
            </m:r>
          </m:e>
        </m:d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vi-VN"/>
          </w:rPr>
          <m:t>-79=</m:t>
        </m:r>
        <m:sSup>
          <m:sSup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nl-NL"/>
              </w:rPr>
              <m:t>3</m:t>
            </m:r>
          </m:e>
          <m:sup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vi-VN"/>
          </w:rPr>
          <m:t>.4</m:t>
        </m:r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nl-NL"/>
          </w:rPr>
          <m:t xml:space="preserve"> </m:t>
        </m:r>
      </m:oMath>
    </w:p>
    <w:p w:rsidR="00742C26" w:rsidRPr="00FF332F" w:rsidRDefault="00D67B02" w:rsidP="00310A91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 xml:space="preserve"> 2</w:t>
      </w:r>
      <w:r w:rsidR="00B8484E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(1,5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</w:t>
      </w:r>
      <w:r w:rsidR="00EB5C36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  <w:r w:rsidR="00EB5C36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</w:t>
      </w:r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42C26" w:rsidRPr="00FF332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B8484E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: </w:t>
      </w:r>
      <w:r w:rsidR="006C350B" w:rsidRPr="00FF332F">
        <w:rPr>
          <w:rFonts w:ascii="Times New Roman" w:hAnsi="Times New Roman" w:cs="Times New Roman"/>
          <w:position w:val="-8"/>
          <w:sz w:val="26"/>
          <w:szCs w:val="26"/>
        </w:rPr>
        <w:object w:dxaOrig="2240" w:dyaOrig="300">
          <v:shape id="_x0000_i1027" type="#_x0000_t75" style="width:112.5pt;height:15pt" o:ole="">
            <v:imagedata r:id="rId16" o:title=""/>
          </v:shape>
          <o:OLEObject Type="Embed" ProgID="Equation.DSMT4" ShapeID="_x0000_i1027" DrawAspect="Content" ObjectID="_1734502331" r:id="rId17"/>
        </w:object>
      </w:r>
      <w:r w:rsidR="00B8484E" w:rsidRPr="00FF3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C26" w:rsidRPr="00FF332F" w:rsidRDefault="00742C26" w:rsidP="00310A91">
      <w:pPr>
        <w:spacing w:before="120" w:after="120" w:line="36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</w:p>
    <w:p w:rsidR="00742C26" w:rsidRPr="00FF332F" w:rsidRDefault="00742C26" w:rsidP="00310A91">
      <w:pPr>
        <w:spacing w:before="120" w:after="1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</w:p>
    <w:p w:rsidR="006C350B" w:rsidRPr="00FF332F" w:rsidRDefault="00B8484E" w:rsidP="00310A91">
      <w:pPr>
        <w:spacing w:before="120" w:after="120" w:line="360" w:lineRule="auto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 xml:space="preserve"> 3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: ( 1</w:t>
      </w:r>
      <w:r w:rsidR="004D391B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,0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</w:t>
      </w:r>
      <w:r w:rsidR="00EB5C36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  <w:r w:rsidR="00EB5C36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Liệt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6C350B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C350B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6C350B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r w:rsidR="006C350B" w:rsidRPr="00FF332F">
        <w:rPr>
          <w:rFonts w:ascii="Times New Roman" w:hAnsi="Times New Roman" w:cs="Times New Roman"/>
          <w:position w:val="-6"/>
          <w:sz w:val="26"/>
          <w:szCs w:val="26"/>
        </w:rPr>
        <w:object w:dxaOrig="820" w:dyaOrig="279">
          <v:shape id="_x0000_i1028" type="#_x0000_t75" style="width:41.25pt;height:14.25pt" o:ole="">
            <v:imagedata r:id="rId18" o:title=""/>
          </v:shape>
          <o:OLEObject Type="Embed" ProgID="Equation.DSMT4" ShapeID="_x0000_i1028" DrawAspect="Content" ObjectID="_1734502332" r:id="rId19"/>
        </w:object>
      </w:r>
      <w:r w:rsidR="006C350B" w:rsidRPr="00FF332F">
        <w:rPr>
          <w:rFonts w:ascii="Times New Roman" w:hAnsi="Times New Roman" w:cs="Times New Roman"/>
          <w:sz w:val="26"/>
          <w:szCs w:val="26"/>
        </w:rPr>
        <w:t>.</w:t>
      </w:r>
    </w:p>
    <w:p w:rsidR="00EB5C36" w:rsidRPr="00FF332F" w:rsidRDefault="00EB79C8" w:rsidP="00310A91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Pr="00FF332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4</w:t>
      </w:r>
      <w:r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 ( 1</w:t>
      </w:r>
      <w:r w:rsidR="004D391B"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</w:t>
      </w:r>
      <w:r w:rsidR="00EB5C36"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  <w:r w:rsidR="00EB5C36" w:rsidRPr="00FF3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8A6191" w:rsidRPr="008A6191" w:rsidRDefault="008A6191" w:rsidP="00310A91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A6191">
        <w:rPr>
          <w:rFonts w:ascii="Times New Roman" w:eastAsia="Times New Roman" w:hAnsi="Times New Roman" w:cs="Times New Roman"/>
          <w:sz w:val="26"/>
          <w:szCs w:val="26"/>
          <w:lang w:val="vi-VN"/>
        </w:rPr>
        <w:t>Nhà</w:t>
      </w:r>
      <w:r w:rsidRPr="008A619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trường tổ chức một buổi sinh hoạt ngoại khóa cho học sinh. Số học sinh tham gia được chia thành từng</w:t>
      </w:r>
      <w:r w:rsidR="00695E8C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nhóm 15 học sinh</w:t>
      </w:r>
      <w:r w:rsidR="007E5410">
        <w:rPr>
          <w:rFonts w:ascii="Times New Roman" w:eastAsia="Times New Roman" w:hAnsi="Times New Roman" w:cs="Times New Roman"/>
          <w:sz w:val="26"/>
          <w:szCs w:val="26"/>
          <w:lang w:val="pt-BR"/>
        </w:rPr>
        <w:t>, 16 học sinh, 24</w:t>
      </w:r>
      <w:r w:rsidRPr="008A619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học sinh thì vừa đủ.</w:t>
      </w:r>
    </w:p>
    <w:p w:rsidR="008A6191" w:rsidRPr="008A6191" w:rsidRDefault="008A6191" w:rsidP="00310A91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A619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Tính số học sinh của trường tham gia buổi sinh hoạt biết rằng có khoảng </w:t>
      </w:r>
      <w:r w:rsidR="007E5410">
        <w:rPr>
          <w:rFonts w:ascii="Times New Roman" w:eastAsia="Times New Roman" w:hAnsi="Times New Roman" w:cs="Times New Roman"/>
          <w:sz w:val="26"/>
          <w:szCs w:val="26"/>
          <w:lang w:val="pt-BR"/>
        </w:rPr>
        <w:t>9</w:t>
      </w:r>
      <w:r w:rsidRPr="008A6191">
        <w:rPr>
          <w:rFonts w:ascii="Times New Roman" w:eastAsia="Times New Roman" w:hAnsi="Times New Roman" w:cs="Times New Roman"/>
          <w:sz w:val="26"/>
          <w:szCs w:val="26"/>
          <w:lang w:val="pt-BR"/>
        </w:rPr>
        <w:t>00 đến 1</w:t>
      </w:r>
      <w:r w:rsidR="007E5410">
        <w:rPr>
          <w:rFonts w:ascii="Times New Roman" w:eastAsia="Times New Roman" w:hAnsi="Times New Roman" w:cs="Times New Roman"/>
          <w:sz w:val="26"/>
          <w:szCs w:val="26"/>
          <w:lang w:val="pt-BR"/>
        </w:rPr>
        <w:t>0</w:t>
      </w:r>
      <w:r w:rsidRPr="008A6191">
        <w:rPr>
          <w:rFonts w:ascii="Times New Roman" w:eastAsia="Times New Roman" w:hAnsi="Times New Roman" w:cs="Times New Roman"/>
          <w:sz w:val="26"/>
          <w:szCs w:val="26"/>
          <w:lang w:val="pt-BR"/>
        </w:rPr>
        <w:t>00 học sinh tham gia.</w:t>
      </w:r>
    </w:p>
    <w:p w:rsidR="00EB5C36" w:rsidRPr="00FF332F" w:rsidRDefault="00161147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Bài 5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>: ( 1,0 điể</w:t>
      </w:r>
      <w:r w:rsidR="00EB5C36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>m)</w:t>
      </w:r>
    </w:p>
    <w:p w:rsidR="00695E8C" w:rsidRPr="00FF332F" w:rsidRDefault="00695E8C" w:rsidP="00310A91">
      <w:pPr>
        <w:spacing w:before="120" w:after="120" w:line="360" w:lineRule="auto"/>
        <w:ind w:firstLine="720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</w:pPr>
      <w:r w:rsidRPr="00695E8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Một mảnh đất hình chữ nhật có diệ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n tích là 280</w:t>
      </w:r>
      <w:r w:rsidRPr="00695E8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m</w:t>
      </w:r>
      <w:r w:rsidRPr="00695E8C">
        <w:rPr>
          <w:rFonts w:ascii="Times New Roman" w:eastAsiaTheme="minorHAnsi" w:hAnsi="Times New Roman"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695E8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, chiề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u dài là 35</w:t>
      </w:r>
      <w:r w:rsidRPr="00695E8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m. Tìm chiều rộng và tính chu vi mảnh đất trên.</w:t>
      </w:r>
    </w:p>
    <w:p w:rsidR="00310A91" w:rsidRDefault="00310A91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nl-NL"/>
        </w:rPr>
      </w:pPr>
    </w:p>
    <w:p w:rsidR="00F43A31" w:rsidRPr="00FF332F" w:rsidRDefault="00B26350" w:rsidP="00310A91">
      <w:pPr>
        <w:spacing w:before="120" w:after="12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lastRenderedPageBreak/>
        <w:t>Bài 6</w:t>
      </w:r>
      <w:r w:rsidR="00F43A31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: </w:t>
      </w:r>
      <w:r w:rsidR="00F43A31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>(1,5 điểm)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:rsidR="00F61540" w:rsidRPr="00FF332F" w:rsidRDefault="00B26350" w:rsidP="00310A9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Biểu đồ tranh dưới đây cho biết số học sinh khối lớp 6 được điểm 10 môn toán trong tuần.</w:t>
      </w:r>
    </w:p>
    <w:p w:rsidR="00DE1E6F" w:rsidRPr="00FF332F" w:rsidRDefault="00F61540" w:rsidP="00310A91">
      <w:pPr>
        <w:spacing w:before="120" w:after="120" w:line="360" w:lineRule="auto"/>
        <w:ind w:left="720" w:firstLine="72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8859FF" wp14:editId="50F16F24">
            <wp:extent cx="2944495" cy="1550035"/>
            <wp:effectExtent l="0" t="0" r="8255" b="0"/>
            <wp:docPr id="5" name="Picture 5" descr="1631788734209_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31788734209_mceclip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8E" w:rsidRPr="00FF332F" w:rsidRDefault="00AE245F" w:rsidP="00310A91">
      <w:pPr>
        <w:spacing w:before="120" w:after="120" w:line="360" w:lineRule="auto"/>
        <w:ind w:left="720" w:firstLine="72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(</w:t>
      </w:r>
      <w:r w:rsidR="00DE1E6F" w:rsidRPr="00FF332F">
        <w:rPr>
          <w:rFonts w:ascii="Times New Roman" w:eastAsiaTheme="minorHAnsi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9419A4F" wp14:editId="44C9A78F">
            <wp:extent cx="219123" cy="191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6" cy="19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E6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= 2 học sinh )</w:t>
      </w:r>
    </w:p>
    <w:p w:rsidR="002D136B" w:rsidRPr="00FF332F" w:rsidRDefault="00AE245F" w:rsidP="00310A91">
      <w:pPr>
        <w:spacing w:before="120" w:after="120" w:line="36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</w:t>
      </w:r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ính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điể</w:t>
      </w:r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?</w:t>
      </w:r>
    </w:p>
    <w:p w:rsidR="00340F1F" w:rsidRPr="00FF332F" w:rsidRDefault="00340F1F" w:rsidP="00310A9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2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lớ</w:t>
      </w:r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p</w:t>
      </w:r>
      <w:proofErr w:type="spellEnd"/>
      <w:r w:rsidR="00695E8C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6B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61"/>
        <w:gridCol w:w="1663"/>
        <w:gridCol w:w="1661"/>
        <w:gridCol w:w="1663"/>
        <w:gridCol w:w="1661"/>
      </w:tblGrid>
      <w:tr w:rsidR="00340F1F" w:rsidRPr="00FF332F" w:rsidTr="00340F1F">
        <w:trPr>
          <w:trHeight w:val="400"/>
        </w:trPr>
        <w:tc>
          <w:tcPr>
            <w:tcW w:w="1661" w:type="dxa"/>
          </w:tcPr>
          <w:p w:rsidR="00340F1F" w:rsidRPr="00FF332F" w:rsidRDefault="00695E8C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TB</w:t>
            </w:r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</w:tr>
      <w:tr w:rsidR="00340F1F" w:rsidRPr="00FF332F" w:rsidTr="00340F1F">
        <w:trPr>
          <w:trHeight w:val="389"/>
        </w:trPr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TB</w:t>
            </w:r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</w:tr>
      <w:tr w:rsidR="00340F1F" w:rsidRPr="00FF332F" w:rsidTr="00340F1F">
        <w:trPr>
          <w:trHeight w:val="411"/>
        </w:trPr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TB</w:t>
            </w:r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1663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661" w:type="dxa"/>
          </w:tcPr>
          <w:p w:rsidR="00340F1F" w:rsidRPr="00FF332F" w:rsidRDefault="00340F1F" w:rsidP="00310A9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</w:t>
            </w:r>
            <w:proofErr w:type="spellEnd"/>
          </w:p>
        </w:tc>
      </w:tr>
    </w:tbl>
    <w:p w:rsidR="00340F1F" w:rsidRPr="00FF332F" w:rsidRDefault="00340F1F" w:rsidP="00310A91">
      <w:pPr>
        <w:pStyle w:val="ListParagraph"/>
        <w:spacing w:before="120" w:after="120" w:line="360" w:lineRule="auto"/>
        <w:ind w:left="108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</w:p>
    <w:p w:rsidR="00340F1F" w:rsidRPr="00FF332F" w:rsidRDefault="00340F1F" w:rsidP="00310A91">
      <w:pPr>
        <w:pStyle w:val="ListParagraph"/>
        <w:spacing w:before="120" w:after="120" w:line="360" w:lineRule="auto"/>
        <w:ind w:left="1080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(G: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Khá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; TB: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; Y:Yếu)</w:t>
      </w:r>
    </w:p>
    <w:p w:rsidR="00DA5565" w:rsidRPr="00FF332F" w:rsidRDefault="00DA5565" w:rsidP="00FF332F">
      <w:pPr>
        <w:spacing w:after="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DA5565" w:rsidRPr="00FF332F" w:rsidRDefault="00DA5565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HẾT</w:t>
      </w:r>
    </w:p>
    <w:p w:rsidR="00871282" w:rsidRPr="00FF332F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871282" w:rsidRPr="00FF332F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871282" w:rsidRPr="00FF332F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871282" w:rsidRPr="00FF332F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871282" w:rsidRPr="00FF332F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871282" w:rsidRDefault="00871282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E16E19" w:rsidRDefault="00E16E19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233C1C" w:rsidRPr="00FF332F" w:rsidRDefault="00233C1C" w:rsidP="00FF332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lastRenderedPageBreak/>
        <w:t>ĐÁP ÁN VÀ BIỂU ĐIỂM</w:t>
      </w:r>
    </w:p>
    <w:p w:rsidR="00233C1C" w:rsidRPr="00FF332F" w:rsidRDefault="00233C1C" w:rsidP="00FF332F">
      <w:pPr>
        <w:spacing w:after="0" w:line="360" w:lineRule="auto"/>
        <w:rPr>
          <w:rFonts w:ascii="Times New Roman" w:eastAsiaTheme="minorHAnsi" w:hAnsi="Times New Roman" w:cs="Times New Roman"/>
          <w:b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Phần I: Trắc nghiệm khách quan ( 3,0 điểm) </w:t>
      </w:r>
    </w:p>
    <w:p w:rsidR="00233C1C" w:rsidRPr="00FF332F" w:rsidRDefault="00233C1C" w:rsidP="00FF332F">
      <w:p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sz w:val="26"/>
          <w:szCs w:val="26"/>
          <w:lang w:val="nl-NL"/>
        </w:rPr>
        <w:t>Mỗi đáp án đúng được 0,25 điểm.</w:t>
      </w:r>
      <w:r w:rsidR="00AA37BA" w:rsidRPr="00FF332F"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750"/>
      </w:tblGrid>
      <w:tr w:rsidR="00233C1C" w:rsidRPr="00FF332F" w:rsidTr="00204A02">
        <w:trPr>
          <w:trHeight w:val="343"/>
          <w:jc w:val="center"/>
        </w:trPr>
        <w:tc>
          <w:tcPr>
            <w:tcW w:w="1101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b/>
                <w:sz w:val="26"/>
                <w:lang w:val="nl-NL"/>
              </w:rPr>
              <w:t>Câu</w:t>
            </w:r>
          </w:p>
        </w:tc>
        <w:tc>
          <w:tcPr>
            <w:tcW w:w="749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1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2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3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4</w:t>
            </w:r>
          </w:p>
        </w:tc>
        <w:tc>
          <w:tcPr>
            <w:tcW w:w="749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5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6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7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8</w:t>
            </w:r>
          </w:p>
        </w:tc>
        <w:tc>
          <w:tcPr>
            <w:tcW w:w="749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9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10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11</w:t>
            </w:r>
          </w:p>
        </w:tc>
        <w:tc>
          <w:tcPr>
            <w:tcW w:w="750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12</w:t>
            </w:r>
          </w:p>
        </w:tc>
      </w:tr>
      <w:tr w:rsidR="00233C1C" w:rsidRPr="00FF332F" w:rsidTr="00204A02">
        <w:trPr>
          <w:jc w:val="center"/>
        </w:trPr>
        <w:tc>
          <w:tcPr>
            <w:tcW w:w="1101" w:type="dxa"/>
            <w:vAlign w:val="bottom"/>
          </w:tcPr>
          <w:p w:rsidR="00233C1C" w:rsidRPr="00FF332F" w:rsidRDefault="00233C1C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b/>
                <w:sz w:val="26"/>
                <w:lang w:val="nl-NL"/>
              </w:rPr>
              <w:t>Đáp án</w:t>
            </w:r>
          </w:p>
        </w:tc>
        <w:tc>
          <w:tcPr>
            <w:tcW w:w="749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:rsidR="00233C1C" w:rsidRPr="00FF332F" w:rsidRDefault="00695942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D</w:t>
            </w:r>
          </w:p>
        </w:tc>
        <w:tc>
          <w:tcPr>
            <w:tcW w:w="749" w:type="dxa"/>
            <w:vAlign w:val="bottom"/>
          </w:tcPr>
          <w:p w:rsidR="00233C1C" w:rsidRPr="00FF332F" w:rsidRDefault="00695942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:rsidR="00233C1C" w:rsidRPr="00FF332F" w:rsidRDefault="00695942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:rsidR="00233C1C" w:rsidRPr="00FF332F" w:rsidRDefault="00695942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D</w:t>
            </w:r>
          </w:p>
        </w:tc>
        <w:tc>
          <w:tcPr>
            <w:tcW w:w="749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:rsidR="00233C1C" w:rsidRPr="00FF332F" w:rsidRDefault="00695942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:rsidR="00233C1C" w:rsidRPr="00FF332F" w:rsidRDefault="005A6E78" w:rsidP="00FF332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lang w:val="nl-NL"/>
              </w:rPr>
            </w:pPr>
            <w:r w:rsidRPr="00FF332F">
              <w:rPr>
                <w:rFonts w:ascii="Times New Roman" w:eastAsiaTheme="minorHAnsi" w:hAnsi="Times New Roman"/>
                <w:sz w:val="26"/>
                <w:lang w:val="nl-NL"/>
              </w:rPr>
              <w:t>C</w:t>
            </w:r>
          </w:p>
        </w:tc>
      </w:tr>
    </w:tbl>
    <w:p w:rsidR="00233C1C" w:rsidRPr="00FF332F" w:rsidRDefault="00233C1C" w:rsidP="00FF332F">
      <w:pPr>
        <w:spacing w:after="0" w:line="360" w:lineRule="auto"/>
        <w:rPr>
          <w:rFonts w:ascii="Times New Roman" w:eastAsiaTheme="minorHAnsi" w:hAnsi="Times New Roman" w:cs="Times New Roman"/>
          <w:b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Phần II: Tự luận ( 7,0 điểm)</w:t>
      </w:r>
    </w:p>
    <w:p w:rsidR="00233C1C" w:rsidRPr="00FF332F" w:rsidRDefault="00233C1C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1: (1,0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)  </w:t>
      </w:r>
    </w:p>
    <w:p w:rsidR="005A6E78" w:rsidRPr="00FF332F" w:rsidRDefault="005A6E78" w:rsidP="00FF332F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a) </w:t>
      </w:r>
      <w:r w:rsidRPr="00FF332F">
        <w:rPr>
          <w:rFonts w:ascii="Times New Roman" w:hAnsi="Times New Roman" w:cs="Times New Roman"/>
          <w:position w:val="-10"/>
          <w:sz w:val="26"/>
          <w:szCs w:val="26"/>
        </w:rPr>
        <w:object w:dxaOrig="2280" w:dyaOrig="360">
          <v:shape id="_x0000_i1029" type="#_x0000_t75" style="width:133.5pt;height:21pt" o:ole="">
            <v:imagedata r:id="rId22" o:title=""/>
          </v:shape>
          <o:OLEObject Type="Embed" ProgID="Equation.DSMT4" ShapeID="_x0000_i1029" DrawAspect="Content" ObjectID="_1734502333" r:id="rId23"/>
        </w:object>
      </w:r>
      <w:r w:rsidRPr="00FF3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E78" w:rsidRPr="00FF332F" w:rsidRDefault="005A6E78" w:rsidP="00FF332F">
      <w:pPr>
        <w:pStyle w:val="MTDisplayEquation"/>
        <w:spacing w:line="360" w:lineRule="auto"/>
      </w:pPr>
      <w:r w:rsidRPr="00FF332F">
        <w:t xml:space="preserve">              </w:t>
      </w:r>
      <w:r w:rsidRPr="00FF332F">
        <w:rPr>
          <w:position w:val="-10"/>
        </w:rPr>
        <w:object w:dxaOrig="2540" w:dyaOrig="320">
          <v:shape id="_x0000_i1030" type="#_x0000_t75" style="width:136.5pt;height:17.25pt" o:ole="">
            <v:imagedata r:id="rId24" o:title=""/>
          </v:shape>
          <o:OLEObject Type="Embed" ProgID="Equation.DSMT4" ShapeID="_x0000_i1030" DrawAspect="Content" ObjectID="_1734502334" r:id="rId25"/>
        </w:object>
      </w:r>
      <w:r w:rsidRPr="00FF332F">
        <w:t xml:space="preserve"> </w:t>
      </w:r>
      <w:r w:rsidRPr="00FF332F">
        <w:tab/>
      </w:r>
      <w:r w:rsidRPr="00FF332F">
        <w:tab/>
        <w:t>0,25đ</w:t>
      </w:r>
    </w:p>
    <w:p w:rsidR="005A6E78" w:rsidRPr="00FF332F" w:rsidRDefault="005A6E78" w:rsidP="00FF332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33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F332F">
        <w:rPr>
          <w:rFonts w:ascii="Times New Roman" w:hAnsi="Times New Roman" w:cs="Times New Roman"/>
          <w:position w:val="-42"/>
          <w:sz w:val="26"/>
          <w:szCs w:val="26"/>
        </w:rPr>
        <w:object w:dxaOrig="2360" w:dyaOrig="999">
          <v:shape id="_x0000_i1031" type="#_x0000_t75" style="width:133.5pt;height:57pt" o:ole="">
            <v:imagedata r:id="rId26" o:title=""/>
          </v:shape>
          <o:OLEObject Type="Embed" ProgID="Equation.DSMT4" ShapeID="_x0000_i1031" DrawAspect="Content" ObjectID="_1734502335" r:id="rId27"/>
        </w:object>
      </w:r>
      <w:r w:rsidRPr="00FF332F">
        <w:rPr>
          <w:rFonts w:ascii="Times New Roman" w:hAnsi="Times New Roman" w:cs="Times New Roman"/>
          <w:sz w:val="26"/>
          <w:szCs w:val="26"/>
        </w:rPr>
        <w:t xml:space="preserve"> </w:t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</w:r>
      <w:r w:rsidRPr="00FF332F">
        <w:rPr>
          <w:rFonts w:ascii="Times New Roman" w:hAnsi="Times New Roman" w:cs="Times New Roman"/>
          <w:sz w:val="26"/>
          <w:szCs w:val="26"/>
        </w:rPr>
        <w:tab/>
        <w:t>0,25đ</w:t>
      </w:r>
    </w:p>
    <w:p w:rsidR="00E05D8A" w:rsidRPr="00FF332F" w:rsidRDefault="00E75A68" w:rsidP="00FF332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m:oMath>
        <m:d>
          <m:d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vi-VN"/>
              </w:rPr>
              <m:t>x+95</m:t>
            </m:r>
          </m:e>
        </m:d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vi-VN"/>
          </w:rPr>
          <m:t>-79=</m:t>
        </m:r>
        <m:sSup>
          <m:sSup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nl-NL"/>
              </w:rPr>
              <m:t>3</m:t>
            </m:r>
          </m:e>
          <m:sup>
            <m:r>
              <w:rPr>
                <w:rFonts w:ascii="Cambria Math" w:eastAsiaTheme="minorHAnsi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vi-VN"/>
          </w:rPr>
          <m:t>.4</m:t>
        </m:r>
        <m:r>
          <w:rPr>
            <w:rFonts w:ascii="Cambria Math" w:eastAsiaTheme="minorHAnsi" w:hAnsi="Cambria Math" w:cs="Times New Roman"/>
            <w:color w:val="000000" w:themeColor="text1"/>
            <w:sz w:val="26"/>
            <w:szCs w:val="26"/>
            <w:lang w:val="nl-NL"/>
          </w:rPr>
          <m:t xml:space="preserve"> </m:t>
        </m:r>
      </m:oMath>
    </w:p>
    <w:p w:rsidR="00742C26" w:rsidRPr="00FF332F" w:rsidRDefault="00742C26" w:rsidP="00FF332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05D8A" w:rsidRPr="00FF332F">
        <w:rPr>
          <w:rFonts w:ascii="Times New Roman" w:hAnsi="Times New Roman" w:cs="Times New Roman"/>
          <w:sz w:val="26"/>
          <w:szCs w:val="26"/>
          <w:lang w:val="nl-NL"/>
        </w:rPr>
        <w:object w:dxaOrig="1600" w:dyaOrig="279">
          <v:shape id="_x0000_i1032" type="#_x0000_t75" style="width:93.75pt;height:15.75pt" o:ole="">
            <v:imagedata r:id="rId28" o:title=""/>
          </v:shape>
          <o:OLEObject Type="Embed" ProgID="Equation.DSMT4" ShapeID="_x0000_i1032" DrawAspect="Content" ObjectID="_1734502336" r:id="rId29"/>
        </w:object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F332F">
        <w:rPr>
          <w:rFonts w:ascii="Times New Roman" w:hAnsi="Times New Roman" w:cs="Times New Roman"/>
          <w:sz w:val="26"/>
          <w:szCs w:val="26"/>
          <w:lang w:val="nl-NL"/>
        </w:rPr>
        <w:tab/>
        <w:t>0,25đ</w:t>
      </w:r>
    </w:p>
    <w:p w:rsidR="00742C26" w:rsidRPr="00FF332F" w:rsidRDefault="00742C26" w:rsidP="00FF332F">
      <w:pPr>
        <w:pStyle w:val="MTDisplayEquation"/>
        <w:spacing w:line="360" w:lineRule="auto"/>
        <w:rPr>
          <w:lang w:val="nl-NL"/>
        </w:rPr>
      </w:pPr>
      <w:r w:rsidRPr="00FF332F">
        <w:rPr>
          <w:lang w:val="nl-NL"/>
        </w:rPr>
        <w:t xml:space="preserve">                      </w:t>
      </w:r>
      <w:r w:rsidR="00E05D8A" w:rsidRPr="00FF332F">
        <w:rPr>
          <w:position w:val="-6"/>
          <w:lang w:val="nl-NL"/>
        </w:rPr>
        <w:object w:dxaOrig="1719" w:dyaOrig="279">
          <v:shape id="_x0000_i1033" type="#_x0000_t75" style="width:95.25pt;height:15.75pt" o:ole="">
            <v:imagedata r:id="rId30" o:title=""/>
          </v:shape>
          <o:OLEObject Type="Embed" ProgID="Equation.DSMT4" ShapeID="_x0000_i1033" DrawAspect="Content" ObjectID="_1734502337" r:id="rId31"/>
        </w:object>
      </w:r>
      <w:r w:rsidRPr="00FF332F">
        <w:rPr>
          <w:lang w:val="nl-NL"/>
        </w:rPr>
        <w:t xml:space="preserve"> </w:t>
      </w:r>
      <w:r w:rsidRPr="00FF332F">
        <w:rPr>
          <w:lang w:val="nl-NL"/>
        </w:rPr>
        <w:tab/>
        <w:t xml:space="preserve">                                                                                 0,25đ</w:t>
      </w:r>
      <w:r w:rsidRPr="00FF332F">
        <w:rPr>
          <w:lang w:val="nl-NL"/>
        </w:rPr>
        <w:tab/>
      </w:r>
    </w:p>
    <w:p w:rsidR="00742C26" w:rsidRPr="00FF332F" w:rsidRDefault="00742C26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2 (1,5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):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B3889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3889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3B3889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3889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B3889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</w:t>
      </w:r>
      <w:r w:rsidR="00E05D8A" w:rsidRPr="00FF332F">
        <w:rPr>
          <w:rFonts w:ascii="Times New Roman" w:hAnsi="Times New Roman" w:cs="Times New Roman"/>
          <w:position w:val="-8"/>
          <w:sz w:val="26"/>
          <w:szCs w:val="26"/>
        </w:rPr>
        <w:object w:dxaOrig="2240" w:dyaOrig="300">
          <v:shape id="_x0000_i1034" type="#_x0000_t75" style="width:112.5pt;height:15pt" o:ole="">
            <v:imagedata r:id="rId16" o:title=""/>
          </v:shape>
          <o:OLEObject Type="Embed" ProgID="Equation.DSMT4" ShapeID="_x0000_i1034" DrawAspect="Content" ObjectID="_1734502338" r:id="rId32"/>
        </w:object>
      </w:r>
    </w:p>
    <w:p w:rsidR="003B3889" w:rsidRPr="00FF332F" w:rsidRDefault="00742C26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  </w:t>
      </w:r>
    </w:p>
    <w:p w:rsidR="003B3889" w:rsidRPr="00FF332F" w:rsidRDefault="003B3889" w:rsidP="00FF332F">
      <w:pPr>
        <w:pStyle w:val="MTDisplayEquation"/>
        <w:spacing w:line="360" w:lineRule="auto"/>
      </w:pPr>
      <w:r w:rsidRPr="00FF332F">
        <w:t xml:space="preserve">       </w:t>
      </w:r>
      <w:r w:rsidR="00E05D8A" w:rsidRPr="00FF332F">
        <w:rPr>
          <w:position w:val="-6"/>
        </w:rPr>
        <w:object w:dxaOrig="2360" w:dyaOrig="279">
          <v:shape id="_x0000_i1035" type="#_x0000_t75" style="width:117.75pt;height:14.25pt" o:ole="">
            <v:imagedata r:id="rId33" o:title=""/>
          </v:shape>
          <o:OLEObject Type="Embed" ProgID="Equation.DSMT4" ShapeID="_x0000_i1035" DrawAspect="Content" ObjectID="_1734502339" r:id="rId34"/>
        </w:object>
      </w:r>
      <w:r w:rsidRPr="00FF332F">
        <w:t xml:space="preserve"> </w:t>
      </w:r>
      <w:r w:rsidRPr="00FF332F">
        <w:tab/>
      </w:r>
      <w:r w:rsidRPr="00FF332F">
        <w:tab/>
        <w:t>0,75đ</w:t>
      </w:r>
    </w:p>
    <w:p w:rsidR="00742C26" w:rsidRPr="00FF332F" w:rsidRDefault="00742C26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</w:p>
    <w:p w:rsidR="003B3889" w:rsidRPr="00FF332F" w:rsidRDefault="004964F4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4065956" cy="5579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42" cy="5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89" w:rsidRPr="00FF332F" w:rsidRDefault="003B3889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 xml:space="preserve"> 3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: ( 1,0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Liệt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E05D8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a = - 10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</w:t>
      </w:r>
    </w:p>
    <w:p w:rsidR="003B3889" w:rsidRPr="00FF332F" w:rsidRDefault="003B3889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ước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số</w:t>
      </w:r>
      <w:proofErr w:type="spellEnd"/>
      <w:r w:rsidR="00E05D8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E05D8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="00E05D8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 xml:space="preserve"> a = - 10 là: -1; 1; -2; 2; -5; 5; -10; 10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>.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  <w:tab/>
        <w:t>0,25x4</w:t>
      </w:r>
    </w:p>
    <w:p w:rsidR="003B3889" w:rsidRPr="00FF332F" w:rsidRDefault="003B3889" w:rsidP="00FF33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Bài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 xml:space="preserve"> 4 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 xml:space="preserve">: ( 1,0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fr-FR"/>
        </w:rPr>
        <w:tab/>
      </w:r>
    </w:p>
    <w:p w:rsidR="00E05D8A" w:rsidRPr="00E05D8A" w:rsidRDefault="00E05D8A" w:rsidP="00FF332F">
      <w:pPr>
        <w:tabs>
          <w:tab w:val="left" w:pos="79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>Số học sinh tham gia bu</w:t>
      </w:r>
      <w:r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ổi sinh hoạt là bội chung của 15; 16 và 24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0,25</w:t>
      </w:r>
    </w:p>
    <w:p w:rsidR="00E05D8A" w:rsidRPr="00E05D8A" w:rsidRDefault="00E05D8A" w:rsidP="00FF332F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Ta có: BCNN(15, 16, 24) = 240</w:t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0,25</w:t>
      </w:r>
    </w:p>
    <w:p w:rsidR="00E05D8A" w:rsidRPr="00E05D8A" w:rsidRDefault="00E05D8A" w:rsidP="00FF332F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BC(15, 16, 24) = B(240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 </w:t>
      </w:r>
    </w:p>
    <w:p w:rsidR="00E05D8A" w:rsidRPr="00E05D8A" w:rsidRDefault="00E05D8A" w:rsidP="00FF332F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= { 0; 240; 480;720</w:t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; 960; 12</w:t>
      </w:r>
      <w:r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>00;</w:t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1440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>; ...}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0,25</w:t>
      </w:r>
    </w:p>
    <w:p w:rsidR="003B3889" w:rsidRPr="00FF332F" w:rsidRDefault="00E05D8A" w:rsidP="00FF332F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>Vì số học sinh tham</w:t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gia buổi sinh hoạt có khoảng 900 đến 1000 học sinh 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>nên số học sinh</w:t>
      </w:r>
      <w:r w:rsidR="00286B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tham gia buổi sinh hoạt là 960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học sinh.</w:t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05D8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0,25 </w:t>
      </w:r>
      <w:r w:rsidR="00BC7796" w:rsidRPr="00FF332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:rsidR="00E56352" w:rsidRPr="00FF332F" w:rsidRDefault="00E56352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Bài 5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>: ( 1</w:t>
      </w:r>
      <w:r w:rsidR="00A54F3A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>,0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val="nl-NL"/>
        </w:rPr>
        <w:t xml:space="preserve"> điểm):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A54F3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      </w:t>
      </w:r>
    </w:p>
    <w:p w:rsidR="00286B96" w:rsidRPr="00286B96" w:rsidRDefault="00286B96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Chiều rộng mảnh đấ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t trên là: 280 : 35</w:t>
      </w: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=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8(m)                                                      </w:t>
      </w: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0,25 +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0</w:t>
      </w: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,25</w:t>
      </w:r>
    </w:p>
    <w:p w:rsidR="00286B96" w:rsidRPr="00286B96" w:rsidRDefault="00286B96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</w:pP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Chu vi mảnh đất trên là: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>(35 + 8).2 = 86</w:t>
      </w:r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 xml:space="preserve"> (m) </w:t>
      </w:r>
      <w:bookmarkStart w:id="0" w:name="_GoBack"/>
      <w:bookmarkEnd w:id="0"/>
      <w:r w:rsidRPr="002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nl-NL"/>
        </w:rPr>
        <w:tab/>
        <w:t>0,25+ 0,25</w:t>
      </w:r>
    </w:p>
    <w:p w:rsidR="003B3889" w:rsidRPr="00FF332F" w:rsidRDefault="003B3889" w:rsidP="00FF332F">
      <w:pPr>
        <w:tabs>
          <w:tab w:val="left" w:pos="8505"/>
        </w:tabs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fr-FR"/>
        </w:rPr>
      </w:pPr>
    </w:p>
    <w:p w:rsidR="00586A22" w:rsidRPr="00FF332F" w:rsidRDefault="00586A22" w:rsidP="00FF332F">
      <w:pPr>
        <w:spacing w:after="0" w:line="36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>Bài</w:t>
      </w:r>
      <w:proofErr w:type="spellEnd"/>
      <w:r w:rsidR="00A54F3A"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u w:val="single"/>
        </w:rPr>
        <w:t xml:space="preserve"> 6</w:t>
      </w:r>
      <w:r w:rsidR="00A54F3A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: 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(</w:t>
      </w:r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1,5 </w:t>
      </w:r>
      <w:proofErr w:type="spellStart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FF332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)</w:t>
      </w:r>
    </w:p>
    <w:p w:rsidR="00586A22" w:rsidRPr="00FF332F" w:rsidRDefault="00586A22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ố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điể</w:t>
      </w:r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="00925A51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5A51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925A51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:</w:t>
      </w:r>
    </w:p>
    <w:p w:rsidR="00925A51" w:rsidRPr="00FF332F" w:rsidRDefault="00925A51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       </w:t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286B96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5.2 = 10</w:t>
      </w: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)</w:t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 w:rsidR="00340F1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  <w:t>0,25x2</w:t>
      </w:r>
    </w:p>
    <w:p w:rsidR="00340F1F" w:rsidRPr="00FF332F" w:rsidRDefault="00340F1F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b)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1</w:t>
      </w:r>
      <w:r w:rsidR="00B64AA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4AA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="00B64AA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6A </w:t>
      </w:r>
      <w:proofErr w:type="spellStart"/>
      <w:r w:rsidR="00B64AA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64AAF"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  <w:gridCol w:w="1973"/>
      </w:tblGrid>
      <w:tr w:rsidR="00B64AAF" w:rsidRPr="00FF332F" w:rsidTr="00B64AAF">
        <w:tc>
          <w:tcPr>
            <w:tcW w:w="1972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</w:p>
        </w:tc>
      </w:tr>
      <w:tr w:rsidR="00B64AAF" w:rsidRPr="00FF332F" w:rsidTr="00B64AAF">
        <w:tc>
          <w:tcPr>
            <w:tcW w:w="1972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73" w:type="dxa"/>
          </w:tcPr>
          <w:p w:rsidR="00B64AAF" w:rsidRPr="00FF332F" w:rsidRDefault="00286B96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73" w:type="dxa"/>
          </w:tcPr>
          <w:p w:rsidR="00B64AAF" w:rsidRPr="00FF332F" w:rsidRDefault="00286B96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73" w:type="dxa"/>
          </w:tcPr>
          <w:p w:rsidR="00B64AAF" w:rsidRPr="00FF332F" w:rsidRDefault="00B64AAF" w:rsidP="00FF332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  <w:r w:rsidRPr="00FF332F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B64AAF" w:rsidRPr="00FF332F" w:rsidRDefault="00B64AAF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</w:p>
    <w:p w:rsidR="00586A22" w:rsidRPr="00FF332F" w:rsidRDefault="00B64AAF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FF332F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0,25x4đ</w:t>
      </w:r>
    </w:p>
    <w:p w:rsidR="00586A22" w:rsidRPr="00FF332F" w:rsidRDefault="00586A22" w:rsidP="00FF332F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</w:p>
    <w:p w:rsidR="00742C26" w:rsidRPr="00FF332F" w:rsidRDefault="00742C26" w:rsidP="00FF332F">
      <w:pPr>
        <w:pStyle w:val="MTDisplayEquation"/>
        <w:spacing w:line="360" w:lineRule="auto"/>
        <w:rPr>
          <w:lang w:val="nl-NL"/>
        </w:rPr>
      </w:pPr>
      <w:r w:rsidRPr="00FF332F">
        <w:rPr>
          <w:lang w:val="nl-NL"/>
        </w:rPr>
        <w:tab/>
      </w:r>
      <w:r w:rsidRPr="00FF332F">
        <w:rPr>
          <w:lang w:val="nl-NL"/>
        </w:rPr>
        <w:tab/>
      </w:r>
    </w:p>
    <w:p w:rsidR="000527F0" w:rsidRDefault="000527F0" w:rsidP="00FF332F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  <w:sectPr w:rsidR="000527F0" w:rsidSect="00310A91">
          <w:footerReference w:type="default" r:id="rId36"/>
          <w:pgSz w:w="11906" w:h="16838" w:code="9"/>
          <w:pgMar w:top="567" w:right="424" w:bottom="720" w:left="1134" w:header="720" w:footer="111" w:gutter="0"/>
          <w:cols w:space="720"/>
          <w:docGrid w:linePitch="360"/>
        </w:sectPr>
      </w:pPr>
    </w:p>
    <w:p w:rsidR="000527F0" w:rsidRPr="000527F0" w:rsidRDefault="000527F0" w:rsidP="000527F0">
      <w:pPr>
        <w:widowControl w:val="0"/>
        <w:tabs>
          <w:tab w:val="left" w:pos="2338"/>
        </w:tabs>
        <w:autoSpaceDE w:val="0"/>
        <w:autoSpaceDN w:val="0"/>
        <w:spacing w:after="0" w:line="240" w:lineRule="auto"/>
        <w:ind w:left="2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527F0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1A. KHUNG MA TRẬN ĐỀ KIỂM TRA CUỐI HỌC KÌ 1 TOÁN – LỚP 6</w:t>
      </w:r>
    </w:p>
    <w:p w:rsidR="000527F0" w:rsidRPr="000527F0" w:rsidRDefault="000527F0" w:rsidP="00052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1460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005"/>
        <w:gridCol w:w="2835"/>
        <w:gridCol w:w="709"/>
        <w:gridCol w:w="567"/>
        <w:gridCol w:w="567"/>
        <w:gridCol w:w="719"/>
        <w:gridCol w:w="415"/>
        <w:gridCol w:w="425"/>
        <w:gridCol w:w="709"/>
        <w:gridCol w:w="708"/>
        <w:gridCol w:w="426"/>
        <w:gridCol w:w="425"/>
        <w:gridCol w:w="709"/>
        <w:gridCol w:w="567"/>
        <w:gridCol w:w="425"/>
        <w:gridCol w:w="426"/>
        <w:gridCol w:w="708"/>
        <w:gridCol w:w="709"/>
        <w:gridCol w:w="995"/>
      </w:tblGrid>
      <w:tr w:rsidR="000527F0" w:rsidRPr="000527F0" w:rsidTr="000527F0">
        <w:trPr>
          <w:trHeight w:val="275"/>
        </w:trPr>
        <w:tc>
          <w:tcPr>
            <w:tcW w:w="55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83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9214" w:type="dxa"/>
            <w:gridSpan w:val="16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806" w:right="27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99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316" w:right="117" w:hanging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Tổng % điểm</w:t>
            </w:r>
          </w:p>
        </w:tc>
      </w:tr>
      <w:tr w:rsidR="000527F0" w:rsidRPr="000527F0" w:rsidTr="000527F0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62" w:type="dxa"/>
            <w:gridSpan w:val="4"/>
            <w:shd w:val="clear" w:color="auto" w:fill="F2F2F2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2257" w:type="dxa"/>
            <w:gridSpan w:val="4"/>
            <w:shd w:val="clear" w:color="auto" w:fill="FFF2CC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2127" w:type="dxa"/>
            <w:gridSpan w:val="4"/>
            <w:shd w:val="clear" w:color="auto" w:fill="FFFF99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2268" w:type="dxa"/>
            <w:gridSpan w:val="4"/>
            <w:shd w:val="clear" w:color="auto" w:fill="FFCCFF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856"/>
        </w:trPr>
        <w:tc>
          <w:tcPr>
            <w:tcW w:w="555" w:type="dxa"/>
            <w:vMerge w:val="restart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31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tự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nhiên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tiết)</w:t>
            </w: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14p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27F0" w:rsidRPr="000527F0" w:rsidTr="000527F0">
        <w:trPr>
          <w:trHeight w:val="867"/>
        </w:trPr>
        <w:tc>
          <w:tcPr>
            <w:tcW w:w="55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7" w:right="168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7" w:right="168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6" w:right="9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6" w:right="9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6" w:right="9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887"/>
        </w:trPr>
        <w:tc>
          <w:tcPr>
            <w:tcW w:w="555" w:type="dxa"/>
            <w:vMerge w:val="restart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00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nguyên (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10p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67" w:right="138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67" w:right="138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1,5Đ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10p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27F0" w:rsidRPr="000527F0" w:rsidTr="000527F0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-70" w:right="168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4p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679"/>
        </w:trPr>
        <w:tc>
          <w:tcPr>
            <w:tcW w:w="555" w:type="dxa"/>
            <w:vMerge w:val="restart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hình phẳng trong thực tiễn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27F0" w:rsidRPr="000527F0" w:rsidTr="000527F0">
        <w:trPr>
          <w:trHeight w:val="671"/>
        </w:trPr>
        <w:tc>
          <w:tcPr>
            <w:tcW w:w="555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Hình chữ nhật, hình thoi, hình bình hành, hình thang cân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2,5p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640"/>
        </w:trPr>
        <w:tc>
          <w:tcPr>
            <w:tcW w:w="555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 vi và diện tích một số hình trong thực tiễn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1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807"/>
        </w:trPr>
        <w:tc>
          <w:tcPr>
            <w:tcW w:w="55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00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Một số yếu tố thống kê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283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2,5p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27F0" w:rsidRPr="000527F0" w:rsidTr="000527F0">
        <w:trPr>
          <w:trHeight w:val="718"/>
        </w:trPr>
        <w:tc>
          <w:tcPr>
            <w:tcW w:w="555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5" w:type="dxa"/>
            <w:vMerge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tả và biểu diễn dữ liệu trên các bảng, biểu đồ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0,75Đ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7,5p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7p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0527F0">
        <w:trPr>
          <w:trHeight w:val="551"/>
        </w:trPr>
        <w:tc>
          <w:tcPr>
            <w:tcW w:w="4395" w:type="dxa"/>
            <w:gridSpan w:val="3"/>
            <w:vAlign w:val="center"/>
          </w:tcPr>
          <w:p w:rsidR="000527F0" w:rsidRPr="000527F0" w:rsidRDefault="000527F0" w:rsidP="000527F0">
            <w:pPr>
              <w:widowControl w:val="0"/>
              <w:tabs>
                <w:tab w:val="left" w:pos="963"/>
              </w:tabs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Tổng:</w:t>
            </w: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ab/>
              <w:t>Số</w:t>
            </w: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3Đ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3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3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0Đ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3Đ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0Đ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0Đ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995" w:type="dxa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12TN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9TL</w:t>
            </w:r>
          </w:p>
        </w:tc>
      </w:tr>
      <w:tr w:rsidR="000527F0" w:rsidRPr="000527F0" w:rsidTr="000527F0">
        <w:trPr>
          <w:trHeight w:val="275"/>
        </w:trPr>
        <w:tc>
          <w:tcPr>
            <w:tcW w:w="4395" w:type="dxa"/>
            <w:gridSpan w:val="3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2562" w:type="dxa"/>
            <w:gridSpan w:val="4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34" w:right="7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40%</w:t>
            </w:r>
          </w:p>
        </w:tc>
        <w:tc>
          <w:tcPr>
            <w:tcW w:w="2257" w:type="dxa"/>
            <w:gridSpan w:val="4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634"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30%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684" w:right="6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20%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686" w:right="6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10%</w:t>
            </w:r>
          </w:p>
        </w:tc>
        <w:tc>
          <w:tcPr>
            <w:tcW w:w="99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</w:tr>
      <w:tr w:rsidR="000527F0" w:rsidRPr="000527F0" w:rsidTr="00C94F37">
        <w:trPr>
          <w:trHeight w:val="275"/>
        </w:trPr>
        <w:tc>
          <w:tcPr>
            <w:tcW w:w="4395" w:type="dxa"/>
            <w:gridSpan w:val="3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4819" w:type="dxa"/>
            <w:gridSpan w:val="8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612" w:right="15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70%</w:t>
            </w:r>
          </w:p>
        </w:tc>
        <w:tc>
          <w:tcPr>
            <w:tcW w:w="4395" w:type="dxa"/>
            <w:gridSpan w:val="8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604" w:right="15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30%</w:t>
            </w:r>
          </w:p>
        </w:tc>
        <w:tc>
          <w:tcPr>
            <w:tcW w:w="995" w:type="dxa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</w:tr>
    </w:tbl>
    <w:p w:rsidR="000527F0" w:rsidRPr="000527F0" w:rsidRDefault="000527F0" w:rsidP="000527F0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0527F0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br w:type="page"/>
      </w:r>
      <w:r w:rsidRPr="000527F0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lastRenderedPageBreak/>
        <w:t>Chú ý: Tổng tiết : 52 tiết</w:t>
      </w:r>
    </w:p>
    <w:p w:rsidR="000527F0" w:rsidRPr="000527F0" w:rsidRDefault="000527F0" w:rsidP="000527F0">
      <w:pPr>
        <w:widowControl w:val="0"/>
        <w:autoSpaceDE w:val="0"/>
        <w:autoSpaceDN w:val="0"/>
        <w:spacing w:after="0" w:line="240" w:lineRule="auto"/>
        <w:ind w:left="258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0527F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1B. BẢN ĐẶC TẢ MA TRẬN ĐỀ KIỂM TRA CUỐI HỌC KÌ 1 TOÁN – LỚP 6</w:t>
      </w:r>
    </w:p>
    <w:p w:rsidR="000527F0" w:rsidRPr="000527F0" w:rsidRDefault="000527F0" w:rsidP="00052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1449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2665"/>
        <w:gridCol w:w="5529"/>
        <w:gridCol w:w="1447"/>
        <w:gridCol w:w="6"/>
        <w:gridCol w:w="986"/>
        <w:gridCol w:w="6"/>
        <w:gridCol w:w="986"/>
        <w:gridCol w:w="6"/>
        <w:gridCol w:w="986"/>
        <w:gridCol w:w="6"/>
      </w:tblGrid>
      <w:tr w:rsidR="000527F0" w:rsidRPr="000527F0" w:rsidTr="00C94F37">
        <w:trPr>
          <w:trHeight w:val="551"/>
          <w:tblHeader/>
        </w:trPr>
        <w:tc>
          <w:tcPr>
            <w:tcW w:w="852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5529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860" w:right="18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4429" w:type="dxa"/>
            <w:gridSpan w:val="8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4" w:righ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0527F0" w:rsidRPr="000527F0" w:rsidTr="00C94F37">
        <w:trPr>
          <w:trHeight w:val="827"/>
          <w:tblHeader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4"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3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dụng cao</w:t>
            </w:r>
          </w:p>
        </w:tc>
      </w:tr>
      <w:tr w:rsidR="000527F0" w:rsidRPr="000527F0" w:rsidTr="00C94F37">
        <w:trPr>
          <w:trHeight w:val="2387"/>
        </w:trPr>
        <w:tc>
          <w:tcPr>
            <w:tcW w:w="852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Tập hợp các số tự nhiên</w:t>
            </w:r>
          </w:p>
        </w:tc>
        <w:tc>
          <w:tcPr>
            <w:tcW w:w="2665" w:type="dxa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phép tính với số tự nhiên. Phép tính luỹ thừa với số mũ tự nhiên.</w:t>
            </w:r>
          </w:p>
        </w:tc>
        <w:tc>
          <w:tcPr>
            <w:tcW w:w="5529" w:type="dxa"/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Vận dụng: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Thực hiện được các phép tính: cộng, trừ, nhân, chia trong tập hợp số tự nhiên.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(đơn giản, quen thuộc)</w:t>
            </w: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1453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(TL1a,b)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606"/>
        </w:trPr>
        <w:tc>
          <w:tcPr>
            <w:tcW w:w="852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Vận dụng cao:</w:t>
            </w:r>
          </w:p>
          <w:p w:rsidR="000527F0" w:rsidRPr="000527F0" w:rsidRDefault="000527F0" w:rsidP="00052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(phức hợp, không quen thuộc)</w:t>
            </w: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(TL4)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613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Nhận biết: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Nhận biết được số nguyên âm, tập hợp các số nguyên.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Nhận biết được số đối của một số nguyên.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Nhận biết được thứ tự trong tập hợp các số nguyên.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Nhận biết được ý nghĩa của số nguyên âm trong một số bài toán thực tiễn.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4TN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(TN1,2,3,4,5)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421"/>
        </w:trPr>
        <w:tc>
          <w:tcPr>
            <w:tcW w:w="85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Thông hiểu:</w:t>
            </w:r>
          </w:p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Biểu diễn được số nguyên trên trục số.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– So sánh được hai số nguyên cho trước.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91" w:right="170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(TL2a,b)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855"/>
        </w:trPr>
        <w:tc>
          <w:tcPr>
            <w:tcW w:w="85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Các phép tính với số nguyên.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Nhận biết :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291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Nhận biết được quan hệ chia hết, khái niệm ước và bội trong tập hợp các số nguyên.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12" w:right="190"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2TN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12" w:right="190"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(TN6)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12" w:right="190"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12" w:right="190"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138"/>
        </w:trPr>
        <w:tc>
          <w:tcPr>
            <w:tcW w:w="852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Các hình phẳng trong thực tiễn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5529" w:type="dxa"/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447" w:type="dxa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(TN7)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chữ nhật, hình thoi, hình bình hành, hình thang cân.</w:t>
            </w:r>
          </w:p>
        </w:tc>
        <w:tc>
          <w:tcPr>
            <w:tcW w:w="5529" w:type="dxa"/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- Nhận dạng được 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ình chữ nhật, hình thoi, hình bình hành, hình thang cân.</w:t>
            </w:r>
          </w:p>
        </w:tc>
        <w:tc>
          <w:tcPr>
            <w:tcW w:w="1447" w:type="dxa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407" w:right="382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(TN8)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7" w:right="291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 vi và diện tích một số hình trong thực tiễn</w:t>
            </w:r>
          </w:p>
        </w:tc>
        <w:tc>
          <w:tcPr>
            <w:tcW w:w="5529" w:type="dxa"/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Thông hiểu 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527F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47" w:type="dxa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(TL5)</w:t>
            </w: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48" w:right="121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1200"/>
        </w:trPr>
        <w:tc>
          <w:tcPr>
            <w:tcW w:w="852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Một số yếu tố thống kê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397" w:right="372" w:firstLin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9" w:firstLin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910"/>
        </w:trPr>
        <w:tc>
          <w:tcPr>
            <w:tcW w:w="852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tả và biểu diễn dữ liệu trên các bảng, biểu đồ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0527F0" w:rsidRPr="000527F0" w:rsidRDefault="000527F0" w:rsidP="000527F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 Đọc được các dữ liệu ở dạng: bảng thống kê; biểu đồ tranh</w:t>
            </w: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4" w:right="119" w:firstLin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3TN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(TN10,11,12)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734"/>
        </w:trPr>
        <w:tc>
          <w:tcPr>
            <w:tcW w:w="852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vMerge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0527F0" w:rsidRPr="000527F0" w:rsidRDefault="000527F0" w:rsidP="000527F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 Mô tả được các dữ liệu ở dạng: bảng thống kê; biểu đồ tranh</w:t>
            </w: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4" w:right="119" w:firstLin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(TL6a)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27F0" w:rsidRPr="000527F0" w:rsidTr="00C94F37">
        <w:trPr>
          <w:gridAfter w:val="1"/>
          <w:wAfter w:w="6" w:type="dxa"/>
          <w:trHeight w:val="1235"/>
        </w:trPr>
        <w:tc>
          <w:tcPr>
            <w:tcW w:w="852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vMerge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65" w:type="dxa"/>
            <w:vMerge/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527F0" w:rsidRPr="000527F0" w:rsidRDefault="000527F0" w:rsidP="00052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0527F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0527F0" w:rsidRPr="000527F0" w:rsidRDefault="000527F0" w:rsidP="000527F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27F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Pr="000527F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Lựa chọn và biểu diễn được dữ liệu vào bảng, biểu đồ thích hợp </w:t>
            </w: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ở dạng: bảng thống kê; biểu đồ tranh</w:t>
            </w:r>
            <w:r w:rsidRPr="000527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24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ind w:left="131" w:right="128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F0">
              <w:rPr>
                <w:rFonts w:ascii="Times New Roman" w:eastAsia="Times New Roman" w:hAnsi="Times New Roman" w:cs="Times New Roman"/>
                <w:sz w:val="24"/>
                <w:szCs w:val="24"/>
              </w:rPr>
              <w:t>(TL6b)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527F0" w:rsidRPr="000527F0" w:rsidRDefault="000527F0" w:rsidP="00052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0527F0" w:rsidRPr="000527F0" w:rsidRDefault="000527F0" w:rsidP="00052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42C26" w:rsidRPr="00FF332F" w:rsidRDefault="00742C26" w:rsidP="00FF332F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742C26" w:rsidRPr="00FF332F" w:rsidSect="006267DC">
      <w:footerReference w:type="default" r:id="rId37"/>
      <w:pgSz w:w="15840" w:h="12240" w:orient="landscape"/>
      <w:pgMar w:top="567" w:right="1040" w:bottom="567" w:left="1220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68" w:rsidRDefault="00E75A68" w:rsidP="00833D4D">
      <w:pPr>
        <w:spacing w:after="0" w:line="240" w:lineRule="auto"/>
      </w:pPr>
      <w:r>
        <w:separator/>
      </w:r>
    </w:p>
  </w:endnote>
  <w:endnote w:type="continuationSeparator" w:id="0">
    <w:p w:rsidR="00E75A68" w:rsidRDefault="00E75A68" w:rsidP="0083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91" w:rsidRPr="00310A91" w:rsidRDefault="00310A91">
    <w:pPr>
      <w:pStyle w:val="Footer"/>
      <w:jc w:val="center"/>
      <w:rPr>
        <w:rFonts w:ascii="Times New Roman" w:hAnsi="Times New Roman" w:cs="Times New Roman"/>
        <w:sz w:val="26"/>
      </w:rPr>
    </w:pPr>
  </w:p>
  <w:p w:rsidR="00310A91" w:rsidRDefault="0031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0" w:rsidRDefault="00E75A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68" w:rsidRDefault="00E75A68" w:rsidP="00833D4D">
      <w:pPr>
        <w:spacing w:after="0" w:line="240" w:lineRule="auto"/>
      </w:pPr>
      <w:r>
        <w:separator/>
      </w:r>
    </w:p>
  </w:footnote>
  <w:footnote w:type="continuationSeparator" w:id="0">
    <w:p w:rsidR="00E75A68" w:rsidRDefault="00E75A68" w:rsidP="0083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D3"/>
    <w:multiLevelType w:val="hybridMultilevel"/>
    <w:tmpl w:val="E3EA4802"/>
    <w:lvl w:ilvl="0" w:tplc="238AA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6D7"/>
    <w:multiLevelType w:val="hybridMultilevel"/>
    <w:tmpl w:val="053E7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526C"/>
    <w:multiLevelType w:val="hybridMultilevel"/>
    <w:tmpl w:val="214CD9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6DC8"/>
    <w:multiLevelType w:val="hybridMultilevel"/>
    <w:tmpl w:val="8C5872EE"/>
    <w:lvl w:ilvl="0" w:tplc="8D7A160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483CC3"/>
    <w:multiLevelType w:val="hybridMultilevel"/>
    <w:tmpl w:val="4EACA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2B36"/>
    <w:multiLevelType w:val="hybridMultilevel"/>
    <w:tmpl w:val="A36E1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15D7"/>
    <w:multiLevelType w:val="hybridMultilevel"/>
    <w:tmpl w:val="208E4562"/>
    <w:lvl w:ilvl="0" w:tplc="472CCA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F773C"/>
    <w:multiLevelType w:val="hybridMultilevel"/>
    <w:tmpl w:val="938A9FEA"/>
    <w:lvl w:ilvl="0" w:tplc="4FE20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0E"/>
    <w:rsid w:val="000168A0"/>
    <w:rsid w:val="000527F0"/>
    <w:rsid w:val="00062229"/>
    <w:rsid w:val="00063774"/>
    <w:rsid w:val="000A39FD"/>
    <w:rsid w:val="00105F80"/>
    <w:rsid w:val="00161147"/>
    <w:rsid w:val="00194BBE"/>
    <w:rsid w:val="00195405"/>
    <w:rsid w:val="001B159E"/>
    <w:rsid w:val="001E48F3"/>
    <w:rsid w:val="00233C1C"/>
    <w:rsid w:val="00270953"/>
    <w:rsid w:val="00286B96"/>
    <w:rsid w:val="002D136B"/>
    <w:rsid w:val="00304917"/>
    <w:rsid w:val="00310A91"/>
    <w:rsid w:val="00340F1F"/>
    <w:rsid w:val="003B3889"/>
    <w:rsid w:val="00416943"/>
    <w:rsid w:val="004964F4"/>
    <w:rsid w:val="004D391B"/>
    <w:rsid w:val="00527E22"/>
    <w:rsid w:val="00545FEB"/>
    <w:rsid w:val="00586A22"/>
    <w:rsid w:val="005A6E78"/>
    <w:rsid w:val="00621E37"/>
    <w:rsid w:val="00695942"/>
    <w:rsid w:val="00695E8C"/>
    <w:rsid w:val="006C350B"/>
    <w:rsid w:val="006C5DE1"/>
    <w:rsid w:val="006D5D4D"/>
    <w:rsid w:val="006E05FC"/>
    <w:rsid w:val="00742C26"/>
    <w:rsid w:val="007E5410"/>
    <w:rsid w:val="007F3E97"/>
    <w:rsid w:val="00817E21"/>
    <w:rsid w:val="00833D4D"/>
    <w:rsid w:val="00871282"/>
    <w:rsid w:val="008A6191"/>
    <w:rsid w:val="008B6D77"/>
    <w:rsid w:val="008D3B59"/>
    <w:rsid w:val="00912977"/>
    <w:rsid w:val="0091298E"/>
    <w:rsid w:val="00925A51"/>
    <w:rsid w:val="00A07077"/>
    <w:rsid w:val="00A3329C"/>
    <w:rsid w:val="00A54F3A"/>
    <w:rsid w:val="00A7590E"/>
    <w:rsid w:val="00A846F6"/>
    <w:rsid w:val="00AA37BA"/>
    <w:rsid w:val="00AE245F"/>
    <w:rsid w:val="00AF0F8D"/>
    <w:rsid w:val="00AF6809"/>
    <w:rsid w:val="00B26350"/>
    <w:rsid w:val="00B4262A"/>
    <w:rsid w:val="00B64AAF"/>
    <w:rsid w:val="00B8484E"/>
    <w:rsid w:val="00BC7796"/>
    <w:rsid w:val="00C03BBE"/>
    <w:rsid w:val="00C928DF"/>
    <w:rsid w:val="00D67B02"/>
    <w:rsid w:val="00D9482E"/>
    <w:rsid w:val="00DA5565"/>
    <w:rsid w:val="00DE1E6F"/>
    <w:rsid w:val="00E037D3"/>
    <w:rsid w:val="00E05D8A"/>
    <w:rsid w:val="00E16E19"/>
    <w:rsid w:val="00E552CE"/>
    <w:rsid w:val="00E56352"/>
    <w:rsid w:val="00E75A68"/>
    <w:rsid w:val="00E91E40"/>
    <w:rsid w:val="00EB1A59"/>
    <w:rsid w:val="00EB5C36"/>
    <w:rsid w:val="00EB79C8"/>
    <w:rsid w:val="00F43A31"/>
    <w:rsid w:val="00F61540"/>
    <w:rsid w:val="00F93634"/>
    <w:rsid w:val="00FD383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4DD8B-A22C-4DC1-B61A-A5A8C7E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0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qFormat/>
    <w:rsid w:val="00E552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CE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52CE"/>
    <w:rPr>
      <w:color w:val="808080"/>
    </w:rPr>
  </w:style>
  <w:style w:type="table" w:customStyle="1" w:styleId="TableGrid8">
    <w:name w:val="Table Grid8"/>
    <w:basedOn w:val="TableNormal"/>
    <w:next w:val="TableGrid"/>
    <w:uiPriority w:val="59"/>
    <w:qFormat/>
    <w:rsid w:val="001954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95405"/>
    <w:pPr>
      <w:tabs>
        <w:tab w:val="center" w:pos="4680"/>
        <w:tab w:val="right" w:pos="9360"/>
      </w:tabs>
      <w:spacing w:after="0" w:line="312" w:lineRule="auto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195405"/>
    <w:rPr>
      <w:rFonts w:cs="Times New Roman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C03B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4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3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4D"/>
    <w:rPr>
      <w:rFonts w:asciiTheme="minorHAnsi" w:eastAsiaTheme="minorEastAsia" w:hAnsiTheme="minorHAnsi"/>
      <w:sz w:val="22"/>
    </w:rPr>
  </w:style>
  <w:style w:type="table" w:customStyle="1" w:styleId="TableGrid1">
    <w:name w:val="Table Grid1"/>
    <w:basedOn w:val="TableNormal"/>
    <w:next w:val="TableGrid"/>
    <w:uiPriority w:val="59"/>
    <w:rsid w:val="00233C1C"/>
    <w:pPr>
      <w:spacing w:after="0" w:line="240" w:lineRule="auto"/>
    </w:pPr>
    <w:rPr>
      <w:rFonts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52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7F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hdphoto" Target="media/hdphoto2.wdp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1518</Words>
  <Characters>8658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2022-12-12T07:45:00Z</cp:lastPrinted>
  <dcterms:created xsi:type="dcterms:W3CDTF">2023-01-06T02:26:00Z</dcterms:created>
  <dcterms:modified xsi:type="dcterms:W3CDTF">2023-01-06T02:26:00Z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