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383" w:rsidRPr="00A93383" w:rsidRDefault="00A93383" w:rsidP="007C2F10">
      <w:pPr>
        <w:spacing w:after="0" w:line="276" w:lineRule="auto"/>
        <w:jc w:val="center"/>
        <w:rPr>
          <w:rFonts w:ascii="Times New Roman" w:eastAsia="Calibri" w:hAnsi="Times New Roman" w:cs="Times New Roman"/>
          <w:b/>
          <w:sz w:val="26"/>
          <w:szCs w:val="26"/>
        </w:rPr>
      </w:pPr>
      <w:r w:rsidRPr="00A93383">
        <w:rPr>
          <w:rFonts w:ascii="Times New Roman" w:eastAsia="Calibri" w:hAnsi="Times New Roman" w:cs="Times New Roman"/>
          <w:b/>
          <w:sz w:val="26"/>
          <w:szCs w:val="26"/>
        </w:rPr>
        <w:t>ĐỀ THI HSG TRƯỜNG VÒNG 1 NĂM HỌC: 2024- 2025</w:t>
      </w:r>
    </w:p>
    <w:p w:rsidR="00A93383" w:rsidRPr="00A93383" w:rsidRDefault="00A93383" w:rsidP="007C2F10">
      <w:pPr>
        <w:spacing w:after="0" w:line="276" w:lineRule="auto"/>
        <w:jc w:val="center"/>
        <w:rPr>
          <w:rFonts w:ascii="Times New Roman" w:eastAsia="Calibri" w:hAnsi="Times New Roman" w:cs="Times New Roman"/>
          <w:b/>
          <w:sz w:val="26"/>
          <w:szCs w:val="26"/>
        </w:rPr>
      </w:pPr>
      <w:r w:rsidRPr="00A93383">
        <w:rPr>
          <w:rFonts w:ascii="Times New Roman" w:eastAsia="Calibri" w:hAnsi="Times New Roman" w:cs="Times New Roman"/>
          <w:b/>
          <w:sz w:val="26"/>
          <w:szCs w:val="26"/>
        </w:rPr>
        <w:t>MÔN: KHTN 3</w:t>
      </w:r>
    </w:p>
    <w:p w:rsidR="00A93383" w:rsidRDefault="00A93383" w:rsidP="007C2F10">
      <w:pPr>
        <w:spacing w:after="0" w:line="276" w:lineRule="auto"/>
        <w:jc w:val="center"/>
        <w:rPr>
          <w:rFonts w:ascii="Times New Roman" w:eastAsia="Calibri" w:hAnsi="Times New Roman" w:cs="Times New Roman"/>
          <w:b/>
          <w:i/>
          <w:sz w:val="26"/>
          <w:szCs w:val="26"/>
        </w:rPr>
      </w:pPr>
      <w:r w:rsidRPr="00A93383">
        <w:rPr>
          <w:rFonts w:ascii="Times New Roman" w:eastAsia="Calibri" w:hAnsi="Times New Roman" w:cs="Times New Roman"/>
          <w:b/>
          <w:i/>
          <w:sz w:val="26"/>
          <w:szCs w:val="26"/>
        </w:rPr>
        <w:t>Thời gian làm bài: 105 phút</w:t>
      </w:r>
    </w:p>
    <w:p w:rsidR="00A93383" w:rsidRPr="000A44A9" w:rsidRDefault="00A93383" w:rsidP="007C2F10">
      <w:pPr>
        <w:spacing w:after="0" w:line="276" w:lineRule="auto"/>
        <w:jc w:val="both"/>
        <w:rPr>
          <w:rFonts w:ascii="Times New Roman" w:eastAsia="Calibri" w:hAnsi="Times New Roman" w:cs="Times New Roman"/>
          <w:b/>
          <w:sz w:val="26"/>
          <w:szCs w:val="26"/>
          <w:u w:val="single"/>
        </w:rPr>
      </w:pPr>
      <w:r w:rsidRPr="000A44A9">
        <w:rPr>
          <w:rFonts w:ascii="Times New Roman" w:eastAsia="Calibri" w:hAnsi="Times New Roman" w:cs="Times New Roman"/>
          <w:b/>
          <w:sz w:val="26"/>
          <w:szCs w:val="26"/>
          <w:u w:val="single"/>
        </w:rPr>
        <w:t>Câu 1(2 điểm)</w:t>
      </w:r>
    </w:p>
    <w:p w:rsidR="00A93383" w:rsidRPr="000A44A9" w:rsidRDefault="00A93383" w:rsidP="007C2F10">
      <w:pPr>
        <w:spacing w:after="0" w:line="276" w:lineRule="auto"/>
        <w:ind w:firstLine="284"/>
        <w:rPr>
          <w:rFonts w:ascii="Times New Roman" w:eastAsia="Times New Roman" w:hAnsi="Times New Roman" w:cs="Times New Roman"/>
          <w:sz w:val="26"/>
          <w:szCs w:val="26"/>
          <w:lang w:val="pt-BR"/>
        </w:rPr>
      </w:pPr>
      <w:r w:rsidRPr="000A44A9">
        <w:rPr>
          <w:rFonts w:ascii="Times New Roman" w:eastAsia="Times New Roman" w:hAnsi="Times New Roman" w:cs="Times New Roman"/>
          <w:b/>
          <w:iCs/>
          <w:sz w:val="26"/>
          <w:szCs w:val="26"/>
          <w:lang w:val="pt-BR"/>
        </w:rPr>
        <w:t>a.</w:t>
      </w:r>
      <w:r w:rsidRPr="000A44A9">
        <w:rPr>
          <w:rFonts w:ascii="Times New Roman" w:eastAsia="Times New Roman" w:hAnsi="Times New Roman" w:cs="Times New Roman"/>
          <w:sz w:val="26"/>
          <w:szCs w:val="26"/>
          <w:lang w:val="pt-BR"/>
        </w:rPr>
        <w:t xml:space="preserve"> Những đặc điểm nào của ruột non giúp nó đảm nhiệm tốt vai trò hấp thụ các chất dinh dưỡng?</w:t>
      </w:r>
    </w:p>
    <w:p w:rsidR="00890E07" w:rsidRPr="00437FFD" w:rsidRDefault="00CD2BD8" w:rsidP="00437FFD">
      <w:pPr>
        <w:shd w:val="clear" w:color="auto" w:fill="FFFFFF"/>
        <w:spacing w:after="0" w:line="276" w:lineRule="auto"/>
        <w:jc w:val="both"/>
        <w:rPr>
          <w:rFonts w:ascii="Times New Roman" w:eastAsia="Times New Roman" w:hAnsi="Times New Roman" w:cs="Times New Roman"/>
          <w:color w:val="000000"/>
          <w:sz w:val="26"/>
          <w:szCs w:val="26"/>
        </w:rPr>
      </w:pPr>
      <w:r w:rsidRPr="000A44A9">
        <w:rPr>
          <w:rFonts w:ascii="Times New Roman" w:eastAsia="Times New Roman" w:hAnsi="Times New Roman" w:cs="Times New Roman"/>
          <w:b/>
          <w:bCs/>
          <w:sz w:val="26"/>
          <w:szCs w:val="26"/>
          <w:lang w:val="pt-BR"/>
        </w:rPr>
        <w:t xml:space="preserve">   </w:t>
      </w:r>
      <w:r w:rsidR="00A93383" w:rsidRPr="000A44A9">
        <w:rPr>
          <w:rFonts w:ascii="Times New Roman" w:eastAsia="Times New Roman" w:hAnsi="Times New Roman" w:cs="Times New Roman"/>
          <w:b/>
          <w:bCs/>
          <w:sz w:val="26"/>
          <w:szCs w:val="26"/>
          <w:lang w:val="pt-BR"/>
        </w:rPr>
        <w:t>b.</w:t>
      </w:r>
      <w:r w:rsidRPr="000A44A9">
        <w:rPr>
          <w:rFonts w:ascii="Times New Roman" w:eastAsia="Calibri" w:hAnsi="Times New Roman" w:cs="Times New Roman"/>
          <w:b/>
          <w:bCs/>
          <w:color w:val="000000"/>
          <w:sz w:val="26"/>
          <w:szCs w:val="26"/>
        </w:rPr>
        <w:t xml:space="preserve"> </w:t>
      </w:r>
      <w:r w:rsidRPr="000A44A9">
        <w:rPr>
          <w:rFonts w:ascii="Times New Roman" w:eastAsia="Calibri" w:hAnsi="Times New Roman" w:cs="Times New Roman"/>
          <w:color w:val="000000"/>
          <w:sz w:val="26"/>
          <w:szCs w:val="26"/>
        </w:rPr>
        <w:t xml:space="preserve">Dinh dưỡng là gì? </w:t>
      </w:r>
      <w:r w:rsidRPr="000A44A9">
        <w:rPr>
          <w:rFonts w:ascii="Times New Roman" w:eastAsia="Times New Roman" w:hAnsi="Times New Roman" w:cs="Times New Roman"/>
          <w:color w:val="000000"/>
          <w:sz w:val="26"/>
          <w:szCs w:val="26"/>
        </w:rPr>
        <w:t>Trong c</w:t>
      </w:r>
      <w:r w:rsidR="00A42B35">
        <w:rPr>
          <w:rFonts w:ascii="Times New Roman" w:eastAsia="Times New Roman" w:hAnsi="Times New Roman" w:cs="Times New Roman"/>
          <w:color w:val="000000"/>
          <w:sz w:val="26"/>
          <w:szCs w:val="26"/>
        </w:rPr>
        <w:t>ác loại thức ăn các em</w:t>
      </w:r>
      <w:r w:rsidR="00437FFD">
        <w:rPr>
          <w:rFonts w:ascii="Times New Roman" w:eastAsia="Times New Roman" w:hAnsi="Times New Roman" w:cs="Times New Roman"/>
          <w:color w:val="000000"/>
          <w:sz w:val="26"/>
          <w:szCs w:val="26"/>
        </w:rPr>
        <w:t xml:space="preserve"> thích (Xiên </w:t>
      </w:r>
      <w:r w:rsidR="00CE4851" w:rsidRPr="000A44A9">
        <w:rPr>
          <w:rFonts w:ascii="Times New Roman" w:eastAsia="Times New Roman" w:hAnsi="Times New Roman" w:cs="Times New Roman"/>
          <w:color w:val="000000"/>
          <w:sz w:val="26"/>
          <w:szCs w:val="26"/>
        </w:rPr>
        <w:t>nướng</w:t>
      </w:r>
      <w:r w:rsidRPr="000A44A9">
        <w:rPr>
          <w:rFonts w:ascii="Times New Roman" w:eastAsia="Times New Roman" w:hAnsi="Times New Roman" w:cs="Times New Roman"/>
          <w:color w:val="000000"/>
          <w:sz w:val="26"/>
          <w:szCs w:val="26"/>
        </w:rPr>
        <w:t>,</w:t>
      </w:r>
      <w:r w:rsidR="00CE4851" w:rsidRPr="000A44A9">
        <w:rPr>
          <w:rFonts w:ascii="Times New Roman" w:eastAsia="Times New Roman" w:hAnsi="Times New Roman" w:cs="Times New Roman"/>
          <w:color w:val="000000"/>
          <w:sz w:val="26"/>
          <w:szCs w:val="26"/>
        </w:rPr>
        <w:t xml:space="preserve"> KFC,</w:t>
      </w:r>
      <w:r w:rsidRPr="000A44A9">
        <w:rPr>
          <w:rFonts w:ascii="Times New Roman" w:eastAsia="Times New Roman" w:hAnsi="Times New Roman" w:cs="Times New Roman"/>
          <w:color w:val="000000"/>
          <w:sz w:val="26"/>
          <w:szCs w:val="26"/>
        </w:rPr>
        <w:t xml:space="preserve"> k</w:t>
      </w:r>
      <w:r w:rsidR="00437EEF" w:rsidRPr="000A44A9">
        <w:rPr>
          <w:rFonts w:ascii="Times New Roman" w:eastAsia="Times New Roman" w:hAnsi="Times New Roman" w:cs="Times New Roman"/>
          <w:color w:val="000000"/>
          <w:sz w:val="26"/>
          <w:szCs w:val="26"/>
        </w:rPr>
        <w:t>hoai tây chiên, mì cay, so co la</w:t>
      </w:r>
      <w:r w:rsidRPr="000A44A9">
        <w:rPr>
          <w:rFonts w:ascii="Times New Roman" w:eastAsia="Times New Roman" w:hAnsi="Times New Roman" w:cs="Times New Roman"/>
          <w:color w:val="000000"/>
          <w:sz w:val="26"/>
          <w:szCs w:val="26"/>
        </w:rPr>
        <w:t>, bim bim, hoa quả, rau xanh,…), thức ăn nào nên</w:t>
      </w:r>
      <w:r w:rsidR="00452266">
        <w:rPr>
          <w:rFonts w:ascii="Times New Roman" w:eastAsia="Times New Roman" w:hAnsi="Times New Roman" w:cs="Times New Roman"/>
          <w:color w:val="000000"/>
          <w:sz w:val="26"/>
          <w:szCs w:val="26"/>
        </w:rPr>
        <w:t xml:space="preserve"> ăn thường xuyên, thức ăn nào  nên hạn chế </w:t>
      </w:r>
      <w:r w:rsidRPr="000A44A9">
        <w:rPr>
          <w:rFonts w:ascii="Times New Roman" w:eastAsia="Times New Roman" w:hAnsi="Times New Roman" w:cs="Times New Roman"/>
          <w:color w:val="000000"/>
          <w:sz w:val="26"/>
          <w:szCs w:val="26"/>
        </w:rPr>
        <w:t xml:space="preserve">? Vì sao? </w:t>
      </w:r>
    </w:p>
    <w:p w:rsidR="00CD2BD8" w:rsidRPr="000A44A9" w:rsidRDefault="008659FF" w:rsidP="007C2F10">
      <w:pPr>
        <w:spacing w:after="0" w:line="276" w:lineRule="auto"/>
        <w:jc w:val="both"/>
        <w:rPr>
          <w:rFonts w:ascii="Times New Roman" w:eastAsia="Calibri" w:hAnsi="Times New Roman" w:cs="Times New Roman"/>
          <w:b/>
          <w:sz w:val="26"/>
          <w:szCs w:val="26"/>
          <w:u w:val="single"/>
        </w:rPr>
      </w:pPr>
      <w:r w:rsidRPr="000A44A9">
        <w:rPr>
          <w:rFonts w:ascii="Times New Roman" w:eastAsia="Calibri" w:hAnsi="Times New Roman" w:cs="Times New Roman"/>
          <w:b/>
          <w:sz w:val="26"/>
          <w:szCs w:val="26"/>
          <w:u w:val="single"/>
        </w:rPr>
        <w:t>Câu 2</w:t>
      </w:r>
      <w:r w:rsidR="00890E07">
        <w:rPr>
          <w:rFonts w:ascii="Times New Roman" w:eastAsia="Calibri" w:hAnsi="Times New Roman" w:cs="Times New Roman"/>
          <w:b/>
          <w:sz w:val="26"/>
          <w:szCs w:val="26"/>
          <w:u w:val="single"/>
        </w:rPr>
        <w:t xml:space="preserve"> </w:t>
      </w:r>
      <w:r w:rsidR="00031C54" w:rsidRPr="000A44A9">
        <w:rPr>
          <w:rFonts w:ascii="Times New Roman" w:eastAsia="Calibri" w:hAnsi="Times New Roman" w:cs="Times New Roman"/>
          <w:b/>
          <w:sz w:val="26"/>
          <w:szCs w:val="26"/>
          <w:u w:val="single"/>
        </w:rPr>
        <w:t>(3</w:t>
      </w:r>
      <w:r w:rsidR="00CD2BD8" w:rsidRPr="000A44A9">
        <w:rPr>
          <w:rFonts w:ascii="Times New Roman" w:eastAsia="Calibri" w:hAnsi="Times New Roman" w:cs="Times New Roman"/>
          <w:b/>
          <w:sz w:val="26"/>
          <w:szCs w:val="26"/>
          <w:u w:val="single"/>
        </w:rPr>
        <w:t xml:space="preserve"> điểm)</w:t>
      </w:r>
    </w:p>
    <w:p w:rsidR="00437FFD" w:rsidRPr="00437FFD" w:rsidRDefault="00437FFD" w:rsidP="00437FFD">
      <w:pPr>
        <w:tabs>
          <w:tab w:val="left" w:pos="284"/>
          <w:tab w:val="left" w:pos="2552"/>
          <w:tab w:val="left" w:pos="5103"/>
          <w:tab w:val="left" w:pos="7655"/>
        </w:tabs>
        <w:spacing w:after="0" w:line="312" w:lineRule="auto"/>
        <w:jc w:val="both"/>
        <w:rPr>
          <w:rFonts w:ascii="Times New Roman" w:eastAsia="Calibri" w:hAnsi="Times New Roman" w:cs="Times New Roman"/>
          <w:color w:val="000000"/>
          <w:kern w:val="2"/>
          <w:sz w:val="26"/>
          <w:szCs w:val="26"/>
          <w14:ligatures w14:val="standardContextual"/>
        </w:rPr>
      </w:pPr>
      <w:r>
        <w:rPr>
          <w:rFonts w:ascii="Times New Roman" w:eastAsia="Calibri" w:hAnsi="Times New Roman" w:cs="Times New Roman"/>
          <w:b/>
          <w:bCs/>
          <w:color w:val="000000"/>
          <w:kern w:val="2"/>
          <w:sz w:val="26"/>
          <w:szCs w:val="26"/>
          <w14:ligatures w14:val="standardContextual"/>
        </w:rPr>
        <w:t xml:space="preserve">a. </w:t>
      </w:r>
      <w:r w:rsidR="00E0272E" w:rsidRPr="00E0272E">
        <w:rPr>
          <w:rFonts w:ascii="Times New Roman" w:eastAsia="Calibri" w:hAnsi="Times New Roman" w:cs="Times New Roman"/>
          <w:bCs/>
          <w:color w:val="000000"/>
          <w:kern w:val="2"/>
          <w:sz w:val="26"/>
          <w:szCs w:val="26"/>
          <w14:ligatures w14:val="standardContextual"/>
        </w:rPr>
        <w:t>Máu có những thành phần nào</w:t>
      </w:r>
      <w:r w:rsidR="00E0272E">
        <w:rPr>
          <w:rFonts w:ascii="Times New Roman" w:eastAsia="Calibri" w:hAnsi="Times New Roman" w:cs="Times New Roman"/>
          <w:b/>
          <w:bCs/>
          <w:color w:val="000000"/>
          <w:kern w:val="2"/>
          <w:sz w:val="26"/>
          <w:szCs w:val="26"/>
          <w14:ligatures w14:val="standardContextual"/>
        </w:rPr>
        <w:t xml:space="preserve">? </w:t>
      </w:r>
      <w:r w:rsidRPr="00437FFD">
        <w:rPr>
          <w:rFonts w:ascii="Times New Roman" w:eastAsia="Calibri" w:hAnsi="Times New Roman" w:cs="Times New Roman"/>
          <w:color w:val="000000"/>
          <w:kern w:val="2"/>
          <w:sz w:val="26"/>
          <w:szCs w:val="26"/>
          <w14:ligatures w14:val="standardContextual"/>
        </w:rPr>
        <w:t>Điều gì sẽ xảy ra với cơ thể chúng ta nếu thiếu một trong các thành phần của máu?</w:t>
      </w:r>
    </w:p>
    <w:p w:rsidR="00437FFD" w:rsidRDefault="00AB231D" w:rsidP="007C2F10">
      <w:pPr>
        <w:spacing w:after="0" w:line="276" w:lineRule="auto"/>
        <w:jc w:val="both"/>
        <w:rPr>
          <w:rFonts w:ascii="Times New Roman" w:eastAsia="Times New Roman" w:hAnsi="Times New Roman" w:cs="Times New Roman"/>
          <w:sz w:val="26"/>
          <w:szCs w:val="26"/>
          <w:lang w:val="nl-NL"/>
        </w:rPr>
      </w:pPr>
      <w:r w:rsidRPr="00890E07">
        <w:rPr>
          <w:rFonts w:ascii="Times New Roman" w:eastAsia="Times New Roman" w:hAnsi="Times New Roman" w:cs="Times New Roman"/>
          <w:b/>
          <w:sz w:val="26"/>
          <w:szCs w:val="26"/>
          <w:lang w:val="nl-NL"/>
        </w:rPr>
        <w:t>b</w:t>
      </w:r>
      <w:r w:rsidRPr="000A44A9">
        <w:rPr>
          <w:rFonts w:ascii="Times New Roman" w:eastAsia="Times New Roman" w:hAnsi="Times New Roman" w:cs="Times New Roman"/>
          <w:sz w:val="26"/>
          <w:szCs w:val="26"/>
          <w:lang w:val="nl-NL"/>
        </w:rPr>
        <w:t xml:space="preserve">. </w:t>
      </w:r>
      <w:r w:rsidR="00437FFD">
        <w:rPr>
          <w:rFonts w:ascii="Times New Roman" w:eastAsia="Times New Roman" w:hAnsi="Times New Roman" w:cs="Times New Roman"/>
          <w:sz w:val="26"/>
          <w:szCs w:val="26"/>
        </w:rPr>
        <w:t>Bạn Nam cho rằng</w:t>
      </w:r>
      <w:r w:rsidR="00437FFD" w:rsidRPr="00437FFD">
        <w:rPr>
          <w:rFonts w:ascii="Times New Roman" w:eastAsia="Times New Roman" w:hAnsi="Times New Roman" w:cs="Times New Roman"/>
          <w:sz w:val="26"/>
          <w:szCs w:val="26"/>
        </w:rPr>
        <w:t xml:space="preserve"> hút</w:t>
      </w:r>
      <w:r w:rsidR="00437FFD">
        <w:rPr>
          <w:rFonts w:ascii="Times New Roman" w:eastAsia="Times New Roman" w:hAnsi="Times New Roman" w:cs="Times New Roman"/>
          <w:sz w:val="26"/>
          <w:szCs w:val="26"/>
        </w:rPr>
        <w:t xml:space="preserve"> thuốc lá và nghiện chơi game không</w:t>
      </w:r>
      <w:r w:rsidR="00437FFD" w:rsidRPr="00437FFD">
        <w:rPr>
          <w:rFonts w:ascii="Times New Roman" w:eastAsia="Times New Roman" w:hAnsi="Times New Roman" w:cs="Times New Roman"/>
          <w:sz w:val="26"/>
          <w:szCs w:val="26"/>
        </w:rPr>
        <w:t xml:space="preserve"> ảnh hưởng đến hệ </w:t>
      </w:r>
      <w:proofErr w:type="gramStart"/>
      <w:r w:rsidR="00437FFD" w:rsidRPr="00437FFD">
        <w:rPr>
          <w:rFonts w:ascii="Times New Roman" w:eastAsia="Times New Roman" w:hAnsi="Times New Roman" w:cs="Times New Roman"/>
          <w:sz w:val="26"/>
          <w:szCs w:val="26"/>
        </w:rPr>
        <w:t>tim</w:t>
      </w:r>
      <w:proofErr w:type="gramEnd"/>
      <w:r w:rsidR="00437FFD" w:rsidRPr="00437FFD">
        <w:rPr>
          <w:rFonts w:ascii="Times New Roman" w:eastAsia="Times New Roman" w:hAnsi="Times New Roman" w:cs="Times New Roman"/>
          <w:sz w:val="26"/>
          <w:szCs w:val="26"/>
        </w:rPr>
        <w:t xml:space="preserve"> mạch và hệ thống tuần hoàn</w:t>
      </w:r>
      <w:r w:rsidR="00437FFD">
        <w:rPr>
          <w:rFonts w:ascii="Times New Roman" w:eastAsia="Times New Roman" w:hAnsi="Times New Roman" w:cs="Times New Roman"/>
          <w:sz w:val="26"/>
          <w:szCs w:val="26"/>
        </w:rPr>
        <w:t>. Đúng hay sai</w:t>
      </w:r>
      <w:r w:rsidR="00437FFD" w:rsidRPr="00437FFD">
        <w:rPr>
          <w:rFonts w:ascii="Times New Roman" w:eastAsia="Times New Roman" w:hAnsi="Times New Roman" w:cs="Times New Roman"/>
          <w:sz w:val="26"/>
          <w:szCs w:val="26"/>
        </w:rPr>
        <w:t>? Giải thích</w:t>
      </w:r>
      <w:r w:rsidR="00437FFD">
        <w:rPr>
          <w:rFonts w:ascii="Times New Roman" w:eastAsia="Times New Roman" w:hAnsi="Times New Roman" w:cs="Times New Roman"/>
          <w:sz w:val="26"/>
          <w:szCs w:val="26"/>
          <w:lang w:val="nl-NL"/>
        </w:rPr>
        <w:t>.</w:t>
      </w:r>
    </w:p>
    <w:p w:rsidR="007C2F10" w:rsidRPr="007C2F10" w:rsidRDefault="00437FFD" w:rsidP="007C2F10">
      <w:pPr>
        <w:spacing w:after="0" w:line="276" w:lineRule="auto"/>
        <w:jc w:val="both"/>
        <w:rPr>
          <w:rFonts w:ascii="Times New Roman" w:eastAsia="Times New Roman" w:hAnsi="Times New Roman" w:cs="Times New Roman"/>
          <w:sz w:val="26"/>
          <w:szCs w:val="26"/>
          <w:lang w:val="nl-NL"/>
        </w:rPr>
      </w:pPr>
      <w:r w:rsidRPr="00437FFD">
        <w:rPr>
          <w:rFonts w:ascii="Times New Roman" w:eastAsia="Times New Roman" w:hAnsi="Times New Roman" w:cs="Times New Roman"/>
          <w:b/>
          <w:sz w:val="26"/>
          <w:szCs w:val="26"/>
          <w:lang w:val="nl-NL"/>
        </w:rPr>
        <w:t>c</w:t>
      </w:r>
      <w:r>
        <w:rPr>
          <w:rFonts w:ascii="Times New Roman" w:eastAsia="Times New Roman" w:hAnsi="Times New Roman" w:cs="Times New Roman"/>
          <w:sz w:val="26"/>
          <w:szCs w:val="26"/>
          <w:lang w:val="nl-NL"/>
        </w:rPr>
        <w:t xml:space="preserve">. </w:t>
      </w:r>
      <w:r w:rsidR="00D23C59" w:rsidRPr="00D23C59">
        <w:rPr>
          <w:rFonts w:ascii="Times New Roman" w:eastAsia="Times New Roman" w:hAnsi="Times New Roman" w:cs="Times New Roman"/>
          <w:sz w:val="26"/>
          <w:szCs w:val="26"/>
          <w:lang w:val="nl-NL"/>
        </w:rPr>
        <w:t>Khi tiêm phòng bệnh lao người đó có k</w:t>
      </w:r>
      <w:r w:rsidR="00452266">
        <w:rPr>
          <w:rFonts w:ascii="Times New Roman" w:eastAsia="Times New Roman" w:hAnsi="Times New Roman" w:cs="Times New Roman"/>
          <w:sz w:val="26"/>
          <w:szCs w:val="26"/>
          <w:lang w:val="nl-NL"/>
        </w:rPr>
        <w:t>hả năng miễn dịch với bệnh lao.</w:t>
      </w:r>
      <w:r w:rsidR="00D23C59" w:rsidRPr="00D23C59">
        <w:rPr>
          <w:rFonts w:ascii="Times New Roman" w:eastAsia="Times New Roman" w:hAnsi="Times New Roman" w:cs="Times New Roman"/>
          <w:sz w:val="26"/>
          <w:szCs w:val="26"/>
          <w:lang w:val="nl-NL"/>
        </w:rPr>
        <w:t xml:space="preserve"> Sau khi mắc bệnh sởi người đó có khả năng miễn dịch với bệnh sởi . Đó là nhữ</w:t>
      </w:r>
      <w:r w:rsidR="00151E98">
        <w:rPr>
          <w:rFonts w:ascii="Times New Roman" w:eastAsia="Times New Roman" w:hAnsi="Times New Roman" w:cs="Times New Roman"/>
          <w:sz w:val="26"/>
          <w:szCs w:val="26"/>
          <w:lang w:val="nl-NL"/>
        </w:rPr>
        <w:t>ng loại miễn dịch nào</w:t>
      </w:r>
      <w:r w:rsidR="00AB231D" w:rsidRPr="000A44A9">
        <w:rPr>
          <w:rFonts w:ascii="Times New Roman" w:eastAsia="Times New Roman" w:hAnsi="Times New Roman" w:cs="Times New Roman"/>
          <w:sz w:val="26"/>
          <w:szCs w:val="26"/>
          <w:lang w:val="nl-NL"/>
        </w:rPr>
        <w:t xml:space="preserve">? </w:t>
      </w:r>
      <w:r w:rsidR="00452266">
        <w:rPr>
          <w:rFonts w:ascii="Times New Roman" w:eastAsia="Times New Roman" w:hAnsi="Times New Roman" w:cs="Times New Roman"/>
          <w:sz w:val="26"/>
          <w:szCs w:val="26"/>
          <w:lang w:val="nl-NL"/>
        </w:rPr>
        <w:t>Vì sao?</w:t>
      </w:r>
    </w:p>
    <w:p w:rsidR="008659FF" w:rsidRPr="000A44A9" w:rsidRDefault="00AB231D" w:rsidP="007C2F10">
      <w:pPr>
        <w:spacing w:after="0" w:line="276" w:lineRule="auto"/>
        <w:jc w:val="both"/>
        <w:rPr>
          <w:rFonts w:ascii="Times New Roman" w:eastAsia="Calibri" w:hAnsi="Times New Roman" w:cs="Times New Roman"/>
          <w:b/>
          <w:sz w:val="26"/>
          <w:szCs w:val="26"/>
          <w:u w:val="single"/>
        </w:rPr>
      </w:pPr>
      <w:r w:rsidRPr="000A44A9">
        <w:rPr>
          <w:rFonts w:ascii="Times New Roman" w:eastAsia="Calibri" w:hAnsi="Times New Roman" w:cs="Times New Roman"/>
          <w:b/>
          <w:sz w:val="26"/>
          <w:szCs w:val="26"/>
          <w:u w:val="single"/>
        </w:rPr>
        <w:t>Câu 3</w:t>
      </w:r>
      <w:r w:rsidR="00890E07">
        <w:rPr>
          <w:rFonts w:ascii="Times New Roman" w:eastAsia="Calibri" w:hAnsi="Times New Roman" w:cs="Times New Roman"/>
          <w:b/>
          <w:sz w:val="26"/>
          <w:szCs w:val="26"/>
          <w:u w:val="single"/>
        </w:rPr>
        <w:t xml:space="preserve"> </w:t>
      </w:r>
      <w:r w:rsidRPr="000A44A9">
        <w:rPr>
          <w:rFonts w:ascii="Times New Roman" w:eastAsia="Calibri" w:hAnsi="Times New Roman" w:cs="Times New Roman"/>
          <w:b/>
          <w:sz w:val="26"/>
          <w:szCs w:val="26"/>
          <w:u w:val="single"/>
        </w:rPr>
        <w:t>(2</w:t>
      </w:r>
      <w:r w:rsidR="008659FF" w:rsidRPr="000A44A9">
        <w:rPr>
          <w:rFonts w:ascii="Times New Roman" w:eastAsia="Calibri" w:hAnsi="Times New Roman" w:cs="Times New Roman"/>
          <w:b/>
          <w:sz w:val="26"/>
          <w:szCs w:val="26"/>
          <w:u w:val="single"/>
        </w:rPr>
        <w:t xml:space="preserve"> điểm)</w:t>
      </w:r>
    </w:p>
    <w:p w:rsidR="00B06885" w:rsidRPr="000A44A9" w:rsidRDefault="006F63DC" w:rsidP="007C2F10">
      <w:pPr>
        <w:spacing w:after="0" w:line="276" w:lineRule="auto"/>
        <w:jc w:val="both"/>
        <w:rPr>
          <w:rFonts w:ascii="Times New Roman" w:eastAsia="Calibri" w:hAnsi="Times New Roman" w:cs="Times New Roman"/>
          <w:sz w:val="26"/>
          <w:szCs w:val="26"/>
        </w:rPr>
      </w:pPr>
      <w:r w:rsidRPr="00890E07">
        <w:rPr>
          <w:rFonts w:ascii="Times New Roman" w:eastAsia="Calibri" w:hAnsi="Times New Roman" w:cs="Times New Roman"/>
          <w:b/>
          <w:sz w:val="26"/>
          <w:szCs w:val="26"/>
        </w:rPr>
        <w:t>a</w:t>
      </w:r>
      <w:r w:rsidRPr="000A44A9">
        <w:rPr>
          <w:rFonts w:ascii="Times New Roman" w:eastAsia="Calibri" w:hAnsi="Times New Roman" w:cs="Times New Roman"/>
          <w:sz w:val="26"/>
          <w:szCs w:val="26"/>
        </w:rPr>
        <w:t>. Q</w:t>
      </w:r>
      <w:r w:rsidR="00B06885" w:rsidRPr="000A44A9">
        <w:rPr>
          <w:rFonts w:ascii="Times New Roman" w:eastAsia="Calibri" w:hAnsi="Times New Roman" w:cs="Times New Roman"/>
          <w:sz w:val="26"/>
          <w:szCs w:val="26"/>
        </w:rPr>
        <w:t xml:space="preserve">uan sát hình 1 chú </w:t>
      </w:r>
      <w:proofErr w:type="gramStart"/>
      <w:r w:rsidR="00B06885" w:rsidRPr="000A44A9">
        <w:rPr>
          <w:rFonts w:ascii="Times New Roman" w:eastAsia="Calibri" w:hAnsi="Times New Roman" w:cs="Times New Roman"/>
          <w:sz w:val="26"/>
          <w:szCs w:val="26"/>
        </w:rPr>
        <w:t>thích  và</w:t>
      </w:r>
      <w:proofErr w:type="gramEnd"/>
      <w:r w:rsidR="00B06885" w:rsidRPr="000A44A9">
        <w:rPr>
          <w:rFonts w:ascii="Times New Roman" w:eastAsia="Calibri" w:hAnsi="Times New Roman" w:cs="Times New Roman"/>
          <w:sz w:val="26"/>
          <w:szCs w:val="26"/>
        </w:rPr>
        <w:t xml:space="preserve"> nêu cấu tạo hệ bài tiết nước tiểu</w:t>
      </w:r>
    </w:p>
    <w:p w:rsidR="00B06885" w:rsidRPr="000A44A9" w:rsidRDefault="00B06885" w:rsidP="007C2F10">
      <w:pPr>
        <w:spacing w:after="0" w:line="276" w:lineRule="auto"/>
        <w:jc w:val="both"/>
        <w:rPr>
          <w:sz w:val="26"/>
          <w:szCs w:val="26"/>
        </w:rPr>
      </w:pPr>
      <w:r w:rsidRPr="000A44A9">
        <w:rPr>
          <w:noProof/>
          <w:sz w:val="26"/>
          <w:szCs w:val="26"/>
        </w:rPr>
        <w:drawing>
          <wp:inline distT="0" distB="0" distL="0" distR="0" wp14:anchorId="720987DD" wp14:editId="1CEF73FA">
            <wp:extent cx="5210175" cy="2543175"/>
            <wp:effectExtent l="0" t="0" r="9525" b="9525"/>
            <wp:docPr id="1" name="Picture 1" descr="https://hoc247.net/fckeditorimg/upload/2023/202309/images/3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c247.net/fckeditorimg/upload/2023/202309/images/39_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0175" cy="2543175"/>
                    </a:xfrm>
                    <a:prstGeom prst="rect">
                      <a:avLst/>
                    </a:prstGeom>
                    <a:noFill/>
                    <a:ln>
                      <a:noFill/>
                    </a:ln>
                  </pic:spPr>
                </pic:pic>
              </a:graphicData>
            </a:graphic>
          </wp:inline>
        </w:drawing>
      </w:r>
    </w:p>
    <w:tbl>
      <w:tblPr>
        <w:tblStyle w:val="TableGrid"/>
        <w:tblW w:w="2430" w:type="dxa"/>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tblGrid>
      <w:tr w:rsidR="00B06885" w:rsidRPr="000A44A9" w:rsidTr="006F63DC">
        <w:tc>
          <w:tcPr>
            <w:tcW w:w="2430" w:type="dxa"/>
          </w:tcPr>
          <w:p w:rsidR="00B06885" w:rsidRPr="00890E07" w:rsidRDefault="00B06885" w:rsidP="007C2F10">
            <w:pPr>
              <w:spacing w:line="276" w:lineRule="auto"/>
              <w:jc w:val="both"/>
              <w:rPr>
                <w:b/>
                <w:sz w:val="26"/>
                <w:szCs w:val="26"/>
              </w:rPr>
            </w:pPr>
            <w:r w:rsidRPr="00890E07">
              <w:rPr>
                <w:b/>
                <w:sz w:val="26"/>
                <w:szCs w:val="26"/>
              </w:rPr>
              <w:t>HÌNH 1</w:t>
            </w:r>
          </w:p>
        </w:tc>
      </w:tr>
    </w:tbl>
    <w:p w:rsidR="008659FF" w:rsidRPr="000A44A9" w:rsidRDefault="00B06885" w:rsidP="007C2F10">
      <w:pPr>
        <w:spacing w:after="0" w:line="276" w:lineRule="auto"/>
        <w:jc w:val="both"/>
        <w:rPr>
          <w:rFonts w:ascii="Times New Roman" w:eastAsia="Calibri" w:hAnsi="Times New Roman" w:cs="Times New Roman"/>
          <w:b/>
          <w:sz w:val="26"/>
          <w:szCs w:val="26"/>
          <w:u w:val="single"/>
        </w:rPr>
      </w:pPr>
      <w:r w:rsidRPr="00890E07">
        <w:rPr>
          <w:b/>
          <w:sz w:val="26"/>
          <w:szCs w:val="26"/>
        </w:rPr>
        <w:t>b</w:t>
      </w:r>
      <w:r w:rsidR="008659FF" w:rsidRPr="000A44A9">
        <w:rPr>
          <w:sz w:val="26"/>
          <w:szCs w:val="26"/>
        </w:rPr>
        <w:t xml:space="preserve">. </w:t>
      </w:r>
      <w:hyperlink r:id="rId6" w:history="1">
        <w:r w:rsidR="008659FF" w:rsidRPr="000A44A9">
          <w:rPr>
            <w:rStyle w:val="Hyperlink"/>
            <w:rFonts w:ascii="Times New Roman" w:hAnsi="Times New Roman" w:cs="Times New Roman"/>
            <w:b/>
            <w:bCs/>
            <w:sz w:val="26"/>
            <w:szCs w:val="26"/>
            <w:u w:val="none"/>
          </w:rPr>
          <w:t xml:space="preserve"> </w:t>
        </w:r>
        <w:r w:rsidR="008659FF" w:rsidRPr="000A44A9">
          <w:rPr>
            <w:rStyle w:val="Hyperlink"/>
            <w:rFonts w:ascii="Times New Roman" w:hAnsi="Times New Roman" w:cs="Times New Roman"/>
            <w:color w:val="auto"/>
            <w:sz w:val="26"/>
            <w:szCs w:val="26"/>
            <w:u w:val="none"/>
          </w:rPr>
          <w:t>Một người phụ nữ</w:t>
        </w:r>
        <w:r w:rsidR="00437EEF" w:rsidRPr="000A44A9">
          <w:rPr>
            <w:rStyle w:val="Hyperlink"/>
            <w:rFonts w:ascii="Times New Roman" w:hAnsi="Times New Roman" w:cs="Times New Roman"/>
            <w:color w:val="auto"/>
            <w:sz w:val="26"/>
            <w:szCs w:val="26"/>
            <w:u w:val="none"/>
          </w:rPr>
          <w:t xml:space="preserve"> 30</w:t>
        </w:r>
        <w:r w:rsidR="008659FF" w:rsidRPr="000A44A9">
          <w:rPr>
            <w:rStyle w:val="Hyperlink"/>
            <w:rFonts w:ascii="Times New Roman" w:hAnsi="Times New Roman" w:cs="Times New Roman"/>
            <w:color w:val="auto"/>
            <w:sz w:val="26"/>
            <w:szCs w:val="26"/>
            <w:u w:val="none"/>
          </w:rPr>
          <w:t xml:space="preserve"> tuổi có kết quả một số chỉ số xét nghiệm máu thể hiện ở bảng. Em hãy nhận xét về các chỉ số này. </w:t>
        </w:r>
      </w:hyperlink>
    </w:p>
    <w:p w:rsidR="008659FF" w:rsidRPr="000A44A9" w:rsidRDefault="008659FF" w:rsidP="007C2F10">
      <w:pPr>
        <w:tabs>
          <w:tab w:val="left" w:pos="284"/>
          <w:tab w:val="left" w:pos="2552"/>
          <w:tab w:val="left" w:pos="5103"/>
          <w:tab w:val="left" w:pos="7655"/>
        </w:tabs>
        <w:spacing w:after="0" w:line="276" w:lineRule="auto"/>
        <w:jc w:val="both"/>
        <w:rPr>
          <w:rFonts w:ascii="Times New Roman" w:hAnsi="Times New Roman" w:cs="Times New Roman"/>
          <w:color w:val="000000" w:themeColor="text1"/>
          <w:sz w:val="26"/>
          <w:szCs w:val="26"/>
        </w:rPr>
      </w:pPr>
      <w:r w:rsidRPr="000A44A9">
        <w:rPr>
          <w:rFonts w:ascii="Times New Roman" w:hAnsi="Times New Roman" w:cs="Times New Roman"/>
          <w:bCs/>
          <w:color w:val="000000" w:themeColor="text1"/>
          <w:sz w:val="26"/>
          <w:szCs w:val="26"/>
        </w:rPr>
        <w:t>Họ tên người xét nghiệm:</w:t>
      </w:r>
      <w:r w:rsidR="00437EEF" w:rsidRPr="000A44A9">
        <w:rPr>
          <w:rFonts w:ascii="Times New Roman" w:hAnsi="Times New Roman" w:cs="Times New Roman"/>
          <w:color w:val="000000" w:themeColor="text1"/>
          <w:sz w:val="26"/>
          <w:szCs w:val="26"/>
        </w:rPr>
        <w:t xml:space="preserve"> V.Q.T</w:t>
      </w:r>
    </w:p>
    <w:p w:rsidR="008659FF" w:rsidRPr="000A44A9" w:rsidRDefault="008659FF" w:rsidP="007C2F10">
      <w:pPr>
        <w:tabs>
          <w:tab w:val="left" w:pos="284"/>
          <w:tab w:val="left" w:pos="2552"/>
          <w:tab w:val="left" w:pos="5103"/>
          <w:tab w:val="left" w:pos="7655"/>
        </w:tabs>
        <w:spacing w:after="0" w:line="276" w:lineRule="auto"/>
        <w:jc w:val="both"/>
        <w:rPr>
          <w:rFonts w:ascii="Times New Roman" w:hAnsi="Times New Roman" w:cs="Times New Roman"/>
          <w:color w:val="000000" w:themeColor="text1"/>
          <w:sz w:val="26"/>
          <w:szCs w:val="26"/>
        </w:rPr>
      </w:pPr>
      <w:r w:rsidRPr="000A44A9">
        <w:rPr>
          <w:rFonts w:ascii="Times New Roman" w:hAnsi="Times New Roman" w:cs="Times New Roman"/>
          <w:bCs/>
          <w:color w:val="000000" w:themeColor="text1"/>
          <w:sz w:val="26"/>
          <w:szCs w:val="26"/>
        </w:rPr>
        <w:t>Giới tính:</w:t>
      </w:r>
      <w:r w:rsidRPr="000A44A9">
        <w:rPr>
          <w:rFonts w:ascii="Times New Roman" w:hAnsi="Times New Roman" w:cs="Times New Roman"/>
          <w:color w:val="000000" w:themeColor="text1"/>
          <w:sz w:val="26"/>
          <w:szCs w:val="26"/>
        </w:rPr>
        <w:t xml:space="preserve"> Nữ</w:t>
      </w:r>
      <w:r w:rsidRPr="000A44A9">
        <w:rPr>
          <w:rFonts w:ascii="Times New Roman" w:hAnsi="Times New Roman" w:cs="Times New Roman"/>
          <w:color w:val="000000" w:themeColor="text1"/>
          <w:sz w:val="26"/>
          <w:szCs w:val="26"/>
        </w:rPr>
        <w:tab/>
      </w:r>
      <w:r w:rsidRPr="000A44A9">
        <w:rPr>
          <w:rFonts w:ascii="Times New Roman" w:hAnsi="Times New Roman" w:cs="Times New Roman"/>
          <w:bCs/>
          <w:color w:val="000000" w:themeColor="text1"/>
          <w:sz w:val="26"/>
          <w:szCs w:val="26"/>
        </w:rPr>
        <w:t>Tuối:</w:t>
      </w:r>
      <w:r w:rsidR="00437EEF" w:rsidRPr="000A44A9">
        <w:rPr>
          <w:rFonts w:ascii="Times New Roman" w:hAnsi="Times New Roman" w:cs="Times New Roman"/>
          <w:color w:val="000000" w:themeColor="text1"/>
          <w:sz w:val="26"/>
          <w:szCs w:val="26"/>
        </w:rPr>
        <w:t xml:space="preserve"> 30</w:t>
      </w:r>
    </w:p>
    <w:p w:rsidR="008659FF" w:rsidRDefault="008659FF" w:rsidP="007C2F10">
      <w:pPr>
        <w:tabs>
          <w:tab w:val="left" w:pos="284"/>
          <w:tab w:val="left" w:pos="2552"/>
          <w:tab w:val="left" w:pos="5103"/>
          <w:tab w:val="left" w:pos="7655"/>
        </w:tabs>
        <w:spacing w:after="0" w:line="276" w:lineRule="auto"/>
        <w:jc w:val="both"/>
        <w:rPr>
          <w:rFonts w:ascii="Times New Roman" w:hAnsi="Times New Roman" w:cs="Times New Roman"/>
          <w:bCs/>
          <w:color w:val="000000" w:themeColor="text1"/>
          <w:sz w:val="26"/>
          <w:szCs w:val="26"/>
        </w:rPr>
      </w:pPr>
      <w:r w:rsidRPr="000A44A9">
        <w:rPr>
          <w:rFonts w:ascii="Times New Roman" w:hAnsi="Times New Roman" w:cs="Times New Roman"/>
          <w:bCs/>
          <w:color w:val="000000" w:themeColor="text1"/>
          <w:sz w:val="26"/>
          <w:szCs w:val="26"/>
        </w:rPr>
        <w:t>Kết quả xét nghiệm máu:</w:t>
      </w:r>
    </w:p>
    <w:p w:rsidR="00890E07" w:rsidRPr="000A44A9" w:rsidRDefault="00890E07" w:rsidP="007C2F10">
      <w:pPr>
        <w:tabs>
          <w:tab w:val="left" w:pos="284"/>
          <w:tab w:val="left" w:pos="2552"/>
          <w:tab w:val="left" w:pos="5103"/>
          <w:tab w:val="left" w:pos="7655"/>
        </w:tabs>
        <w:spacing w:after="0" w:line="276" w:lineRule="auto"/>
        <w:jc w:val="both"/>
        <w:rPr>
          <w:rFonts w:ascii="Times New Roman" w:hAnsi="Times New Roman" w:cs="Times New Roman"/>
          <w:bCs/>
          <w:color w:val="000000" w:themeColor="text1"/>
          <w:sz w:val="26"/>
          <w:szCs w:val="26"/>
        </w:rPr>
      </w:pPr>
    </w:p>
    <w:tbl>
      <w:tblPr>
        <w:tblStyle w:val="TableGrid"/>
        <w:tblW w:w="0" w:type="auto"/>
        <w:tblLook w:val="04A0" w:firstRow="1" w:lastRow="0" w:firstColumn="1" w:lastColumn="0" w:noHBand="0" w:noVBand="1"/>
      </w:tblPr>
      <w:tblGrid>
        <w:gridCol w:w="1685"/>
        <w:gridCol w:w="2376"/>
        <w:gridCol w:w="5739"/>
      </w:tblGrid>
      <w:tr w:rsidR="008659FF" w:rsidRPr="000A44A9" w:rsidTr="008659FF">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59FF" w:rsidRPr="000A44A9" w:rsidRDefault="008659FF" w:rsidP="007C2F10">
            <w:pPr>
              <w:tabs>
                <w:tab w:val="left" w:pos="284"/>
                <w:tab w:val="left" w:pos="2552"/>
                <w:tab w:val="left" w:pos="5103"/>
                <w:tab w:val="left" w:pos="7655"/>
              </w:tabs>
              <w:spacing w:line="276" w:lineRule="auto"/>
              <w:jc w:val="both"/>
              <w:rPr>
                <w:rFonts w:cs="Times New Roman"/>
                <w:b/>
                <w:bCs/>
                <w:color w:val="000000" w:themeColor="text1"/>
                <w:sz w:val="26"/>
                <w:szCs w:val="26"/>
              </w:rPr>
            </w:pPr>
            <w:r w:rsidRPr="000A44A9">
              <w:rPr>
                <w:rFonts w:cs="Times New Roman"/>
                <w:b/>
                <w:bCs/>
                <w:color w:val="000000" w:themeColor="text1"/>
                <w:sz w:val="26"/>
                <w:szCs w:val="26"/>
              </w:rPr>
              <w:t>Chỉ số</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59FF" w:rsidRPr="000A44A9" w:rsidRDefault="008659FF" w:rsidP="007C2F10">
            <w:pPr>
              <w:tabs>
                <w:tab w:val="left" w:pos="284"/>
                <w:tab w:val="left" w:pos="2552"/>
                <w:tab w:val="left" w:pos="5103"/>
                <w:tab w:val="left" w:pos="7655"/>
              </w:tabs>
              <w:spacing w:line="276" w:lineRule="auto"/>
              <w:jc w:val="both"/>
              <w:rPr>
                <w:rFonts w:cs="Times New Roman"/>
                <w:b/>
                <w:bCs/>
                <w:color w:val="000000" w:themeColor="text1"/>
                <w:sz w:val="26"/>
                <w:szCs w:val="26"/>
              </w:rPr>
            </w:pPr>
            <w:r w:rsidRPr="000A44A9">
              <w:rPr>
                <w:rFonts w:cs="Times New Roman"/>
                <w:b/>
                <w:bCs/>
                <w:color w:val="000000" w:themeColor="text1"/>
                <w:sz w:val="26"/>
                <w:szCs w:val="26"/>
              </w:rPr>
              <w:t>Kết quả xét nghiệm</w:t>
            </w:r>
          </w:p>
        </w:tc>
        <w:tc>
          <w:tcPr>
            <w:tcW w:w="5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59FF" w:rsidRPr="000A44A9" w:rsidRDefault="008659FF" w:rsidP="007C2F10">
            <w:pPr>
              <w:tabs>
                <w:tab w:val="left" w:pos="284"/>
                <w:tab w:val="left" w:pos="2552"/>
                <w:tab w:val="left" w:pos="5103"/>
                <w:tab w:val="left" w:pos="7655"/>
              </w:tabs>
              <w:spacing w:line="276" w:lineRule="auto"/>
              <w:jc w:val="both"/>
              <w:rPr>
                <w:rFonts w:cs="Times New Roman"/>
                <w:b/>
                <w:bCs/>
                <w:color w:val="000000" w:themeColor="text1"/>
                <w:sz w:val="26"/>
                <w:szCs w:val="26"/>
              </w:rPr>
            </w:pPr>
            <w:r w:rsidRPr="000A44A9">
              <w:rPr>
                <w:rFonts w:cs="Times New Roman"/>
                <w:b/>
                <w:bCs/>
                <w:color w:val="000000" w:themeColor="text1"/>
                <w:sz w:val="26"/>
                <w:szCs w:val="26"/>
              </w:rPr>
              <w:t>Ngưỡng giá trị ở người trưởng thành bình thường</w:t>
            </w:r>
          </w:p>
        </w:tc>
      </w:tr>
      <w:tr w:rsidR="008659FF" w:rsidRPr="000A44A9" w:rsidTr="008659FF">
        <w:tc>
          <w:tcPr>
            <w:tcW w:w="1696" w:type="dxa"/>
            <w:tcBorders>
              <w:top w:val="single" w:sz="4" w:space="0" w:color="auto"/>
              <w:left w:val="single" w:sz="4" w:space="0" w:color="auto"/>
              <w:bottom w:val="single" w:sz="4" w:space="0" w:color="auto"/>
              <w:right w:val="single" w:sz="4" w:space="0" w:color="auto"/>
            </w:tcBorders>
            <w:vAlign w:val="center"/>
            <w:hideMark/>
          </w:tcPr>
          <w:p w:rsidR="008659FF" w:rsidRPr="000A44A9" w:rsidRDefault="008659FF" w:rsidP="007C2F10">
            <w:pPr>
              <w:tabs>
                <w:tab w:val="left" w:pos="284"/>
                <w:tab w:val="left" w:pos="2552"/>
                <w:tab w:val="left" w:pos="5103"/>
                <w:tab w:val="left" w:pos="7655"/>
              </w:tabs>
              <w:spacing w:line="276" w:lineRule="auto"/>
              <w:jc w:val="both"/>
              <w:rPr>
                <w:rFonts w:cs="Times New Roman"/>
                <w:color w:val="000000" w:themeColor="text1"/>
                <w:sz w:val="26"/>
                <w:szCs w:val="26"/>
              </w:rPr>
            </w:pPr>
            <w:r w:rsidRPr="000A44A9">
              <w:rPr>
                <w:rFonts w:cs="Times New Roman"/>
                <w:color w:val="000000" w:themeColor="text1"/>
                <w:sz w:val="26"/>
                <w:szCs w:val="26"/>
              </w:rPr>
              <w:t xml:space="preserve">Glucose </w:t>
            </w:r>
          </w:p>
          <w:p w:rsidR="008659FF" w:rsidRPr="000A44A9" w:rsidRDefault="008659FF" w:rsidP="007C2F10">
            <w:pPr>
              <w:tabs>
                <w:tab w:val="left" w:pos="284"/>
                <w:tab w:val="left" w:pos="2552"/>
                <w:tab w:val="left" w:pos="5103"/>
                <w:tab w:val="left" w:pos="7655"/>
              </w:tabs>
              <w:spacing w:line="276" w:lineRule="auto"/>
              <w:jc w:val="both"/>
              <w:rPr>
                <w:rFonts w:cs="Times New Roman"/>
                <w:color w:val="000000" w:themeColor="text1"/>
                <w:sz w:val="26"/>
                <w:szCs w:val="26"/>
              </w:rPr>
            </w:pPr>
            <w:r w:rsidRPr="000A44A9">
              <w:rPr>
                <w:rFonts w:cs="Times New Roman"/>
                <w:color w:val="000000" w:themeColor="text1"/>
                <w:sz w:val="26"/>
                <w:szCs w:val="26"/>
              </w:rPr>
              <w:lastRenderedPageBreak/>
              <w:t>(mmol/L)</w:t>
            </w:r>
          </w:p>
        </w:tc>
        <w:tc>
          <w:tcPr>
            <w:tcW w:w="2410" w:type="dxa"/>
            <w:tcBorders>
              <w:top w:val="single" w:sz="4" w:space="0" w:color="auto"/>
              <w:left w:val="single" w:sz="4" w:space="0" w:color="auto"/>
              <w:bottom w:val="single" w:sz="4" w:space="0" w:color="auto"/>
              <w:right w:val="single" w:sz="4" w:space="0" w:color="auto"/>
            </w:tcBorders>
            <w:vAlign w:val="center"/>
            <w:hideMark/>
          </w:tcPr>
          <w:p w:rsidR="008659FF" w:rsidRPr="000A44A9" w:rsidRDefault="009372B0" w:rsidP="007C2F10">
            <w:pPr>
              <w:tabs>
                <w:tab w:val="left" w:pos="284"/>
                <w:tab w:val="left" w:pos="2552"/>
                <w:tab w:val="left" w:pos="5103"/>
                <w:tab w:val="left" w:pos="7655"/>
              </w:tabs>
              <w:spacing w:line="276" w:lineRule="auto"/>
              <w:jc w:val="both"/>
              <w:rPr>
                <w:rFonts w:cs="Times New Roman"/>
                <w:color w:val="000000" w:themeColor="text1"/>
                <w:sz w:val="26"/>
                <w:szCs w:val="26"/>
              </w:rPr>
            </w:pPr>
            <w:r>
              <w:rPr>
                <w:rFonts w:cs="Times New Roman"/>
                <w:color w:val="000000" w:themeColor="text1"/>
                <w:sz w:val="26"/>
                <w:szCs w:val="26"/>
              </w:rPr>
              <w:lastRenderedPageBreak/>
              <w:t>5</w:t>
            </w:r>
            <w:r w:rsidR="008659FF" w:rsidRPr="000A44A9">
              <w:rPr>
                <w:rFonts w:cs="Times New Roman"/>
                <w:color w:val="000000" w:themeColor="text1"/>
                <w:sz w:val="26"/>
                <w:szCs w:val="26"/>
              </w:rPr>
              <w:t>,4</w:t>
            </w:r>
          </w:p>
        </w:tc>
        <w:tc>
          <w:tcPr>
            <w:tcW w:w="5856" w:type="dxa"/>
            <w:tcBorders>
              <w:top w:val="single" w:sz="4" w:space="0" w:color="auto"/>
              <w:left w:val="single" w:sz="4" w:space="0" w:color="auto"/>
              <w:bottom w:val="single" w:sz="4" w:space="0" w:color="auto"/>
              <w:right w:val="single" w:sz="4" w:space="0" w:color="auto"/>
            </w:tcBorders>
            <w:vAlign w:val="center"/>
            <w:hideMark/>
          </w:tcPr>
          <w:p w:rsidR="008659FF" w:rsidRPr="000A44A9" w:rsidRDefault="008659FF" w:rsidP="007C2F10">
            <w:pPr>
              <w:tabs>
                <w:tab w:val="left" w:pos="284"/>
                <w:tab w:val="left" w:pos="2552"/>
                <w:tab w:val="left" w:pos="5103"/>
                <w:tab w:val="left" w:pos="7655"/>
              </w:tabs>
              <w:spacing w:line="276" w:lineRule="auto"/>
              <w:jc w:val="both"/>
              <w:rPr>
                <w:rFonts w:cs="Times New Roman"/>
                <w:color w:val="000000" w:themeColor="text1"/>
                <w:sz w:val="26"/>
                <w:szCs w:val="26"/>
              </w:rPr>
            </w:pPr>
            <w:r w:rsidRPr="000A44A9">
              <w:rPr>
                <w:rFonts w:cs="Times New Roman"/>
                <w:color w:val="000000" w:themeColor="text1"/>
                <w:sz w:val="26"/>
                <w:szCs w:val="26"/>
              </w:rPr>
              <w:t xml:space="preserve">3,9 –5,6 </w:t>
            </w:r>
            <w:r w:rsidRPr="000A44A9">
              <w:rPr>
                <w:rFonts w:cs="Times New Roman"/>
                <w:i/>
                <w:iCs/>
                <w:color w:val="000000" w:themeColor="text1"/>
                <w:sz w:val="26"/>
                <w:szCs w:val="26"/>
              </w:rPr>
              <w:t>(Bộ Y tế, 2020)</w:t>
            </w:r>
          </w:p>
        </w:tc>
      </w:tr>
      <w:tr w:rsidR="008659FF" w:rsidRPr="000A44A9" w:rsidTr="008659FF">
        <w:tc>
          <w:tcPr>
            <w:tcW w:w="1696" w:type="dxa"/>
            <w:tcBorders>
              <w:top w:val="single" w:sz="4" w:space="0" w:color="auto"/>
              <w:left w:val="single" w:sz="4" w:space="0" w:color="auto"/>
              <w:bottom w:val="single" w:sz="4" w:space="0" w:color="auto"/>
              <w:right w:val="single" w:sz="4" w:space="0" w:color="auto"/>
            </w:tcBorders>
            <w:vAlign w:val="center"/>
            <w:hideMark/>
          </w:tcPr>
          <w:p w:rsidR="008659FF" w:rsidRPr="000A44A9" w:rsidRDefault="008659FF" w:rsidP="007C2F10">
            <w:pPr>
              <w:tabs>
                <w:tab w:val="left" w:pos="284"/>
                <w:tab w:val="left" w:pos="2552"/>
                <w:tab w:val="left" w:pos="5103"/>
                <w:tab w:val="left" w:pos="7655"/>
              </w:tabs>
              <w:spacing w:line="276" w:lineRule="auto"/>
              <w:jc w:val="both"/>
              <w:rPr>
                <w:rFonts w:cs="Times New Roman"/>
                <w:color w:val="000000" w:themeColor="text1"/>
                <w:sz w:val="26"/>
                <w:szCs w:val="26"/>
              </w:rPr>
            </w:pPr>
            <w:r w:rsidRPr="000A44A9">
              <w:rPr>
                <w:rFonts w:cs="Times New Roman"/>
                <w:color w:val="000000" w:themeColor="text1"/>
                <w:sz w:val="26"/>
                <w:szCs w:val="26"/>
              </w:rPr>
              <w:lastRenderedPageBreak/>
              <w:t>Uric acid</w:t>
            </w:r>
          </w:p>
          <w:p w:rsidR="008659FF" w:rsidRPr="000A44A9" w:rsidRDefault="008659FF" w:rsidP="007C2F10">
            <w:pPr>
              <w:tabs>
                <w:tab w:val="left" w:pos="284"/>
                <w:tab w:val="left" w:pos="2552"/>
                <w:tab w:val="left" w:pos="5103"/>
                <w:tab w:val="left" w:pos="7655"/>
              </w:tabs>
              <w:spacing w:line="276" w:lineRule="auto"/>
              <w:jc w:val="both"/>
              <w:rPr>
                <w:rFonts w:cs="Times New Roman"/>
                <w:color w:val="000000" w:themeColor="text1"/>
                <w:sz w:val="26"/>
                <w:szCs w:val="26"/>
              </w:rPr>
            </w:pPr>
            <w:r w:rsidRPr="000A44A9">
              <w:rPr>
                <w:rFonts w:cs="Times New Roman"/>
                <w:color w:val="000000" w:themeColor="text1"/>
                <w:sz w:val="26"/>
                <w:szCs w:val="26"/>
              </w:rPr>
              <w:t>(mg/dL)</w:t>
            </w:r>
          </w:p>
        </w:tc>
        <w:tc>
          <w:tcPr>
            <w:tcW w:w="2410" w:type="dxa"/>
            <w:tcBorders>
              <w:top w:val="single" w:sz="4" w:space="0" w:color="auto"/>
              <w:left w:val="single" w:sz="4" w:space="0" w:color="auto"/>
              <w:bottom w:val="single" w:sz="4" w:space="0" w:color="auto"/>
              <w:right w:val="single" w:sz="4" w:space="0" w:color="auto"/>
            </w:tcBorders>
            <w:vAlign w:val="center"/>
            <w:hideMark/>
          </w:tcPr>
          <w:p w:rsidR="008659FF" w:rsidRPr="000A44A9" w:rsidRDefault="009372B0" w:rsidP="007C2F10">
            <w:pPr>
              <w:tabs>
                <w:tab w:val="left" w:pos="284"/>
                <w:tab w:val="left" w:pos="2552"/>
                <w:tab w:val="left" w:pos="5103"/>
                <w:tab w:val="left" w:pos="7655"/>
              </w:tabs>
              <w:spacing w:line="276" w:lineRule="auto"/>
              <w:jc w:val="both"/>
              <w:rPr>
                <w:rFonts w:cs="Times New Roman"/>
                <w:color w:val="000000" w:themeColor="text1"/>
                <w:sz w:val="26"/>
                <w:szCs w:val="26"/>
              </w:rPr>
            </w:pPr>
            <w:r>
              <w:rPr>
                <w:rFonts w:cs="Times New Roman"/>
                <w:color w:val="000000" w:themeColor="text1"/>
                <w:sz w:val="26"/>
                <w:szCs w:val="26"/>
              </w:rPr>
              <w:t>6</w:t>
            </w:r>
            <w:r w:rsidR="008659FF" w:rsidRPr="000A44A9">
              <w:rPr>
                <w:rFonts w:cs="Times New Roman"/>
                <w:color w:val="000000" w:themeColor="text1"/>
                <w:sz w:val="26"/>
                <w:szCs w:val="26"/>
              </w:rPr>
              <w:t>,6</w:t>
            </w:r>
          </w:p>
        </w:tc>
        <w:tc>
          <w:tcPr>
            <w:tcW w:w="5856" w:type="dxa"/>
            <w:tcBorders>
              <w:top w:val="single" w:sz="4" w:space="0" w:color="auto"/>
              <w:left w:val="single" w:sz="4" w:space="0" w:color="auto"/>
              <w:bottom w:val="single" w:sz="4" w:space="0" w:color="auto"/>
              <w:right w:val="single" w:sz="4" w:space="0" w:color="auto"/>
            </w:tcBorders>
            <w:vAlign w:val="center"/>
            <w:hideMark/>
          </w:tcPr>
          <w:p w:rsidR="008659FF" w:rsidRPr="000A44A9" w:rsidRDefault="008659FF" w:rsidP="007C2F10">
            <w:pPr>
              <w:tabs>
                <w:tab w:val="left" w:pos="284"/>
                <w:tab w:val="left" w:pos="2552"/>
                <w:tab w:val="left" w:pos="5103"/>
                <w:tab w:val="left" w:pos="7655"/>
              </w:tabs>
              <w:spacing w:line="276" w:lineRule="auto"/>
              <w:jc w:val="both"/>
              <w:rPr>
                <w:rFonts w:cs="Times New Roman"/>
                <w:color w:val="000000" w:themeColor="text1"/>
                <w:sz w:val="26"/>
                <w:szCs w:val="26"/>
              </w:rPr>
            </w:pPr>
            <w:r w:rsidRPr="000A44A9">
              <w:rPr>
                <w:rFonts w:cs="Times New Roman"/>
                <w:color w:val="000000" w:themeColor="text1"/>
                <w:sz w:val="26"/>
                <w:szCs w:val="26"/>
              </w:rPr>
              <w:t>Nam: 2,5 – 7,0</w:t>
            </w:r>
          </w:p>
          <w:p w:rsidR="008659FF" w:rsidRPr="000A44A9" w:rsidRDefault="008659FF" w:rsidP="007C2F10">
            <w:pPr>
              <w:tabs>
                <w:tab w:val="left" w:pos="284"/>
                <w:tab w:val="left" w:pos="2552"/>
                <w:tab w:val="left" w:pos="5103"/>
                <w:tab w:val="left" w:pos="7655"/>
              </w:tabs>
              <w:spacing w:line="276" w:lineRule="auto"/>
              <w:jc w:val="both"/>
              <w:rPr>
                <w:rFonts w:cs="Times New Roman"/>
                <w:color w:val="000000" w:themeColor="text1"/>
                <w:sz w:val="26"/>
                <w:szCs w:val="26"/>
              </w:rPr>
            </w:pPr>
            <w:r w:rsidRPr="000A44A9">
              <w:rPr>
                <w:rFonts w:cs="Times New Roman"/>
                <w:color w:val="000000" w:themeColor="text1"/>
                <w:sz w:val="26"/>
                <w:szCs w:val="26"/>
              </w:rPr>
              <w:t xml:space="preserve">Nữ: 1,5 – 6,0 </w:t>
            </w:r>
            <w:r w:rsidRPr="000A44A9">
              <w:rPr>
                <w:rFonts w:cs="Times New Roman"/>
                <w:i/>
                <w:iCs/>
                <w:color w:val="000000" w:themeColor="text1"/>
                <w:sz w:val="26"/>
                <w:szCs w:val="26"/>
              </w:rPr>
              <w:t>(ACR, 2020)</w:t>
            </w:r>
          </w:p>
        </w:tc>
      </w:tr>
    </w:tbl>
    <w:p w:rsidR="00230D6D" w:rsidRPr="000A44A9" w:rsidRDefault="00230D6D" w:rsidP="007C2F10">
      <w:pPr>
        <w:spacing w:after="0" w:line="276" w:lineRule="auto"/>
        <w:jc w:val="both"/>
        <w:rPr>
          <w:rFonts w:ascii="Times New Roman" w:eastAsia="Times New Roman" w:hAnsi="Times New Roman" w:cs="Times New Roman"/>
          <w:sz w:val="26"/>
          <w:szCs w:val="26"/>
          <w:lang w:val="pt-BR"/>
        </w:rPr>
      </w:pPr>
    </w:p>
    <w:p w:rsidR="006F63DC" w:rsidRPr="000A44A9" w:rsidRDefault="00230D6D" w:rsidP="007C2F1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26"/>
          <w:szCs w:val="26"/>
        </w:rPr>
      </w:pPr>
      <w:r w:rsidRPr="000A44A9">
        <w:rPr>
          <w:rFonts w:ascii="Times New Roman" w:eastAsia="Calibri" w:hAnsi="Times New Roman" w:cs="Times New Roman"/>
          <w:b/>
          <w:sz w:val="26"/>
          <w:szCs w:val="26"/>
          <w:u w:val="single"/>
        </w:rPr>
        <w:t>Câu 4 (2 điểm)</w:t>
      </w:r>
      <w:r w:rsidR="006F63DC" w:rsidRPr="000A44A9">
        <w:rPr>
          <w:rFonts w:ascii="Times New Roman" w:eastAsia="Times New Roman" w:hAnsi="Times New Roman" w:cs="Times New Roman"/>
          <w:b/>
          <w:color w:val="000000"/>
          <w:sz w:val="26"/>
          <w:szCs w:val="26"/>
        </w:rPr>
        <w:t xml:space="preserve"> </w:t>
      </w:r>
    </w:p>
    <w:p w:rsidR="004E484C" w:rsidRPr="000A44A9" w:rsidRDefault="004E484C" w:rsidP="007C2F1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proofErr w:type="gramStart"/>
      <w:r w:rsidRPr="000A44A9">
        <w:rPr>
          <w:rFonts w:ascii="Times New Roman" w:eastAsia="Times New Roman" w:hAnsi="Times New Roman" w:cs="Times New Roman"/>
          <w:b/>
          <w:color w:val="000000"/>
          <w:sz w:val="26"/>
          <w:szCs w:val="26"/>
        </w:rPr>
        <w:t>a</w:t>
      </w:r>
      <w:proofErr w:type="gramEnd"/>
      <w:r w:rsidR="00A42B35">
        <w:rPr>
          <w:rFonts w:ascii="Times New Roman" w:eastAsia="Times New Roman" w:hAnsi="Times New Roman" w:cs="Times New Roman"/>
          <w:color w:val="000000"/>
          <w:sz w:val="26"/>
          <w:szCs w:val="26"/>
        </w:rPr>
        <w:t xml:space="preserve"> Tại sao</w:t>
      </w:r>
      <w:r w:rsidRPr="000A44A9">
        <w:rPr>
          <w:rFonts w:ascii="Times New Roman" w:eastAsia="Times New Roman" w:hAnsi="Times New Roman" w:cs="Times New Roman"/>
          <w:color w:val="000000"/>
          <w:sz w:val="26"/>
          <w:szCs w:val="26"/>
        </w:rPr>
        <w:t xml:space="preserve"> trồng c</w:t>
      </w:r>
      <w:r w:rsidR="00A42B35">
        <w:rPr>
          <w:rFonts w:ascii="Times New Roman" w:eastAsia="Times New Roman" w:hAnsi="Times New Roman" w:cs="Times New Roman"/>
          <w:color w:val="000000"/>
          <w:sz w:val="26"/>
          <w:szCs w:val="26"/>
        </w:rPr>
        <w:t>ây trong nhà lưới hoặc nhà kính lại cho năng suất cao?</w:t>
      </w:r>
    </w:p>
    <w:p w:rsidR="00230D6D" w:rsidRPr="002979DE" w:rsidRDefault="002979DE" w:rsidP="007C2F1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sidRPr="007C2F10">
        <w:rPr>
          <w:rFonts w:ascii="Times New Roman" w:eastAsia="Times New Roman" w:hAnsi="Times New Roman" w:cs="Times New Roman"/>
          <w:b/>
          <w:color w:val="000000"/>
          <w:sz w:val="26"/>
          <w:szCs w:val="26"/>
        </w:rPr>
        <w:t>b</w:t>
      </w:r>
      <w:r>
        <w:rPr>
          <w:rFonts w:ascii="Times New Roman" w:eastAsia="Times New Roman" w:hAnsi="Times New Roman" w:cs="Times New Roman"/>
          <w:color w:val="000000"/>
          <w:sz w:val="26"/>
          <w:szCs w:val="26"/>
        </w:rPr>
        <w:t>.</w:t>
      </w:r>
      <w:r w:rsidRPr="002979DE">
        <w:rPr>
          <w:rFonts w:ascii="Times New Roman" w:hAnsi="Times New Roman" w:cs="Times New Roman"/>
          <w:color w:val="000000" w:themeColor="text1"/>
          <w:sz w:val="26"/>
          <w:szCs w:val="26"/>
        </w:rPr>
        <w:t>Gà nuôi trong vườn nhà có thể chịu ảnh hưởng của các nhân tố sinh thái sau: độ dốc của đất, nhiệt độ không khí, ánh sáng, độ ẩm không khí, chuộ</w:t>
      </w:r>
      <w:r w:rsidR="007C2F10">
        <w:rPr>
          <w:rFonts w:ascii="Times New Roman" w:hAnsi="Times New Roman" w:cs="Times New Roman"/>
          <w:color w:val="000000" w:themeColor="text1"/>
          <w:sz w:val="26"/>
          <w:szCs w:val="26"/>
        </w:rPr>
        <w:t>t</w:t>
      </w:r>
      <w:r w:rsidRPr="002979DE">
        <w:rPr>
          <w:rFonts w:ascii="Times New Roman" w:hAnsi="Times New Roman" w:cs="Times New Roman"/>
          <w:color w:val="000000" w:themeColor="text1"/>
          <w:sz w:val="26"/>
          <w:szCs w:val="26"/>
        </w:rPr>
        <w:t>, áp suất không khí, cây cỏ, lá mục, cây gỗ, gió thổi,  sâu ăn lá cây, độ tơi xốp của đất, lượng mưa. Hãy sắp xếp các nhân tố đó vào từng nhóm nhân tố sinh thái</w:t>
      </w:r>
      <w:r w:rsidR="004E484C" w:rsidRPr="002979DE">
        <w:rPr>
          <w:rFonts w:ascii="Times New Roman" w:eastAsia="Times New Roman" w:hAnsi="Times New Roman" w:cs="Times New Roman"/>
          <w:color w:val="000000"/>
          <w:sz w:val="26"/>
          <w:szCs w:val="26"/>
        </w:rPr>
        <w:t>.</w:t>
      </w:r>
    </w:p>
    <w:p w:rsidR="008F1CAB" w:rsidRPr="000A44A9" w:rsidRDefault="00230D6D" w:rsidP="007C2F10">
      <w:pPr>
        <w:spacing w:after="0" w:line="276" w:lineRule="auto"/>
        <w:jc w:val="both"/>
        <w:rPr>
          <w:rFonts w:eastAsia="Times New Roman"/>
          <w:sz w:val="26"/>
          <w:szCs w:val="26"/>
        </w:rPr>
      </w:pPr>
      <w:r w:rsidRPr="000A44A9">
        <w:rPr>
          <w:rFonts w:ascii="Times New Roman" w:eastAsia="Calibri" w:hAnsi="Times New Roman" w:cs="Times New Roman"/>
          <w:b/>
          <w:sz w:val="26"/>
          <w:szCs w:val="26"/>
          <w:u w:val="single"/>
        </w:rPr>
        <w:t>Câu 5</w:t>
      </w:r>
      <w:r w:rsidR="001F601C">
        <w:rPr>
          <w:rFonts w:ascii="Times New Roman" w:eastAsia="Calibri" w:hAnsi="Times New Roman" w:cs="Times New Roman"/>
          <w:b/>
          <w:sz w:val="26"/>
          <w:szCs w:val="26"/>
          <w:u w:val="single"/>
        </w:rPr>
        <w:t xml:space="preserve"> (3</w:t>
      </w:r>
      <w:r w:rsidRPr="000A44A9">
        <w:rPr>
          <w:rFonts w:ascii="Times New Roman" w:eastAsia="Calibri" w:hAnsi="Times New Roman" w:cs="Times New Roman"/>
          <w:b/>
          <w:sz w:val="26"/>
          <w:szCs w:val="26"/>
          <w:u w:val="single"/>
        </w:rPr>
        <w:t xml:space="preserve"> điểm)</w:t>
      </w:r>
      <w:r w:rsidR="008F1CAB" w:rsidRPr="000A44A9">
        <w:rPr>
          <w:rFonts w:eastAsia="Times New Roman"/>
          <w:b/>
          <w:sz w:val="26"/>
          <w:szCs w:val="26"/>
        </w:rPr>
        <w:t xml:space="preserve"> </w:t>
      </w:r>
    </w:p>
    <w:p w:rsidR="0039082B" w:rsidRPr="0039082B" w:rsidRDefault="000A44A9" w:rsidP="0039082B">
      <w:pPr>
        <w:pStyle w:val="ListParagraph"/>
        <w:spacing w:after="0"/>
        <w:ind w:left="0"/>
        <w:jc w:val="both"/>
        <w:rPr>
          <w:rFonts w:eastAsia="Times New Roman"/>
          <w:sz w:val="26"/>
          <w:szCs w:val="26"/>
        </w:rPr>
      </w:pPr>
      <w:proofErr w:type="gramStart"/>
      <w:r w:rsidRPr="007C2F10">
        <w:rPr>
          <w:rFonts w:eastAsia="Times New Roman"/>
          <w:b/>
          <w:sz w:val="26"/>
          <w:szCs w:val="26"/>
        </w:rPr>
        <w:t>a</w:t>
      </w:r>
      <w:r>
        <w:rPr>
          <w:rFonts w:eastAsia="Times New Roman"/>
          <w:sz w:val="26"/>
          <w:szCs w:val="26"/>
        </w:rPr>
        <w:t>.</w:t>
      </w:r>
      <w:r w:rsidR="007C2F10">
        <w:rPr>
          <w:rFonts w:eastAsia="Times New Roman"/>
          <w:sz w:val="26"/>
          <w:szCs w:val="26"/>
        </w:rPr>
        <w:t>T</w:t>
      </w:r>
      <w:r w:rsidR="008F1CAB" w:rsidRPr="000A44A9">
        <w:rPr>
          <w:rFonts w:eastAsia="Times New Roman"/>
          <w:sz w:val="26"/>
          <w:szCs w:val="26"/>
        </w:rPr>
        <w:t>rong</w:t>
      </w:r>
      <w:proofErr w:type="gramEnd"/>
      <w:r w:rsidR="008F1CAB" w:rsidRPr="000A44A9">
        <w:rPr>
          <w:rFonts w:eastAsia="Times New Roman"/>
          <w:sz w:val="26"/>
          <w:szCs w:val="26"/>
        </w:rPr>
        <w:t xml:space="preserve"> quần thể sinh vật giữa các cá thể với nhau</w:t>
      </w:r>
      <w:r w:rsidR="007C2F10">
        <w:rPr>
          <w:rFonts w:eastAsia="Times New Roman"/>
          <w:sz w:val="26"/>
          <w:szCs w:val="26"/>
        </w:rPr>
        <w:t xml:space="preserve"> có những mối quan hệ nào? </w:t>
      </w:r>
    </w:p>
    <w:p w:rsidR="007C2F10" w:rsidRPr="007C2F10" w:rsidRDefault="0039082B" w:rsidP="007C2F10">
      <w:pPr>
        <w:tabs>
          <w:tab w:val="left" w:pos="284"/>
          <w:tab w:val="left" w:pos="2552"/>
          <w:tab w:val="left" w:pos="5103"/>
          <w:tab w:val="left" w:pos="7655"/>
        </w:tabs>
        <w:spacing w:after="0" w:line="276" w:lineRule="auto"/>
        <w:jc w:val="both"/>
        <w:rPr>
          <w:rFonts w:ascii="Times New Roman" w:eastAsia="Calibri" w:hAnsi="Times New Roman" w:cs="Times New Roman"/>
          <w:color w:val="000000" w:themeColor="text1"/>
          <w:sz w:val="26"/>
          <w:szCs w:val="26"/>
        </w:rPr>
      </w:pPr>
      <w:r>
        <w:rPr>
          <w:rFonts w:ascii="Times New Roman" w:eastAsia="Calibri" w:hAnsi="Times New Roman" w:cs="Times New Roman"/>
          <w:b/>
          <w:color w:val="000000" w:themeColor="text1"/>
          <w:sz w:val="26"/>
          <w:szCs w:val="26"/>
        </w:rPr>
        <w:t>b</w:t>
      </w:r>
      <w:r w:rsidR="007C2F10" w:rsidRPr="007C2F10">
        <w:rPr>
          <w:rFonts w:ascii="Times New Roman" w:eastAsia="Calibri" w:hAnsi="Times New Roman" w:cs="Times New Roman"/>
          <w:b/>
          <w:color w:val="000000" w:themeColor="text1"/>
          <w:sz w:val="26"/>
          <w:szCs w:val="26"/>
        </w:rPr>
        <w:t xml:space="preserve">. </w:t>
      </w:r>
      <w:r w:rsidR="007C2F10" w:rsidRPr="007C2F10">
        <w:rPr>
          <w:rFonts w:ascii="Times New Roman" w:eastAsia="Calibri" w:hAnsi="Times New Roman" w:cs="Times New Roman"/>
          <w:color w:val="000000" w:themeColor="text1"/>
          <w:sz w:val="26"/>
          <w:szCs w:val="26"/>
        </w:rPr>
        <w:t xml:space="preserve">Cho quần xã sinh vật gồm các quần thể sinh vật sau: Châu chấu, ếch, cỏ, cầy, rắn, chuột, hươu, hổ và </w:t>
      </w:r>
      <w:proofErr w:type="gramStart"/>
      <w:r w:rsidR="007C2F10" w:rsidRPr="007C2F10">
        <w:rPr>
          <w:rFonts w:ascii="Times New Roman" w:eastAsia="Calibri" w:hAnsi="Times New Roman" w:cs="Times New Roman"/>
          <w:color w:val="000000" w:themeColor="text1"/>
          <w:sz w:val="26"/>
          <w:szCs w:val="26"/>
        </w:rPr>
        <w:t>vi</w:t>
      </w:r>
      <w:proofErr w:type="gramEnd"/>
      <w:r w:rsidR="007C2F10" w:rsidRPr="007C2F10">
        <w:rPr>
          <w:rFonts w:ascii="Times New Roman" w:eastAsia="Calibri" w:hAnsi="Times New Roman" w:cs="Times New Roman"/>
          <w:color w:val="000000" w:themeColor="text1"/>
          <w:sz w:val="26"/>
          <w:szCs w:val="26"/>
        </w:rPr>
        <w:t xml:space="preserve"> sinh vật</w:t>
      </w:r>
      <w:r w:rsidR="00452266">
        <w:rPr>
          <w:rFonts w:ascii="Times New Roman" w:eastAsia="Calibri" w:hAnsi="Times New Roman" w:cs="Times New Roman"/>
          <w:color w:val="000000" w:themeColor="text1"/>
          <w:sz w:val="26"/>
          <w:szCs w:val="26"/>
        </w:rPr>
        <w:t>.</w:t>
      </w:r>
    </w:p>
    <w:p w:rsidR="007C2F10" w:rsidRPr="007C2F10" w:rsidRDefault="007C2F10" w:rsidP="007C2F10">
      <w:pPr>
        <w:tabs>
          <w:tab w:val="left" w:pos="284"/>
          <w:tab w:val="left" w:pos="2552"/>
          <w:tab w:val="left" w:pos="5103"/>
          <w:tab w:val="left" w:pos="7655"/>
        </w:tabs>
        <w:spacing w:after="0" w:line="276" w:lineRule="auto"/>
        <w:jc w:val="both"/>
        <w:rPr>
          <w:rFonts w:ascii="Times New Roman" w:eastAsia="Calibri" w:hAnsi="Times New Roman" w:cs="Times New Roman"/>
          <w:color w:val="000000" w:themeColor="text1"/>
          <w:sz w:val="26"/>
          <w:szCs w:val="26"/>
        </w:rPr>
      </w:pPr>
      <w:r w:rsidRPr="007C2F10">
        <w:rPr>
          <w:rFonts w:ascii="Times New Roman" w:eastAsia="Calibri" w:hAnsi="Times New Roman" w:cs="Times New Roman"/>
          <w:color w:val="000000" w:themeColor="text1"/>
          <w:sz w:val="26"/>
          <w:szCs w:val="26"/>
        </w:rPr>
        <w:t>- Hãy vẽ lưới thức ăn</w:t>
      </w:r>
    </w:p>
    <w:p w:rsidR="007C2F10" w:rsidRDefault="007C2F10" w:rsidP="007C2F10">
      <w:pPr>
        <w:tabs>
          <w:tab w:val="left" w:pos="284"/>
          <w:tab w:val="left" w:pos="2552"/>
          <w:tab w:val="left" w:pos="5103"/>
          <w:tab w:val="left" w:pos="7655"/>
        </w:tabs>
        <w:spacing w:after="0" w:line="276" w:lineRule="auto"/>
        <w:jc w:val="both"/>
        <w:rPr>
          <w:rFonts w:ascii="Times New Roman" w:eastAsia="Calibri" w:hAnsi="Times New Roman" w:cs="Times New Roman"/>
          <w:color w:val="000000" w:themeColor="text1"/>
          <w:sz w:val="26"/>
          <w:szCs w:val="26"/>
        </w:rPr>
      </w:pPr>
      <w:r w:rsidRPr="007C2F10">
        <w:rPr>
          <w:rFonts w:ascii="Times New Roman" w:eastAsia="Calibri" w:hAnsi="Times New Roman" w:cs="Times New Roman"/>
          <w:color w:val="000000" w:themeColor="text1"/>
          <w:sz w:val="26"/>
          <w:szCs w:val="26"/>
        </w:rPr>
        <w:t>-Nếu loại trừ rắn ra khỏi quần xã trên thì những loài nào sẽ bị ảnh hưởng trực tiếp, những loài nào số lượng cá thể sẽ tăng lên?</w:t>
      </w:r>
    </w:p>
    <w:p w:rsidR="006F63DC" w:rsidRPr="000A44A9" w:rsidRDefault="007C2F10" w:rsidP="007C2F10">
      <w:pPr>
        <w:tabs>
          <w:tab w:val="left" w:pos="284"/>
          <w:tab w:val="left" w:pos="2552"/>
          <w:tab w:val="left" w:pos="5103"/>
          <w:tab w:val="left" w:pos="7655"/>
        </w:tabs>
        <w:spacing w:after="0" w:line="276" w:lineRule="auto"/>
        <w:jc w:val="both"/>
        <w:rPr>
          <w:rFonts w:ascii="Times New Roman" w:hAnsi="Times New Roman" w:cs="Times New Roman"/>
          <w:b/>
          <w:bCs/>
          <w:color w:val="000000" w:themeColor="text1"/>
          <w:sz w:val="26"/>
          <w:szCs w:val="26"/>
        </w:rPr>
      </w:pPr>
      <w:r w:rsidRPr="007C2F10">
        <w:rPr>
          <w:rFonts w:ascii="Times New Roman" w:eastAsia="Calibri" w:hAnsi="Times New Roman" w:cs="Times New Roman"/>
          <w:b/>
          <w:color w:val="000000" w:themeColor="text1"/>
          <w:sz w:val="26"/>
          <w:szCs w:val="26"/>
        </w:rPr>
        <w:t xml:space="preserve"> </w:t>
      </w:r>
      <w:r w:rsidR="00230D6D" w:rsidRPr="000A44A9">
        <w:rPr>
          <w:rFonts w:ascii="Times New Roman" w:eastAsia="Calibri" w:hAnsi="Times New Roman" w:cs="Times New Roman"/>
          <w:b/>
          <w:sz w:val="26"/>
          <w:szCs w:val="26"/>
          <w:u w:val="single"/>
        </w:rPr>
        <w:t>C</w:t>
      </w:r>
      <w:r w:rsidR="001F601C">
        <w:rPr>
          <w:rFonts w:ascii="Times New Roman" w:eastAsia="Calibri" w:hAnsi="Times New Roman" w:cs="Times New Roman"/>
          <w:b/>
          <w:sz w:val="26"/>
          <w:szCs w:val="26"/>
          <w:u w:val="single"/>
        </w:rPr>
        <w:t>âu 6 (2</w:t>
      </w:r>
      <w:r w:rsidR="00230D6D" w:rsidRPr="000A44A9">
        <w:rPr>
          <w:rFonts w:ascii="Times New Roman" w:eastAsia="Calibri" w:hAnsi="Times New Roman" w:cs="Times New Roman"/>
          <w:b/>
          <w:sz w:val="26"/>
          <w:szCs w:val="26"/>
          <w:u w:val="single"/>
        </w:rPr>
        <w:t xml:space="preserve"> điểm)</w:t>
      </w:r>
      <w:r w:rsidR="008F1CAB" w:rsidRPr="000A44A9">
        <w:rPr>
          <w:rFonts w:ascii="Times New Roman" w:hAnsi="Times New Roman" w:cs="Times New Roman"/>
          <w:b/>
          <w:bCs/>
          <w:color w:val="000000" w:themeColor="text1"/>
          <w:sz w:val="26"/>
          <w:szCs w:val="26"/>
        </w:rPr>
        <w:t xml:space="preserve"> </w:t>
      </w:r>
    </w:p>
    <w:p w:rsidR="005C36C3" w:rsidRPr="000A44A9" w:rsidRDefault="000A44A9" w:rsidP="007C2F10">
      <w:pPr>
        <w:tabs>
          <w:tab w:val="left" w:pos="284"/>
          <w:tab w:val="left" w:pos="2552"/>
          <w:tab w:val="left" w:pos="4820"/>
          <w:tab w:val="left" w:pos="7088"/>
        </w:tabs>
        <w:spacing w:after="0" w:line="276" w:lineRule="auto"/>
        <w:jc w:val="both"/>
        <w:rPr>
          <w:rFonts w:ascii="Times New Roman" w:hAnsi="Times New Roman" w:cs="Times New Roman"/>
          <w:sz w:val="26"/>
          <w:szCs w:val="26"/>
        </w:rPr>
      </w:pPr>
      <w:r w:rsidRPr="007C2F10">
        <w:rPr>
          <w:rFonts w:ascii="Times New Roman" w:hAnsi="Times New Roman" w:cs="Times New Roman"/>
          <w:b/>
          <w:sz w:val="26"/>
          <w:szCs w:val="26"/>
        </w:rPr>
        <w:t>a</w:t>
      </w:r>
      <w:r>
        <w:rPr>
          <w:rFonts w:ascii="Times New Roman" w:hAnsi="Times New Roman" w:cs="Times New Roman"/>
          <w:sz w:val="26"/>
          <w:szCs w:val="26"/>
        </w:rPr>
        <w:t>.</w:t>
      </w:r>
      <w:r w:rsidR="005C36C3" w:rsidRPr="000A44A9">
        <w:rPr>
          <w:rFonts w:ascii="Times New Roman" w:hAnsi="Times New Roman" w:cs="Times New Roman"/>
          <w:sz w:val="26"/>
          <w:szCs w:val="26"/>
        </w:rPr>
        <w:t xml:space="preserve"> Thế nào là biến đổi khí hậu?</w:t>
      </w:r>
      <w:r w:rsidR="007C2F10">
        <w:rPr>
          <w:rFonts w:ascii="Times New Roman" w:hAnsi="Times New Roman" w:cs="Times New Roman"/>
          <w:sz w:val="26"/>
          <w:szCs w:val="26"/>
        </w:rPr>
        <w:t xml:space="preserve"> </w:t>
      </w:r>
      <w:r w:rsidR="005C36C3" w:rsidRPr="000A44A9">
        <w:rPr>
          <w:rFonts w:ascii="Times New Roman" w:hAnsi="Times New Roman" w:cs="Times New Roman"/>
          <w:sz w:val="26"/>
          <w:szCs w:val="26"/>
        </w:rPr>
        <w:t xml:space="preserve"> Biến đổi khí hậu gây ảnh hưởng như thế nào đến đời sống của con người và các loài sinh vật?</w:t>
      </w:r>
    </w:p>
    <w:p w:rsidR="008F1CAB" w:rsidRPr="000A44A9" w:rsidRDefault="007C2F10" w:rsidP="007C2F10">
      <w:pPr>
        <w:tabs>
          <w:tab w:val="left" w:pos="284"/>
          <w:tab w:val="left" w:pos="2552"/>
          <w:tab w:val="left" w:pos="5103"/>
          <w:tab w:val="left" w:pos="7655"/>
        </w:tabs>
        <w:spacing w:after="0" w:line="276" w:lineRule="auto"/>
        <w:jc w:val="both"/>
        <w:rPr>
          <w:rFonts w:ascii="Times New Roman" w:hAnsi="Times New Roman" w:cs="Times New Roman"/>
          <w:color w:val="000000" w:themeColor="text1"/>
          <w:sz w:val="26"/>
          <w:szCs w:val="26"/>
        </w:rPr>
      </w:pPr>
      <w:proofErr w:type="gramStart"/>
      <w:r w:rsidRPr="007C2F10">
        <w:rPr>
          <w:rFonts w:ascii="Times New Roman" w:hAnsi="Times New Roman" w:cs="Times New Roman"/>
          <w:b/>
          <w:sz w:val="26"/>
          <w:szCs w:val="26"/>
        </w:rPr>
        <w:t>b</w:t>
      </w:r>
      <w:r w:rsidR="000A44A9">
        <w:rPr>
          <w:rFonts w:ascii="Times New Roman" w:hAnsi="Times New Roman" w:cs="Times New Roman"/>
          <w:sz w:val="26"/>
          <w:szCs w:val="26"/>
        </w:rPr>
        <w:t>.</w:t>
      </w:r>
      <w:r w:rsidR="005C36C3" w:rsidRPr="000A44A9">
        <w:rPr>
          <w:rFonts w:ascii="Times New Roman" w:hAnsi="Times New Roman" w:cs="Times New Roman"/>
          <w:sz w:val="26"/>
          <w:szCs w:val="26"/>
        </w:rPr>
        <w:t>Nêu</w:t>
      </w:r>
      <w:proofErr w:type="gramEnd"/>
      <w:r w:rsidR="005C36C3" w:rsidRPr="000A44A9">
        <w:rPr>
          <w:rFonts w:ascii="Times New Roman" w:hAnsi="Times New Roman" w:cs="Times New Roman"/>
          <w:sz w:val="26"/>
          <w:szCs w:val="26"/>
        </w:rPr>
        <w:t xml:space="preserve"> một số biện pháp thích ứng với biến đổi khí hậu</w:t>
      </w:r>
    </w:p>
    <w:p w:rsidR="007C2F10" w:rsidRDefault="007C2F10" w:rsidP="007C2F10">
      <w:pPr>
        <w:spacing w:after="0" w:line="276" w:lineRule="auto"/>
        <w:jc w:val="center"/>
        <w:rPr>
          <w:rFonts w:eastAsia="Times New Roman"/>
          <w:sz w:val="26"/>
          <w:szCs w:val="26"/>
        </w:rPr>
      </w:pPr>
    </w:p>
    <w:p w:rsidR="006F63DC" w:rsidRPr="007C2F10" w:rsidRDefault="007C2F10" w:rsidP="007C2F10">
      <w:pPr>
        <w:spacing w:after="0" w:line="276" w:lineRule="auto"/>
        <w:jc w:val="center"/>
        <w:rPr>
          <w:rFonts w:ascii="Times New Roman" w:eastAsia="Times New Roman" w:hAnsi="Times New Roman" w:cs="Times New Roman"/>
          <w:b/>
          <w:sz w:val="26"/>
          <w:szCs w:val="26"/>
        </w:rPr>
      </w:pPr>
      <w:r w:rsidRPr="007C2F10">
        <w:rPr>
          <w:rFonts w:ascii="Times New Roman" w:eastAsia="Times New Roman" w:hAnsi="Times New Roman" w:cs="Times New Roman"/>
          <w:b/>
          <w:sz w:val="26"/>
          <w:szCs w:val="26"/>
        </w:rPr>
        <w:t>………………HẾT…………….</w:t>
      </w:r>
      <w:r w:rsidR="006F63DC" w:rsidRPr="007C2F10">
        <w:rPr>
          <w:rFonts w:ascii="Times New Roman" w:eastAsia="Times New Roman" w:hAnsi="Times New Roman" w:cs="Times New Roman"/>
          <w:b/>
          <w:sz w:val="26"/>
          <w:szCs w:val="26"/>
        </w:rPr>
        <w:br w:type="page"/>
      </w:r>
    </w:p>
    <w:p w:rsidR="00F27DFD" w:rsidRDefault="00F27DFD" w:rsidP="007C2F10">
      <w:pPr>
        <w:shd w:val="clear" w:color="auto" w:fill="FFFFFF"/>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HƯỚNG DẪN CHẤM</w:t>
      </w:r>
      <w:r w:rsidRPr="00F27DFD">
        <w:rPr>
          <w:rFonts w:ascii="Times New Roman" w:eastAsia="Times New Roman" w:hAnsi="Times New Roman" w:cs="Times New Roman"/>
          <w:b/>
          <w:sz w:val="24"/>
          <w:szCs w:val="24"/>
        </w:rPr>
        <w:t xml:space="preserve"> VÀ BIỂU ĐIỂM</w:t>
      </w:r>
    </w:p>
    <w:tbl>
      <w:tblPr>
        <w:tblStyle w:val="TableGrid"/>
        <w:tblW w:w="0" w:type="auto"/>
        <w:tblInd w:w="-275" w:type="dxa"/>
        <w:tblLayout w:type="fixed"/>
        <w:tblLook w:val="04A0" w:firstRow="1" w:lastRow="0" w:firstColumn="1" w:lastColumn="0" w:noHBand="0" w:noVBand="1"/>
      </w:tblPr>
      <w:tblGrid>
        <w:gridCol w:w="1017"/>
        <w:gridCol w:w="8343"/>
        <w:gridCol w:w="715"/>
      </w:tblGrid>
      <w:tr w:rsidR="00F27DFD" w:rsidTr="005B37F1">
        <w:tc>
          <w:tcPr>
            <w:tcW w:w="1017" w:type="dxa"/>
          </w:tcPr>
          <w:p w:rsidR="00F27DFD" w:rsidRDefault="00F27DFD" w:rsidP="007C2F10">
            <w:pPr>
              <w:spacing w:after="120" w:line="276" w:lineRule="auto"/>
              <w:jc w:val="center"/>
              <w:rPr>
                <w:rFonts w:eastAsia="Times New Roman" w:cs="Times New Roman"/>
                <w:b/>
                <w:sz w:val="24"/>
                <w:szCs w:val="24"/>
              </w:rPr>
            </w:pPr>
            <w:r>
              <w:rPr>
                <w:rFonts w:eastAsia="Times New Roman" w:cs="Times New Roman"/>
                <w:b/>
                <w:sz w:val="24"/>
                <w:szCs w:val="24"/>
              </w:rPr>
              <w:t xml:space="preserve">CÂU </w:t>
            </w:r>
          </w:p>
        </w:tc>
        <w:tc>
          <w:tcPr>
            <w:tcW w:w="8343" w:type="dxa"/>
          </w:tcPr>
          <w:p w:rsidR="00F27DFD" w:rsidRDefault="00F27DFD" w:rsidP="007C2F10">
            <w:pPr>
              <w:spacing w:after="120" w:line="276" w:lineRule="auto"/>
              <w:jc w:val="center"/>
              <w:rPr>
                <w:rFonts w:eastAsia="Times New Roman" w:cs="Times New Roman"/>
                <w:b/>
                <w:sz w:val="24"/>
                <w:szCs w:val="24"/>
              </w:rPr>
            </w:pPr>
            <w:r>
              <w:rPr>
                <w:rFonts w:eastAsia="Times New Roman" w:cs="Times New Roman"/>
                <w:b/>
                <w:sz w:val="24"/>
                <w:szCs w:val="24"/>
              </w:rPr>
              <w:t>NỘI DUNG</w:t>
            </w:r>
          </w:p>
        </w:tc>
        <w:tc>
          <w:tcPr>
            <w:tcW w:w="715" w:type="dxa"/>
          </w:tcPr>
          <w:p w:rsidR="00F27DFD" w:rsidRPr="002E7F1D" w:rsidRDefault="00F27DFD" w:rsidP="007C2F10">
            <w:pPr>
              <w:spacing w:after="120" w:line="276" w:lineRule="auto"/>
              <w:jc w:val="center"/>
              <w:rPr>
                <w:rFonts w:eastAsia="Times New Roman" w:cs="Times New Roman"/>
                <w:b/>
                <w:sz w:val="24"/>
                <w:szCs w:val="24"/>
              </w:rPr>
            </w:pPr>
            <w:r w:rsidRPr="002E7F1D">
              <w:rPr>
                <w:rFonts w:eastAsia="Times New Roman" w:cs="Times New Roman"/>
                <w:b/>
                <w:sz w:val="24"/>
                <w:szCs w:val="24"/>
              </w:rPr>
              <w:t>ĐIỂM</w:t>
            </w:r>
          </w:p>
        </w:tc>
      </w:tr>
      <w:tr w:rsidR="00727B78" w:rsidTr="005B37F1">
        <w:trPr>
          <w:trHeight w:val="915"/>
        </w:trPr>
        <w:tc>
          <w:tcPr>
            <w:tcW w:w="1017" w:type="dxa"/>
            <w:vMerge w:val="restart"/>
          </w:tcPr>
          <w:p w:rsidR="00A94601" w:rsidRDefault="00727B78" w:rsidP="007C2F10">
            <w:pPr>
              <w:spacing w:after="120" w:line="276" w:lineRule="auto"/>
              <w:jc w:val="center"/>
              <w:rPr>
                <w:rFonts w:eastAsia="Times New Roman" w:cs="Times New Roman"/>
                <w:b/>
                <w:sz w:val="24"/>
                <w:szCs w:val="24"/>
              </w:rPr>
            </w:pPr>
            <w:r>
              <w:rPr>
                <w:rFonts w:eastAsia="Times New Roman" w:cs="Times New Roman"/>
                <w:b/>
                <w:sz w:val="24"/>
                <w:szCs w:val="24"/>
              </w:rPr>
              <w:t>1</w:t>
            </w:r>
          </w:p>
          <w:p w:rsidR="00727B78" w:rsidRDefault="00A94601" w:rsidP="007C2F10">
            <w:pPr>
              <w:spacing w:after="120" w:line="276" w:lineRule="auto"/>
              <w:jc w:val="center"/>
              <w:rPr>
                <w:rFonts w:eastAsia="Times New Roman" w:cs="Times New Roman"/>
                <w:b/>
                <w:sz w:val="24"/>
                <w:szCs w:val="24"/>
              </w:rPr>
            </w:pPr>
            <w:r w:rsidRPr="000A44A9">
              <w:rPr>
                <w:rFonts w:eastAsia="Calibri" w:cs="Times New Roman"/>
                <w:b/>
                <w:sz w:val="26"/>
                <w:szCs w:val="26"/>
                <w:u w:val="single"/>
              </w:rPr>
              <w:t>2 đi</w:t>
            </w:r>
            <w:bookmarkStart w:id="0" w:name="_GoBack"/>
            <w:bookmarkEnd w:id="0"/>
            <w:r w:rsidRPr="000A44A9">
              <w:rPr>
                <w:rFonts w:eastAsia="Calibri" w:cs="Times New Roman"/>
                <w:b/>
                <w:sz w:val="26"/>
                <w:szCs w:val="26"/>
                <w:u w:val="single"/>
              </w:rPr>
              <w:t>ểm</w:t>
            </w:r>
          </w:p>
        </w:tc>
        <w:tc>
          <w:tcPr>
            <w:tcW w:w="8343" w:type="dxa"/>
          </w:tcPr>
          <w:p w:rsidR="00727B78" w:rsidRPr="00727B78" w:rsidRDefault="00727B78" w:rsidP="007C2F10">
            <w:pPr>
              <w:spacing w:after="120" w:line="276" w:lineRule="auto"/>
              <w:jc w:val="center"/>
              <w:rPr>
                <w:rFonts w:eastAsia="Times New Roman" w:cs="Times New Roman"/>
                <w:b/>
                <w:i/>
                <w:sz w:val="24"/>
                <w:szCs w:val="24"/>
              </w:rPr>
            </w:pPr>
            <w:r w:rsidRPr="00727B78">
              <w:rPr>
                <w:rFonts w:eastAsia="Times New Roman" w:cs="Times New Roman"/>
                <w:b/>
                <w:i/>
                <w:sz w:val="24"/>
                <w:szCs w:val="24"/>
              </w:rPr>
              <w:t>a. Những đặc điểm nào của ruột non giúp nó đảm nhiệm tốt vai trò hấp thụ các chất dinh dưỡng?</w:t>
            </w:r>
          </w:p>
          <w:p w:rsidR="00727B78" w:rsidRDefault="00727B78" w:rsidP="007C2F10">
            <w:pPr>
              <w:spacing w:after="120" w:line="276" w:lineRule="auto"/>
              <w:jc w:val="center"/>
              <w:rPr>
                <w:rFonts w:eastAsia="Times New Roman" w:cs="Times New Roman"/>
                <w:b/>
                <w:sz w:val="24"/>
                <w:szCs w:val="24"/>
              </w:rPr>
            </w:pPr>
            <w:r w:rsidRPr="00727B78">
              <w:rPr>
                <w:rFonts w:eastAsia="Times New Roman" w:cs="Times New Roman"/>
                <w:b/>
                <w:i/>
                <w:sz w:val="24"/>
                <w:szCs w:val="24"/>
              </w:rPr>
              <w:t xml:space="preserve">   b. Dinh dưỡng là gì? Trong các loại thức ăn em thích (Thịt nướng, KFC, khoai tây chiên, mì cay, so co la, bim bim, hoa quả, rau xanh,…), thức ăn nào nên ăn thường xuyên, thức ăn nào em nên hạn chế ăn? Vì sao?</w:t>
            </w:r>
          </w:p>
        </w:tc>
        <w:tc>
          <w:tcPr>
            <w:tcW w:w="715" w:type="dxa"/>
            <w:vMerge w:val="restart"/>
            <w:vAlign w:val="center"/>
          </w:tcPr>
          <w:p w:rsidR="00727B78" w:rsidRDefault="00727B78" w:rsidP="002E7F1D">
            <w:pPr>
              <w:spacing w:after="120" w:line="276" w:lineRule="auto"/>
              <w:jc w:val="center"/>
              <w:rPr>
                <w:rFonts w:eastAsia="Times New Roman" w:cs="Times New Roman"/>
                <w:b/>
                <w:sz w:val="24"/>
                <w:szCs w:val="24"/>
              </w:rPr>
            </w:pPr>
          </w:p>
          <w:p w:rsidR="00A94601" w:rsidRDefault="00A94601" w:rsidP="002E7F1D">
            <w:pPr>
              <w:spacing w:after="120" w:line="276" w:lineRule="auto"/>
              <w:jc w:val="center"/>
              <w:rPr>
                <w:rFonts w:eastAsia="Times New Roman" w:cs="Times New Roman"/>
                <w:b/>
                <w:sz w:val="24"/>
                <w:szCs w:val="24"/>
              </w:rPr>
            </w:pPr>
          </w:p>
          <w:p w:rsidR="00A94601" w:rsidRDefault="00A94601" w:rsidP="002E7F1D">
            <w:pPr>
              <w:spacing w:after="120" w:line="276" w:lineRule="auto"/>
              <w:jc w:val="center"/>
              <w:rPr>
                <w:rFonts w:eastAsia="Times New Roman" w:cs="Times New Roman"/>
                <w:b/>
                <w:sz w:val="24"/>
                <w:szCs w:val="24"/>
              </w:rPr>
            </w:pPr>
          </w:p>
          <w:p w:rsidR="00A94601" w:rsidRDefault="00C0220B" w:rsidP="002E7F1D">
            <w:pPr>
              <w:spacing w:after="120" w:line="276" w:lineRule="auto"/>
              <w:jc w:val="center"/>
              <w:rPr>
                <w:rFonts w:eastAsia="Times New Roman" w:cs="Times New Roman"/>
                <w:b/>
                <w:sz w:val="24"/>
                <w:szCs w:val="24"/>
              </w:rPr>
            </w:pPr>
            <w:r>
              <w:rPr>
                <w:rFonts w:eastAsia="Times New Roman" w:cs="Times New Roman"/>
                <w:b/>
                <w:sz w:val="24"/>
                <w:szCs w:val="24"/>
              </w:rPr>
              <w:t>1</w:t>
            </w:r>
          </w:p>
          <w:p w:rsidR="00A94601" w:rsidRDefault="00A94601" w:rsidP="002E7F1D">
            <w:pPr>
              <w:spacing w:after="120" w:line="276" w:lineRule="auto"/>
              <w:jc w:val="center"/>
              <w:rPr>
                <w:rFonts w:eastAsia="Times New Roman" w:cs="Times New Roman"/>
                <w:b/>
                <w:sz w:val="24"/>
                <w:szCs w:val="24"/>
              </w:rPr>
            </w:pPr>
          </w:p>
          <w:p w:rsidR="00A94601" w:rsidRDefault="00A94601" w:rsidP="002E7F1D">
            <w:pPr>
              <w:spacing w:after="120" w:line="276" w:lineRule="auto"/>
              <w:jc w:val="center"/>
              <w:rPr>
                <w:rFonts w:eastAsia="Times New Roman" w:cs="Times New Roman"/>
                <w:b/>
                <w:sz w:val="24"/>
                <w:szCs w:val="24"/>
              </w:rPr>
            </w:pPr>
          </w:p>
          <w:p w:rsidR="00A94601" w:rsidRDefault="00A94601" w:rsidP="002E7F1D">
            <w:pPr>
              <w:spacing w:after="120" w:line="276" w:lineRule="auto"/>
              <w:jc w:val="center"/>
              <w:rPr>
                <w:rFonts w:eastAsia="Times New Roman" w:cs="Times New Roman"/>
                <w:b/>
                <w:sz w:val="24"/>
                <w:szCs w:val="24"/>
              </w:rPr>
            </w:pPr>
          </w:p>
          <w:p w:rsidR="00A94601" w:rsidRDefault="00A94601" w:rsidP="002E7F1D">
            <w:pPr>
              <w:spacing w:after="120" w:line="276" w:lineRule="auto"/>
              <w:jc w:val="center"/>
              <w:rPr>
                <w:rFonts w:eastAsia="Times New Roman" w:cs="Times New Roman"/>
                <w:b/>
                <w:sz w:val="24"/>
                <w:szCs w:val="24"/>
              </w:rPr>
            </w:pPr>
          </w:p>
          <w:p w:rsidR="00A94601" w:rsidRDefault="00A94601" w:rsidP="002E7F1D">
            <w:pPr>
              <w:spacing w:after="120" w:line="276" w:lineRule="auto"/>
              <w:jc w:val="center"/>
              <w:rPr>
                <w:rFonts w:eastAsia="Times New Roman" w:cs="Times New Roman"/>
                <w:b/>
                <w:sz w:val="24"/>
                <w:szCs w:val="24"/>
              </w:rPr>
            </w:pPr>
          </w:p>
          <w:p w:rsidR="00A94601" w:rsidRDefault="00C0220B" w:rsidP="00C0220B">
            <w:pPr>
              <w:spacing w:after="120" w:line="276" w:lineRule="auto"/>
              <w:jc w:val="center"/>
              <w:rPr>
                <w:rFonts w:eastAsia="Times New Roman" w:cs="Times New Roman"/>
                <w:b/>
                <w:sz w:val="24"/>
                <w:szCs w:val="24"/>
              </w:rPr>
            </w:pPr>
            <w:r>
              <w:rPr>
                <w:rFonts w:eastAsia="Times New Roman" w:cs="Times New Roman"/>
                <w:b/>
                <w:sz w:val="24"/>
                <w:szCs w:val="24"/>
              </w:rPr>
              <w:t>1</w:t>
            </w:r>
          </w:p>
        </w:tc>
      </w:tr>
      <w:tr w:rsidR="00727B78" w:rsidTr="005B37F1">
        <w:trPr>
          <w:trHeight w:val="7982"/>
        </w:trPr>
        <w:tc>
          <w:tcPr>
            <w:tcW w:w="1017" w:type="dxa"/>
            <w:vMerge/>
          </w:tcPr>
          <w:p w:rsidR="00727B78" w:rsidRDefault="00727B78" w:rsidP="007C2F10">
            <w:pPr>
              <w:spacing w:after="120" w:line="276" w:lineRule="auto"/>
              <w:jc w:val="center"/>
              <w:rPr>
                <w:rFonts w:eastAsia="Times New Roman" w:cs="Times New Roman"/>
                <w:b/>
                <w:sz w:val="24"/>
                <w:szCs w:val="24"/>
              </w:rPr>
            </w:pPr>
          </w:p>
        </w:tc>
        <w:tc>
          <w:tcPr>
            <w:tcW w:w="8343" w:type="dxa"/>
          </w:tcPr>
          <w:p w:rsidR="00A94601" w:rsidRPr="00A94601" w:rsidRDefault="00A94601" w:rsidP="007C2F10">
            <w:pPr>
              <w:spacing w:after="120" w:line="276" w:lineRule="auto"/>
              <w:jc w:val="center"/>
              <w:rPr>
                <w:rFonts w:eastAsia="Times New Roman" w:cs="Times New Roman"/>
                <w:b/>
                <w:i/>
                <w:sz w:val="24"/>
                <w:szCs w:val="24"/>
              </w:rPr>
            </w:pPr>
            <w:r w:rsidRPr="00727B78">
              <w:rPr>
                <w:rFonts w:eastAsia="Times New Roman" w:cs="Times New Roman"/>
                <w:b/>
                <w:i/>
                <w:sz w:val="24"/>
                <w:szCs w:val="24"/>
              </w:rPr>
              <w:t>a</w:t>
            </w:r>
            <w:r w:rsidRPr="00A94601">
              <w:rPr>
                <w:rFonts w:eastAsia="Times New Roman" w:cs="Times New Roman"/>
                <w:b/>
                <w:i/>
                <w:sz w:val="24"/>
                <w:szCs w:val="24"/>
              </w:rPr>
              <w:t>. Những đặc điểm của ruột non giúp nó đảm nhiệm tốt vai trò hấp thụ các chất dinh dưỡng</w:t>
            </w:r>
          </w:p>
          <w:p w:rsidR="00A94601" w:rsidRPr="00A94601" w:rsidRDefault="00A94601" w:rsidP="002E7F1D">
            <w:pPr>
              <w:tabs>
                <w:tab w:val="left" w:pos="284"/>
                <w:tab w:val="left" w:pos="2552"/>
                <w:tab w:val="left" w:pos="5103"/>
                <w:tab w:val="left" w:pos="7655"/>
              </w:tabs>
              <w:spacing w:line="276" w:lineRule="auto"/>
              <w:jc w:val="both"/>
              <w:rPr>
                <w:rFonts w:eastAsia="Calibri" w:cs="Times New Roman"/>
                <w:sz w:val="26"/>
                <w:szCs w:val="26"/>
              </w:rPr>
            </w:pPr>
            <w:r w:rsidRPr="00A94601">
              <w:rPr>
                <w:rFonts w:eastAsia="Calibri" w:cs="Times New Roman"/>
                <w:sz w:val="26"/>
                <w:szCs w:val="26"/>
              </w:rPr>
              <w:t xml:space="preserve">– </w:t>
            </w:r>
            <w:r w:rsidR="00482F93">
              <w:rPr>
                <w:rFonts w:eastAsia="Calibri" w:cs="Times New Roman"/>
                <w:sz w:val="26"/>
                <w:szCs w:val="26"/>
              </w:rPr>
              <w:t>Tá tràng có dịch tuy, dịch mật , r</w:t>
            </w:r>
            <w:r w:rsidRPr="00A94601">
              <w:rPr>
                <w:rFonts w:eastAsia="Calibri" w:cs="Times New Roman"/>
                <w:sz w:val="26"/>
                <w:szCs w:val="26"/>
              </w:rPr>
              <w:t>uộ</w:t>
            </w:r>
            <w:r w:rsidR="00482F93">
              <w:rPr>
                <w:rFonts w:eastAsia="Calibri" w:cs="Times New Roman"/>
                <w:sz w:val="26"/>
                <w:szCs w:val="26"/>
              </w:rPr>
              <w:t>t non có dịch</w:t>
            </w:r>
            <w:r w:rsidRPr="00A94601">
              <w:rPr>
                <w:rFonts w:eastAsia="Calibri" w:cs="Times New Roman"/>
                <w:sz w:val="26"/>
                <w:szCs w:val="26"/>
              </w:rPr>
              <w:t xml:space="preserve"> ruột </w:t>
            </w:r>
            <w:r w:rsidR="00482F93">
              <w:rPr>
                <w:rFonts w:eastAsia="Calibri" w:cs="Times New Roman"/>
                <w:sz w:val="26"/>
                <w:szCs w:val="26"/>
              </w:rPr>
              <w:t>– 3 loại dịch trên t</w:t>
            </w:r>
            <w:r w:rsidRPr="00A94601">
              <w:rPr>
                <w:rFonts w:eastAsia="Calibri" w:cs="Times New Roman"/>
                <w:sz w:val="26"/>
                <w:szCs w:val="26"/>
              </w:rPr>
              <w:t xml:space="preserve">iết ra nhiều enzyme giúp cho tiêu hóa các loại thức ăn thành các chất đơn giản </w:t>
            </w:r>
            <w:r w:rsidR="00482F93">
              <w:rPr>
                <w:rFonts w:eastAsia="Calibri" w:cs="Times New Roman"/>
                <w:sz w:val="26"/>
                <w:szCs w:val="26"/>
              </w:rPr>
              <w:t>(</w:t>
            </w:r>
            <w:r w:rsidRPr="00A94601">
              <w:rPr>
                <w:rFonts w:eastAsia="Calibri" w:cs="Times New Roman"/>
                <w:sz w:val="26"/>
                <w:szCs w:val="26"/>
              </w:rPr>
              <w:t>glucose, acid amin, glyceride và acid béo</w:t>
            </w:r>
            <w:r w:rsidR="00482F93">
              <w:rPr>
                <w:rFonts w:eastAsia="Calibri" w:cs="Times New Roman"/>
                <w:sz w:val="26"/>
                <w:szCs w:val="26"/>
              </w:rPr>
              <w:t xml:space="preserve">) </w:t>
            </w:r>
            <w:r w:rsidRPr="00A94601">
              <w:rPr>
                <w:rFonts w:eastAsia="Calibri" w:cs="Times New Roman"/>
                <w:sz w:val="26"/>
                <w:szCs w:val="26"/>
              </w:rPr>
              <w:t xml:space="preserve"> được hấp thụ qua thành ruột vào máu để đến các tế bào.</w:t>
            </w:r>
          </w:p>
          <w:p w:rsidR="00A94601" w:rsidRPr="00A94601" w:rsidRDefault="00A94601" w:rsidP="002E7F1D">
            <w:pPr>
              <w:tabs>
                <w:tab w:val="left" w:pos="284"/>
                <w:tab w:val="left" w:pos="2552"/>
                <w:tab w:val="left" w:pos="5103"/>
                <w:tab w:val="left" w:pos="7655"/>
              </w:tabs>
              <w:spacing w:line="276" w:lineRule="auto"/>
              <w:jc w:val="both"/>
              <w:rPr>
                <w:rFonts w:eastAsia="Calibri" w:cs="Times New Roman"/>
                <w:sz w:val="26"/>
                <w:szCs w:val="26"/>
              </w:rPr>
            </w:pPr>
            <w:r w:rsidRPr="00A94601">
              <w:rPr>
                <w:rFonts w:eastAsia="Calibri" w:cs="Times New Roman"/>
                <w:sz w:val="26"/>
                <w:szCs w:val="26"/>
              </w:rPr>
              <w:t>– Lớp niêm mạc có các nếp gấp với các lông ruột và lông cực nhỏ làm cho diện tích bề mặt bên trong rất lớ</w:t>
            </w:r>
            <w:r w:rsidR="00482F93">
              <w:rPr>
                <w:rFonts w:eastAsia="Calibri" w:cs="Times New Roman"/>
                <w:sz w:val="26"/>
                <w:szCs w:val="26"/>
              </w:rPr>
              <w:t xml:space="preserve">n </w:t>
            </w:r>
          </w:p>
          <w:p w:rsidR="00A94601" w:rsidRPr="00A94601" w:rsidRDefault="00A94601" w:rsidP="002E7F1D">
            <w:pPr>
              <w:tabs>
                <w:tab w:val="left" w:pos="284"/>
                <w:tab w:val="left" w:pos="2552"/>
                <w:tab w:val="left" w:pos="5103"/>
                <w:tab w:val="left" w:pos="7655"/>
              </w:tabs>
              <w:spacing w:line="276" w:lineRule="auto"/>
              <w:jc w:val="both"/>
              <w:rPr>
                <w:rFonts w:eastAsia="Calibri" w:cs="Times New Roman"/>
                <w:sz w:val="26"/>
                <w:szCs w:val="26"/>
              </w:rPr>
            </w:pPr>
            <w:r w:rsidRPr="00A94601">
              <w:rPr>
                <w:rFonts w:eastAsia="Calibri" w:cs="Times New Roman"/>
                <w:sz w:val="26"/>
                <w:szCs w:val="26"/>
              </w:rPr>
              <w:t>– Có hệ thống mao mạch máu và mạch bạch huyết dày đặc phân bố tới từng lông ruột.</w:t>
            </w:r>
          </w:p>
          <w:p w:rsidR="00A94601" w:rsidRDefault="00A94601" w:rsidP="002E7F1D">
            <w:pPr>
              <w:spacing w:after="120" w:line="276" w:lineRule="auto"/>
              <w:jc w:val="both"/>
              <w:rPr>
                <w:rFonts w:eastAsia="Times New Roman" w:cs="Times New Roman"/>
                <w:b/>
                <w:i/>
                <w:sz w:val="24"/>
                <w:szCs w:val="24"/>
              </w:rPr>
            </w:pPr>
            <w:r w:rsidRPr="00727B78">
              <w:rPr>
                <w:rFonts w:eastAsia="Times New Roman" w:cs="Times New Roman"/>
                <w:b/>
                <w:i/>
                <w:sz w:val="24"/>
                <w:szCs w:val="24"/>
              </w:rPr>
              <w:t xml:space="preserve">   b. Dinh dưỡng là gì? Trong các loại thức ăn em thích (Thịt nướng, KFC, khoai tây chiên, mì cay, so co la, bim bim, hoa quả, rau xanh,…), thức ăn nào nên ăn thường xuyên, thức ăn nào em nên hạn chế ăn? Vì sao?</w:t>
            </w:r>
          </w:p>
          <w:p w:rsidR="00A94601" w:rsidRPr="00A94601" w:rsidRDefault="000525E1" w:rsidP="002E7F1D">
            <w:pPr>
              <w:spacing w:line="276" w:lineRule="auto"/>
              <w:jc w:val="both"/>
              <w:rPr>
                <w:rFonts w:eastAsia="Calibri" w:cs="Times New Roman"/>
                <w:color w:val="000000"/>
                <w:sz w:val="26"/>
                <w:szCs w:val="26"/>
              </w:rPr>
            </w:pPr>
            <w:r>
              <w:rPr>
                <w:rFonts w:eastAsia="Calibri" w:cs="Times New Roman"/>
                <w:bCs/>
                <w:color w:val="000000"/>
                <w:sz w:val="26"/>
                <w:szCs w:val="26"/>
              </w:rPr>
              <w:t xml:space="preserve">- </w:t>
            </w:r>
            <w:r w:rsidR="00A94601" w:rsidRPr="00A94601">
              <w:rPr>
                <w:rFonts w:eastAsia="Calibri" w:cs="Times New Roman"/>
                <w:bCs/>
                <w:color w:val="000000"/>
                <w:sz w:val="26"/>
                <w:szCs w:val="26"/>
              </w:rPr>
              <w:t>Dinh dưỡng</w:t>
            </w:r>
            <w:r w:rsidR="00A94601" w:rsidRPr="00A94601">
              <w:rPr>
                <w:rFonts w:eastAsia="Calibri" w:cs="Times New Roman"/>
                <w:color w:val="000000"/>
                <w:sz w:val="26"/>
                <w:szCs w:val="26"/>
              </w:rPr>
              <w:t>: là quá trình thu nhận, biến đổi và sử dụng chất dinh dưỡng.</w:t>
            </w:r>
          </w:p>
          <w:p w:rsidR="00A94601" w:rsidRPr="00A94601" w:rsidRDefault="00A94601" w:rsidP="002E7F1D">
            <w:pPr>
              <w:shd w:val="clear" w:color="auto" w:fill="FFFFFF"/>
              <w:spacing w:before="40" w:after="40" w:line="276" w:lineRule="auto"/>
              <w:ind w:left="48" w:right="48"/>
              <w:jc w:val="both"/>
              <w:rPr>
                <w:rFonts w:eastAsia="Times New Roman" w:cs="Times New Roman"/>
                <w:color w:val="000000"/>
                <w:sz w:val="26"/>
                <w:szCs w:val="26"/>
              </w:rPr>
            </w:pPr>
            <w:r w:rsidRPr="00A94601">
              <w:rPr>
                <w:rFonts w:eastAsia="Times New Roman" w:cs="Times New Roman"/>
                <w:color w:val="000000"/>
                <w:sz w:val="26"/>
                <w:szCs w:val="26"/>
              </w:rPr>
              <w:t>- Nên ăn hoa quả và rau xanh thường xuyên vì chúng là các thực phẩm giàu khoáng chất, vitamin, chất xơ,… giúp giảm nguy cơ mắc nhiều bệnh như bệnh tim, huyết áp cao, đường ruột, ung thư,…; giúp kiểm soát cân nặng và cung cấp năng lượng cho cơ thể;…</w:t>
            </w:r>
          </w:p>
          <w:p w:rsidR="00A94601" w:rsidRPr="000525E1" w:rsidRDefault="00A94601" w:rsidP="002E7F1D">
            <w:pPr>
              <w:spacing w:after="120" w:line="276" w:lineRule="auto"/>
              <w:jc w:val="both"/>
              <w:rPr>
                <w:rFonts w:eastAsia="Times New Roman" w:cs="Times New Roman"/>
                <w:b/>
                <w:i/>
                <w:sz w:val="26"/>
                <w:szCs w:val="26"/>
              </w:rPr>
            </w:pPr>
            <w:r w:rsidRPr="00A94601">
              <w:rPr>
                <w:rFonts w:eastAsia="Times New Roman" w:cs="Times New Roman"/>
                <w:color w:val="000000"/>
                <w:sz w:val="26"/>
                <w:szCs w:val="26"/>
              </w:rPr>
              <w:t>- Nên hạn chế sử dụng thực phẩm chiên xào và đồ ngọt vì nếu ăn nhiều sẽ gây ảnh hưởng xấu đến sức khỏe, tăng nguy cơ mắ</w:t>
            </w:r>
            <w:r w:rsidR="000525E1">
              <w:rPr>
                <w:rFonts w:eastAsia="Times New Roman" w:cs="Times New Roman"/>
                <w:color w:val="000000"/>
                <w:sz w:val="26"/>
                <w:szCs w:val="26"/>
              </w:rPr>
              <w:t>c các bệnh béo phì, tim mạch,</w:t>
            </w:r>
          </w:p>
        </w:tc>
        <w:tc>
          <w:tcPr>
            <w:tcW w:w="715" w:type="dxa"/>
            <w:vMerge/>
            <w:vAlign w:val="center"/>
          </w:tcPr>
          <w:p w:rsidR="00727B78" w:rsidRDefault="00727B78" w:rsidP="002E7F1D">
            <w:pPr>
              <w:spacing w:after="120" w:line="276" w:lineRule="auto"/>
              <w:jc w:val="center"/>
              <w:rPr>
                <w:rFonts w:eastAsia="Times New Roman" w:cs="Times New Roman"/>
                <w:b/>
                <w:sz w:val="24"/>
                <w:szCs w:val="24"/>
              </w:rPr>
            </w:pPr>
          </w:p>
        </w:tc>
      </w:tr>
      <w:tr w:rsidR="000525E1" w:rsidTr="005B37F1">
        <w:trPr>
          <w:trHeight w:val="1070"/>
        </w:trPr>
        <w:tc>
          <w:tcPr>
            <w:tcW w:w="1017" w:type="dxa"/>
            <w:vMerge w:val="restart"/>
          </w:tcPr>
          <w:p w:rsidR="000525E1" w:rsidRDefault="000525E1" w:rsidP="007C2F10">
            <w:pPr>
              <w:spacing w:after="120" w:line="276" w:lineRule="auto"/>
              <w:jc w:val="center"/>
              <w:rPr>
                <w:rFonts w:eastAsia="Times New Roman" w:cs="Times New Roman"/>
                <w:b/>
                <w:sz w:val="24"/>
                <w:szCs w:val="24"/>
              </w:rPr>
            </w:pPr>
            <w:r>
              <w:rPr>
                <w:rFonts w:eastAsia="Times New Roman" w:cs="Times New Roman"/>
                <w:b/>
                <w:sz w:val="24"/>
                <w:szCs w:val="24"/>
              </w:rPr>
              <w:t>2</w:t>
            </w:r>
          </w:p>
          <w:p w:rsidR="00151E98" w:rsidRDefault="00151E98" w:rsidP="007C2F10">
            <w:pPr>
              <w:spacing w:after="120" w:line="276" w:lineRule="auto"/>
              <w:jc w:val="center"/>
              <w:rPr>
                <w:rFonts w:eastAsia="Times New Roman" w:cs="Times New Roman"/>
                <w:b/>
                <w:sz w:val="24"/>
                <w:szCs w:val="24"/>
              </w:rPr>
            </w:pPr>
            <w:r>
              <w:rPr>
                <w:rFonts w:eastAsia="Times New Roman" w:cs="Times New Roman"/>
                <w:b/>
                <w:sz w:val="24"/>
                <w:szCs w:val="24"/>
              </w:rPr>
              <w:t>3 điểm</w:t>
            </w:r>
          </w:p>
        </w:tc>
        <w:tc>
          <w:tcPr>
            <w:tcW w:w="8343" w:type="dxa"/>
          </w:tcPr>
          <w:p w:rsidR="00C82C5C" w:rsidRPr="00437FFD" w:rsidRDefault="00C82C5C" w:rsidP="00C82C5C">
            <w:pPr>
              <w:tabs>
                <w:tab w:val="left" w:pos="284"/>
                <w:tab w:val="left" w:pos="2552"/>
                <w:tab w:val="left" w:pos="5103"/>
                <w:tab w:val="left" w:pos="7655"/>
              </w:tabs>
              <w:spacing w:line="312" w:lineRule="auto"/>
              <w:jc w:val="both"/>
              <w:rPr>
                <w:rFonts w:eastAsia="Calibri" w:cs="Times New Roman"/>
                <w:i/>
                <w:color w:val="000000"/>
                <w:sz w:val="26"/>
                <w:szCs w:val="26"/>
              </w:rPr>
            </w:pPr>
            <w:r w:rsidRPr="00C82C5C">
              <w:rPr>
                <w:rFonts w:eastAsia="Calibri" w:cs="Times New Roman"/>
                <w:bCs/>
                <w:i/>
                <w:color w:val="000000"/>
                <w:sz w:val="26"/>
                <w:szCs w:val="26"/>
              </w:rPr>
              <w:t xml:space="preserve">a. Máu có những thành phần nào? </w:t>
            </w:r>
            <w:r w:rsidRPr="00437FFD">
              <w:rPr>
                <w:rFonts w:eastAsia="Calibri" w:cs="Times New Roman"/>
                <w:i/>
                <w:color w:val="000000"/>
                <w:sz w:val="26"/>
                <w:szCs w:val="26"/>
              </w:rPr>
              <w:t>Điều gì sẽ xảy ra với cơ thể chúng ta nếu thiếu một trong các thành phần của máu?</w:t>
            </w:r>
          </w:p>
          <w:p w:rsidR="00C82C5C" w:rsidRPr="00C82C5C" w:rsidRDefault="00C82C5C" w:rsidP="00C82C5C">
            <w:pPr>
              <w:spacing w:line="276" w:lineRule="auto"/>
              <w:jc w:val="both"/>
              <w:rPr>
                <w:rFonts w:eastAsia="Times New Roman" w:cs="Times New Roman"/>
                <w:i/>
                <w:sz w:val="26"/>
                <w:szCs w:val="26"/>
                <w:lang w:val="nl-NL"/>
              </w:rPr>
            </w:pPr>
            <w:r w:rsidRPr="00C82C5C">
              <w:rPr>
                <w:rFonts w:eastAsia="Times New Roman" w:cs="Times New Roman"/>
                <w:i/>
                <w:sz w:val="26"/>
                <w:szCs w:val="26"/>
                <w:lang w:val="nl-NL"/>
              </w:rPr>
              <w:t xml:space="preserve">b. </w:t>
            </w:r>
            <w:r w:rsidRPr="00C82C5C">
              <w:rPr>
                <w:rFonts w:eastAsia="Times New Roman" w:cs="Times New Roman"/>
                <w:i/>
                <w:sz w:val="26"/>
                <w:szCs w:val="26"/>
              </w:rPr>
              <w:t>Bạn Nam cho rằng hút thuốc lá và nghiện chơi game không ảnh hưởng đến hệ tim mạch và hệ thống tuần hoàn. Đúng hay sai? Giải thích</w:t>
            </w:r>
            <w:r w:rsidRPr="00C82C5C">
              <w:rPr>
                <w:rFonts w:eastAsia="Times New Roman" w:cs="Times New Roman"/>
                <w:i/>
                <w:sz w:val="26"/>
                <w:szCs w:val="26"/>
                <w:lang w:val="nl-NL"/>
              </w:rPr>
              <w:t>.</w:t>
            </w:r>
          </w:p>
          <w:p w:rsidR="00C82C5C" w:rsidRPr="00C82C5C" w:rsidRDefault="00C82C5C" w:rsidP="00C82C5C">
            <w:pPr>
              <w:spacing w:line="276" w:lineRule="auto"/>
              <w:jc w:val="both"/>
              <w:rPr>
                <w:rFonts w:eastAsia="Times New Roman" w:cs="Times New Roman"/>
                <w:i/>
                <w:sz w:val="26"/>
                <w:szCs w:val="26"/>
                <w:lang w:val="nl-NL"/>
              </w:rPr>
            </w:pPr>
            <w:r w:rsidRPr="00C82C5C">
              <w:rPr>
                <w:rFonts w:eastAsia="Times New Roman" w:cs="Times New Roman"/>
                <w:i/>
                <w:sz w:val="26"/>
                <w:szCs w:val="26"/>
                <w:lang w:val="nl-NL"/>
              </w:rPr>
              <w:t xml:space="preserve">c. </w:t>
            </w:r>
            <w:r w:rsidRPr="00D23C59">
              <w:rPr>
                <w:rFonts w:eastAsia="Times New Roman" w:cs="Times New Roman"/>
                <w:i/>
                <w:sz w:val="26"/>
                <w:szCs w:val="26"/>
                <w:lang w:val="nl-NL"/>
              </w:rPr>
              <w:t>Khi tiêm phòng bệnh lao người đó có khả năng miễn dịch với bệnh lao . Sau khi mắc bệnh sởi người đó có khả năng miễn dịch với bệnh sởi . Đó là nhữ</w:t>
            </w:r>
            <w:r w:rsidRPr="00C82C5C">
              <w:rPr>
                <w:rFonts w:eastAsia="Times New Roman" w:cs="Times New Roman"/>
                <w:i/>
                <w:sz w:val="26"/>
                <w:szCs w:val="26"/>
                <w:lang w:val="nl-NL"/>
              </w:rPr>
              <w:t xml:space="preserve">ng loại miễn dịch nào? </w:t>
            </w:r>
          </w:p>
          <w:p w:rsidR="000525E1" w:rsidRPr="000525E1" w:rsidRDefault="000525E1" w:rsidP="00437FFD">
            <w:pPr>
              <w:spacing w:line="276" w:lineRule="auto"/>
              <w:jc w:val="both"/>
              <w:rPr>
                <w:rFonts w:eastAsia="Times New Roman" w:cs="Times New Roman"/>
                <w:b/>
                <w:i/>
                <w:sz w:val="26"/>
                <w:szCs w:val="26"/>
                <w:lang w:val="nl-NL"/>
              </w:rPr>
            </w:pPr>
          </w:p>
        </w:tc>
        <w:tc>
          <w:tcPr>
            <w:tcW w:w="715" w:type="dxa"/>
            <w:vMerge w:val="restart"/>
            <w:vAlign w:val="center"/>
          </w:tcPr>
          <w:p w:rsidR="000525E1" w:rsidRDefault="000525E1" w:rsidP="002E7F1D">
            <w:pPr>
              <w:spacing w:after="120" w:line="276" w:lineRule="auto"/>
              <w:jc w:val="center"/>
              <w:rPr>
                <w:rFonts w:eastAsia="Times New Roman" w:cs="Times New Roman"/>
                <w:b/>
                <w:sz w:val="24"/>
                <w:szCs w:val="24"/>
              </w:rPr>
            </w:pPr>
          </w:p>
          <w:p w:rsidR="00151E98" w:rsidRDefault="00151E98" w:rsidP="002E7F1D">
            <w:pPr>
              <w:spacing w:after="120" w:line="276" w:lineRule="auto"/>
              <w:jc w:val="center"/>
              <w:rPr>
                <w:rFonts w:eastAsia="Times New Roman" w:cs="Times New Roman"/>
                <w:b/>
                <w:sz w:val="24"/>
                <w:szCs w:val="24"/>
              </w:rPr>
            </w:pPr>
          </w:p>
          <w:p w:rsidR="00151E98" w:rsidRDefault="00151E98" w:rsidP="002E7F1D">
            <w:pPr>
              <w:spacing w:after="120" w:line="276" w:lineRule="auto"/>
              <w:jc w:val="center"/>
              <w:rPr>
                <w:rFonts w:eastAsia="Times New Roman" w:cs="Times New Roman"/>
                <w:b/>
                <w:sz w:val="24"/>
                <w:szCs w:val="24"/>
              </w:rPr>
            </w:pPr>
          </w:p>
          <w:p w:rsidR="00151E98" w:rsidRDefault="00151E98" w:rsidP="002E7F1D">
            <w:pPr>
              <w:spacing w:after="120" w:line="276" w:lineRule="auto"/>
              <w:jc w:val="center"/>
              <w:rPr>
                <w:rFonts w:eastAsia="Times New Roman" w:cs="Times New Roman"/>
                <w:b/>
                <w:sz w:val="24"/>
                <w:szCs w:val="24"/>
              </w:rPr>
            </w:pPr>
          </w:p>
          <w:p w:rsidR="00151E98" w:rsidRDefault="00151E98" w:rsidP="002E7F1D">
            <w:pPr>
              <w:spacing w:after="120" w:line="276" w:lineRule="auto"/>
              <w:jc w:val="center"/>
              <w:rPr>
                <w:rFonts w:eastAsia="Times New Roman" w:cs="Times New Roman"/>
                <w:b/>
                <w:sz w:val="24"/>
                <w:szCs w:val="24"/>
              </w:rPr>
            </w:pPr>
          </w:p>
          <w:p w:rsidR="00151E98" w:rsidRDefault="00151E98" w:rsidP="002E7F1D">
            <w:pPr>
              <w:spacing w:after="120" w:line="276" w:lineRule="auto"/>
              <w:jc w:val="center"/>
              <w:rPr>
                <w:rFonts w:eastAsia="Times New Roman" w:cs="Times New Roman"/>
                <w:b/>
                <w:sz w:val="24"/>
                <w:szCs w:val="24"/>
              </w:rPr>
            </w:pPr>
          </w:p>
          <w:p w:rsidR="00151E98" w:rsidRDefault="00151E98" w:rsidP="002E7F1D">
            <w:pPr>
              <w:spacing w:after="120" w:line="276" w:lineRule="auto"/>
              <w:jc w:val="center"/>
              <w:rPr>
                <w:rFonts w:eastAsia="Times New Roman" w:cs="Times New Roman"/>
                <w:b/>
                <w:sz w:val="24"/>
                <w:szCs w:val="24"/>
              </w:rPr>
            </w:pPr>
          </w:p>
          <w:p w:rsidR="00151E98" w:rsidRDefault="00151E98" w:rsidP="002E7F1D">
            <w:pPr>
              <w:spacing w:after="120" w:line="276" w:lineRule="auto"/>
              <w:jc w:val="center"/>
              <w:rPr>
                <w:rFonts w:eastAsia="Times New Roman" w:cs="Times New Roman"/>
                <w:b/>
                <w:sz w:val="24"/>
                <w:szCs w:val="24"/>
              </w:rPr>
            </w:pPr>
          </w:p>
          <w:p w:rsidR="00151E98" w:rsidRDefault="00151E98" w:rsidP="002E7F1D">
            <w:pPr>
              <w:spacing w:after="120" w:line="276" w:lineRule="auto"/>
              <w:jc w:val="center"/>
              <w:rPr>
                <w:rFonts w:eastAsia="Times New Roman" w:cs="Times New Roman"/>
                <w:b/>
                <w:sz w:val="24"/>
                <w:szCs w:val="24"/>
              </w:rPr>
            </w:pPr>
          </w:p>
          <w:p w:rsidR="00151E98" w:rsidRDefault="00151E98" w:rsidP="002E7F1D">
            <w:pPr>
              <w:spacing w:after="120" w:line="276" w:lineRule="auto"/>
              <w:jc w:val="center"/>
              <w:rPr>
                <w:rFonts w:eastAsia="Times New Roman" w:cs="Times New Roman"/>
                <w:b/>
                <w:sz w:val="24"/>
                <w:szCs w:val="24"/>
              </w:rPr>
            </w:pPr>
          </w:p>
          <w:p w:rsidR="00151E98" w:rsidRDefault="00151E98" w:rsidP="002E7F1D">
            <w:pPr>
              <w:spacing w:after="120" w:line="276" w:lineRule="auto"/>
              <w:jc w:val="center"/>
              <w:rPr>
                <w:rFonts w:eastAsia="Times New Roman" w:cs="Times New Roman"/>
                <w:b/>
                <w:sz w:val="24"/>
                <w:szCs w:val="24"/>
              </w:rPr>
            </w:pPr>
          </w:p>
          <w:p w:rsidR="00151E98" w:rsidRDefault="00151E98" w:rsidP="002E7F1D">
            <w:pPr>
              <w:spacing w:after="120" w:line="276" w:lineRule="auto"/>
              <w:jc w:val="center"/>
              <w:rPr>
                <w:rFonts w:eastAsia="Times New Roman" w:cs="Times New Roman"/>
                <w:b/>
                <w:sz w:val="24"/>
                <w:szCs w:val="24"/>
              </w:rPr>
            </w:pPr>
          </w:p>
          <w:p w:rsidR="00151E98" w:rsidRDefault="00437FFD" w:rsidP="002E7F1D">
            <w:pPr>
              <w:spacing w:after="120" w:line="276" w:lineRule="auto"/>
              <w:jc w:val="center"/>
              <w:rPr>
                <w:rFonts w:eastAsia="Times New Roman" w:cs="Times New Roman"/>
                <w:b/>
                <w:sz w:val="24"/>
                <w:szCs w:val="24"/>
              </w:rPr>
            </w:pPr>
            <w:r>
              <w:rPr>
                <w:rFonts w:eastAsia="Times New Roman" w:cs="Times New Roman"/>
                <w:b/>
                <w:sz w:val="24"/>
                <w:szCs w:val="24"/>
              </w:rPr>
              <w:t>1.</w:t>
            </w:r>
          </w:p>
          <w:p w:rsidR="00C82C5C" w:rsidRDefault="00C82C5C" w:rsidP="002E7F1D">
            <w:pPr>
              <w:spacing w:after="120" w:line="276" w:lineRule="auto"/>
              <w:jc w:val="center"/>
              <w:rPr>
                <w:rFonts w:eastAsia="Times New Roman" w:cs="Times New Roman"/>
                <w:b/>
                <w:sz w:val="24"/>
                <w:szCs w:val="24"/>
              </w:rPr>
            </w:pPr>
          </w:p>
          <w:p w:rsidR="00C82C5C" w:rsidRDefault="00C82C5C" w:rsidP="002E7F1D">
            <w:pPr>
              <w:spacing w:after="120" w:line="276" w:lineRule="auto"/>
              <w:jc w:val="center"/>
              <w:rPr>
                <w:rFonts w:eastAsia="Times New Roman" w:cs="Times New Roman"/>
                <w:b/>
                <w:sz w:val="24"/>
                <w:szCs w:val="24"/>
              </w:rPr>
            </w:pPr>
          </w:p>
          <w:p w:rsidR="00C82C5C" w:rsidRDefault="00C82C5C" w:rsidP="002E7F1D">
            <w:pPr>
              <w:spacing w:after="120" w:line="276" w:lineRule="auto"/>
              <w:jc w:val="center"/>
              <w:rPr>
                <w:rFonts w:eastAsia="Times New Roman" w:cs="Times New Roman"/>
                <w:b/>
                <w:sz w:val="24"/>
                <w:szCs w:val="24"/>
              </w:rPr>
            </w:pPr>
          </w:p>
          <w:p w:rsidR="00C82C5C" w:rsidRDefault="00C82C5C" w:rsidP="002E7F1D">
            <w:pPr>
              <w:spacing w:after="120" w:line="276" w:lineRule="auto"/>
              <w:jc w:val="center"/>
              <w:rPr>
                <w:rFonts w:eastAsia="Times New Roman" w:cs="Times New Roman"/>
                <w:b/>
                <w:sz w:val="24"/>
                <w:szCs w:val="24"/>
              </w:rPr>
            </w:pPr>
          </w:p>
          <w:p w:rsidR="00151E98" w:rsidRDefault="00437FFD" w:rsidP="002E7F1D">
            <w:pPr>
              <w:spacing w:after="120" w:line="276" w:lineRule="auto"/>
              <w:jc w:val="center"/>
              <w:rPr>
                <w:rFonts w:eastAsia="Times New Roman" w:cs="Times New Roman"/>
                <w:b/>
                <w:sz w:val="24"/>
                <w:szCs w:val="24"/>
              </w:rPr>
            </w:pPr>
            <w:r>
              <w:rPr>
                <w:rFonts w:eastAsia="Times New Roman" w:cs="Times New Roman"/>
                <w:b/>
                <w:sz w:val="24"/>
                <w:szCs w:val="24"/>
              </w:rPr>
              <w:t>1</w:t>
            </w:r>
          </w:p>
          <w:p w:rsidR="00151E98" w:rsidRDefault="00151E98" w:rsidP="002E7F1D">
            <w:pPr>
              <w:spacing w:after="120" w:line="276" w:lineRule="auto"/>
              <w:jc w:val="center"/>
              <w:rPr>
                <w:rFonts w:eastAsia="Times New Roman" w:cs="Times New Roman"/>
                <w:b/>
                <w:sz w:val="24"/>
                <w:szCs w:val="24"/>
              </w:rPr>
            </w:pPr>
          </w:p>
          <w:p w:rsidR="00151E98" w:rsidRDefault="00151E98" w:rsidP="002E7F1D">
            <w:pPr>
              <w:spacing w:after="120" w:line="276" w:lineRule="auto"/>
              <w:jc w:val="center"/>
              <w:rPr>
                <w:rFonts w:eastAsia="Times New Roman" w:cs="Times New Roman"/>
                <w:b/>
                <w:sz w:val="24"/>
                <w:szCs w:val="24"/>
              </w:rPr>
            </w:pPr>
          </w:p>
          <w:p w:rsidR="00151E98" w:rsidRDefault="00151E98" w:rsidP="002E7F1D">
            <w:pPr>
              <w:spacing w:after="120" w:line="276" w:lineRule="auto"/>
              <w:jc w:val="center"/>
              <w:rPr>
                <w:rFonts w:eastAsia="Times New Roman" w:cs="Times New Roman"/>
                <w:b/>
                <w:sz w:val="24"/>
                <w:szCs w:val="24"/>
              </w:rPr>
            </w:pPr>
          </w:p>
          <w:p w:rsidR="00151E98" w:rsidRDefault="00151E98" w:rsidP="002E7F1D">
            <w:pPr>
              <w:spacing w:after="120" w:line="276" w:lineRule="auto"/>
              <w:jc w:val="center"/>
              <w:rPr>
                <w:rFonts w:eastAsia="Times New Roman" w:cs="Times New Roman"/>
                <w:b/>
                <w:sz w:val="24"/>
                <w:szCs w:val="24"/>
              </w:rPr>
            </w:pPr>
          </w:p>
          <w:p w:rsidR="00151E98" w:rsidRDefault="00151E98" w:rsidP="002E7F1D">
            <w:pPr>
              <w:spacing w:after="120" w:line="276" w:lineRule="auto"/>
              <w:jc w:val="center"/>
              <w:rPr>
                <w:rFonts w:eastAsia="Times New Roman" w:cs="Times New Roman"/>
                <w:b/>
                <w:sz w:val="24"/>
                <w:szCs w:val="24"/>
              </w:rPr>
            </w:pPr>
          </w:p>
          <w:p w:rsidR="00151E98" w:rsidRDefault="00151E98" w:rsidP="002E7F1D">
            <w:pPr>
              <w:spacing w:after="120" w:line="276" w:lineRule="auto"/>
              <w:jc w:val="center"/>
              <w:rPr>
                <w:rFonts w:eastAsia="Times New Roman" w:cs="Times New Roman"/>
                <w:b/>
                <w:sz w:val="24"/>
                <w:szCs w:val="24"/>
              </w:rPr>
            </w:pPr>
            <w:r>
              <w:rPr>
                <w:rFonts w:eastAsia="Times New Roman" w:cs="Times New Roman"/>
                <w:b/>
                <w:sz w:val="24"/>
                <w:szCs w:val="24"/>
              </w:rPr>
              <w:t>1</w:t>
            </w:r>
          </w:p>
        </w:tc>
      </w:tr>
      <w:tr w:rsidR="000525E1" w:rsidTr="005B37F1">
        <w:trPr>
          <w:trHeight w:val="1935"/>
        </w:trPr>
        <w:tc>
          <w:tcPr>
            <w:tcW w:w="1017" w:type="dxa"/>
            <w:vMerge/>
          </w:tcPr>
          <w:p w:rsidR="000525E1" w:rsidRDefault="000525E1" w:rsidP="007C2F10">
            <w:pPr>
              <w:spacing w:after="120" w:line="276" w:lineRule="auto"/>
              <w:jc w:val="center"/>
              <w:rPr>
                <w:rFonts w:eastAsia="Times New Roman" w:cs="Times New Roman"/>
                <w:b/>
                <w:sz w:val="24"/>
                <w:szCs w:val="24"/>
              </w:rPr>
            </w:pPr>
          </w:p>
        </w:tc>
        <w:tc>
          <w:tcPr>
            <w:tcW w:w="8343" w:type="dxa"/>
          </w:tcPr>
          <w:p w:rsidR="000525E1" w:rsidRDefault="000525E1" w:rsidP="007C2F10">
            <w:pPr>
              <w:spacing w:line="276" w:lineRule="auto"/>
              <w:jc w:val="both"/>
              <w:rPr>
                <w:rFonts w:eastAsia="Times New Roman" w:cs="Times New Roman"/>
                <w:sz w:val="26"/>
                <w:szCs w:val="26"/>
                <w:lang w:eastAsia="en-GB"/>
              </w:rPr>
            </w:pPr>
            <w:r>
              <w:rPr>
                <w:rFonts w:eastAsia="Times New Roman" w:cs="Times New Roman"/>
                <w:sz w:val="26"/>
                <w:szCs w:val="26"/>
                <w:lang w:eastAsia="en-GB"/>
              </w:rPr>
              <w:t>a.</w:t>
            </w:r>
            <w:r w:rsidR="00C82C5C">
              <w:rPr>
                <w:rFonts w:eastAsia="Times New Roman" w:cs="Times New Roman"/>
                <w:sz w:val="26"/>
                <w:szCs w:val="26"/>
                <w:lang w:eastAsia="en-GB"/>
              </w:rPr>
              <w:t>- Máu gồm huyết tương và hồng cầu, bạch cầu, tiểu cầu</w:t>
            </w:r>
          </w:p>
          <w:p w:rsidR="00437FFD" w:rsidRPr="006D5822" w:rsidRDefault="00437FFD" w:rsidP="00437FFD">
            <w:pPr>
              <w:tabs>
                <w:tab w:val="left" w:pos="284"/>
                <w:tab w:val="left" w:pos="2552"/>
                <w:tab w:val="left" w:pos="5103"/>
                <w:tab w:val="left" w:pos="7655"/>
              </w:tabs>
              <w:spacing w:line="312" w:lineRule="auto"/>
              <w:jc w:val="both"/>
              <w:rPr>
                <w:rFonts w:cs="Times New Roman"/>
                <w:color w:val="000000" w:themeColor="text1"/>
                <w:sz w:val="26"/>
                <w:szCs w:val="26"/>
              </w:rPr>
            </w:pPr>
            <w:r>
              <w:rPr>
                <w:rFonts w:cs="Times New Roman"/>
                <w:color w:val="000000" w:themeColor="text1"/>
                <w:sz w:val="26"/>
                <w:szCs w:val="26"/>
              </w:rPr>
              <w:t>–</w:t>
            </w:r>
            <w:r w:rsidRPr="006D5822">
              <w:rPr>
                <w:rFonts w:cs="Times New Roman"/>
                <w:color w:val="000000" w:themeColor="text1"/>
                <w:sz w:val="26"/>
                <w:szCs w:val="26"/>
              </w:rPr>
              <w:t xml:space="preserve"> Nếu thiếu một trong các thành phần của máu thì cơ thể sẽ gặp các bệnh lý liên quan đến máu, ảnh hưởng đến chức năng của nhiều cơ quan, thậm chí tử vong.</w:t>
            </w:r>
          </w:p>
          <w:p w:rsidR="00437FFD" w:rsidRPr="006D5822" w:rsidRDefault="00437FFD" w:rsidP="00437FFD">
            <w:pPr>
              <w:tabs>
                <w:tab w:val="left" w:pos="284"/>
                <w:tab w:val="left" w:pos="2552"/>
                <w:tab w:val="left" w:pos="5103"/>
                <w:tab w:val="left" w:pos="7655"/>
              </w:tabs>
              <w:spacing w:line="312" w:lineRule="auto"/>
              <w:jc w:val="both"/>
              <w:rPr>
                <w:rFonts w:cs="Times New Roman"/>
                <w:color w:val="000000" w:themeColor="text1"/>
                <w:sz w:val="26"/>
                <w:szCs w:val="26"/>
              </w:rPr>
            </w:pPr>
            <w:r>
              <w:rPr>
                <w:rFonts w:cs="Times New Roman"/>
                <w:color w:val="000000" w:themeColor="text1"/>
                <w:sz w:val="26"/>
                <w:szCs w:val="26"/>
              </w:rPr>
              <w:tab/>
            </w:r>
            <w:r w:rsidRPr="006D5822">
              <w:rPr>
                <w:rFonts w:cs="Times New Roman"/>
                <w:color w:val="000000" w:themeColor="text1"/>
                <w:sz w:val="26"/>
                <w:szCs w:val="26"/>
              </w:rPr>
              <w:t>+ Nếu thiếu tiểu cầu sẽ gây tình trạng xuất huyết, khả năng đông máu và khả năng chống nhiễm trùng sẽ giảm.</w:t>
            </w:r>
          </w:p>
          <w:p w:rsidR="00437FFD" w:rsidRPr="006D5822" w:rsidRDefault="00437FFD" w:rsidP="00437FFD">
            <w:pPr>
              <w:tabs>
                <w:tab w:val="left" w:pos="284"/>
                <w:tab w:val="left" w:pos="2552"/>
                <w:tab w:val="left" w:pos="5103"/>
                <w:tab w:val="left" w:pos="7655"/>
              </w:tabs>
              <w:spacing w:line="312" w:lineRule="auto"/>
              <w:jc w:val="both"/>
              <w:rPr>
                <w:rFonts w:cs="Times New Roman"/>
                <w:color w:val="000000" w:themeColor="text1"/>
                <w:sz w:val="26"/>
                <w:szCs w:val="26"/>
              </w:rPr>
            </w:pPr>
            <w:r>
              <w:rPr>
                <w:rFonts w:cs="Times New Roman"/>
                <w:color w:val="000000" w:themeColor="text1"/>
                <w:sz w:val="26"/>
                <w:szCs w:val="26"/>
              </w:rPr>
              <w:tab/>
            </w:r>
            <w:r w:rsidRPr="006D5822">
              <w:rPr>
                <w:rFonts w:cs="Times New Roman"/>
                <w:color w:val="000000" w:themeColor="text1"/>
                <w:sz w:val="26"/>
                <w:szCs w:val="26"/>
              </w:rPr>
              <w:t>+ Nếu thiếu hồng cầu có thể gây bệnh thiếu máu, hoặc có triệu chứng như khó thở, chóng mặt, da xanh, tim đập nhanh</w:t>
            </w:r>
            <w:proofErr w:type="gramStart"/>
            <w:r w:rsidRPr="006D5822">
              <w:rPr>
                <w:rFonts w:cs="Times New Roman"/>
                <w:color w:val="000000" w:themeColor="text1"/>
                <w:sz w:val="26"/>
                <w:szCs w:val="26"/>
              </w:rPr>
              <w:t>,…</w:t>
            </w:r>
            <w:proofErr w:type="gramEnd"/>
          </w:p>
          <w:p w:rsidR="00437FFD" w:rsidRPr="003345AD" w:rsidRDefault="00437FFD" w:rsidP="00437FFD">
            <w:pPr>
              <w:tabs>
                <w:tab w:val="left" w:pos="284"/>
                <w:tab w:val="left" w:pos="2552"/>
                <w:tab w:val="left" w:pos="5103"/>
                <w:tab w:val="left" w:pos="7655"/>
              </w:tabs>
              <w:spacing w:line="312" w:lineRule="auto"/>
              <w:jc w:val="both"/>
              <w:rPr>
                <w:rFonts w:cs="Times New Roman"/>
                <w:color w:val="000000" w:themeColor="text1"/>
                <w:sz w:val="26"/>
                <w:szCs w:val="26"/>
              </w:rPr>
            </w:pPr>
            <w:r>
              <w:rPr>
                <w:rFonts w:cs="Times New Roman"/>
                <w:color w:val="000000" w:themeColor="text1"/>
                <w:sz w:val="26"/>
                <w:szCs w:val="26"/>
              </w:rPr>
              <w:tab/>
            </w:r>
            <w:r w:rsidRPr="006D5822">
              <w:rPr>
                <w:rFonts w:cs="Times New Roman"/>
                <w:color w:val="000000" w:themeColor="text1"/>
                <w:sz w:val="26"/>
                <w:szCs w:val="26"/>
              </w:rPr>
              <w:t>+ Nếu thiếu bạch cầu thường khiến sức đề kháng của cơ thể yếu hơn, dễ nhiễm trùng.</w:t>
            </w:r>
          </w:p>
          <w:p w:rsidR="00437FFD" w:rsidRPr="002E4208" w:rsidRDefault="00151E98" w:rsidP="00437FFD">
            <w:pPr>
              <w:tabs>
                <w:tab w:val="left" w:pos="284"/>
                <w:tab w:val="left" w:pos="2552"/>
                <w:tab w:val="left" w:pos="5103"/>
                <w:tab w:val="left" w:pos="7655"/>
              </w:tabs>
              <w:spacing w:line="312" w:lineRule="auto"/>
              <w:jc w:val="both"/>
              <w:rPr>
                <w:rFonts w:cs="Times New Roman"/>
                <w:color w:val="000000" w:themeColor="text1"/>
                <w:sz w:val="26"/>
                <w:szCs w:val="26"/>
              </w:rPr>
            </w:pPr>
            <w:r>
              <w:rPr>
                <w:rFonts w:eastAsia="Times New Roman" w:cs="Times New Roman"/>
                <w:b/>
                <w:sz w:val="26"/>
                <w:szCs w:val="26"/>
                <w:u w:val="single"/>
                <w:lang w:eastAsia="en-GB"/>
              </w:rPr>
              <w:t>b.</w:t>
            </w:r>
            <w:r w:rsidR="00437FFD" w:rsidRPr="002E4208">
              <w:rPr>
                <w:rFonts w:cs="Times New Roman"/>
                <w:color w:val="000000" w:themeColor="text1"/>
                <w:sz w:val="26"/>
                <w:szCs w:val="26"/>
              </w:rPr>
              <w:t xml:space="preserve"> Hút thuốc và nghiện chơi game sẽ ảnh hưởng đến hệ tim mạch và hệ thống tuần hoàn bởi các lí do sau đây:</w:t>
            </w:r>
          </w:p>
          <w:p w:rsidR="00437FFD" w:rsidRPr="002E4208" w:rsidRDefault="00437FFD" w:rsidP="00437FFD">
            <w:pPr>
              <w:tabs>
                <w:tab w:val="left" w:pos="284"/>
                <w:tab w:val="left" w:pos="2552"/>
                <w:tab w:val="left" w:pos="5103"/>
                <w:tab w:val="left" w:pos="7655"/>
              </w:tabs>
              <w:spacing w:line="312" w:lineRule="auto"/>
              <w:jc w:val="both"/>
              <w:rPr>
                <w:rFonts w:cs="Times New Roman"/>
                <w:color w:val="000000" w:themeColor="text1"/>
                <w:sz w:val="26"/>
                <w:szCs w:val="26"/>
              </w:rPr>
            </w:pPr>
            <w:r>
              <w:rPr>
                <w:rFonts w:cs="Times New Roman"/>
                <w:b/>
                <w:bCs/>
                <w:color w:val="000000" w:themeColor="text1"/>
                <w:sz w:val="26"/>
                <w:szCs w:val="26"/>
              </w:rPr>
              <w:t>–</w:t>
            </w:r>
            <w:r w:rsidRPr="002E4208">
              <w:rPr>
                <w:rFonts w:cs="Times New Roman"/>
                <w:color w:val="000000" w:themeColor="text1"/>
                <w:sz w:val="26"/>
                <w:szCs w:val="26"/>
              </w:rPr>
              <w:t xml:space="preserve"> Hút thuốc lá thường có thể làm tăng nhịp đập của tim, thu hẹp các động mạch chủ từ đó gây rối loạn nhịp tim, ảnh hưởng đến hiệu quả lầm việc của tim.</w:t>
            </w:r>
          </w:p>
          <w:p w:rsidR="000525E1" w:rsidRPr="00C82C5C" w:rsidRDefault="00437FFD" w:rsidP="007C2F10">
            <w:pPr>
              <w:spacing w:line="276" w:lineRule="auto"/>
              <w:jc w:val="both"/>
              <w:rPr>
                <w:rFonts w:eastAsia="Times New Roman" w:cs="Times New Roman"/>
                <w:b/>
                <w:i/>
                <w:sz w:val="26"/>
                <w:szCs w:val="26"/>
                <w:lang w:val="it-IT" w:eastAsia="en-GB"/>
              </w:rPr>
            </w:pPr>
            <w:r>
              <w:rPr>
                <w:rFonts w:cs="Times New Roman"/>
                <w:b/>
                <w:bCs/>
                <w:color w:val="000000" w:themeColor="text1"/>
                <w:sz w:val="26"/>
                <w:szCs w:val="26"/>
              </w:rPr>
              <w:t>–</w:t>
            </w:r>
            <w:r w:rsidRPr="002E4208">
              <w:rPr>
                <w:rFonts w:cs="Times New Roman"/>
                <w:color w:val="000000" w:themeColor="text1"/>
                <w:sz w:val="26"/>
                <w:szCs w:val="26"/>
              </w:rPr>
              <w:t xml:space="preserve"> Các nghiên cứu khác nhau cho thấy rằng hầu hết thanh thiếu niên nghiện game đều có nhịp tim và huyết áp cao do quá phấn khích và căng thẳng. Tính chất trò chơi gây mệt mỏi, lo lắng và stress quá mức dễ làm vỡ mạch máu gây tử vong</w:t>
            </w:r>
            <w:r w:rsidR="00151E98">
              <w:rPr>
                <w:rFonts w:eastAsia="Times New Roman" w:cs="Times New Roman"/>
                <w:b/>
                <w:sz w:val="26"/>
                <w:szCs w:val="26"/>
                <w:u w:val="single"/>
                <w:lang w:eastAsia="en-GB"/>
              </w:rPr>
              <w:t xml:space="preserve"> </w:t>
            </w:r>
          </w:p>
          <w:p w:rsidR="00151E98" w:rsidRPr="00151E98" w:rsidRDefault="00437FFD" w:rsidP="007C2F10">
            <w:pPr>
              <w:spacing w:line="276" w:lineRule="auto"/>
              <w:jc w:val="both"/>
              <w:rPr>
                <w:rFonts w:eastAsia="Times New Roman" w:cs="Times New Roman"/>
                <w:sz w:val="26"/>
                <w:szCs w:val="26"/>
                <w:lang w:eastAsia="en-GB"/>
              </w:rPr>
            </w:pPr>
            <w:proofErr w:type="gramStart"/>
            <w:r>
              <w:rPr>
                <w:rFonts w:eastAsia="Times New Roman" w:cs="Times New Roman"/>
                <w:b/>
                <w:bCs/>
                <w:sz w:val="26"/>
                <w:szCs w:val="26"/>
                <w:lang w:eastAsia="en-GB"/>
              </w:rPr>
              <w:t>c.</w:t>
            </w:r>
            <w:r w:rsidR="00151E98" w:rsidRPr="00151E98">
              <w:rPr>
                <w:rFonts w:eastAsia="Times New Roman" w:cs="Times New Roman"/>
                <w:b/>
                <w:bCs/>
                <w:sz w:val="26"/>
                <w:szCs w:val="26"/>
                <w:lang w:eastAsia="en-GB"/>
              </w:rPr>
              <w:t>Khi</w:t>
            </w:r>
            <w:proofErr w:type="gramEnd"/>
            <w:r w:rsidR="00151E98" w:rsidRPr="00151E98">
              <w:rPr>
                <w:rFonts w:eastAsia="Times New Roman" w:cs="Times New Roman"/>
                <w:b/>
                <w:bCs/>
                <w:sz w:val="26"/>
                <w:szCs w:val="26"/>
                <w:lang w:eastAsia="en-GB"/>
              </w:rPr>
              <w:t xml:space="preserve"> tiêm phòng bệnh lao</w:t>
            </w:r>
            <w:r w:rsidR="00151E98" w:rsidRPr="00151E98">
              <w:rPr>
                <w:rFonts w:eastAsia="Times New Roman" w:cs="Times New Roman"/>
                <w:sz w:val="26"/>
                <w:szCs w:val="26"/>
                <w:lang w:eastAsia="en-GB"/>
              </w:rPr>
              <w:t xml:space="preserve"> : Người đó có kh</w:t>
            </w:r>
            <w:r w:rsidR="00151E98">
              <w:rPr>
                <w:rFonts w:eastAsia="Times New Roman" w:cs="Times New Roman"/>
                <w:sz w:val="26"/>
                <w:szCs w:val="26"/>
                <w:lang w:eastAsia="en-GB"/>
              </w:rPr>
              <w:t xml:space="preserve">ả năng miễn dịch với bệnh lao </w:t>
            </w:r>
            <w:r w:rsidR="00151E98" w:rsidRPr="00151E98">
              <w:rPr>
                <w:rFonts w:eastAsia="Times New Roman" w:cs="Times New Roman"/>
                <w:sz w:val="26"/>
                <w:szCs w:val="26"/>
                <w:lang w:eastAsia="en-GB"/>
              </w:rPr>
              <w:t xml:space="preserve">đó là miễn dịch nhân tạo chủ  động  </w:t>
            </w:r>
            <w:r w:rsidR="00C82C5C">
              <w:rPr>
                <w:rFonts w:eastAsia="Times New Roman" w:cs="Times New Roman"/>
                <w:sz w:val="26"/>
                <w:szCs w:val="26"/>
                <w:lang w:eastAsia="en-GB"/>
              </w:rPr>
              <w:t>(</w:t>
            </w:r>
            <w:r w:rsidR="00151E98" w:rsidRPr="00151E98">
              <w:rPr>
                <w:rFonts w:eastAsia="Times New Roman" w:cs="Times New Roman"/>
                <w:sz w:val="26"/>
                <w:szCs w:val="26"/>
                <w:lang w:eastAsia="en-GB"/>
              </w:rPr>
              <w:t>Vì : khi tiêm phòng là đưa vào cơ thể độc tố của vi khuẩn lao nhưng đã được làm yếu nên không có khả năng gấy hại . Nó kích thích tế bào bạch cầu tạo ra kháng thể , kháng thể này tồn tại trong máu giúp</w:t>
            </w:r>
            <w:r w:rsidR="00C82C5C">
              <w:rPr>
                <w:rFonts w:eastAsia="Times New Roman" w:cs="Times New Roman"/>
                <w:sz w:val="26"/>
                <w:szCs w:val="26"/>
                <w:lang w:eastAsia="en-GB"/>
              </w:rPr>
              <w:t xml:space="preserve"> cơ thể miễn dịch với bệnh lao )</w:t>
            </w:r>
          </w:p>
          <w:p w:rsidR="00151E98" w:rsidRPr="00151E98" w:rsidRDefault="00151E98" w:rsidP="007C2F10">
            <w:pPr>
              <w:spacing w:line="276" w:lineRule="auto"/>
              <w:jc w:val="both"/>
              <w:rPr>
                <w:rFonts w:eastAsia="Times New Roman" w:cs="Times New Roman"/>
                <w:b/>
                <w:bCs/>
                <w:sz w:val="26"/>
                <w:szCs w:val="26"/>
                <w:lang w:eastAsia="en-GB"/>
              </w:rPr>
            </w:pPr>
            <w:r>
              <w:rPr>
                <w:rFonts w:eastAsia="Times New Roman" w:cs="Times New Roman"/>
                <w:b/>
                <w:bCs/>
                <w:sz w:val="26"/>
                <w:szCs w:val="26"/>
                <w:lang w:eastAsia="en-GB"/>
              </w:rPr>
              <w:t>- Sau khi bị</w:t>
            </w:r>
            <w:r w:rsidRPr="00151E98">
              <w:rPr>
                <w:rFonts w:eastAsia="Times New Roman" w:cs="Times New Roman"/>
                <w:b/>
                <w:bCs/>
                <w:sz w:val="26"/>
                <w:szCs w:val="26"/>
                <w:lang w:eastAsia="en-GB"/>
              </w:rPr>
              <w:t xml:space="preserve"> sởi :</w:t>
            </w:r>
            <w:r w:rsidRPr="00151E98">
              <w:rPr>
                <w:rFonts w:eastAsia="Times New Roman" w:cs="Times New Roman"/>
                <w:sz w:val="26"/>
                <w:szCs w:val="26"/>
                <w:lang w:eastAsia="en-GB"/>
              </w:rPr>
              <w:t xml:space="preserve"> Người đó có khả năng miễn dịch với bệnh sởi , đó là miễn dịch tập nhiễm </w:t>
            </w:r>
          </w:p>
          <w:p w:rsidR="00151E98" w:rsidRPr="00151E98" w:rsidRDefault="00151E98" w:rsidP="007C2F10">
            <w:pPr>
              <w:spacing w:line="276" w:lineRule="auto"/>
              <w:jc w:val="both"/>
              <w:rPr>
                <w:rFonts w:eastAsia="Times New Roman" w:cs="Times New Roman"/>
                <w:sz w:val="26"/>
                <w:szCs w:val="26"/>
                <w:lang w:eastAsia="en-GB"/>
              </w:rPr>
            </w:pPr>
            <w:r w:rsidRPr="00151E98">
              <w:rPr>
                <w:rFonts w:eastAsia="Times New Roman" w:cs="Times New Roman"/>
                <w:sz w:val="26"/>
                <w:szCs w:val="26"/>
                <w:lang w:eastAsia="en-GB"/>
              </w:rPr>
              <w:t xml:space="preserve"> </w:t>
            </w:r>
            <w:r w:rsidR="00C82C5C">
              <w:rPr>
                <w:rFonts w:eastAsia="Times New Roman" w:cs="Times New Roman"/>
                <w:sz w:val="26"/>
                <w:szCs w:val="26"/>
                <w:lang w:eastAsia="en-GB"/>
              </w:rPr>
              <w:t>(</w:t>
            </w:r>
            <w:proofErr w:type="gramStart"/>
            <w:r w:rsidRPr="00151E98">
              <w:rPr>
                <w:rFonts w:eastAsia="Times New Roman" w:cs="Times New Roman"/>
                <w:sz w:val="26"/>
                <w:szCs w:val="26"/>
                <w:lang w:eastAsia="en-GB"/>
              </w:rPr>
              <w:t>Vì :</w:t>
            </w:r>
            <w:proofErr w:type="gramEnd"/>
            <w:r w:rsidRPr="00151E98">
              <w:rPr>
                <w:rFonts w:eastAsia="Times New Roman" w:cs="Times New Roman"/>
                <w:sz w:val="26"/>
                <w:szCs w:val="26"/>
                <w:lang w:eastAsia="en-GB"/>
              </w:rPr>
              <w:t xml:space="preserve"> vì khuẩn gây bệnh sởi khi vào cơ thể đã tiết ra độc tố . Độc tố là kháng nguyên kích thích tế bào bạch cầu sản xuất kháng thể chống </w:t>
            </w:r>
            <w:proofErr w:type="gramStart"/>
            <w:r w:rsidRPr="00151E98">
              <w:rPr>
                <w:rFonts w:eastAsia="Times New Roman" w:cs="Times New Roman"/>
                <w:sz w:val="26"/>
                <w:szCs w:val="26"/>
                <w:lang w:eastAsia="en-GB"/>
              </w:rPr>
              <w:t>lại .</w:t>
            </w:r>
            <w:proofErr w:type="gramEnd"/>
            <w:r w:rsidRPr="00151E98">
              <w:rPr>
                <w:rFonts w:eastAsia="Times New Roman" w:cs="Times New Roman"/>
                <w:sz w:val="26"/>
                <w:szCs w:val="26"/>
                <w:lang w:eastAsia="en-GB"/>
              </w:rPr>
              <w:t xml:space="preserve"> Cơ thể sau khi khỏi bệnh thì kháng thể đó có sẵn trong máu giúp cơ thể miễn dịch với bệnh sởi</w:t>
            </w:r>
            <w:r w:rsidR="00C82C5C">
              <w:rPr>
                <w:rFonts w:eastAsia="Times New Roman" w:cs="Times New Roman"/>
                <w:sz w:val="26"/>
                <w:szCs w:val="26"/>
                <w:lang w:eastAsia="en-GB"/>
              </w:rPr>
              <w:t>)</w:t>
            </w:r>
          </w:p>
          <w:p w:rsidR="000525E1" w:rsidRPr="00C82C5C" w:rsidRDefault="000525E1" w:rsidP="007C2F10">
            <w:pPr>
              <w:spacing w:line="276" w:lineRule="auto"/>
              <w:jc w:val="both"/>
              <w:rPr>
                <w:rFonts w:eastAsia="Times New Roman" w:cs="Times New Roman"/>
                <w:sz w:val="26"/>
                <w:szCs w:val="26"/>
                <w:lang w:val="pt-BR" w:eastAsia="en-GB"/>
              </w:rPr>
            </w:pPr>
          </w:p>
        </w:tc>
        <w:tc>
          <w:tcPr>
            <w:tcW w:w="715" w:type="dxa"/>
            <w:vMerge/>
            <w:vAlign w:val="center"/>
          </w:tcPr>
          <w:p w:rsidR="000525E1" w:rsidRDefault="000525E1" w:rsidP="002E7F1D">
            <w:pPr>
              <w:spacing w:after="120" w:line="276" w:lineRule="auto"/>
              <w:jc w:val="center"/>
              <w:rPr>
                <w:rFonts w:eastAsia="Times New Roman" w:cs="Times New Roman"/>
                <w:b/>
                <w:sz w:val="24"/>
                <w:szCs w:val="24"/>
              </w:rPr>
            </w:pPr>
          </w:p>
        </w:tc>
      </w:tr>
      <w:tr w:rsidR="00F27DFD" w:rsidTr="005B37F1">
        <w:tc>
          <w:tcPr>
            <w:tcW w:w="1017" w:type="dxa"/>
          </w:tcPr>
          <w:p w:rsidR="00F27DFD" w:rsidRDefault="00727B78" w:rsidP="007C2F10">
            <w:pPr>
              <w:spacing w:after="120" w:line="276" w:lineRule="auto"/>
              <w:jc w:val="center"/>
              <w:rPr>
                <w:rFonts w:eastAsia="Times New Roman" w:cs="Times New Roman"/>
                <w:b/>
                <w:sz w:val="24"/>
                <w:szCs w:val="24"/>
              </w:rPr>
            </w:pPr>
            <w:r>
              <w:rPr>
                <w:rFonts w:eastAsia="Times New Roman" w:cs="Times New Roman"/>
                <w:b/>
                <w:sz w:val="24"/>
                <w:szCs w:val="24"/>
              </w:rPr>
              <w:t>3</w:t>
            </w:r>
          </w:p>
          <w:p w:rsidR="004F4B00" w:rsidRDefault="004F4B00" w:rsidP="007C2F10">
            <w:pPr>
              <w:spacing w:after="120" w:line="276" w:lineRule="auto"/>
              <w:jc w:val="center"/>
              <w:rPr>
                <w:rFonts w:eastAsia="Times New Roman" w:cs="Times New Roman"/>
                <w:b/>
                <w:sz w:val="24"/>
                <w:szCs w:val="24"/>
              </w:rPr>
            </w:pPr>
            <w:r w:rsidRPr="000A44A9">
              <w:rPr>
                <w:rFonts w:eastAsia="Calibri" w:cs="Times New Roman"/>
                <w:b/>
                <w:sz w:val="26"/>
                <w:szCs w:val="26"/>
                <w:u w:val="single"/>
              </w:rPr>
              <w:t>2 điểm</w:t>
            </w:r>
          </w:p>
        </w:tc>
        <w:tc>
          <w:tcPr>
            <w:tcW w:w="8343" w:type="dxa"/>
          </w:tcPr>
          <w:p w:rsidR="00151E98" w:rsidRPr="000A44A9" w:rsidRDefault="00151E98" w:rsidP="007C2F10">
            <w:pPr>
              <w:spacing w:line="276" w:lineRule="auto"/>
              <w:jc w:val="both"/>
              <w:rPr>
                <w:rFonts w:eastAsia="Calibri" w:cs="Times New Roman"/>
                <w:sz w:val="26"/>
                <w:szCs w:val="26"/>
              </w:rPr>
            </w:pPr>
            <w:r w:rsidRPr="000A44A9">
              <w:rPr>
                <w:rFonts w:eastAsia="Calibri" w:cs="Times New Roman"/>
                <w:sz w:val="26"/>
                <w:szCs w:val="26"/>
              </w:rPr>
              <w:t>a. Quan sát hình 1 chú thích  và nêu cấu tạo hệ bài tiết nước tiểu</w:t>
            </w:r>
          </w:p>
          <w:p w:rsidR="00151E98" w:rsidRPr="000A44A9" w:rsidRDefault="00151E98" w:rsidP="007C2F10">
            <w:pPr>
              <w:spacing w:line="276" w:lineRule="auto"/>
              <w:jc w:val="both"/>
              <w:rPr>
                <w:sz w:val="26"/>
                <w:szCs w:val="26"/>
              </w:rPr>
            </w:pPr>
            <w:r w:rsidRPr="000A44A9">
              <w:rPr>
                <w:noProof/>
                <w:sz w:val="26"/>
                <w:szCs w:val="26"/>
              </w:rPr>
              <w:lastRenderedPageBreak/>
              <w:drawing>
                <wp:inline distT="0" distB="0" distL="0" distR="0" wp14:anchorId="7CC1103F" wp14:editId="15994AAF">
                  <wp:extent cx="4648200" cy="2076450"/>
                  <wp:effectExtent l="0" t="0" r="0" b="0"/>
                  <wp:docPr id="2" name="Picture 2" descr="https://hoc247.net/fckeditorimg/upload/2023/202309/images/3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c247.net/fckeditorimg/upload/2023/202309/images/39_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8200" cy="2076450"/>
                          </a:xfrm>
                          <a:prstGeom prst="rect">
                            <a:avLst/>
                          </a:prstGeom>
                          <a:noFill/>
                          <a:ln>
                            <a:noFill/>
                          </a:ln>
                        </pic:spPr>
                      </pic:pic>
                    </a:graphicData>
                  </a:graphic>
                </wp:inline>
              </w:drawing>
            </w:r>
          </w:p>
          <w:tbl>
            <w:tblPr>
              <w:tblStyle w:val="TableGrid"/>
              <w:tblW w:w="2430" w:type="dxa"/>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0"/>
            </w:tblGrid>
            <w:tr w:rsidR="00151E98" w:rsidRPr="000A44A9" w:rsidTr="007C2F10">
              <w:tc>
                <w:tcPr>
                  <w:tcW w:w="2430" w:type="dxa"/>
                </w:tcPr>
                <w:p w:rsidR="00151E98" w:rsidRDefault="00151E98" w:rsidP="007C2F10">
                  <w:pPr>
                    <w:spacing w:line="276" w:lineRule="auto"/>
                    <w:jc w:val="both"/>
                    <w:rPr>
                      <w:sz w:val="26"/>
                      <w:szCs w:val="26"/>
                    </w:rPr>
                  </w:pPr>
                  <w:r w:rsidRPr="000A44A9">
                    <w:rPr>
                      <w:sz w:val="26"/>
                      <w:szCs w:val="26"/>
                    </w:rPr>
                    <w:t>HÌNH 1</w:t>
                  </w:r>
                </w:p>
                <w:p w:rsidR="00151E98" w:rsidRDefault="00151E98" w:rsidP="007C2F10">
                  <w:pPr>
                    <w:spacing w:line="276" w:lineRule="auto"/>
                    <w:jc w:val="both"/>
                    <w:rPr>
                      <w:sz w:val="26"/>
                      <w:szCs w:val="26"/>
                    </w:rPr>
                  </w:pPr>
                  <w:r>
                    <w:rPr>
                      <w:sz w:val="26"/>
                      <w:szCs w:val="26"/>
                    </w:rPr>
                    <w:t>Chú thích</w:t>
                  </w:r>
                </w:p>
                <w:p w:rsidR="00151E98" w:rsidRDefault="00151E98" w:rsidP="007C2F10">
                  <w:pPr>
                    <w:spacing w:line="276" w:lineRule="auto"/>
                    <w:jc w:val="both"/>
                    <w:rPr>
                      <w:sz w:val="26"/>
                      <w:szCs w:val="26"/>
                    </w:rPr>
                  </w:pPr>
                  <w:r>
                    <w:rPr>
                      <w:sz w:val="26"/>
                      <w:szCs w:val="26"/>
                    </w:rPr>
                    <w:t>1: Thận phải</w:t>
                  </w:r>
                </w:p>
                <w:p w:rsidR="00151E98" w:rsidRDefault="00151E98" w:rsidP="007C2F10">
                  <w:pPr>
                    <w:spacing w:line="276" w:lineRule="auto"/>
                    <w:jc w:val="both"/>
                    <w:rPr>
                      <w:sz w:val="26"/>
                      <w:szCs w:val="26"/>
                    </w:rPr>
                  </w:pPr>
                  <w:r>
                    <w:rPr>
                      <w:sz w:val="26"/>
                      <w:szCs w:val="26"/>
                    </w:rPr>
                    <w:t>2. Thận trái</w:t>
                  </w:r>
                </w:p>
                <w:p w:rsidR="00151E98" w:rsidRDefault="00151E98" w:rsidP="007C2F10">
                  <w:pPr>
                    <w:spacing w:line="276" w:lineRule="auto"/>
                    <w:jc w:val="both"/>
                    <w:rPr>
                      <w:sz w:val="26"/>
                      <w:szCs w:val="26"/>
                    </w:rPr>
                  </w:pPr>
                  <w:r>
                    <w:rPr>
                      <w:sz w:val="26"/>
                      <w:szCs w:val="26"/>
                    </w:rPr>
                    <w:t>3 Ống dẫn nước tiểu</w:t>
                  </w:r>
                </w:p>
                <w:p w:rsidR="00151E98" w:rsidRDefault="00151E98" w:rsidP="007C2F10">
                  <w:pPr>
                    <w:spacing w:line="276" w:lineRule="auto"/>
                    <w:jc w:val="both"/>
                    <w:rPr>
                      <w:sz w:val="26"/>
                      <w:szCs w:val="26"/>
                    </w:rPr>
                  </w:pPr>
                  <w:r>
                    <w:rPr>
                      <w:sz w:val="26"/>
                      <w:szCs w:val="26"/>
                    </w:rPr>
                    <w:t>4. Bóng đái</w:t>
                  </w:r>
                </w:p>
                <w:p w:rsidR="00151E98" w:rsidRPr="000A44A9" w:rsidRDefault="00151E98" w:rsidP="007C2F10">
                  <w:pPr>
                    <w:spacing w:line="276" w:lineRule="auto"/>
                    <w:jc w:val="both"/>
                    <w:rPr>
                      <w:sz w:val="26"/>
                      <w:szCs w:val="26"/>
                    </w:rPr>
                  </w:pPr>
                  <w:r>
                    <w:rPr>
                      <w:sz w:val="26"/>
                      <w:szCs w:val="26"/>
                    </w:rPr>
                    <w:t>5. Ống đái</w:t>
                  </w:r>
                </w:p>
              </w:tc>
            </w:tr>
          </w:tbl>
          <w:p w:rsidR="006D4465" w:rsidRDefault="006D4465" w:rsidP="007C2F10">
            <w:pPr>
              <w:spacing w:line="276" w:lineRule="auto"/>
              <w:jc w:val="both"/>
              <w:rPr>
                <w:sz w:val="26"/>
                <w:szCs w:val="26"/>
              </w:rPr>
            </w:pPr>
            <w:r>
              <w:rPr>
                <w:sz w:val="26"/>
                <w:szCs w:val="26"/>
              </w:rPr>
              <w:t>Cấu tạo hệ bài tiết nước tiểu gồm</w:t>
            </w:r>
            <w:r w:rsidR="000335D9">
              <w:rPr>
                <w:sz w:val="26"/>
                <w:szCs w:val="26"/>
              </w:rPr>
              <w:t xml:space="preserve">: 2 quả thận </w:t>
            </w:r>
            <w:r w:rsidR="001F601C">
              <w:rPr>
                <w:sz w:val="26"/>
                <w:szCs w:val="26"/>
              </w:rPr>
              <w:t>(Mỗi quả thận gồm phần vỏ, phần tủy và bể thận)</w:t>
            </w:r>
            <w:r w:rsidR="000335D9">
              <w:rPr>
                <w:sz w:val="26"/>
                <w:szCs w:val="26"/>
              </w:rPr>
              <w:t>, 2 ống dẫn nước tiểu, bóng đái và ống đái</w:t>
            </w:r>
          </w:p>
          <w:p w:rsidR="00151E98" w:rsidRPr="000335D9" w:rsidRDefault="00151E98" w:rsidP="007C2F10">
            <w:pPr>
              <w:spacing w:line="276" w:lineRule="auto"/>
              <w:jc w:val="both"/>
              <w:rPr>
                <w:rFonts w:eastAsia="Calibri" w:cs="Times New Roman"/>
                <w:b/>
                <w:i/>
                <w:sz w:val="26"/>
                <w:szCs w:val="26"/>
                <w:u w:val="single"/>
              </w:rPr>
            </w:pPr>
            <w:r w:rsidRPr="000A44A9">
              <w:rPr>
                <w:sz w:val="26"/>
                <w:szCs w:val="26"/>
              </w:rPr>
              <w:t>b</w:t>
            </w:r>
            <w:r w:rsidRPr="000335D9">
              <w:rPr>
                <w:b/>
                <w:i/>
                <w:sz w:val="26"/>
                <w:szCs w:val="26"/>
              </w:rPr>
              <w:t xml:space="preserve">. </w:t>
            </w:r>
            <w:hyperlink r:id="rId7" w:history="1">
              <w:r w:rsidRPr="000335D9">
                <w:rPr>
                  <w:rStyle w:val="Hyperlink"/>
                  <w:rFonts w:cs="Times New Roman"/>
                  <w:b/>
                  <w:bCs/>
                  <w:i/>
                  <w:sz w:val="26"/>
                  <w:szCs w:val="26"/>
                  <w:u w:val="none"/>
                </w:rPr>
                <w:t xml:space="preserve"> </w:t>
              </w:r>
              <w:r w:rsidRPr="000335D9">
                <w:rPr>
                  <w:rStyle w:val="Hyperlink"/>
                  <w:rFonts w:cs="Times New Roman"/>
                  <w:b/>
                  <w:i/>
                  <w:color w:val="auto"/>
                  <w:sz w:val="26"/>
                  <w:szCs w:val="26"/>
                  <w:u w:val="none"/>
                </w:rPr>
                <w:t xml:space="preserve">Một người phụ nữ 30 tuổi có kết quả một số chỉ số xét nghiệm máu thể hiện ở bảng. Em hãy nhận xét về các chỉ số này. </w:t>
              </w:r>
            </w:hyperlink>
          </w:p>
          <w:p w:rsidR="00151E98" w:rsidRPr="000335D9" w:rsidRDefault="00151E98" w:rsidP="007C2F10">
            <w:pPr>
              <w:tabs>
                <w:tab w:val="left" w:pos="284"/>
                <w:tab w:val="left" w:pos="2552"/>
                <w:tab w:val="left" w:pos="5103"/>
                <w:tab w:val="left" w:pos="7655"/>
              </w:tabs>
              <w:spacing w:line="276" w:lineRule="auto"/>
              <w:jc w:val="both"/>
              <w:rPr>
                <w:rFonts w:cs="Times New Roman"/>
                <w:b/>
                <w:i/>
                <w:color w:val="000000" w:themeColor="text1"/>
                <w:sz w:val="26"/>
                <w:szCs w:val="26"/>
              </w:rPr>
            </w:pPr>
            <w:r w:rsidRPr="000335D9">
              <w:rPr>
                <w:rFonts w:cs="Times New Roman"/>
                <w:b/>
                <w:bCs/>
                <w:i/>
                <w:color w:val="000000" w:themeColor="text1"/>
                <w:sz w:val="26"/>
                <w:szCs w:val="26"/>
              </w:rPr>
              <w:t>Họ tên người xét nghiệm:</w:t>
            </w:r>
            <w:r w:rsidRPr="000335D9">
              <w:rPr>
                <w:rFonts w:cs="Times New Roman"/>
                <w:b/>
                <w:i/>
                <w:color w:val="000000" w:themeColor="text1"/>
                <w:sz w:val="26"/>
                <w:szCs w:val="26"/>
              </w:rPr>
              <w:t xml:space="preserve"> V.Q.T</w:t>
            </w:r>
          </w:p>
          <w:p w:rsidR="00151E98" w:rsidRPr="000335D9" w:rsidRDefault="00151E98" w:rsidP="007C2F10">
            <w:pPr>
              <w:tabs>
                <w:tab w:val="left" w:pos="284"/>
                <w:tab w:val="left" w:pos="2552"/>
                <w:tab w:val="left" w:pos="5103"/>
                <w:tab w:val="left" w:pos="7655"/>
              </w:tabs>
              <w:spacing w:line="276" w:lineRule="auto"/>
              <w:jc w:val="both"/>
              <w:rPr>
                <w:rFonts w:cs="Times New Roman"/>
                <w:b/>
                <w:i/>
                <w:color w:val="000000" w:themeColor="text1"/>
                <w:sz w:val="26"/>
                <w:szCs w:val="26"/>
              </w:rPr>
            </w:pPr>
            <w:r w:rsidRPr="000335D9">
              <w:rPr>
                <w:rFonts w:cs="Times New Roman"/>
                <w:b/>
                <w:bCs/>
                <w:i/>
                <w:color w:val="000000" w:themeColor="text1"/>
                <w:sz w:val="26"/>
                <w:szCs w:val="26"/>
              </w:rPr>
              <w:t>Giới tính:</w:t>
            </w:r>
            <w:r w:rsidRPr="000335D9">
              <w:rPr>
                <w:rFonts w:cs="Times New Roman"/>
                <w:b/>
                <w:i/>
                <w:color w:val="000000" w:themeColor="text1"/>
                <w:sz w:val="26"/>
                <w:szCs w:val="26"/>
              </w:rPr>
              <w:t xml:space="preserve"> Nữ</w:t>
            </w:r>
            <w:r w:rsidRPr="000335D9">
              <w:rPr>
                <w:rFonts w:cs="Times New Roman"/>
                <w:b/>
                <w:i/>
                <w:color w:val="000000" w:themeColor="text1"/>
                <w:sz w:val="26"/>
                <w:szCs w:val="26"/>
              </w:rPr>
              <w:tab/>
            </w:r>
            <w:r w:rsidRPr="000335D9">
              <w:rPr>
                <w:rFonts w:cs="Times New Roman"/>
                <w:b/>
                <w:bCs/>
                <w:i/>
                <w:color w:val="000000" w:themeColor="text1"/>
                <w:sz w:val="26"/>
                <w:szCs w:val="26"/>
              </w:rPr>
              <w:t>Tuối:</w:t>
            </w:r>
            <w:r w:rsidRPr="000335D9">
              <w:rPr>
                <w:rFonts w:cs="Times New Roman"/>
                <w:b/>
                <w:i/>
                <w:color w:val="000000" w:themeColor="text1"/>
                <w:sz w:val="26"/>
                <w:szCs w:val="26"/>
              </w:rPr>
              <w:t xml:space="preserve"> 30</w:t>
            </w:r>
          </w:p>
          <w:p w:rsidR="00151E98" w:rsidRPr="000335D9" w:rsidRDefault="00151E98" w:rsidP="007C2F10">
            <w:pPr>
              <w:tabs>
                <w:tab w:val="left" w:pos="284"/>
                <w:tab w:val="left" w:pos="2552"/>
                <w:tab w:val="left" w:pos="5103"/>
                <w:tab w:val="left" w:pos="7655"/>
              </w:tabs>
              <w:spacing w:line="276" w:lineRule="auto"/>
              <w:jc w:val="both"/>
              <w:rPr>
                <w:rFonts w:cs="Times New Roman"/>
                <w:b/>
                <w:bCs/>
                <w:i/>
                <w:color w:val="000000" w:themeColor="text1"/>
                <w:sz w:val="26"/>
                <w:szCs w:val="26"/>
              </w:rPr>
            </w:pPr>
            <w:r w:rsidRPr="000335D9">
              <w:rPr>
                <w:rFonts w:cs="Times New Roman"/>
                <w:b/>
                <w:bCs/>
                <w:i/>
                <w:color w:val="000000" w:themeColor="text1"/>
                <w:sz w:val="26"/>
                <w:szCs w:val="26"/>
              </w:rPr>
              <w:t>Kết quả xét nghiệm máu:</w:t>
            </w:r>
          </w:p>
          <w:tbl>
            <w:tblPr>
              <w:tblStyle w:val="TableGrid"/>
              <w:tblW w:w="0" w:type="auto"/>
              <w:tblLayout w:type="fixed"/>
              <w:tblLook w:val="04A0" w:firstRow="1" w:lastRow="0" w:firstColumn="1" w:lastColumn="0" w:noHBand="0" w:noVBand="1"/>
            </w:tblPr>
            <w:tblGrid>
              <w:gridCol w:w="1696"/>
              <w:gridCol w:w="2410"/>
              <w:gridCol w:w="5856"/>
            </w:tblGrid>
            <w:tr w:rsidR="00151E98" w:rsidRPr="000335D9" w:rsidTr="007C2F10">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51E98" w:rsidRPr="000335D9" w:rsidRDefault="00151E98" w:rsidP="007C2F10">
                  <w:pPr>
                    <w:tabs>
                      <w:tab w:val="left" w:pos="284"/>
                      <w:tab w:val="left" w:pos="2552"/>
                      <w:tab w:val="left" w:pos="5103"/>
                      <w:tab w:val="left" w:pos="7655"/>
                    </w:tabs>
                    <w:spacing w:line="276" w:lineRule="auto"/>
                    <w:jc w:val="both"/>
                    <w:rPr>
                      <w:rFonts w:cs="Times New Roman"/>
                      <w:b/>
                      <w:bCs/>
                      <w:i/>
                      <w:color w:val="000000" w:themeColor="text1"/>
                      <w:sz w:val="26"/>
                      <w:szCs w:val="26"/>
                    </w:rPr>
                  </w:pPr>
                  <w:r w:rsidRPr="000335D9">
                    <w:rPr>
                      <w:rFonts w:cs="Times New Roman"/>
                      <w:b/>
                      <w:bCs/>
                      <w:i/>
                      <w:color w:val="000000" w:themeColor="text1"/>
                      <w:sz w:val="26"/>
                      <w:szCs w:val="26"/>
                    </w:rPr>
                    <w:t>Chỉ số</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51E98" w:rsidRPr="000335D9" w:rsidRDefault="00151E98" w:rsidP="007C2F10">
                  <w:pPr>
                    <w:tabs>
                      <w:tab w:val="left" w:pos="284"/>
                      <w:tab w:val="left" w:pos="2552"/>
                      <w:tab w:val="left" w:pos="5103"/>
                      <w:tab w:val="left" w:pos="7655"/>
                    </w:tabs>
                    <w:spacing w:line="276" w:lineRule="auto"/>
                    <w:jc w:val="both"/>
                    <w:rPr>
                      <w:rFonts w:cs="Times New Roman"/>
                      <w:b/>
                      <w:bCs/>
                      <w:i/>
                      <w:color w:val="000000" w:themeColor="text1"/>
                      <w:sz w:val="26"/>
                      <w:szCs w:val="26"/>
                    </w:rPr>
                  </w:pPr>
                  <w:r w:rsidRPr="000335D9">
                    <w:rPr>
                      <w:rFonts w:cs="Times New Roman"/>
                      <w:b/>
                      <w:bCs/>
                      <w:i/>
                      <w:color w:val="000000" w:themeColor="text1"/>
                      <w:sz w:val="26"/>
                      <w:szCs w:val="26"/>
                    </w:rPr>
                    <w:t>Kết quả xét nghiệm</w:t>
                  </w:r>
                </w:p>
              </w:tc>
              <w:tc>
                <w:tcPr>
                  <w:tcW w:w="5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51E98" w:rsidRPr="000335D9" w:rsidRDefault="00151E98" w:rsidP="007C2F10">
                  <w:pPr>
                    <w:tabs>
                      <w:tab w:val="left" w:pos="284"/>
                      <w:tab w:val="left" w:pos="2552"/>
                      <w:tab w:val="left" w:pos="5103"/>
                      <w:tab w:val="left" w:pos="7655"/>
                    </w:tabs>
                    <w:spacing w:line="276" w:lineRule="auto"/>
                    <w:jc w:val="both"/>
                    <w:rPr>
                      <w:rFonts w:cs="Times New Roman"/>
                      <w:b/>
                      <w:bCs/>
                      <w:i/>
                      <w:color w:val="000000" w:themeColor="text1"/>
                      <w:sz w:val="26"/>
                      <w:szCs w:val="26"/>
                    </w:rPr>
                  </w:pPr>
                  <w:r w:rsidRPr="000335D9">
                    <w:rPr>
                      <w:rFonts w:cs="Times New Roman"/>
                      <w:b/>
                      <w:bCs/>
                      <w:i/>
                      <w:color w:val="000000" w:themeColor="text1"/>
                      <w:sz w:val="26"/>
                      <w:szCs w:val="26"/>
                    </w:rPr>
                    <w:t>Ngưỡng giá trị ở người trưởng thành bình thường</w:t>
                  </w:r>
                </w:p>
              </w:tc>
            </w:tr>
            <w:tr w:rsidR="00151E98" w:rsidRPr="000335D9" w:rsidTr="007C2F10">
              <w:tc>
                <w:tcPr>
                  <w:tcW w:w="1696" w:type="dxa"/>
                  <w:tcBorders>
                    <w:top w:val="single" w:sz="4" w:space="0" w:color="auto"/>
                    <w:left w:val="single" w:sz="4" w:space="0" w:color="auto"/>
                    <w:bottom w:val="single" w:sz="4" w:space="0" w:color="auto"/>
                    <w:right w:val="single" w:sz="4" w:space="0" w:color="auto"/>
                  </w:tcBorders>
                  <w:vAlign w:val="center"/>
                  <w:hideMark/>
                </w:tcPr>
                <w:p w:rsidR="00151E98" w:rsidRPr="000335D9" w:rsidRDefault="00151E98" w:rsidP="007C2F10">
                  <w:pPr>
                    <w:tabs>
                      <w:tab w:val="left" w:pos="284"/>
                      <w:tab w:val="left" w:pos="2552"/>
                      <w:tab w:val="left" w:pos="5103"/>
                      <w:tab w:val="left" w:pos="7655"/>
                    </w:tabs>
                    <w:spacing w:line="276" w:lineRule="auto"/>
                    <w:jc w:val="both"/>
                    <w:rPr>
                      <w:rFonts w:cs="Times New Roman"/>
                      <w:b/>
                      <w:i/>
                      <w:color w:val="000000" w:themeColor="text1"/>
                      <w:sz w:val="26"/>
                      <w:szCs w:val="26"/>
                    </w:rPr>
                  </w:pPr>
                  <w:r w:rsidRPr="000335D9">
                    <w:rPr>
                      <w:rFonts w:cs="Times New Roman"/>
                      <w:b/>
                      <w:i/>
                      <w:color w:val="000000" w:themeColor="text1"/>
                      <w:sz w:val="26"/>
                      <w:szCs w:val="26"/>
                    </w:rPr>
                    <w:t xml:space="preserve">Glucose </w:t>
                  </w:r>
                </w:p>
                <w:p w:rsidR="00151E98" w:rsidRPr="000335D9" w:rsidRDefault="00151E98" w:rsidP="007C2F10">
                  <w:pPr>
                    <w:tabs>
                      <w:tab w:val="left" w:pos="284"/>
                      <w:tab w:val="left" w:pos="2552"/>
                      <w:tab w:val="left" w:pos="5103"/>
                      <w:tab w:val="left" w:pos="7655"/>
                    </w:tabs>
                    <w:spacing w:line="276" w:lineRule="auto"/>
                    <w:jc w:val="both"/>
                    <w:rPr>
                      <w:rFonts w:cs="Times New Roman"/>
                      <w:b/>
                      <w:i/>
                      <w:color w:val="000000" w:themeColor="text1"/>
                      <w:sz w:val="26"/>
                      <w:szCs w:val="26"/>
                    </w:rPr>
                  </w:pPr>
                  <w:r w:rsidRPr="000335D9">
                    <w:rPr>
                      <w:rFonts w:cs="Times New Roman"/>
                      <w:b/>
                      <w:i/>
                      <w:color w:val="000000" w:themeColor="text1"/>
                      <w:sz w:val="26"/>
                      <w:szCs w:val="26"/>
                    </w:rPr>
                    <w:t>(mmol/L)</w:t>
                  </w:r>
                </w:p>
              </w:tc>
              <w:tc>
                <w:tcPr>
                  <w:tcW w:w="2410" w:type="dxa"/>
                  <w:tcBorders>
                    <w:top w:val="single" w:sz="4" w:space="0" w:color="auto"/>
                    <w:left w:val="single" w:sz="4" w:space="0" w:color="auto"/>
                    <w:bottom w:val="single" w:sz="4" w:space="0" w:color="auto"/>
                    <w:right w:val="single" w:sz="4" w:space="0" w:color="auto"/>
                  </w:tcBorders>
                  <w:vAlign w:val="center"/>
                  <w:hideMark/>
                </w:tcPr>
                <w:p w:rsidR="00151E98" w:rsidRPr="000335D9" w:rsidRDefault="009372B0" w:rsidP="007C2F10">
                  <w:pPr>
                    <w:tabs>
                      <w:tab w:val="left" w:pos="284"/>
                      <w:tab w:val="left" w:pos="2552"/>
                      <w:tab w:val="left" w:pos="5103"/>
                      <w:tab w:val="left" w:pos="7655"/>
                    </w:tabs>
                    <w:spacing w:line="276" w:lineRule="auto"/>
                    <w:jc w:val="both"/>
                    <w:rPr>
                      <w:rFonts w:cs="Times New Roman"/>
                      <w:b/>
                      <w:i/>
                      <w:color w:val="000000" w:themeColor="text1"/>
                      <w:sz w:val="26"/>
                      <w:szCs w:val="26"/>
                    </w:rPr>
                  </w:pPr>
                  <w:r>
                    <w:rPr>
                      <w:rFonts w:cs="Times New Roman"/>
                      <w:b/>
                      <w:i/>
                      <w:color w:val="000000" w:themeColor="text1"/>
                      <w:sz w:val="26"/>
                      <w:szCs w:val="26"/>
                    </w:rPr>
                    <w:t>5</w:t>
                  </w:r>
                  <w:r w:rsidR="00151E98" w:rsidRPr="000335D9">
                    <w:rPr>
                      <w:rFonts w:cs="Times New Roman"/>
                      <w:b/>
                      <w:i/>
                      <w:color w:val="000000" w:themeColor="text1"/>
                      <w:sz w:val="26"/>
                      <w:szCs w:val="26"/>
                    </w:rPr>
                    <w:t>,4</w:t>
                  </w:r>
                </w:p>
              </w:tc>
              <w:tc>
                <w:tcPr>
                  <w:tcW w:w="5856" w:type="dxa"/>
                  <w:tcBorders>
                    <w:top w:val="single" w:sz="4" w:space="0" w:color="auto"/>
                    <w:left w:val="single" w:sz="4" w:space="0" w:color="auto"/>
                    <w:bottom w:val="single" w:sz="4" w:space="0" w:color="auto"/>
                    <w:right w:val="single" w:sz="4" w:space="0" w:color="auto"/>
                  </w:tcBorders>
                  <w:vAlign w:val="center"/>
                  <w:hideMark/>
                </w:tcPr>
                <w:p w:rsidR="00151E98" w:rsidRPr="000335D9" w:rsidRDefault="00151E98" w:rsidP="007C2F10">
                  <w:pPr>
                    <w:tabs>
                      <w:tab w:val="left" w:pos="284"/>
                      <w:tab w:val="left" w:pos="2552"/>
                      <w:tab w:val="left" w:pos="5103"/>
                      <w:tab w:val="left" w:pos="7655"/>
                    </w:tabs>
                    <w:spacing w:line="276" w:lineRule="auto"/>
                    <w:jc w:val="both"/>
                    <w:rPr>
                      <w:rFonts w:cs="Times New Roman"/>
                      <w:b/>
                      <w:i/>
                      <w:color w:val="000000" w:themeColor="text1"/>
                      <w:sz w:val="26"/>
                      <w:szCs w:val="26"/>
                    </w:rPr>
                  </w:pPr>
                  <w:r w:rsidRPr="000335D9">
                    <w:rPr>
                      <w:rFonts w:cs="Times New Roman"/>
                      <w:b/>
                      <w:i/>
                      <w:color w:val="000000" w:themeColor="text1"/>
                      <w:sz w:val="26"/>
                      <w:szCs w:val="26"/>
                    </w:rPr>
                    <w:t xml:space="preserve">3,9 –5,6 </w:t>
                  </w:r>
                  <w:r w:rsidRPr="000335D9">
                    <w:rPr>
                      <w:rFonts w:cs="Times New Roman"/>
                      <w:b/>
                      <w:i/>
                      <w:iCs/>
                      <w:color w:val="000000" w:themeColor="text1"/>
                      <w:sz w:val="26"/>
                      <w:szCs w:val="26"/>
                    </w:rPr>
                    <w:t>(Bộ Y tế, 2020)</w:t>
                  </w:r>
                </w:p>
              </w:tc>
            </w:tr>
            <w:tr w:rsidR="00151E98" w:rsidRPr="000335D9" w:rsidTr="007C2F10">
              <w:tc>
                <w:tcPr>
                  <w:tcW w:w="1696" w:type="dxa"/>
                  <w:tcBorders>
                    <w:top w:val="single" w:sz="4" w:space="0" w:color="auto"/>
                    <w:left w:val="single" w:sz="4" w:space="0" w:color="auto"/>
                    <w:bottom w:val="single" w:sz="4" w:space="0" w:color="auto"/>
                    <w:right w:val="single" w:sz="4" w:space="0" w:color="auto"/>
                  </w:tcBorders>
                  <w:vAlign w:val="center"/>
                  <w:hideMark/>
                </w:tcPr>
                <w:p w:rsidR="00151E98" w:rsidRPr="000335D9" w:rsidRDefault="00151E98" w:rsidP="007C2F10">
                  <w:pPr>
                    <w:tabs>
                      <w:tab w:val="left" w:pos="284"/>
                      <w:tab w:val="left" w:pos="2552"/>
                      <w:tab w:val="left" w:pos="5103"/>
                      <w:tab w:val="left" w:pos="7655"/>
                    </w:tabs>
                    <w:spacing w:line="276" w:lineRule="auto"/>
                    <w:jc w:val="both"/>
                    <w:rPr>
                      <w:rFonts w:cs="Times New Roman"/>
                      <w:b/>
                      <w:i/>
                      <w:color w:val="000000" w:themeColor="text1"/>
                      <w:sz w:val="26"/>
                      <w:szCs w:val="26"/>
                    </w:rPr>
                  </w:pPr>
                  <w:r w:rsidRPr="000335D9">
                    <w:rPr>
                      <w:rFonts w:cs="Times New Roman"/>
                      <w:b/>
                      <w:i/>
                      <w:color w:val="000000" w:themeColor="text1"/>
                      <w:sz w:val="26"/>
                      <w:szCs w:val="26"/>
                    </w:rPr>
                    <w:t>Uric acid</w:t>
                  </w:r>
                </w:p>
                <w:p w:rsidR="00151E98" w:rsidRPr="000335D9" w:rsidRDefault="00151E98" w:rsidP="007C2F10">
                  <w:pPr>
                    <w:tabs>
                      <w:tab w:val="left" w:pos="284"/>
                      <w:tab w:val="left" w:pos="2552"/>
                      <w:tab w:val="left" w:pos="5103"/>
                      <w:tab w:val="left" w:pos="7655"/>
                    </w:tabs>
                    <w:spacing w:line="276" w:lineRule="auto"/>
                    <w:jc w:val="both"/>
                    <w:rPr>
                      <w:rFonts w:cs="Times New Roman"/>
                      <w:b/>
                      <w:i/>
                      <w:color w:val="000000" w:themeColor="text1"/>
                      <w:sz w:val="26"/>
                      <w:szCs w:val="26"/>
                    </w:rPr>
                  </w:pPr>
                  <w:r w:rsidRPr="000335D9">
                    <w:rPr>
                      <w:rFonts w:cs="Times New Roman"/>
                      <w:b/>
                      <w:i/>
                      <w:color w:val="000000" w:themeColor="text1"/>
                      <w:sz w:val="26"/>
                      <w:szCs w:val="26"/>
                    </w:rPr>
                    <w:t>(mg/dL)</w:t>
                  </w:r>
                </w:p>
              </w:tc>
              <w:tc>
                <w:tcPr>
                  <w:tcW w:w="2410" w:type="dxa"/>
                  <w:tcBorders>
                    <w:top w:val="single" w:sz="4" w:space="0" w:color="auto"/>
                    <w:left w:val="single" w:sz="4" w:space="0" w:color="auto"/>
                    <w:bottom w:val="single" w:sz="4" w:space="0" w:color="auto"/>
                    <w:right w:val="single" w:sz="4" w:space="0" w:color="auto"/>
                  </w:tcBorders>
                  <w:vAlign w:val="center"/>
                  <w:hideMark/>
                </w:tcPr>
                <w:p w:rsidR="00151E98" w:rsidRPr="000335D9" w:rsidRDefault="009372B0" w:rsidP="007C2F10">
                  <w:pPr>
                    <w:tabs>
                      <w:tab w:val="left" w:pos="284"/>
                      <w:tab w:val="left" w:pos="2552"/>
                      <w:tab w:val="left" w:pos="5103"/>
                      <w:tab w:val="left" w:pos="7655"/>
                    </w:tabs>
                    <w:spacing w:line="276" w:lineRule="auto"/>
                    <w:jc w:val="both"/>
                    <w:rPr>
                      <w:rFonts w:cs="Times New Roman"/>
                      <w:b/>
                      <w:i/>
                      <w:color w:val="000000" w:themeColor="text1"/>
                      <w:sz w:val="26"/>
                      <w:szCs w:val="26"/>
                    </w:rPr>
                  </w:pPr>
                  <w:r>
                    <w:rPr>
                      <w:rFonts w:cs="Times New Roman"/>
                      <w:b/>
                      <w:i/>
                      <w:color w:val="000000" w:themeColor="text1"/>
                      <w:sz w:val="26"/>
                      <w:szCs w:val="26"/>
                    </w:rPr>
                    <w:t>6</w:t>
                  </w:r>
                  <w:r w:rsidR="00151E98" w:rsidRPr="000335D9">
                    <w:rPr>
                      <w:rFonts w:cs="Times New Roman"/>
                      <w:b/>
                      <w:i/>
                      <w:color w:val="000000" w:themeColor="text1"/>
                      <w:sz w:val="26"/>
                      <w:szCs w:val="26"/>
                    </w:rPr>
                    <w:t>,6</w:t>
                  </w:r>
                </w:p>
              </w:tc>
              <w:tc>
                <w:tcPr>
                  <w:tcW w:w="5856" w:type="dxa"/>
                  <w:tcBorders>
                    <w:top w:val="single" w:sz="4" w:space="0" w:color="auto"/>
                    <w:left w:val="single" w:sz="4" w:space="0" w:color="auto"/>
                    <w:bottom w:val="single" w:sz="4" w:space="0" w:color="auto"/>
                    <w:right w:val="single" w:sz="4" w:space="0" w:color="auto"/>
                  </w:tcBorders>
                  <w:vAlign w:val="center"/>
                  <w:hideMark/>
                </w:tcPr>
                <w:p w:rsidR="00151E98" w:rsidRPr="000335D9" w:rsidRDefault="00151E98" w:rsidP="007C2F10">
                  <w:pPr>
                    <w:tabs>
                      <w:tab w:val="left" w:pos="284"/>
                      <w:tab w:val="left" w:pos="2552"/>
                      <w:tab w:val="left" w:pos="5103"/>
                      <w:tab w:val="left" w:pos="7655"/>
                    </w:tabs>
                    <w:spacing w:line="276" w:lineRule="auto"/>
                    <w:jc w:val="both"/>
                    <w:rPr>
                      <w:rFonts w:cs="Times New Roman"/>
                      <w:b/>
                      <w:i/>
                      <w:color w:val="000000" w:themeColor="text1"/>
                      <w:sz w:val="26"/>
                      <w:szCs w:val="26"/>
                    </w:rPr>
                  </w:pPr>
                  <w:r w:rsidRPr="000335D9">
                    <w:rPr>
                      <w:rFonts w:cs="Times New Roman"/>
                      <w:b/>
                      <w:i/>
                      <w:color w:val="000000" w:themeColor="text1"/>
                      <w:sz w:val="26"/>
                      <w:szCs w:val="26"/>
                    </w:rPr>
                    <w:t>Nam: 2,5 – 7,0</w:t>
                  </w:r>
                </w:p>
                <w:p w:rsidR="00151E98" w:rsidRPr="000335D9" w:rsidRDefault="00151E98" w:rsidP="007C2F10">
                  <w:pPr>
                    <w:tabs>
                      <w:tab w:val="left" w:pos="284"/>
                      <w:tab w:val="left" w:pos="2552"/>
                      <w:tab w:val="left" w:pos="5103"/>
                      <w:tab w:val="left" w:pos="7655"/>
                    </w:tabs>
                    <w:spacing w:line="276" w:lineRule="auto"/>
                    <w:jc w:val="both"/>
                    <w:rPr>
                      <w:rFonts w:cs="Times New Roman"/>
                      <w:b/>
                      <w:i/>
                      <w:color w:val="000000" w:themeColor="text1"/>
                      <w:sz w:val="26"/>
                      <w:szCs w:val="26"/>
                    </w:rPr>
                  </w:pPr>
                  <w:r w:rsidRPr="000335D9">
                    <w:rPr>
                      <w:rFonts w:cs="Times New Roman"/>
                      <w:b/>
                      <w:i/>
                      <w:color w:val="000000" w:themeColor="text1"/>
                      <w:sz w:val="26"/>
                      <w:szCs w:val="26"/>
                    </w:rPr>
                    <w:t xml:space="preserve">Nữ: 1,5 – 6,0 </w:t>
                  </w:r>
                  <w:r w:rsidRPr="000335D9">
                    <w:rPr>
                      <w:rFonts w:cs="Times New Roman"/>
                      <w:b/>
                      <w:i/>
                      <w:iCs/>
                      <w:color w:val="000000" w:themeColor="text1"/>
                      <w:sz w:val="26"/>
                      <w:szCs w:val="26"/>
                    </w:rPr>
                    <w:t>(ACR, 2020)</w:t>
                  </w:r>
                </w:p>
              </w:tc>
            </w:tr>
          </w:tbl>
          <w:p w:rsidR="00151E98" w:rsidRPr="000A44A9" w:rsidRDefault="00151E98" w:rsidP="007C2F10">
            <w:pPr>
              <w:spacing w:line="276" w:lineRule="auto"/>
              <w:jc w:val="both"/>
              <w:rPr>
                <w:rFonts w:eastAsia="Times New Roman" w:cs="Times New Roman"/>
                <w:sz w:val="26"/>
                <w:szCs w:val="26"/>
                <w:lang w:val="pt-BR"/>
              </w:rPr>
            </w:pPr>
          </w:p>
          <w:p w:rsidR="000335D9" w:rsidRDefault="000335D9" w:rsidP="007C2F10">
            <w:pPr>
              <w:tabs>
                <w:tab w:val="left" w:pos="284"/>
                <w:tab w:val="left" w:pos="2552"/>
                <w:tab w:val="left" w:pos="5103"/>
                <w:tab w:val="left" w:pos="7655"/>
              </w:tabs>
              <w:spacing w:line="276" w:lineRule="auto"/>
              <w:jc w:val="both"/>
              <w:rPr>
                <w:rFonts w:cs="Times New Roman"/>
                <w:sz w:val="26"/>
                <w:szCs w:val="26"/>
              </w:rPr>
            </w:pPr>
            <w:r>
              <w:rPr>
                <w:rFonts w:cs="Times New Roman"/>
                <w:sz w:val="26"/>
                <w:szCs w:val="26"/>
              </w:rPr>
              <w:t>– Nhận xét chỉ số xét nghiệm máu của người phụ nữ trên:</w:t>
            </w:r>
          </w:p>
          <w:p w:rsidR="009372B0" w:rsidRDefault="000335D9" w:rsidP="007C2F10">
            <w:pPr>
              <w:tabs>
                <w:tab w:val="left" w:pos="284"/>
                <w:tab w:val="left" w:pos="2552"/>
                <w:tab w:val="left" w:pos="5103"/>
                <w:tab w:val="left" w:pos="7655"/>
              </w:tabs>
              <w:spacing w:line="276" w:lineRule="auto"/>
              <w:jc w:val="both"/>
              <w:rPr>
                <w:rFonts w:cs="Times New Roman"/>
                <w:sz w:val="26"/>
                <w:szCs w:val="26"/>
              </w:rPr>
            </w:pPr>
            <w:r>
              <w:rPr>
                <w:rFonts w:cs="Times New Roman"/>
                <w:sz w:val="26"/>
                <w:szCs w:val="26"/>
              </w:rPr>
              <w:tab/>
              <w:t>+ Về chỉ số glucose trong máu: Chỉ số glucose</w:t>
            </w:r>
            <w:r w:rsidR="009372B0">
              <w:rPr>
                <w:rFonts w:cs="Times New Roman"/>
                <w:sz w:val="26"/>
                <w:szCs w:val="26"/>
              </w:rPr>
              <w:t xml:space="preserve"> trong máu của người này là 5</w:t>
            </w:r>
            <w:r>
              <w:rPr>
                <w:rFonts w:cs="Times New Roman"/>
                <w:sz w:val="26"/>
                <w:szCs w:val="26"/>
              </w:rPr>
              <w:t>,4 mmol/L,</w:t>
            </w:r>
            <w:r w:rsidR="009372B0">
              <w:rPr>
                <w:rFonts w:cs="Times New Roman"/>
                <w:sz w:val="26"/>
                <w:szCs w:val="26"/>
              </w:rPr>
              <w:t xml:space="preserve"> vẫn nằm trong ngưỡng bình thường</w:t>
            </w:r>
            <w:r>
              <w:rPr>
                <w:rFonts w:cs="Times New Roman"/>
                <w:sz w:val="26"/>
                <w:szCs w:val="26"/>
              </w:rPr>
              <w:tab/>
            </w:r>
          </w:p>
          <w:p w:rsidR="000335D9" w:rsidRDefault="000335D9" w:rsidP="007C2F10">
            <w:pPr>
              <w:tabs>
                <w:tab w:val="left" w:pos="284"/>
                <w:tab w:val="left" w:pos="2552"/>
                <w:tab w:val="left" w:pos="5103"/>
                <w:tab w:val="left" w:pos="7655"/>
              </w:tabs>
              <w:spacing w:line="276" w:lineRule="auto"/>
              <w:jc w:val="both"/>
              <w:rPr>
                <w:rFonts w:cs="Times New Roman"/>
                <w:sz w:val="26"/>
                <w:szCs w:val="26"/>
              </w:rPr>
            </w:pPr>
            <w:r>
              <w:rPr>
                <w:rFonts w:cs="Times New Roman"/>
                <w:sz w:val="26"/>
                <w:szCs w:val="26"/>
              </w:rPr>
              <w:t>+ Về chỉ số uric acid trong máu: Chỉ số uric acid</w:t>
            </w:r>
            <w:r w:rsidR="009372B0">
              <w:rPr>
                <w:rFonts w:cs="Times New Roman"/>
                <w:sz w:val="26"/>
                <w:szCs w:val="26"/>
              </w:rPr>
              <w:t xml:space="preserve"> trong máu của người này là 6</w:t>
            </w:r>
            <w:r>
              <w:rPr>
                <w:rFonts w:cs="Times New Roman"/>
                <w:sz w:val="26"/>
                <w:szCs w:val="26"/>
              </w:rPr>
              <w:t>,6 mg/dl,</w:t>
            </w:r>
            <w:r w:rsidR="009372B0">
              <w:rPr>
                <w:rFonts w:cs="Times New Roman"/>
                <w:sz w:val="26"/>
                <w:szCs w:val="26"/>
              </w:rPr>
              <w:t xml:space="preserve"> cao hơn so với nữ bình thường có nguy cơ cao bị bệnh Gút</w:t>
            </w:r>
          </w:p>
          <w:p w:rsidR="00F27DFD" w:rsidRDefault="00F27DFD" w:rsidP="007C2F10">
            <w:pPr>
              <w:widowControl w:val="0"/>
              <w:pBdr>
                <w:top w:val="nil"/>
                <w:left w:val="nil"/>
                <w:bottom w:val="nil"/>
                <w:right w:val="nil"/>
                <w:between w:val="nil"/>
              </w:pBdr>
              <w:spacing w:line="276" w:lineRule="auto"/>
              <w:jc w:val="both"/>
              <w:rPr>
                <w:rFonts w:eastAsia="Times New Roman" w:cs="Times New Roman"/>
                <w:b/>
                <w:sz w:val="24"/>
                <w:szCs w:val="24"/>
              </w:rPr>
            </w:pPr>
          </w:p>
        </w:tc>
        <w:tc>
          <w:tcPr>
            <w:tcW w:w="715" w:type="dxa"/>
            <w:vAlign w:val="center"/>
          </w:tcPr>
          <w:p w:rsidR="00F27DFD" w:rsidRDefault="00F27DFD"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r>
              <w:rPr>
                <w:rFonts w:eastAsia="Times New Roman" w:cs="Times New Roman"/>
                <w:b/>
                <w:sz w:val="24"/>
                <w:szCs w:val="24"/>
              </w:rPr>
              <w:t>1</w:t>
            </w: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r>
              <w:rPr>
                <w:rFonts w:eastAsia="Times New Roman" w:cs="Times New Roman"/>
                <w:b/>
                <w:sz w:val="24"/>
                <w:szCs w:val="24"/>
              </w:rPr>
              <w:t>1</w:t>
            </w:r>
          </w:p>
          <w:p w:rsidR="007C2F10" w:rsidRDefault="007C2F10" w:rsidP="005B37F1">
            <w:pPr>
              <w:spacing w:after="120" w:line="276" w:lineRule="auto"/>
              <w:jc w:val="center"/>
              <w:rPr>
                <w:rFonts w:eastAsia="Times New Roman" w:cs="Times New Roman"/>
                <w:b/>
                <w:sz w:val="24"/>
                <w:szCs w:val="24"/>
              </w:rPr>
            </w:pPr>
          </w:p>
        </w:tc>
      </w:tr>
      <w:tr w:rsidR="005935AC" w:rsidTr="005B37F1">
        <w:trPr>
          <w:trHeight w:val="2537"/>
        </w:trPr>
        <w:tc>
          <w:tcPr>
            <w:tcW w:w="1017" w:type="dxa"/>
            <w:vMerge w:val="restart"/>
          </w:tcPr>
          <w:p w:rsidR="005935AC" w:rsidRDefault="005935AC" w:rsidP="007C2F10">
            <w:pPr>
              <w:spacing w:after="120" w:line="276" w:lineRule="auto"/>
              <w:jc w:val="center"/>
              <w:rPr>
                <w:rFonts w:eastAsia="Times New Roman" w:cs="Times New Roman"/>
                <w:b/>
                <w:sz w:val="24"/>
                <w:szCs w:val="24"/>
              </w:rPr>
            </w:pPr>
            <w:r>
              <w:rPr>
                <w:rFonts w:eastAsia="Times New Roman" w:cs="Times New Roman"/>
                <w:b/>
                <w:sz w:val="24"/>
                <w:szCs w:val="24"/>
              </w:rPr>
              <w:lastRenderedPageBreak/>
              <w:t>4</w:t>
            </w:r>
          </w:p>
          <w:p w:rsidR="004F4B00" w:rsidRDefault="004F4B00" w:rsidP="007C2F10">
            <w:pPr>
              <w:spacing w:after="120" w:line="276" w:lineRule="auto"/>
              <w:jc w:val="center"/>
              <w:rPr>
                <w:rFonts w:eastAsia="Times New Roman" w:cs="Times New Roman"/>
                <w:b/>
                <w:sz w:val="24"/>
                <w:szCs w:val="24"/>
              </w:rPr>
            </w:pPr>
            <w:r w:rsidRPr="000A44A9">
              <w:rPr>
                <w:rFonts w:eastAsia="Calibri" w:cs="Times New Roman"/>
                <w:b/>
                <w:sz w:val="26"/>
                <w:szCs w:val="26"/>
                <w:u w:val="single"/>
              </w:rPr>
              <w:t>2 điểm</w:t>
            </w:r>
          </w:p>
        </w:tc>
        <w:tc>
          <w:tcPr>
            <w:tcW w:w="8343" w:type="dxa"/>
            <w:vAlign w:val="center"/>
          </w:tcPr>
          <w:p w:rsidR="005935AC" w:rsidRPr="005B59FB" w:rsidRDefault="005935AC" w:rsidP="00B2105F">
            <w:pPr>
              <w:widowControl w:val="0"/>
              <w:pBdr>
                <w:top w:val="nil"/>
                <w:left w:val="nil"/>
                <w:bottom w:val="nil"/>
                <w:right w:val="nil"/>
                <w:between w:val="nil"/>
              </w:pBdr>
              <w:spacing w:line="276" w:lineRule="auto"/>
              <w:rPr>
                <w:rFonts w:eastAsia="Times New Roman" w:cs="Times New Roman"/>
                <w:b/>
                <w:i/>
                <w:color w:val="000000"/>
                <w:sz w:val="26"/>
                <w:szCs w:val="26"/>
              </w:rPr>
            </w:pPr>
            <w:proofErr w:type="gramStart"/>
            <w:r w:rsidRPr="005B59FB">
              <w:rPr>
                <w:rFonts w:eastAsia="Times New Roman" w:cs="Times New Roman"/>
                <w:b/>
                <w:i/>
                <w:color w:val="000000"/>
                <w:sz w:val="26"/>
                <w:szCs w:val="26"/>
              </w:rPr>
              <w:t>a</w:t>
            </w:r>
            <w:proofErr w:type="gramEnd"/>
            <w:r w:rsidRPr="005B59FB">
              <w:rPr>
                <w:rFonts w:eastAsia="Times New Roman" w:cs="Times New Roman"/>
                <w:b/>
                <w:i/>
                <w:color w:val="000000"/>
                <w:sz w:val="26"/>
                <w:szCs w:val="26"/>
              </w:rPr>
              <w:t xml:space="preserve"> Cho biết ưu điểm của trồng cây trong nhà lưới hoặc nhà kính.</w:t>
            </w:r>
          </w:p>
          <w:p w:rsidR="005935AC" w:rsidRPr="005B59FB" w:rsidRDefault="005935AC" w:rsidP="00B2105F">
            <w:pPr>
              <w:tabs>
                <w:tab w:val="left" w:pos="284"/>
                <w:tab w:val="left" w:pos="2552"/>
                <w:tab w:val="left" w:pos="5103"/>
                <w:tab w:val="left" w:pos="7655"/>
              </w:tabs>
              <w:spacing w:line="276" w:lineRule="auto"/>
              <w:rPr>
                <w:rFonts w:cs="Times New Roman"/>
                <w:color w:val="000000" w:themeColor="text1"/>
                <w:sz w:val="26"/>
                <w:szCs w:val="26"/>
              </w:rPr>
            </w:pPr>
            <w:r w:rsidRPr="005B59FB">
              <w:rPr>
                <w:rFonts w:eastAsia="Times New Roman" w:cs="Times New Roman"/>
                <w:b/>
                <w:i/>
                <w:color w:val="000000"/>
                <w:sz w:val="26"/>
                <w:szCs w:val="26"/>
              </w:rPr>
              <w:t>b</w:t>
            </w:r>
            <w:r w:rsidR="005B59FB">
              <w:rPr>
                <w:rFonts w:eastAsia="Times New Roman" w:cs="Times New Roman"/>
                <w:b/>
                <w:i/>
                <w:color w:val="000000"/>
                <w:sz w:val="26"/>
                <w:szCs w:val="26"/>
              </w:rPr>
              <w:t>.</w:t>
            </w:r>
            <w:r w:rsidR="005B59FB">
              <w:rPr>
                <w:rFonts w:cs="Times New Roman"/>
                <w:color w:val="000000" w:themeColor="text1"/>
                <w:sz w:val="26"/>
                <w:szCs w:val="26"/>
              </w:rPr>
              <w:t> </w:t>
            </w:r>
            <w:r w:rsidR="005B59FB" w:rsidRPr="005B59FB">
              <w:rPr>
                <w:rFonts w:cs="Times New Roman"/>
                <w:b/>
                <w:i/>
                <w:color w:val="000000" w:themeColor="text1"/>
                <w:sz w:val="26"/>
                <w:szCs w:val="26"/>
              </w:rPr>
              <w:t>Gà nuôi trong vườn nhà có thể chịu ảnh hưởng của các nhân tố sinh thái sau: độ dốc của đất, nhiệt độ không khí, ánh sáng, độ ẩm không khí, chuột , áp suất không khí, cây cỏ</w:t>
            </w:r>
            <w:r w:rsidR="005B59FB">
              <w:rPr>
                <w:rFonts w:cs="Times New Roman"/>
                <w:b/>
                <w:i/>
                <w:color w:val="000000" w:themeColor="text1"/>
                <w:sz w:val="26"/>
                <w:szCs w:val="26"/>
              </w:rPr>
              <w:t>,</w:t>
            </w:r>
            <w:r w:rsidR="00D57709">
              <w:rPr>
                <w:rFonts w:cs="Times New Roman"/>
                <w:b/>
                <w:i/>
                <w:color w:val="000000" w:themeColor="text1"/>
                <w:sz w:val="26"/>
                <w:szCs w:val="26"/>
              </w:rPr>
              <w:t xml:space="preserve"> </w:t>
            </w:r>
            <w:r w:rsidR="005B59FB">
              <w:rPr>
                <w:rFonts w:cs="Times New Roman"/>
                <w:b/>
                <w:i/>
                <w:color w:val="000000" w:themeColor="text1"/>
                <w:sz w:val="26"/>
                <w:szCs w:val="26"/>
              </w:rPr>
              <w:t>lá</w:t>
            </w:r>
            <w:r w:rsidR="005B59FB" w:rsidRPr="005B59FB">
              <w:rPr>
                <w:rFonts w:cs="Times New Roman"/>
                <w:b/>
                <w:i/>
                <w:color w:val="000000" w:themeColor="text1"/>
                <w:sz w:val="26"/>
                <w:szCs w:val="26"/>
              </w:rPr>
              <w:t xml:space="preserve"> mục, </w:t>
            </w:r>
            <w:r w:rsidR="005B59FB">
              <w:rPr>
                <w:rFonts w:cs="Times New Roman"/>
                <w:b/>
                <w:i/>
                <w:color w:val="000000" w:themeColor="text1"/>
                <w:sz w:val="26"/>
                <w:szCs w:val="26"/>
              </w:rPr>
              <w:t xml:space="preserve">cây gỗ, </w:t>
            </w:r>
            <w:r w:rsidR="005B59FB" w:rsidRPr="005B59FB">
              <w:rPr>
                <w:rFonts w:cs="Times New Roman"/>
                <w:b/>
                <w:i/>
                <w:color w:val="000000" w:themeColor="text1"/>
                <w:sz w:val="26"/>
                <w:szCs w:val="26"/>
              </w:rPr>
              <w:t>gió thổi,  sâu ăn lá cây, độ tơi xốp của đất, lượng mưa. Hãy sắp xếp các nhân tố đó vào từng nhóm nhân tố sinh thái</w:t>
            </w:r>
          </w:p>
        </w:tc>
        <w:tc>
          <w:tcPr>
            <w:tcW w:w="715" w:type="dxa"/>
            <w:vMerge w:val="restart"/>
            <w:vAlign w:val="center"/>
          </w:tcPr>
          <w:p w:rsidR="005935AC" w:rsidRDefault="005935AC"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r>
              <w:rPr>
                <w:rFonts w:eastAsia="Times New Roman" w:cs="Times New Roman"/>
                <w:b/>
                <w:sz w:val="24"/>
                <w:szCs w:val="24"/>
              </w:rPr>
              <w:t>1</w:t>
            </w: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r>
              <w:rPr>
                <w:rFonts w:eastAsia="Times New Roman" w:cs="Times New Roman"/>
                <w:b/>
                <w:sz w:val="24"/>
                <w:szCs w:val="24"/>
              </w:rPr>
              <w:t>1</w:t>
            </w: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tc>
      </w:tr>
      <w:tr w:rsidR="005935AC" w:rsidTr="005B37F1">
        <w:trPr>
          <w:trHeight w:val="1012"/>
        </w:trPr>
        <w:tc>
          <w:tcPr>
            <w:tcW w:w="1017" w:type="dxa"/>
            <w:vMerge/>
          </w:tcPr>
          <w:p w:rsidR="005935AC" w:rsidRDefault="005935AC" w:rsidP="007C2F10">
            <w:pPr>
              <w:spacing w:after="120" w:line="276" w:lineRule="auto"/>
              <w:jc w:val="center"/>
              <w:rPr>
                <w:rFonts w:eastAsia="Times New Roman" w:cs="Times New Roman"/>
                <w:b/>
                <w:sz w:val="24"/>
                <w:szCs w:val="24"/>
              </w:rPr>
            </w:pPr>
          </w:p>
        </w:tc>
        <w:tc>
          <w:tcPr>
            <w:tcW w:w="8343" w:type="dxa"/>
            <w:vAlign w:val="center"/>
          </w:tcPr>
          <w:p w:rsidR="005935AC" w:rsidRPr="00C82C5C" w:rsidRDefault="005B59FB" w:rsidP="00B2105F">
            <w:pPr>
              <w:widowControl w:val="0"/>
              <w:pBdr>
                <w:top w:val="nil"/>
                <w:left w:val="nil"/>
                <w:bottom w:val="nil"/>
                <w:right w:val="nil"/>
                <w:between w:val="nil"/>
              </w:pBdr>
              <w:spacing w:line="276" w:lineRule="auto"/>
              <w:rPr>
                <w:rFonts w:eastAsia="Times New Roman" w:cs="Times New Roman"/>
                <w:iCs/>
                <w:color w:val="000000"/>
                <w:sz w:val="26"/>
                <w:szCs w:val="26"/>
              </w:rPr>
            </w:pPr>
            <w:proofErr w:type="gramStart"/>
            <w:r>
              <w:rPr>
                <w:rFonts w:eastAsia="Times New Roman" w:cs="Times New Roman"/>
                <w:iCs/>
                <w:color w:val="000000"/>
                <w:sz w:val="24"/>
                <w:szCs w:val="24"/>
              </w:rPr>
              <w:t>a</w:t>
            </w:r>
            <w:proofErr w:type="gramEnd"/>
            <w:r>
              <w:rPr>
                <w:rFonts w:eastAsia="Times New Roman" w:cs="Times New Roman"/>
                <w:iCs/>
                <w:color w:val="000000"/>
                <w:sz w:val="24"/>
                <w:szCs w:val="24"/>
              </w:rPr>
              <w:t>.</w:t>
            </w:r>
            <w:r w:rsidR="005935AC">
              <w:rPr>
                <w:rFonts w:eastAsia="Times New Roman" w:cs="Times New Roman"/>
                <w:iCs/>
                <w:color w:val="000000"/>
                <w:sz w:val="24"/>
                <w:szCs w:val="24"/>
              </w:rPr>
              <w:t>.</w:t>
            </w:r>
            <w:r w:rsidR="005935AC" w:rsidRPr="00C82C5C">
              <w:rPr>
                <w:rFonts w:eastAsia="Times New Roman" w:cs="Times New Roman"/>
                <w:iCs/>
                <w:color w:val="000000"/>
                <w:sz w:val="26"/>
                <w:szCs w:val="26"/>
              </w:rPr>
              <w:t>Ưu điểm khi trồng cây trong nhà lưới hoặc nhà kính: cây trồng được sống trong khoảng thuận lợi của các nhân tố sinh thái do con người có thể chủ động điều chỉnh; đồng thời, cây trồng ít bị tác động bởi các yếu tố thời tiết, côn trùng gây hại…</w:t>
            </w:r>
          </w:p>
          <w:p w:rsidR="00D57709" w:rsidRPr="00C82C5C" w:rsidRDefault="00D57709" w:rsidP="00B2105F">
            <w:pPr>
              <w:tabs>
                <w:tab w:val="left" w:pos="284"/>
                <w:tab w:val="left" w:pos="2552"/>
                <w:tab w:val="left" w:pos="5103"/>
                <w:tab w:val="left" w:pos="7655"/>
              </w:tabs>
              <w:spacing w:line="276" w:lineRule="auto"/>
              <w:rPr>
                <w:rFonts w:cs="Times New Roman"/>
                <w:color w:val="000000" w:themeColor="text1"/>
                <w:sz w:val="26"/>
                <w:szCs w:val="26"/>
              </w:rPr>
            </w:pPr>
            <w:r w:rsidRPr="00C82C5C">
              <w:rPr>
                <w:rFonts w:cs="Times New Roman"/>
                <w:color w:val="000000" w:themeColor="text1"/>
                <w:sz w:val="26"/>
                <w:szCs w:val="26"/>
              </w:rPr>
              <w:t>b. Có hai nhóm nhân tố sinh thái chính:</w:t>
            </w:r>
          </w:p>
          <w:p w:rsidR="00D57709" w:rsidRPr="00C82C5C" w:rsidRDefault="00D57709" w:rsidP="00B2105F">
            <w:pPr>
              <w:tabs>
                <w:tab w:val="left" w:pos="284"/>
                <w:tab w:val="left" w:pos="2552"/>
                <w:tab w:val="left" w:pos="5103"/>
                <w:tab w:val="left" w:pos="7655"/>
              </w:tabs>
              <w:spacing w:line="276" w:lineRule="auto"/>
              <w:rPr>
                <w:rFonts w:cs="Times New Roman"/>
                <w:color w:val="000000" w:themeColor="text1"/>
                <w:sz w:val="26"/>
                <w:szCs w:val="26"/>
              </w:rPr>
            </w:pPr>
            <w:r w:rsidRPr="00C82C5C">
              <w:rPr>
                <w:rFonts w:cs="Times New Roman"/>
                <w:color w:val="000000" w:themeColor="text1"/>
                <w:sz w:val="26"/>
                <w:szCs w:val="26"/>
              </w:rPr>
              <w:t xml:space="preserve">– Nhóm nhân tố sinh thái hữu sinh (sống): </w:t>
            </w:r>
            <w:proofErr w:type="gramStart"/>
            <w:r w:rsidRPr="00C82C5C">
              <w:rPr>
                <w:rFonts w:cs="Times New Roman"/>
                <w:color w:val="000000" w:themeColor="text1"/>
                <w:sz w:val="26"/>
                <w:szCs w:val="26"/>
              </w:rPr>
              <w:t>chuột ,</w:t>
            </w:r>
            <w:proofErr w:type="gramEnd"/>
            <w:r w:rsidRPr="00C82C5C">
              <w:rPr>
                <w:rFonts w:cs="Times New Roman"/>
                <w:color w:val="000000" w:themeColor="text1"/>
                <w:sz w:val="26"/>
                <w:szCs w:val="26"/>
              </w:rPr>
              <w:t xml:space="preserve"> cây gỗ, cây cỏ, sâu ăn lá cây.</w:t>
            </w:r>
          </w:p>
          <w:p w:rsidR="00D57709" w:rsidRPr="00C82C5C" w:rsidRDefault="00D57709" w:rsidP="00B2105F">
            <w:pPr>
              <w:tabs>
                <w:tab w:val="left" w:pos="284"/>
                <w:tab w:val="left" w:pos="2552"/>
                <w:tab w:val="left" w:pos="5103"/>
                <w:tab w:val="left" w:pos="7655"/>
              </w:tabs>
              <w:spacing w:line="276" w:lineRule="auto"/>
              <w:rPr>
                <w:rFonts w:cs="Times New Roman"/>
                <w:color w:val="000000" w:themeColor="text1"/>
                <w:sz w:val="26"/>
                <w:szCs w:val="26"/>
              </w:rPr>
            </w:pPr>
            <w:r w:rsidRPr="00C82C5C">
              <w:rPr>
                <w:rFonts w:cs="Times New Roman"/>
                <w:color w:val="000000" w:themeColor="text1"/>
                <w:sz w:val="26"/>
                <w:szCs w:val="26"/>
              </w:rPr>
              <w:t>– Nhóm nhân tố sinh thái vô sinh (không sống): độ dốc của đất, nhiệt độ không khí, ánh sáng, độ ẩm không khí, áp suất không khí, lá mục, gió thổi, độ tơi xốp của đất, lượng mưa.</w:t>
            </w:r>
          </w:p>
          <w:p w:rsidR="005935AC" w:rsidRDefault="005935AC" w:rsidP="00B2105F">
            <w:pPr>
              <w:widowControl w:val="0"/>
              <w:pBdr>
                <w:top w:val="nil"/>
                <w:left w:val="nil"/>
                <w:bottom w:val="nil"/>
                <w:right w:val="nil"/>
                <w:between w:val="nil"/>
              </w:pBdr>
              <w:spacing w:line="276" w:lineRule="auto"/>
              <w:rPr>
                <w:rFonts w:eastAsia="Times New Roman" w:cs="Times New Roman"/>
                <w:iCs/>
                <w:color w:val="000000"/>
                <w:sz w:val="24"/>
                <w:szCs w:val="24"/>
              </w:rPr>
            </w:pPr>
          </w:p>
        </w:tc>
        <w:tc>
          <w:tcPr>
            <w:tcW w:w="715" w:type="dxa"/>
            <w:vMerge/>
            <w:vAlign w:val="center"/>
          </w:tcPr>
          <w:p w:rsidR="005935AC" w:rsidRDefault="005935AC" w:rsidP="005B37F1">
            <w:pPr>
              <w:spacing w:after="120" w:line="276" w:lineRule="auto"/>
              <w:jc w:val="center"/>
              <w:rPr>
                <w:rFonts w:eastAsia="Times New Roman" w:cs="Times New Roman"/>
                <w:b/>
                <w:sz w:val="24"/>
                <w:szCs w:val="24"/>
              </w:rPr>
            </w:pPr>
          </w:p>
        </w:tc>
      </w:tr>
      <w:tr w:rsidR="005935AC" w:rsidTr="005B37F1">
        <w:trPr>
          <w:trHeight w:val="3230"/>
        </w:trPr>
        <w:tc>
          <w:tcPr>
            <w:tcW w:w="1017" w:type="dxa"/>
            <w:vMerge w:val="restart"/>
          </w:tcPr>
          <w:p w:rsidR="005935AC" w:rsidRDefault="005935AC" w:rsidP="007C2F10">
            <w:pPr>
              <w:spacing w:after="120" w:line="276" w:lineRule="auto"/>
              <w:jc w:val="center"/>
              <w:rPr>
                <w:rFonts w:eastAsia="Times New Roman" w:cs="Times New Roman"/>
                <w:b/>
                <w:sz w:val="24"/>
                <w:szCs w:val="24"/>
              </w:rPr>
            </w:pPr>
            <w:r>
              <w:rPr>
                <w:rFonts w:eastAsia="Times New Roman" w:cs="Times New Roman"/>
                <w:b/>
                <w:sz w:val="24"/>
                <w:szCs w:val="24"/>
              </w:rPr>
              <w:t>5</w:t>
            </w:r>
          </w:p>
          <w:p w:rsidR="004F4B00" w:rsidRDefault="004F4B00" w:rsidP="007C2F10">
            <w:pPr>
              <w:spacing w:after="120" w:line="276" w:lineRule="auto"/>
              <w:jc w:val="center"/>
              <w:rPr>
                <w:rFonts w:eastAsia="Times New Roman" w:cs="Times New Roman"/>
                <w:b/>
                <w:sz w:val="24"/>
                <w:szCs w:val="24"/>
              </w:rPr>
            </w:pPr>
            <w:r>
              <w:rPr>
                <w:rFonts w:eastAsia="Calibri" w:cs="Times New Roman"/>
                <w:b/>
                <w:sz w:val="26"/>
                <w:szCs w:val="26"/>
                <w:u w:val="single"/>
              </w:rPr>
              <w:t>3</w:t>
            </w:r>
            <w:r w:rsidRPr="000A44A9">
              <w:rPr>
                <w:rFonts w:eastAsia="Calibri" w:cs="Times New Roman"/>
                <w:b/>
                <w:sz w:val="26"/>
                <w:szCs w:val="26"/>
                <w:u w:val="single"/>
              </w:rPr>
              <w:t xml:space="preserve"> điểm</w:t>
            </w:r>
          </w:p>
        </w:tc>
        <w:tc>
          <w:tcPr>
            <w:tcW w:w="8343" w:type="dxa"/>
            <w:vAlign w:val="center"/>
          </w:tcPr>
          <w:p w:rsidR="005935AC" w:rsidRPr="005935AC" w:rsidRDefault="005935AC" w:rsidP="00B2105F">
            <w:pPr>
              <w:pStyle w:val="ListParagraph"/>
              <w:spacing w:after="0"/>
              <w:ind w:left="0"/>
              <w:rPr>
                <w:rFonts w:eastAsia="Times New Roman"/>
                <w:b/>
                <w:i/>
                <w:sz w:val="26"/>
                <w:szCs w:val="26"/>
              </w:rPr>
            </w:pPr>
            <w:r w:rsidRPr="005935AC">
              <w:rPr>
                <w:rFonts w:eastAsia="Times New Roman"/>
                <w:b/>
                <w:i/>
                <w:sz w:val="26"/>
                <w:szCs w:val="26"/>
              </w:rPr>
              <w:t>a.</w:t>
            </w:r>
            <w:r w:rsidR="0032261B">
              <w:rPr>
                <w:rFonts w:eastAsia="Times New Roman"/>
                <w:b/>
                <w:i/>
                <w:sz w:val="26"/>
                <w:szCs w:val="26"/>
              </w:rPr>
              <w:t xml:space="preserve"> </w:t>
            </w:r>
            <w:r w:rsidR="00682095">
              <w:rPr>
                <w:rFonts w:eastAsia="Times New Roman"/>
                <w:b/>
                <w:i/>
                <w:sz w:val="26"/>
                <w:szCs w:val="26"/>
              </w:rPr>
              <w:t>T</w:t>
            </w:r>
            <w:r w:rsidRPr="005935AC">
              <w:rPr>
                <w:rFonts w:eastAsia="Times New Roman"/>
                <w:b/>
                <w:i/>
                <w:sz w:val="26"/>
                <w:szCs w:val="26"/>
              </w:rPr>
              <w:t xml:space="preserve">rong quần thể sinh vật giữa các cá thể với nhau có những mối quan hệ nào? </w:t>
            </w:r>
          </w:p>
          <w:p w:rsidR="00682095" w:rsidRPr="0039082B" w:rsidRDefault="005935AC" w:rsidP="00B2105F">
            <w:pPr>
              <w:pStyle w:val="ListParagraph"/>
              <w:spacing w:after="0"/>
              <w:ind w:left="0"/>
              <w:rPr>
                <w:rFonts w:eastAsia="Times New Roman"/>
                <w:b/>
                <w:i/>
                <w:sz w:val="26"/>
                <w:szCs w:val="26"/>
                <w:lang w:val="vi"/>
              </w:rPr>
            </w:pPr>
            <w:r w:rsidRPr="005935AC">
              <w:rPr>
                <w:rFonts w:eastAsia="Times New Roman"/>
                <w:b/>
                <w:i/>
                <w:sz w:val="26"/>
                <w:szCs w:val="26"/>
              </w:rPr>
              <w:t>b.</w:t>
            </w:r>
            <w:r w:rsidR="0032261B">
              <w:rPr>
                <w:rFonts w:eastAsia="Times New Roman"/>
                <w:b/>
                <w:sz w:val="24"/>
                <w:szCs w:val="24"/>
              </w:rPr>
              <w:t xml:space="preserve"> </w:t>
            </w:r>
            <w:r w:rsidR="0039082B" w:rsidRPr="00682095">
              <w:rPr>
                <w:rFonts w:eastAsia="Times New Roman"/>
                <w:b/>
                <w:i/>
                <w:sz w:val="26"/>
                <w:szCs w:val="26"/>
                <w:lang w:val="vi"/>
              </w:rPr>
              <w:t xml:space="preserve"> </w:t>
            </w:r>
            <w:r w:rsidR="00682095" w:rsidRPr="00682095">
              <w:rPr>
                <w:rFonts w:eastAsia="Times New Roman"/>
                <w:b/>
                <w:i/>
                <w:sz w:val="26"/>
                <w:szCs w:val="26"/>
                <w:lang w:val="vi"/>
              </w:rPr>
              <w:t>Cho quần xã sinh vật gồm các quần thể sinh vật sau: Châu chấu, ếch, cỏ, cầy, rắn, chuột, hươu, hổ và vi sinh vật</w:t>
            </w:r>
          </w:p>
          <w:p w:rsidR="00682095" w:rsidRPr="00682095" w:rsidRDefault="00682095" w:rsidP="00B2105F">
            <w:pPr>
              <w:widowControl w:val="0"/>
              <w:tabs>
                <w:tab w:val="left" w:pos="487"/>
              </w:tabs>
              <w:autoSpaceDE w:val="0"/>
              <w:autoSpaceDN w:val="0"/>
              <w:spacing w:line="276" w:lineRule="auto"/>
              <w:rPr>
                <w:rFonts w:eastAsia="Times New Roman" w:cs="Times New Roman"/>
                <w:b/>
                <w:i/>
                <w:sz w:val="26"/>
                <w:lang w:val="vi"/>
              </w:rPr>
            </w:pPr>
            <w:r w:rsidRPr="00682095">
              <w:rPr>
                <w:rFonts w:eastAsia="Times New Roman" w:cs="Times New Roman"/>
                <w:b/>
                <w:i/>
                <w:sz w:val="26"/>
              </w:rPr>
              <w:t>-</w:t>
            </w:r>
            <w:r>
              <w:rPr>
                <w:rFonts w:eastAsia="Times New Roman" w:cs="Times New Roman"/>
                <w:b/>
                <w:i/>
                <w:sz w:val="26"/>
              </w:rPr>
              <w:t xml:space="preserve"> </w:t>
            </w:r>
            <w:r w:rsidRPr="00682095">
              <w:rPr>
                <w:rFonts w:eastAsia="Times New Roman" w:cs="Times New Roman"/>
                <w:b/>
                <w:i/>
                <w:sz w:val="26"/>
                <w:lang w:val="vi"/>
              </w:rPr>
              <w:t>Hãy vẽ lưới thức</w:t>
            </w:r>
            <w:r w:rsidRPr="00682095">
              <w:rPr>
                <w:rFonts w:eastAsia="Times New Roman" w:cs="Times New Roman"/>
                <w:b/>
                <w:i/>
                <w:spacing w:val="-3"/>
                <w:sz w:val="26"/>
                <w:lang w:val="vi"/>
              </w:rPr>
              <w:t xml:space="preserve"> </w:t>
            </w:r>
            <w:r w:rsidRPr="00682095">
              <w:rPr>
                <w:rFonts w:eastAsia="Times New Roman" w:cs="Times New Roman"/>
                <w:b/>
                <w:i/>
                <w:sz w:val="26"/>
                <w:lang w:val="vi"/>
              </w:rPr>
              <w:t>ăn</w:t>
            </w:r>
          </w:p>
          <w:p w:rsidR="0032261B" w:rsidRPr="00B2105F" w:rsidRDefault="00682095" w:rsidP="00B2105F">
            <w:pPr>
              <w:widowControl w:val="0"/>
              <w:tabs>
                <w:tab w:val="left" w:pos="532"/>
              </w:tabs>
              <w:autoSpaceDE w:val="0"/>
              <w:autoSpaceDN w:val="0"/>
              <w:spacing w:line="276" w:lineRule="auto"/>
              <w:ind w:right="269"/>
              <w:rPr>
                <w:rFonts w:eastAsia="Times New Roman" w:cs="Times New Roman"/>
                <w:b/>
                <w:i/>
                <w:sz w:val="26"/>
                <w:lang w:val="vi"/>
              </w:rPr>
            </w:pPr>
            <w:r w:rsidRPr="00682095">
              <w:rPr>
                <w:rFonts w:eastAsia="Times New Roman" w:cs="Times New Roman"/>
                <w:b/>
                <w:i/>
                <w:sz w:val="26"/>
              </w:rPr>
              <w:t>-</w:t>
            </w:r>
            <w:r w:rsidRPr="00682095">
              <w:rPr>
                <w:rFonts w:eastAsia="Times New Roman" w:cs="Times New Roman"/>
                <w:b/>
                <w:i/>
                <w:sz w:val="26"/>
                <w:lang w:val="vi"/>
              </w:rPr>
              <w:t xml:space="preserve">Nếu loại trừ rắn ra khỏi quần xã trên thì những loài nào sẽ bị ảnh hưởng trực tiếp, những loài nào số lượng cá thể sẽ tăng lên? </w:t>
            </w:r>
          </w:p>
        </w:tc>
        <w:tc>
          <w:tcPr>
            <w:tcW w:w="715" w:type="dxa"/>
            <w:vMerge w:val="restart"/>
            <w:vAlign w:val="center"/>
          </w:tcPr>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39082B" w:rsidRDefault="0039082B"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5B37F1" w:rsidRDefault="005B37F1" w:rsidP="005B37F1">
            <w:pPr>
              <w:spacing w:after="120" w:line="276" w:lineRule="auto"/>
              <w:jc w:val="center"/>
              <w:rPr>
                <w:rFonts w:eastAsia="Times New Roman" w:cs="Times New Roman"/>
                <w:b/>
                <w:sz w:val="24"/>
                <w:szCs w:val="24"/>
              </w:rPr>
            </w:pPr>
          </w:p>
          <w:p w:rsidR="005B37F1" w:rsidRDefault="005B37F1" w:rsidP="005B37F1">
            <w:pPr>
              <w:spacing w:after="120" w:line="276" w:lineRule="auto"/>
              <w:jc w:val="center"/>
              <w:rPr>
                <w:rFonts w:eastAsia="Times New Roman" w:cs="Times New Roman"/>
                <w:b/>
                <w:sz w:val="24"/>
                <w:szCs w:val="24"/>
              </w:rPr>
            </w:pPr>
          </w:p>
          <w:p w:rsidR="005B37F1" w:rsidRDefault="005B37F1" w:rsidP="005B37F1">
            <w:pPr>
              <w:spacing w:after="120" w:line="276" w:lineRule="auto"/>
              <w:jc w:val="center"/>
              <w:rPr>
                <w:rFonts w:eastAsia="Times New Roman" w:cs="Times New Roman"/>
                <w:b/>
                <w:sz w:val="24"/>
                <w:szCs w:val="24"/>
              </w:rPr>
            </w:pPr>
          </w:p>
          <w:p w:rsidR="005B37F1" w:rsidRDefault="005B37F1" w:rsidP="005B37F1">
            <w:pPr>
              <w:spacing w:after="120" w:line="276" w:lineRule="auto"/>
              <w:jc w:val="center"/>
              <w:rPr>
                <w:rFonts w:eastAsia="Times New Roman" w:cs="Times New Roman"/>
                <w:b/>
                <w:sz w:val="24"/>
                <w:szCs w:val="24"/>
              </w:rPr>
            </w:pPr>
          </w:p>
          <w:p w:rsidR="007C2F10" w:rsidRDefault="00C0220B" w:rsidP="005B37F1">
            <w:pPr>
              <w:spacing w:after="120" w:line="276" w:lineRule="auto"/>
              <w:jc w:val="center"/>
              <w:rPr>
                <w:rFonts w:eastAsia="Times New Roman" w:cs="Times New Roman"/>
                <w:b/>
                <w:sz w:val="24"/>
                <w:szCs w:val="24"/>
              </w:rPr>
            </w:pPr>
            <w:r>
              <w:rPr>
                <w:rFonts w:eastAsia="Times New Roman" w:cs="Times New Roman"/>
                <w:b/>
                <w:sz w:val="24"/>
                <w:szCs w:val="24"/>
              </w:rPr>
              <w:t>0.5</w:t>
            </w: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r>
              <w:rPr>
                <w:rFonts w:eastAsia="Times New Roman" w:cs="Times New Roman"/>
                <w:b/>
                <w:sz w:val="24"/>
                <w:szCs w:val="24"/>
              </w:rPr>
              <w:t>1</w:t>
            </w:r>
            <w:r w:rsidR="00C0220B">
              <w:rPr>
                <w:rFonts w:eastAsia="Times New Roman" w:cs="Times New Roman"/>
                <w:b/>
                <w:sz w:val="24"/>
                <w:szCs w:val="24"/>
              </w:rPr>
              <w:t>.5</w:t>
            </w:r>
          </w:p>
          <w:p w:rsidR="00B2105F" w:rsidRDefault="00B2105F" w:rsidP="005B37F1">
            <w:pPr>
              <w:spacing w:after="120" w:line="276" w:lineRule="auto"/>
              <w:jc w:val="center"/>
              <w:rPr>
                <w:rFonts w:eastAsia="Times New Roman" w:cs="Times New Roman"/>
                <w:b/>
                <w:sz w:val="24"/>
                <w:szCs w:val="24"/>
              </w:rPr>
            </w:pPr>
          </w:p>
          <w:p w:rsidR="00B2105F" w:rsidRDefault="00B2105F" w:rsidP="005B37F1">
            <w:pPr>
              <w:spacing w:after="120" w:line="276" w:lineRule="auto"/>
              <w:jc w:val="center"/>
              <w:rPr>
                <w:rFonts w:eastAsia="Times New Roman" w:cs="Times New Roman"/>
                <w:b/>
                <w:sz w:val="24"/>
                <w:szCs w:val="24"/>
              </w:rPr>
            </w:pPr>
          </w:p>
          <w:p w:rsidR="00B2105F" w:rsidRDefault="00B2105F" w:rsidP="005B37F1">
            <w:pPr>
              <w:spacing w:after="120" w:line="276" w:lineRule="auto"/>
              <w:jc w:val="center"/>
              <w:rPr>
                <w:rFonts w:eastAsia="Times New Roman" w:cs="Times New Roman"/>
                <w:b/>
                <w:sz w:val="24"/>
                <w:szCs w:val="24"/>
              </w:rPr>
            </w:pPr>
          </w:p>
          <w:p w:rsidR="00B2105F" w:rsidRDefault="00C0220B" w:rsidP="005B37F1">
            <w:pPr>
              <w:spacing w:after="120" w:line="276" w:lineRule="auto"/>
              <w:jc w:val="center"/>
              <w:rPr>
                <w:rFonts w:eastAsia="Times New Roman" w:cs="Times New Roman"/>
                <w:b/>
                <w:sz w:val="24"/>
                <w:szCs w:val="24"/>
              </w:rPr>
            </w:pPr>
            <w:r>
              <w:rPr>
                <w:rFonts w:eastAsia="Times New Roman" w:cs="Times New Roman"/>
                <w:b/>
                <w:sz w:val="24"/>
                <w:szCs w:val="24"/>
              </w:rPr>
              <w:t>1</w:t>
            </w:r>
          </w:p>
          <w:p w:rsidR="00B2105F" w:rsidRDefault="00B2105F"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p w:rsidR="007C2F10" w:rsidRDefault="007C2F10" w:rsidP="005B37F1">
            <w:pPr>
              <w:spacing w:after="120" w:line="276" w:lineRule="auto"/>
              <w:jc w:val="center"/>
              <w:rPr>
                <w:rFonts w:eastAsia="Times New Roman" w:cs="Times New Roman"/>
                <w:b/>
                <w:sz w:val="24"/>
                <w:szCs w:val="24"/>
              </w:rPr>
            </w:pPr>
          </w:p>
        </w:tc>
      </w:tr>
      <w:tr w:rsidR="005935AC" w:rsidTr="005B37F1">
        <w:trPr>
          <w:trHeight w:val="735"/>
        </w:trPr>
        <w:tc>
          <w:tcPr>
            <w:tcW w:w="1017" w:type="dxa"/>
            <w:vMerge/>
          </w:tcPr>
          <w:p w:rsidR="005935AC" w:rsidRDefault="005935AC" w:rsidP="007C2F10">
            <w:pPr>
              <w:spacing w:after="120" w:line="276" w:lineRule="auto"/>
              <w:jc w:val="center"/>
              <w:rPr>
                <w:rFonts w:eastAsia="Times New Roman" w:cs="Times New Roman"/>
                <w:b/>
                <w:sz w:val="24"/>
                <w:szCs w:val="24"/>
              </w:rPr>
            </w:pPr>
          </w:p>
        </w:tc>
        <w:tc>
          <w:tcPr>
            <w:tcW w:w="8343" w:type="dxa"/>
            <w:vAlign w:val="center"/>
          </w:tcPr>
          <w:p w:rsidR="005935AC" w:rsidRPr="00C82C5C" w:rsidRDefault="0032261B" w:rsidP="00B2105F">
            <w:pPr>
              <w:contextualSpacing/>
              <w:rPr>
                <w:rFonts w:eastAsia="Times New Roman" w:cs="Times New Roman"/>
                <w:sz w:val="26"/>
                <w:szCs w:val="26"/>
              </w:rPr>
            </w:pPr>
            <w:r>
              <w:rPr>
                <w:rFonts w:eastAsia="Times New Roman" w:cs="Times New Roman"/>
                <w:szCs w:val="28"/>
              </w:rPr>
              <w:t>a</w:t>
            </w:r>
            <w:r w:rsidRPr="00C82C5C">
              <w:rPr>
                <w:rFonts w:eastAsia="Times New Roman" w:cs="Times New Roman"/>
                <w:sz w:val="26"/>
                <w:szCs w:val="26"/>
              </w:rPr>
              <w:t>.</w:t>
            </w:r>
            <w:r w:rsidR="005935AC" w:rsidRPr="00C82C5C">
              <w:rPr>
                <w:rFonts w:eastAsia="Times New Roman" w:cs="Times New Roman"/>
                <w:sz w:val="26"/>
                <w:szCs w:val="26"/>
              </w:rPr>
              <w:t>Trong quần thể, giữa các cá thể cùng loài có 2 mqh:</w:t>
            </w:r>
          </w:p>
          <w:p w:rsidR="005935AC" w:rsidRPr="00C82C5C" w:rsidRDefault="00A44E80" w:rsidP="00B2105F">
            <w:pPr>
              <w:ind w:left="144"/>
              <w:contextualSpacing/>
              <w:outlineLvl w:val="0"/>
              <w:rPr>
                <w:rFonts w:eastAsia="Times New Roman" w:cs="Times New Roman"/>
                <w:sz w:val="26"/>
                <w:szCs w:val="26"/>
              </w:rPr>
            </w:pPr>
            <w:r>
              <w:rPr>
                <w:rFonts w:eastAsia="Times New Roman" w:cs="Times New Roman"/>
                <w:sz w:val="26"/>
                <w:szCs w:val="26"/>
              </w:rPr>
              <w:t>- H</w:t>
            </w:r>
            <w:r w:rsidR="005935AC" w:rsidRPr="00C82C5C">
              <w:rPr>
                <w:rFonts w:eastAsia="Times New Roman" w:cs="Times New Roman"/>
                <w:sz w:val="26"/>
                <w:szCs w:val="26"/>
              </w:rPr>
              <w:t xml:space="preserve">ỗ trợ </w:t>
            </w:r>
          </w:p>
          <w:p w:rsidR="00A44E80" w:rsidRDefault="00A44E80" w:rsidP="00B2105F">
            <w:pPr>
              <w:ind w:left="144"/>
              <w:contextualSpacing/>
              <w:outlineLvl w:val="0"/>
              <w:rPr>
                <w:rFonts w:eastAsia="Times New Roman" w:cs="Times New Roman"/>
                <w:sz w:val="26"/>
                <w:szCs w:val="26"/>
              </w:rPr>
            </w:pPr>
            <w:r>
              <w:rPr>
                <w:rFonts w:eastAsia="Times New Roman" w:cs="Times New Roman"/>
                <w:sz w:val="26"/>
                <w:szCs w:val="26"/>
              </w:rPr>
              <w:t>-  Cạnh tranh:</w:t>
            </w:r>
          </w:p>
          <w:p w:rsidR="00A44E80" w:rsidRDefault="00A44E80" w:rsidP="00B2105F">
            <w:pPr>
              <w:ind w:left="144"/>
              <w:contextualSpacing/>
              <w:outlineLvl w:val="0"/>
              <w:rPr>
                <w:rFonts w:eastAsia="Times New Roman" w:cs="Times New Roman"/>
                <w:sz w:val="26"/>
                <w:szCs w:val="26"/>
              </w:rPr>
            </w:pPr>
          </w:p>
          <w:p w:rsidR="00682095" w:rsidRPr="00B2105F" w:rsidRDefault="0039082B" w:rsidP="00B2105F">
            <w:pPr>
              <w:ind w:left="144"/>
              <w:contextualSpacing/>
              <w:outlineLvl w:val="0"/>
              <w:rPr>
                <w:rFonts w:eastAsia="Times New Roman" w:cs="Times New Roman"/>
                <w:sz w:val="26"/>
                <w:szCs w:val="26"/>
              </w:rPr>
            </w:pPr>
            <w:r w:rsidRPr="00682095">
              <w:rPr>
                <w:rFonts w:cs="Times New Roman"/>
                <w:noProof/>
              </w:rPr>
              <w:lastRenderedPageBreak/>
              <w:drawing>
                <wp:anchor distT="0" distB="0" distL="0" distR="0" simplePos="0" relativeHeight="251659264" behindDoc="0" locked="0" layoutInCell="1" allowOverlap="1" wp14:anchorId="7E6E1EA8" wp14:editId="619B18C7">
                  <wp:simplePos x="0" y="0"/>
                  <wp:positionH relativeFrom="page">
                    <wp:posOffset>664210</wp:posOffset>
                  </wp:positionH>
                  <wp:positionV relativeFrom="paragraph">
                    <wp:posOffset>332740</wp:posOffset>
                  </wp:positionV>
                  <wp:extent cx="4017645" cy="1695450"/>
                  <wp:effectExtent l="0" t="0" r="0" b="0"/>
                  <wp:wrapTopAndBottom/>
                  <wp:docPr id="3" name="image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96.jpeg"/>
                          <pic:cNvPicPr>
                            <a:picLocks noChangeAspect="1"/>
                          </pic:cNvPicPr>
                        </pic:nvPicPr>
                        <pic:blipFill>
                          <a:blip r:embed="rId8" cstate="print"/>
                          <a:stretch>
                            <a:fillRect/>
                          </a:stretch>
                        </pic:blipFill>
                        <pic:spPr>
                          <a:xfrm>
                            <a:off x="0" y="0"/>
                            <a:ext cx="4017645" cy="1695450"/>
                          </a:xfrm>
                          <a:prstGeom prst="rect">
                            <a:avLst/>
                          </a:prstGeom>
                        </pic:spPr>
                      </pic:pic>
                    </a:graphicData>
                  </a:graphic>
                  <wp14:sizeRelH relativeFrom="margin">
                    <wp14:pctWidth>0</wp14:pctWidth>
                  </wp14:sizeRelH>
                  <wp14:sizeRelV relativeFrom="margin">
                    <wp14:pctHeight>0</wp14:pctHeight>
                  </wp14:sizeRelV>
                </wp:anchor>
              </w:drawing>
            </w:r>
            <w:r w:rsidR="00A44E80">
              <w:rPr>
                <w:rFonts w:eastAsia="Times New Roman"/>
                <w:sz w:val="26"/>
                <w:szCs w:val="26"/>
              </w:rPr>
              <w:t>b. V</w:t>
            </w:r>
            <w:r w:rsidR="00682095" w:rsidRPr="00B2105F">
              <w:rPr>
                <w:rFonts w:eastAsia="Times New Roman"/>
                <w:sz w:val="26"/>
                <w:szCs w:val="26"/>
                <w:lang w:val="vi"/>
              </w:rPr>
              <w:t>ẽ lưới thức ăn</w:t>
            </w:r>
          </w:p>
          <w:p w:rsidR="00682095" w:rsidRPr="00682095" w:rsidRDefault="00682095" w:rsidP="00B2105F">
            <w:pPr>
              <w:widowControl w:val="0"/>
              <w:numPr>
                <w:ilvl w:val="0"/>
                <w:numId w:val="7"/>
              </w:numPr>
              <w:tabs>
                <w:tab w:val="left" w:pos="420"/>
              </w:tabs>
              <w:autoSpaceDE w:val="0"/>
              <w:autoSpaceDN w:val="0"/>
              <w:spacing w:line="276" w:lineRule="auto"/>
              <w:ind w:right="269"/>
              <w:rPr>
                <w:rFonts w:eastAsia="Times New Roman" w:cs="Times New Roman"/>
                <w:sz w:val="26"/>
                <w:lang w:val="vi"/>
              </w:rPr>
            </w:pPr>
            <w:r w:rsidRPr="00682095">
              <w:rPr>
                <w:rFonts w:eastAsia="Times New Roman" w:cs="Times New Roman"/>
                <w:sz w:val="26"/>
                <w:lang w:val="vi"/>
              </w:rPr>
              <w:t>Nếu loại trừ rắn ra khỏi quần xã thì những loài ảnh hưởng trực tiếp: ếch, châu chấu, chuột, cầy vì những loài này có quan hệ dinh dưỡng với</w:t>
            </w:r>
            <w:r w:rsidRPr="00682095">
              <w:rPr>
                <w:rFonts w:eastAsia="Times New Roman" w:cs="Times New Roman"/>
                <w:spacing w:val="-5"/>
                <w:sz w:val="26"/>
                <w:lang w:val="vi"/>
              </w:rPr>
              <w:t xml:space="preserve"> </w:t>
            </w:r>
            <w:r w:rsidRPr="00682095">
              <w:rPr>
                <w:rFonts w:eastAsia="Times New Roman" w:cs="Times New Roman"/>
                <w:sz w:val="26"/>
                <w:lang w:val="vi"/>
              </w:rPr>
              <w:t>rắn</w:t>
            </w:r>
          </w:p>
          <w:p w:rsidR="005935AC" w:rsidRPr="00682095" w:rsidRDefault="00682095" w:rsidP="00B2105F">
            <w:pPr>
              <w:pStyle w:val="ListParagraph"/>
              <w:widowControl w:val="0"/>
              <w:numPr>
                <w:ilvl w:val="0"/>
                <w:numId w:val="7"/>
              </w:numPr>
              <w:tabs>
                <w:tab w:val="left" w:pos="393"/>
              </w:tabs>
              <w:autoSpaceDE w:val="0"/>
              <w:autoSpaceDN w:val="0"/>
              <w:spacing w:after="0"/>
              <w:rPr>
                <w:rFonts w:eastAsia="Times New Roman"/>
                <w:sz w:val="26"/>
                <w:lang w:val="vi"/>
              </w:rPr>
            </w:pPr>
            <w:r w:rsidRPr="00682095">
              <w:rPr>
                <w:rFonts w:eastAsia="Times New Roman"/>
                <w:sz w:val="26"/>
                <w:lang w:val="vi"/>
              </w:rPr>
              <w:t>Biến động: Ếch, châu chấu, chuột tăng lên vì loài tiêu thụ chúng là rắn đã bị loại</w:t>
            </w:r>
            <w:r w:rsidRPr="00682095">
              <w:rPr>
                <w:rFonts w:eastAsia="Times New Roman"/>
                <w:spacing w:val="-14"/>
                <w:sz w:val="26"/>
                <w:lang w:val="vi"/>
              </w:rPr>
              <w:t xml:space="preserve"> </w:t>
            </w:r>
            <w:r w:rsidRPr="00682095">
              <w:rPr>
                <w:rFonts w:eastAsia="Times New Roman"/>
                <w:sz w:val="26"/>
                <w:lang w:val="vi"/>
              </w:rPr>
              <w:t>trừ</w:t>
            </w:r>
          </w:p>
        </w:tc>
        <w:tc>
          <w:tcPr>
            <w:tcW w:w="715" w:type="dxa"/>
            <w:vMerge/>
            <w:vAlign w:val="center"/>
          </w:tcPr>
          <w:p w:rsidR="005935AC" w:rsidRDefault="005935AC" w:rsidP="005B37F1">
            <w:pPr>
              <w:spacing w:after="120" w:line="276" w:lineRule="auto"/>
              <w:jc w:val="center"/>
              <w:rPr>
                <w:rFonts w:eastAsia="Times New Roman" w:cs="Times New Roman"/>
                <w:b/>
                <w:sz w:val="24"/>
                <w:szCs w:val="24"/>
              </w:rPr>
            </w:pPr>
          </w:p>
        </w:tc>
      </w:tr>
      <w:tr w:rsidR="005935AC" w:rsidTr="005B37F1">
        <w:trPr>
          <w:trHeight w:val="908"/>
        </w:trPr>
        <w:tc>
          <w:tcPr>
            <w:tcW w:w="1017" w:type="dxa"/>
            <w:vMerge w:val="restart"/>
          </w:tcPr>
          <w:p w:rsidR="005935AC" w:rsidRDefault="005935AC" w:rsidP="007C2F10">
            <w:pPr>
              <w:spacing w:after="120" w:line="276" w:lineRule="auto"/>
              <w:jc w:val="center"/>
              <w:rPr>
                <w:rFonts w:eastAsia="Times New Roman" w:cs="Times New Roman"/>
                <w:b/>
                <w:sz w:val="24"/>
                <w:szCs w:val="24"/>
              </w:rPr>
            </w:pPr>
            <w:r>
              <w:rPr>
                <w:rFonts w:eastAsia="Times New Roman" w:cs="Times New Roman"/>
                <w:b/>
                <w:sz w:val="24"/>
                <w:szCs w:val="24"/>
              </w:rPr>
              <w:lastRenderedPageBreak/>
              <w:t>6</w:t>
            </w:r>
          </w:p>
          <w:p w:rsidR="004F4B00" w:rsidRDefault="004F4B00" w:rsidP="007C2F10">
            <w:pPr>
              <w:spacing w:after="120" w:line="276" w:lineRule="auto"/>
              <w:jc w:val="center"/>
              <w:rPr>
                <w:rFonts w:eastAsia="Times New Roman" w:cs="Times New Roman"/>
                <w:b/>
                <w:sz w:val="24"/>
                <w:szCs w:val="24"/>
              </w:rPr>
            </w:pPr>
            <w:r w:rsidRPr="000A44A9">
              <w:rPr>
                <w:rFonts w:eastAsia="Calibri" w:cs="Times New Roman"/>
                <w:b/>
                <w:sz w:val="26"/>
                <w:szCs w:val="26"/>
                <w:u w:val="single"/>
              </w:rPr>
              <w:t>2 điểm</w:t>
            </w:r>
          </w:p>
        </w:tc>
        <w:tc>
          <w:tcPr>
            <w:tcW w:w="8343" w:type="dxa"/>
          </w:tcPr>
          <w:p w:rsidR="005935AC" w:rsidRPr="005935AC" w:rsidRDefault="005935AC" w:rsidP="007C2F10">
            <w:pPr>
              <w:tabs>
                <w:tab w:val="left" w:pos="284"/>
                <w:tab w:val="left" w:pos="2552"/>
                <w:tab w:val="left" w:pos="4820"/>
                <w:tab w:val="left" w:pos="7088"/>
              </w:tabs>
              <w:spacing w:line="276" w:lineRule="auto"/>
              <w:jc w:val="both"/>
              <w:rPr>
                <w:rFonts w:cs="Times New Roman"/>
                <w:b/>
                <w:i/>
                <w:sz w:val="26"/>
                <w:szCs w:val="26"/>
              </w:rPr>
            </w:pPr>
            <w:r>
              <w:rPr>
                <w:rFonts w:cs="Times New Roman"/>
                <w:sz w:val="26"/>
                <w:szCs w:val="26"/>
              </w:rPr>
              <w:t>a</w:t>
            </w:r>
            <w:r w:rsidRPr="005935AC">
              <w:rPr>
                <w:rFonts w:cs="Times New Roman"/>
                <w:b/>
                <w:i/>
                <w:sz w:val="26"/>
                <w:szCs w:val="26"/>
              </w:rPr>
              <w:t>. Thế nào là biến đổi khí hậu?</w:t>
            </w:r>
            <w:r w:rsidR="00C82C5C">
              <w:rPr>
                <w:rFonts w:cs="Times New Roman"/>
                <w:b/>
                <w:i/>
                <w:sz w:val="26"/>
                <w:szCs w:val="26"/>
              </w:rPr>
              <w:t xml:space="preserve"> </w:t>
            </w:r>
            <w:r w:rsidRPr="005935AC">
              <w:rPr>
                <w:rFonts w:cs="Times New Roman"/>
                <w:b/>
                <w:i/>
                <w:sz w:val="26"/>
                <w:szCs w:val="26"/>
              </w:rPr>
              <w:t>Biến đổi khí hậu gây ảnh hưởng như thế nào đến đời sống của con người và các loài sinh vật?</w:t>
            </w:r>
          </w:p>
          <w:p w:rsidR="005935AC" w:rsidRPr="004F4B00" w:rsidRDefault="00034823" w:rsidP="004F4B00">
            <w:pPr>
              <w:tabs>
                <w:tab w:val="left" w:pos="284"/>
                <w:tab w:val="left" w:pos="2552"/>
                <w:tab w:val="left" w:pos="5103"/>
                <w:tab w:val="left" w:pos="7655"/>
              </w:tabs>
              <w:spacing w:line="276" w:lineRule="auto"/>
              <w:jc w:val="both"/>
              <w:rPr>
                <w:rFonts w:cs="Times New Roman"/>
                <w:b/>
                <w:i/>
                <w:color w:val="000000" w:themeColor="text1"/>
                <w:sz w:val="26"/>
                <w:szCs w:val="26"/>
              </w:rPr>
            </w:pPr>
            <w:r>
              <w:rPr>
                <w:rFonts w:cs="Times New Roman"/>
                <w:b/>
                <w:i/>
                <w:sz w:val="26"/>
                <w:szCs w:val="26"/>
              </w:rPr>
              <w:t>b</w:t>
            </w:r>
            <w:r w:rsidR="005935AC" w:rsidRPr="005935AC">
              <w:rPr>
                <w:rFonts w:cs="Times New Roman"/>
                <w:b/>
                <w:i/>
                <w:sz w:val="26"/>
                <w:szCs w:val="26"/>
              </w:rPr>
              <w:t>.Nêu một số biện pháp thích ứng với biến đổi khí hậu</w:t>
            </w:r>
          </w:p>
        </w:tc>
        <w:tc>
          <w:tcPr>
            <w:tcW w:w="715" w:type="dxa"/>
            <w:vMerge w:val="restart"/>
            <w:vAlign w:val="center"/>
          </w:tcPr>
          <w:p w:rsidR="005935AC" w:rsidRDefault="005935AC" w:rsidP="005B37F1">
            <w:pPr>
              <w:spacing w:after="120" w:line="276" w:lineRule="auto"/>
              <w:jc w:val="center"/>
              <w:rPr>
                <w:rFonts w:eastAsia="Times New Roman" w:cs="Times New Roman"/>
                <w:b/>
                <w:sz w:val="24"/>
                <w:szCs w:val="24"/>
              </w:rPr>
            </w:pPr>
          </w:p>
          <w:p w:rsidR="00FA7FFE" w:rsidRDefault="00FA7FFE" w:rsidP="005B37F1">
            <w:pPr>
              <w:spacing w:after="120" w:line="276" w:lineRule="auto"/>
              <w:jc w:val="center"/>
              <w:rPr>
                <w:rFonts w:eastAsia="Times New Roman" w:cs="Times New Roman"/>
                <w:b/>
                <w:sz w:val="24"/>
                <w:szCs w:val="24"/>
              </w:rPr>
            </w:pPr>
          </w:p>
          <w:p w:rsidR="00FA7FFE" w:rsidRDefault="00FA7FFE" w:rsidP="005B37F1">
            <w:pPr>
              <w:spacing w:after="120" w:line="276" w:lineRule="auto"/>
              <w:jc w:val="center"/>
              <w:rPr>
                <w:rFonts w:eastAsia="Times New Roman" w:cs="Times New Roman"/>
                <w:b/>
                <w:sz w:val="24"/>
                <w:szCs w:val="24"/>
              </w:rPr>
            </w:pPr>
          </w:p>
          <w:p w:rsidR="00FA7FFE" w:rsidRDefault="00FA7FFE" w:rsidP="005B37F1">
            <w:pPr>
              <w:spacing w:after="120" w:line="276" w:lineRule="auto"/>
              <w:jc w:val="center"/>
              <w:rPr>
                <w:rFonts w:eastAsia="Times New Roman" w:cs="Times New Roman"/>
                <w:b/>
                <w:sz w:val="24"/>
                <w:szCs w:val="24"/>
              </w:rPr>
            </w:pPr>
            <w:r>
              <w:rPr>
                <w:rFonts w:eastAsia="Times New Roman" w:cs="Times New Roman"/>
                <w:b/>
                <w:sz w:val="24"/>
                <w:szCs w:val="24"/>
              </w:rPr>
              <w:t>1</w:t>
            </w:r>
          </w:p>
          <w:p w:rsidR="00FA7FFE" w:rsidRDefault="00FA7FFE" w:rsidP="005B37F1">
            <w:pPr>
              <w:spacing w:after="120" w:line="276" w:lineRule="auto"/>
              <w:jc w:val="center"/>
              <w:rPr>
                <w:rFonts w:eastAsia="Times New Roman" w:cs="Times New Roman"/>
                <w:b/>
                <w:sz w:val="24"/>
                <w:szCs w:val="24"/>
              </w:rPr>
            </w:pPr>
          </w:p>
          <w:p w:rsidR="00FA7FFE" w:rsidRDefault="00FA7FFE" w:rsidP="005B37F1">
            <w:pPr>
              <w:spacing w:after="120" w:line="276" w:lineRule="auto"/>
              <w:jc w:val="center"/>
              <w:rPr>
                <w:rFonts w:eastAsia="Times New Roman" w:cs="Times New Roman"/>
                <w:b/>
                <w:sz w:val="24"/>
                <w:szCs w:val="24"/>
              </w:rPr>
            </w:pPr>
          </w:p>
          <w:p w:rsidR="00FA7FFE" w:rsidRDefault="00FA7FFE" w:rsidP="005B37F1">
            <w:pPr>
              <w:spacing w:after="120" w:line="276" w:lineRule="auto"/>
              <w:jc w:val="center"/>
              <w:rPr>
                <w:rFonts w:eastAsia="Times New Roman" w:cs="Times New Roman"/>
                <w:b/>
                <w:sz w:val="24"/>
                <w:szCs w:val="24"/>
              </w:rPr>
            </w:pPr>
          </w:p>
          <w:p w:rsidR="00FA7FFE" w:rsidRDefault="00FA7FFE" w:rsidP="005B37F1">
            <w:pPr>
              <w:spacing w:after="120" w:line="276" w:lineRule="auto"/>
              <w:jc w:val="center"/>
              <w:rPr>
                <w:rFonts w:eastAsia="Times New Roman" w:cs="Times New Roman"/>
                <w:b/>
                <w:sz w:val="24"/>
                <w:szCs w:val="24"/>
              </w:rPr>
            </w:pPr>
          </w:p>
          <w:p w:rsidR="00FA7FFE" w:rsidRDefault="00FA7FFE" w:rsidP="005B37F1">
            <w:pPr>
              <w:spacing w:after="120" w:line="276" w:lineRule="auto"/>
              <w:jc w:val="center"/>
              <w:rPr>
                <w:rFonts w:eastAsia="Times New Roman" w:cs="Times New Roman"/>
                <w:b/>
                <w:sz w:val="24"/>
                <w:szCs w:val="24"/>
              </w:rPr>
            </w:pPr>
            <w:r>
              <w:rPr>
                <w:rFonts w:eastAsia="Times New Roman" w:cs="Times New Roman"/>
                <w:b/>
                <w:sz w:val="24"/>
                <w:szCs w:val="24"/>
              </w:rPr>
              <w:t>1</w:t>
            </w:r>
          </w:p>
        </w:tc>
      </w:tr>
      <w:tr w:rsidR="005935AC" w:rsidTr="005B37F1">
        <w:trPr>
          <w:trHeight w:val="907"/>
        </w:trPr>
        <w:tc>
          <w:tcPr>
            <w:tcW w:w="1017" w:type="dxa"/>
            <w:vMerge/>
          </w:tcPr>
          <w:p w:rsidR="005935AC" w:rsidRDefault="005935AC" w:rsidP="007C2F10">
            <w:pPr>
              <w:spacing w:after="120" w:line="276" w:lineRule="auto"/>
              <w:jc w:val="center"/>
              <w:rPr>
                <w:rFonts w:eastAsia="Times New Roman" w:cs="Times New Roman"/>
                <w:b/>
                <w:sz w:val="24"/>
                <w:szCs w:val="24"/>
              </w:rPr>
            </w:pPr>
          </w:p>
        </w:tc>
        <w:tc>
          <w:tcPr>
            <w:tcW w:w="8343" w:type="dxa"/>
          </w:tcPr>
          <w:p w:rsidR="005935AC" w:rsidRDefault="00FA7FFE" w:rsidP="007C2F10">
            <w:pPr>
              <w:tabs>
                <w:tab w:val="left" w:pos="284"/>
                <w:tab w:val="left" w:pos="2552"/>
                <w:tab w:val="left" w:pos="4820"/>
                <w:tab w:val="left" w:pos="7088"/>
              </w:tabs>
              <w:spacing w:line="276" w:lineRule="auto"/>
              <w:jc w:val="both"/>
              <w:rPr>
                <w:rFonts w:cs="Times New Roman"/>
                <w:sz w:val="26"/>
                <w:szCs w:val="26"/>
              </w:rPr>
            </w:pPr>
            <w:r>
              <w:rPr>
                <w:rFonts w:cs="Times New Roman"/>
                <w:sz w:val="26"/>
                <w:szCs w:val="26"/>
              </w:rPr>
              <w:t>a.</w:t>
            </w:r>
            <w:r w:rsidR="005935AC">
              <w:rPr>
                <w:rFonts w:cs="Times New Roman"/>
                <w:sz w:val="26"/>
                <w:szCs w:val="26"/>
              </w:rPr>
              <w:t xml:space="preserve"> Biến đổi khí hậu là sự thay đổi trạng thái của các yếu tố khí hậu.</w:t>
            </w:r>
          </w:p>
          <w:p w:rsidR="005935AC" w:rsidRDefault="005935AC" w:rsidP="007C2F10">
            <w:pPr>
              <w:tabs>
                <w:tab w:val="left" w:pos="284"/>
                <w:tab w:val="left" w:pos="2552"/>
                <w:tab w:val="left" w:pos="4820"/>
                <w:tab w:val="left" w:pos="7088"/>
              </w:tabs>
              <w:spacing w:line="276" w:lineRule="auto"/>
              <w:jc w:val="both"/>
              <w:rPr>
                <w:rFonts w:cs="Times New Roman"/>
                <w:sz w:val="26"/>
                <w:szCs w:val="26"/>
              </w:rPr>
            </w:pPr>
            <w:r>
              <w:rPr>
                <w:rFonts w:cs="Times New Roman"/>
                <w:sz w:val="26"/>
                <w:szCs w:val="26"/>
              </w:rPr>
              <w:t xml:space="preserve"> Ảnh hưởng của biến đổi khí hậu đến đời sống của con người và các loài sinh vật: Hậu quả của biến đổi khí hậu là làm nhiệt độ tăng, giảm thất thường; Trái Đất nóng lên khiến băng hai cực tan ra, nước biển dâng gây ngập lụt, xâm nhập mặn; lượng mưa thay đổi;… Tất cả những hậu quả này đều đe dọa trực tiếp hoặc gián tiếp đến sự sống của con người và các loài sinh vật.</w:t>
            </w:r>
          </w:p>
          <w:p w:rsidR="005935AC" w:rsidRDefault="00FA7FFE" w:rsidP="007C2F10">
            <w:pPr>
              <w:tabs>
                <w:tab w:val="left" w:pos="284"/>
                <w:tab w:val="left" w:pos="2552"/>
                <w:tab w:val="left" w:pos="4820"/>
                <w:tab w:val="left" w:pos="7088"/>
              </w:tabs>
              <w:spacing w:line="276" w:lineRule="auto"/>
              <w:jc w:val="both"/>
              <w:rPr>
                <w:rFonts w:cs="Times New Roman"/>
                <w:sz w:val="26"/>
                <w:szCs w:val="26"/>
              </w:rPr>
            </w:pPr>
            <w:r>
              <w:rPr>
                <w:rFonts w:cs="Times New Roman"/>
                <w:sz w:val="26"/>
                <w:szCs w:val="26"/>
              </w:rPr>
              <w:t>b.</w:t>
            </w:r>
            <w:r w:rsidR="005935AC">
              <w:rPr>
                <w:rFonts w:cs="Times New Roman"/>
                <w:sz w:val="26"/>
                <w:szCs w:val="26"/>
              </w:rPr>
              <w:t xml:space="preserve"> Các biện pháp thích ứng với biến đổi khí hậu</w:t>
            </w:r>
          </w:p>
          <w:p w:rsidR="005935AC" w:rsidRDefault="005935AC" w:rsidP="007C2F10">
            <w:pPr>
              <w:tabs>
                <w:tab w:val="left" w:pos="284"/>
                <w:tab w:val="left" w:pos="2552"/>
                <w:tab w:val="left" w:pos="4820"/>
                <w:tab w:val="left" w:pos="7088"/>
              </w:tabs>
              <w:spacing w:line="276" w:lineRule="auto"/>
              <w:jc w:val="both"/>
              <w:rPr>
                <w:rFonts w:cs="Times New Roman"/>
                <w:sz w:val="26"/>
                <w:szCs w:val="26"/>
              </w:rPr>
            </w:pPr>
            <w:r>
              <w:rPr>
                <w:rFonts w:cs="Times New Roman"/>
                <w:sz w:val="26"/>
                <w:szCs w:val="26"/>
              </w:rPr>
              <w:t>– Xây dựng hệ thống đê điều kiên cố.</w:t>
            </w:r>
          </w:p>
          <w:p w:rsidR="005935AC" w:rsidRDefault="005935AC" w:rsidP="007C2F10">
            <w:pPr>
              <w:tabs>
                <w:tab w:val="left" w:pos="284"/>
                <w:tab w:val="left" w:pos="2552"/>
                <w:tab w:val="left" w:pos="4820"/>
                <w:tab w:val="left" w:pos="7088"/>
              </w:tabs>
              <w:spacing w:line="276" w:lineRule="auto"/>
              <w:jc w:val="both"/>
              <w:rPr>
                <w:rFonts w:cs="Times New Roman"/>
                <w:sz w:val="26"/>
                <w:szCs w:val="26"/>
              </w:rPr>
            </w:pPr>
            <w:r>
              <w:rPr>
                <w:rFonts w:cs="Times New Roman"/>
                <w:sz w:val="26"/>
                <w:szCs w:val="26"/>
              </w:rPr>
              <w:t>– Trồng rừng phòng hộ.</w:t>
            </w:r>
          </w:p>
          <w:p w:rsidR="005935AC" w:rsidRDefault="005935AC" w:rsidP="007C2F10">
            <w:pPr>
              <w:tabs>
                <w:tab w:val="left" w:pos="284"/>
                <w:tab w:val="left" w:pos="2552"/>
                <w:tab w:val="left" w:pos="4820"/>
                <w:tab w:val="left" w:pos="7088"/>
              </w:tabs>
              <w:spacing w:line="276" w:lineRule="auto"/>
              <w:jc w:val="both"/>
              <w:rPr>
                <w:rFonts w:cs="Times New Roman"/>
                <w:sz w:val="26"/>
                <w:szCs w:val="26"/>
              </w:rPr>
            </w:pPr>
            <w:r>
              <w:rPr>
                <w:rFonts w:cs="Times New Roman"/>
                <w:sz w:val="26"/>
                <w:szCs w:val="26"/>
              </w:rPr>
              <w:t>– Chuyển đổi cơ cấu cây trồng và vật nuôi phù hợp.</w:t>
            </w:r>
          </w:p>
          <w:p w:rsidR="005935AC" w:rsidRDefault="005935AC" w:rsidP="007C2F10">
            <w:pPr>
              <w:tabs>
                <w:tab w:val="left" w:pos="284"/>
                <w:tab w:val="left" w:pos="2552"/>
                <w:tab w:val="left" w:pos="4820"/>
                <w:tab w:val="left" w:pos="7088"/>
              </w:tabs>
              <w:spacing w:line="276" w:lineRule="auto"/>
              <w:jc w:val="both"/>
              <w:rPr>
                <w:rFonts w:cs="Times New Roman"/>
                <w:sz w:val="26"/>
                <w:szCs w:val="26"/>
              </w:rPr>
            </w:pPr>
            <w:r>
              <w:rPr>
                <w:rFonts w:cs="Times New Roman"/>
                <w:sz w:val="26"/>
                <w:szCs w:val="26"/>
              </w:rPr>
              <w:t>– Xây nhà chống lũ.</w:t>
            </w:r>
          </w:p>
          <w:p w:rsidR="005935AC" w:rsidRDefault="005935AC" w:rsidP="007C2F10">
            <w:pPr>
              <w:tabs>
                <w:tab w:val="left" w:pos="284"/>
                <w:tab w:val="left" w:pos="2552"/>
                <w:tab w:val="left" w:pos="4820"/>
                <w:tab w:val="left" w:pos="7088"/>
              </w:tabs>
              <w:spacing w:line="276" w:lineRule="auto"/>
              <w:jc w:val="both"/>
              <w:rPr>
                <w:rFonts w:cs="Times New Roman"/>
                <w:sz w:val="26"/>
                <w:szCs w:val="26"/>
              </w:rPr>
            </w:pPr>
            <w:r>
              <w:rPr>
                <w:rFonts w:cs="Times New Roman"/>
                <w:sz w:val="26"/>
                <w:szCs w:val="26"/>
              </w:rPr>
              <w:t>– Chính sách và tuyên truyền, giáo dụ</w:t>
            </w:r>
            <w:r w:rsidR="00F65F04">
              <w:rPr>
                <w:rFonts w:cs="Times New Roman"/>
                <w:sz w:val="26"/>
                <w:szCs w:val="26"/>
              </w:rPr>
              <w:t xml:space="preserve">c </w:t>
            </w:r>
          </w:p>
          <w:p w:rsidR="005935AC" w:rsidRDefault="005935AC" w:rsidP="007C2F10">
            <w:pPr>
              <w:tabs>
                <w:tab w:val="left" w:pos="284"/>
                <w:tab w:val="left" w:pos="2552"/>
                <w:tab w:val="left" w:pos="4820"/>
                <w:tab w:val="left" w:pos="7088"/>
              </w:tabs>
              <w:spacing w:line="276" w:lineRule="auto"/>
              <w:jc w:val="both"/>
              <w:rPr>
                <w:rFonts w:cs="Times New Roman"/>
                <w:sz w:val="26"/>
                <w:szCs w:val="26"/>
              </w:rPr>
            </w:pPr>
          </w:p>
        </w:tc>
        <w:tc>
          <w:tcPr>
            <w:tcW w:w="715" w:type="dxa"/>
            <w:vMerge/>
          </w:tcPr>
          <w:p w:rsidR="005935AC" w:rsidRDefault="005935AC" w:rsidP="007C2F10">
            <w:pPr>
              <w:spacing w:after="120" w:line="276" w:lineRule="auto"/>
              <w:jc w:val="center"/>
              <w:rPr>
                <w:rFonts w:eastAsia="Times New Roman" w:cs="Times New Roman"/>
                <w:b/>
                <w:sz w:val="24"/>
                <w:szCs w:val="24"/>
              </w:rPr>
            </w:pPr>
          </w:p>
        </w:tc>
      </w:tr>
    </w:tbl>
    <w:p w:rsidR="00A93383" w:rsidRPr="00A93383" w:rsidRDefault="00A93383" w:rsidP="007C2F10">
      <w:pPr>
        <w:spacing w:after="0" w:line="276" w:lineRule="auto"/>
        <w:rPr>
          <w:rFonts w:ascii="Times New Roman" w:eastAsia="Calibri" w:hAnsi="Times New Roman" w:cs="Times New Roman"/>
          <w:b/>
          <w:sz w:val="26"/>
          <w:szCs w:val="26"/>
          <w:u w:val="single"/>
        </w:rPr>
      </w:pPr>
    </w:p>
    <w:p w:rsidR="00230D6D" w:rsidRDefault="00230D6D" w:rsidP="007C2F10">
      <w:pPr>
        <w:tabs>
          <w:tab w:val="left" w:pos="284"/>
          <w:tab w:val="left" w:pos="2552"/>
          <w:tab w:val="left" w:pos="5103"/>
          <w:tab w:val="left" w:pos="7655"/>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w:t>
      </w:r>
    </w:p>
    <w:p w:rsidR="009029B6" w:rsidRDefault="009029B6" w:rsidP="007C2F10">
      <w:pPr>
        <w:spacing w:line="276" w:lineRule="auto"/>
        <w:rPr>
          <w:rFonts w:eastAsia="Times New Roman" w:cs="Times New Roman"/>
          <w:i/>
          <w:iCs/>
          <w:color w:val="000000"/>
          <w:sz w:val="24"/>
          <w:szCs w:val="24"/>
        </w:rPr>
      </w:pPr>
    </w:p>
    <w:p w:rsidR="008F1CAB" w:rsidRDefault="008F1CAB" w:rsidP="007C2F10">
      <w:pPr>
        <w:spacing w:line="276" w:lineRule="auto"/>
      </w:pPr>
    </w:p>
    <w:sectPr w:rsidR="008F1CAB" w:rsidSect="006F63DC">
      <w:pgSz w:w="12240" w:h="15840"/>
      <w:pgMar w:top="81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B0B44"/>
    <w:multiLevelType w:val="hybridMultilevel"/>
    <w:tmpl w:val="F074134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4FA3A4A"/>
    <w:multiLevelType w:val="hybridMultilevel"/>
    <w:tmpl w:val="3CCEF61E"/>
    <w:lvl w:ilvl="0" w:tplc="0EA892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EDB2927"/>
    <w:multiLevelType w:val="multilevel"/>
    <w:tmpl w:val="3EDB2927"/>
    <w:lvl w:ilvl="0">
      <w:numFmt w:val="bullet"/>
      <w:lvlText w:val="-"/>
      <w:lvlJc w:val="left"/>
      <w:pPr>
        <w:ind w:left="241" w:hanging="178"/>
      </w:pPr>
      <w:rPr>
        <w:rFonts w:ascii="Times New Roman" w:eastAsia="Times New Roman" w:hAnsi="Times New Roman" w:cs="Times New Roman" w:hint="default"/>
        <w:w w:val="99"/>
        <w:sz w:val="26"/>
        <w:szCs w:val="26"/>
        <w:lang w:val="vi" w:eastAsia="en-US" w:bidi="ar-SA"/>
      </w:rPr>
    </w:lvl>
    <w:lvl w:ilvl="1">
      <w:numFmt w:val="bullet"/>
      <w:lvlText w:val="•"/>
      <w:lvlJc w:val="left"/>
      <w:pPr>
        <w:ind w:left="1202" w:hanging="178"/>
      </w:pPr>
      <w:rPr>
        <w:rFonts w:hint="default"/>
        <w:lang w:val="vi" w:eastAsia="en-US" w:bidi="ar-SA"/>
      </w:rPr>
    </w:lvl>
    <w:lvl w:ilvl="2">
      <w:numFmt w:val="bullet"/>
      <w:lvlText w:val="•"/>
      <w:lvlJc w:val="left"/>
      <w:pPr>
        <w:ind w:left="2165" w:hanging="178"/>
      </w:pPr>
      <w:rPr>
        <w:rFonts w:hint="default"/>
        <w:lang w:val="vi" w:eastAsia="en-US" w:bidi="ar-SA"/>
      </w:rPr>
    </w:lvl>
    <w:lvl w:ilvl="3">
      <w:numFmt w:val="bullet"/>
      <w:lvlText w:val="•"/>
      <w:lvlJc w:val="left"/>
      <w:pPr>
        <w:ind w:left="3127" w:hanging="178"/>
      </w:pPr>
      <w:rPr>
        <w:rFonts w:hint="default"/>
        <w:lang w:val="vi" w:eastAsia="en-US" w:bidi="ar-SA"/>
      </w:rPr>
    </w:lvl>
    <w:lvl w:ilvl="4">
      <w:numFmt w:val="bullet"/>
      <w:lvlText w:val="•"/>
      <w:lvlJc w:val="left"/>
      <w:pPr>
        <w:ind w:left="4090" w:hanging="178"/>
      </w:pPr>
      <w:rPr>
        <w:rFonts w:hint="default"/>
        <w:lang w:val="vi" w:eastAsia="en-US" w:bidi="ar-SA"/>
      </w:rPr>
    </w:lvl>
    <w:lvl w:ilvl="5">
      <w:numFmt w:val="bullet"/>
      <w:lvlText w:val="•"/>
      <w:lvlJc w:val="left"/>
      <w:pPr>
        <w:ind w:left="5053" w:hanging="178"/>
      </w:pPr>
      <w:rPr>
        <w:rFonts w:hint="default"/>
        <w:lang w:val="vi" w:eastAsia="en-US" w:bidi="ar-SA"/>
      </w:rPr>
    </w:lvl>
    <w:lvl w:ilvl="6">
      <w:numFmt w:val="bullet"/>
      <w:lvlText w:val="•"/>
      <w:lvlJc w:val="left"/>
      <w:pPr>
        <w:ind w:left="6015" w:hanging="178"/>
      </w:pPr>
      <w:rPr>
        <w:rFonts w:hint="default"/>
        <w:lang w:val="vi" w:eastAsia="en-US" w:bidi="ar-SA"/>
      </w:rPr>
    </w:lvl>
    <w:lvl w:ilvl="7">
      <w:numFmt w:val="bullet"/>
      <w:lvlText w:val="•"/>
      <w:lvlJc w:val="left"/>
      <w:pPr>
        <w:ind w:left="6978" w:hanging="178"/>
      </w:pPr>
      <w:rPr>
        <w:rFonts w:hint="default"/>
        <w:lang w:val="vi" w:eastAsia="en-US" w:bidi="ar-SA"/>
      </w:rPr>
    </w:lvl>
    <w:lvl w:ilvl="8">
      <w:numFmt w:val="bullet"/>
      <w:lvlText w:val="•"/>
      <w:lvlJc w:val="left"/>
      <w:pPr>
        <w:ind w:left="7940" w:hanging="178"/>
      </w:pPr>
      <w:rPr>
        <w:rFonts w:hint="default"/>
        <w:lang w:val="vi" w:eastAsia="en-US" w:bidi="ar-SA"/>
      </w:rPr>
    </w:lvl>
  </w:abstractNum>
  <w:abstractNum w:abstractNumId="3">
    <w:nsid w:val="532F6A6E"/>
    <w:multiLevelType w:val="hybridMultilevel"/>
    <w:tmpl w:val="A248345A"/>
    <w:lvl w:ilvl="0" w:tplc="0338D1D6">
      <w:start w:val="1"/>
      <w:numFmt w:val="bullet"/>
      <w:lvlText w:val="-"/>
      <w:lvlJc w:val="left"/>
      <w:pPr>
        <w:ind w:left="615" w:hanging="360"/>
      </w:pPr>
      <w:rPr>
        <w:rFonts w:ascii="Times New Roman" w:eastAsia="Times New Roman"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4">
    <w:nsid w:val="53B80B40"/>
    <w:multiLevelType w:val="multilevel"/>
    <w:tmpl w:val="53B80B40"/>
    <w:lvl w:ilvl="0">
      <w:start w:val="1"/>
      <w:numFmt w:val="lowerLetter"/>
      <w:lvlText w:val="%1."/>
      <w:lvlJc w:val="left"/>
      <w:pPr>
        <w:ind w:left="486" w:hanging="245"/>
        <w:jc w:val="left"/>
      </w:pPr>
      <w:rPr>
        <w:rFonts w:ascii="Times New Roman" w:eastAsia="Times New Roman" w:hAnsi="Times New Roman" w:cs="Times New Roman" w:hint="default"/>
        <w:w w:val="99"/>
        <w:sz w:val="26"/>
        <w:szCs w:val="26"/>
        <w:lang w:val="vi" w:eastAsia="en-US" w:bidi="ar-SA"/>
      </w:rPr>
    </w:lvl>
    <w:lvl w:ilvl="1">
      <w:numFmt w:val="bullet"/>
      <w:lvlText w:val="•"/>
      <w:lvlJc w:val="left"/>
      <w:pPr>
        <w:ind w:left="1418" w:hanging="245"/>
      </w:pPr>
      <w:rPr>
        <w:rFonts w:hint="default"/>
        <w:lang w:val="vi" w:eastAsia="en-US" w:bidi="ar-SA"/>
      </w:rPr>
    </w:lvl>
    <w:lvl w:ilvl="2">
      <w:numFmt w:val="bullet"/>
      <w:lvlText w:val="•"/>
      <w:lvlJc w:val="left"/>
      <w:pPr>
        <w:ind w:left="2357" w:hanging="245"/>
      </w:pPr>
      <w:rPr>
        <w:rFonts w:hint="default"/>
        <w:lang w:val="vi" w:eastAsia="en-US" w:bidi="ar-SA"/>
      </w:rPr>
    </w:lvl>
    <w:lvl w:ilvl="3">
      <w:numFmt w:val="bullet"/>
      <w:lvlText w:val="•"/>
      <w:lvlJc w:val="left"/>
      <w:pPr>
        <w:ind w:left="3295" w:hanging="245"/>
      </w:pPr>
      <w:rPr>
        <w:rFonts w:hint="default"/>
        <w:lang w:val="vi" w:eastAsia="en-US" w:bidi="ar-SA"/>
      </w:rPr>
    </w:lvl>
    <w:lvl w:ilvl="4">
      <w:numFmt w:val="bullet"/>
      <w:lvlText w:val="•"/>
      <w:lvlJc w:val="left"/>
      <w:pPr>
        <w:ind w:left="4234" w:hanging="245"/>
      </w:pPr>
      <w:rPr>
        <w:rFonts w:hint="default"/>
        <w:lang w:val="vi" w:eastAsia="en-US" w:bidi="ar-SA"/>
      </w:rPr>
    </w:lvl>
    <w:lvl w:ilvl="5">
      <w:numFmt w:val="bullet"/>
      <w:lvlText w:val="•"/>
      <w:lvlJc w:val="left"/>
      <w:pPr>
        <w:ind w:left="5173" w:hanging="245"/>
      </w:pPr>
      <w:rPr>
        <w:rFonts w:hint="default"/>
        <w:lang w:val="vi" w:eastAsia="en-US" w:bidi="ar-SA"/>
      </w:rPr>
    </w:lvl>
    <w:lvl w:ilvl="6">
      <w:numFmt w:val="bullet"/>
      <w:lvlText w:val="•"/>
      <w:lvlJc w:val="left"/>
      <w:pPr>
        <w:ind w:left="6111" w:hanging="245"/>
      </w:pPr>
      <w:rPr>
        <w:rFonts w:hint="default"/>
        <w:lang w:val="vi" w:eastAsia="en-US" w:bidi="ar-SA"/>
      </w:rPr>
    </w:lvl>
    <w:lvl w:ilvl="7">
      <w:numFmt w:val="bullet"/>
      <w:lvlText w:val="•"/>
      <w:lvlJc w:val="left"/>
      <w:pPr>
        <w:ind w:left="7050" w:hanging="245"/>
      </w:pPr>
      <w:rPr>
        <w:rFonts w:hint="default"/>
        <w:lang w:val="vi" w:eastAsia="en-US" w:bidi="ar-SA"/>
      </w:rPr>
    </w:lvl>
    <w:lvl w:ilvl="8">
      <w:numFmt w:val="bullet"/>
      <w:lvlText w:val="•"/>
      <w:lvlJc w:val="left"/>
      <w:pPr>
        <w:ind w:left="7988" w:hanging="245"/>
      </w:pPr>
      <w:rPr>
        <w:rFonts w:hint="default"/>
        <w:lang w:val="vi" w:eastAsia="en-US" w:bidi="ar-SA"/>
      </w:rPr>
    </w:lvl>
  </w:abstractNum>
  <w:abstractNum w:abstractNumId="5">
    <w:nsid w:val="55294021"/>
    <w:multiLevelType w:val="hybridMultilevel"/>
    <w:tmpl w:val="9226506A"/>
    <w:lvl w:ilvl="0" w:tplc="F4C81F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95701E"/>
    <w:multiLevelType w:val="hybridMultilevel"/>
    <w:tmpl w:val="53925D6E"/>
    <w:lvl w:ilvl="0" w:tplc="0220CF74">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7">
    <w:nsid w:val="60AC6817"/>
    <w:multiLevelType w:val="hybridMultilevel"/>
    <w:tmpl w:val="27404E42"/>
    <w:lvl w:ilvl="0" w:tplc="210C4BA4">
      <w:start w:val="3"/>
      <w:numFmt w:val="bullet"/>
      <w:lvlText w:val="-"/>
      <w:lvlJc w:val="left"/>
      <w:pPr>
        <w:ind w:left="601" w:hanging="360"/>
      </w:pPr>
      <w:rPr>
        <w:rFonts w:ascii="Times New Roman" w:eastAsia="Times New Roman" w:hAnsi="Times New Roman" w:cs="Times New Roman" w:hint="default"/>
      </w:rPr>
    </w:lvl>
    <w:lvl w:ilvl="1" w:tplc="04090003" w:tentative="1">
      <w:start w:val="1"/>
      <w:numFmt w:val="bullet"/>
      <w:lvlText w:val="o"/>
      <w:lvlJc w:val="left"/>
      <w:pPr>
        <w:ind w:left="1321" w:hanging="360"/>
      </w:pPr>
      <w:rPr>
        <w:rFonts w:ascii="Courier New" w:hAnsi="Courier New" w:cs="Courier New" w:hint="default"/>
      </w:rPr>
    </w:lvl>
    <w:lvl w:ilvl="2" w:tplc="04090005" w:tentative="1">
      <w:start w:val="1"/>
      <w:numFmt w:val="bullet"/>
      <w:lvlText w:val=""/>
      <w:lvlJc w:val="left"/>
      <w:pPr>
        <w:ind w:left="2041" w:hanging="360"/>
      </w:pPr>
      <w:rPr>
        <w:rFonts w:ascii="Wingdings" w:hAnsi="Wingdings" w:hint="default"/>
      </w:rPr>
    </w:lvl>
    <w:lvl w:ilvl="3" w:tplc="04090001" w:tentative="1">
      <w:start w:val="1"/>
      <w:numFmt w:val="bullet"/>
      <w:lvlText w:val=""/>
      <w:lvlJc w:val="left"/>
      <w:pPr>
        <w:ind w:left="2761" w:hanging="360"/>
      </w:pPr>
      <w:rPr>
        <w:rFonts w:ascii="Symbol" w:hAnsi="Symbol" w:hint="default"/>
      </w:rPr>
    </w:lvl>
    <w:lvl w:ilvl="4" w:tplc="04090003" w:tentative="1">
      <w:start w:val="1"/>
      <w:numFmt w:val="bullet"/>
      <w:lvlText w:val="o"/>
      <w:lvlJc w:val="left"/>
      <w:pPr>
        <w:ind w:left="3481" w:hanging="360"/>
      </w:pPr>
      <w:rPr>
        <w:rFonts w:ascii="Courier New" w:hAnsi="Courier New" w:cs="Courier New" w:hint="default"/>
      </w:rPr>
    </w:lvl>
    <w:lvl w:ilvl="5" w:tplc="04090005" w:tentative="1">
      <w:start w:val="1"/>
      <w:numFmt w:val="bullet"/>
      <w:lvlText w:val=""/>
      <w:lvlJc w:val="left"/>
      <w:pPr>
        <w:ind w:left="4201" w:hanging="360"/>
      </w:pPr>
      <w:rPr>
        <w:rFonts w:ascii="Wingdings" w:hAnsi="Wingdings" w:hint="default"/>
      </w:rPr>
    </w:lvl>
    <w:lvl w:ilvl="6" w:tplc="04090001" w:tentative="1">
      <w:start w:val="1"/>
      <w:numFmt w:val="bullet"/>
      <w:lvlText w:val=""/>
      <w:lvlJc w:val="left"/>
      <w:pPr>
        <w:ind w:left="4921" w:hanging="360"/>
      </w:pPr>
      <w:rPr>
        <w:rFonts w:ascii="Symbol" w:hAnsi="Symbol" w:hint="default"/>
      </w:rPr>
    </w:lvl>
    <w:lvl w:ilvl="7" w:tplc="04090003" w:tentative="1">
      <w:start w:val="1"/>
      <w:numFmt w:val="bullet"/>
      <w:lvlText w:val="o"/>
      <w:lvlJc w:val="left"/>
      <w:pPr>
        <w:ind w:left="5641" w:hanging="360"/>
      </w:pPr>
      <w:rPr>
        <w:rFonts w:ascii="Courier New" w:hAnsi="Courier New" w:cs="Courier New" w:hint="default"/>
      </w:rPr>
    </w:lvl>
    <w:lvl w:ilvl="8" w:tplc="04090005" w:tentative="1">
      <w:start w:val="1"/>
      <w:numFmt w:val="bullet"/>
      <w:lvlText w:val=""/>
      <w:lvlJc w:val="left"/>
      <w:pPr>
        <w:ind w:left="6361"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383"/>
    <w:rsid w:val="00031C54"/>
    <w:rsid w:val="000335D9"/>
    <w:rsid w:val="00034823"/>
    <w:rsid w:val="000525E1"/>
    <w:rsid w:val="000A44A9"/>
    <w:rsid w:val="000E1E4E"/>
    <w:rsid w:val="00151E98"/>
    <w:rsid w:val="001F601C"/>
    <w:rsid w:val="00230D6D"/>
    <w:rsid w:val="002979DE"/>
    <w:rsid w:val="002B4DF6"/>
    <w:rsid w:val="002E7F1D"/>
    <w:rsid w:val="0032261B"/>
    <w:rsid w:val="0039082B"/>
    <w:rsid w:val="00437EEF"/>
    <w:rsid w:val="00437FFD"/>
    <w:rsid w:val="00452266"/>
    <w:rsid w:val="00482F93"/>
    <w:rsid w:val="004E484C"/>
    <w:rsid w:val="004F4B00"/>
    <w:rsid w:val="005935AC"/>
    <w:rsid w:val="005B37F1"/>
    <w:rsid w:val="005B59FB"/>
    <w:rsid w:val="005C36C3"/>
    <w:rsid w:val="006815BA"/>
    <w:rsid w:val="00682095"/>
    <w:rsid w:val="006D4465"/>
    <w:rsid w:val="006F63DC"/>
    <w:rsid w:val="00727B78"/>
    <w:rsid w:val="007872D6"/>
    <w:rsid w:val="007C2F10"/>
    <w:rsid w:val="007E2BC9"/>
    <w:rsid w:val="008659FF"/>
    <w:rsid w:val="00890E07"/>
    <w:rsid w:val="008F1CAB"/>
    <w:rsid w:val="009029B6"/>
    <w:rsid w:val="009372B0"/>
    <w:rsid w:val="00A42B35"/>
    <w:rsid w:val="00A44E80"/>
    <w:rsid w:val="00A93383"/>
    <w:rsid w:val="00A94601"/>
    <w:rsid w:val="00AB231D"/>
    <w:rsid w:val="00B06885"/>
    <w:rsid w:val="00B2105F"/>
    <w:rsid w:val="00B62A11"/>
    <w:rsid w:val="00B745BC"/>
    <w:rsid w:val="00C0220B"/>
    <w:rsid w:val="00C82C5C"/>
    <w:rsid w:val="00CD2BD8"/>
    <w:rsid w:val="00CE4851"/>
    <w:rsid w:val="00D23C59"/>
    <w:rsid w:val="00D37257"/>
    <w:rsid w:val="00D57709"/>
    <w:rsid w:val="00E0272E"/>
    <w:rsid w:val="00ED000D"/>
    <w:rsid w:val="00EF649A"/>
    <w:rsid w:val="00F27DFD"/>
    <w:rsid w:val="00F65F04"/>
    <w:rsid w:val="00FA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002C6-8BFD-41A9-8DA5-DCDD2E85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39"/>
    <w:qFormat/>
    <w:rsid w:val="00CD2BD8"/>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659FF"/>
    <w:rPr>
      <w:color w:val="0563C1" w:themeColor="hyperlink"/>
      <w:u w:val="single"/>
    </w:rPr>
  </w:style>
  <w:style w:type="paragraph" w:styleId="ListParagraph">
    <w:name w:val="List Paragraph"/>
    <w:aliases w:val="HPL01"/>
    <w:basedOn w:val="Normal"/>
    <w:link w:val="ListParagraphChar"/>
    <w:uiPriority w:val="34"/>
    <w:qFormat/>
    <w:rsid w:val="008F1CAB"/>
    <w:pPr>
      <w:spacing w:after="200" w:line="276" w:lineRule="auto"/>
      <w:ind w:left="720"/>
      <w:contextualSpacing/>
    </w:pPr>
    <w:rPr>
      <w:rFonts w:ascii="Times New Roman" w:eastAsia="Calibri" w:hAnsi="Times New Roman" w:cs="Times New Roman"/>
    </w:rPr>
  </w:style>
  <w:style w:type="character" w:customStyle="1" w:styleId="ListParagraphChar">
    <w:name w:val="List Paragraph Char"/>
    <w:aliases w:val="HPL01 Char"/>
    <w:basedOn w:val="DefaultParagraphFont"/>
    <w:link w:val="ListParagraph"/>
    <w:uiPriority w:val="34"/>
    <w:locked/>
    <w:rsid w:val="008F1CAB"/>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8029">
      <w:bodyDiv w:val="1"/>
      <w:marLeft w:val="0"/>
      <w:marRight w:val="0"/>
      <w:marTop w:val="0"/>
      <w:marBottom w:val="0"/>
      <w:divBdr>
        <w:top w:val="none" w:sz="0" w:space="0" w:color="auto"/>
        <w:left w:val="none" w:sz="0" w:space="0" w:color="auto"/>
        <w:bottom w:val="none" w:sz="0" w:space="0" w:color="auto"/>
        <w:right w:val="none" w:sz="0" w:space="0" w:color="auto"/>
      </w:divBdr>
    </w:div>
    <w:div w:id="27948060">
      <w:bodyDiv w:val="1"/>
      <w:marLeft w:val="0"/>
      <w:marRight w:val="0"/>
      <w:marTop w:val="0"/>
      <w:marBottom w:val="0"/>
      <w:divBdr>
        <w:top w:val="none" w:sz="0" w:space="0" w:color="auto"/>
        <w:left w:val="none" w:sz="0" w:space="0" w:color="auto"/>
        <w:bottom w:val="none" w:sz="0" w:space="0" w:color="auto"/>
        <w:right w:val="none" w:sz="0" w:space="0" w:color="auto"/>
      </w:divBdr>
    </w:div>
    <w:div w:id="41634112">
      <w:bodyDiv w:val="1"/>
      <w:marLeft w:val="0"/>
      <w:marRight w:val="0"/>
      <w:marTop w:val="0"/>
      <w:marBottom w:val="0"/>
      <w:divBdr>
        <w:top w:val="none" w:sz="0" w:space="0" w:color="auto"/>
        <w:left w:val="none" w:sz="0" w:space="0" w:color="auto"/>
        <w:bottom w:val="none" w:sz="0" w:space="0" w:color="auto"/>
        <w:right w:val="none" w:sz="0" w:space="0" w:color="auto"/>
      </w:divBdr>
    </w:div>
    <w:div w:id="243612391">
      <w:bodyDiv w:val="1"/>
      <w:marLeft w:val="0"/>
      <w:marRight w:val="0"/>
      <w:marTop w:val="0"/>
      <w:marBottom w:val="0"/>
      <w:divBdr>
        <w:top w:val="none" w:sz="0" w:space="0" w:color="auto"/>
        <w:left w:val="none" w:sz="0" w:space="0" w:color="auto"/>
        <w:bottom w:val="none" w:sz="0" w:space="0" w:color="auto"/>
        <w:right w:val="none" w:sz="0" w:space="0" w:color="auto"/>
      </w:divBdr>
    </w:div>
    <w:div w:id="353727313">
      <w:bodyDiv w:val="1"/>
      <w:marLeft w:val="0"/>
      <w:marRight w:val="0"/>
      <w:marTop w:val="0"/>
      <w:marBottom w:val="0"/>
      <w:divBdr>
        <w:top w:val="none" w:sz="0" w:space="0" w:color="auto"/>
        <w:left w:val="none" w:sz="0" w:space="0" w:color="auto"/>
        <w:bottom w:val="none" w:sz="0" w:space="0" w:color="auto"/>
        <w:right w:val="none" w:sz="0" w:space="0" w:color="auto"/>
      </w:divBdr>
    </w:div>
    <w:div w:id="376859064">
      <w:bodyDiv w:val="1"/>
      <w:marLeft w:val="0"/>
      <w:marRight w:val="0"/>
      <w:marTop w:val="0"/>
      <w:marBottom w:val="0"/>
      <w:divBdr>
        <w:top w:val="none" w:sz="0" w:space="0" w:color="auto"/>
        <w:left w:val="none" w:sz="0" w:space="0" w:color="auto"/>
        <w:bottom w:val="none" w:sz="0" w:space="0" w:color="auto"/>
        <w:right w:val="none" w:sz="0" w:space="0" w:color="auto"/>
      </w:divBdr>
    </w:div>
    <w:div w:id="481773476">
      <w:bodyDiv w:val="1"/>
      <w:marLeft w:val="0"/>
      <w:marRight w:val="0"/>
      <w:marTop w:val="0"/>
      <w:marBottom w:val="0"/>
      <w:divBdr>
        <w:top w:val="none" w:sz="0" w:space="0" w:color="auto"/>
        <w:left w:val="none" w:sz="0" w:space="0" w:color="auto"/>
        <w:bottom w:val="none" w:sz="0" w:space="0" w:color="auto"/>
        <w:right w:val="none" w:sz="0" w:space="0" w:color="auto"/>
      </w:divBdr>
    </w:div>
    <w:div w:id="944733336">
      <w:bodyDiv w:val="1"/>
      <w:marLeft w:val="0"/>
      <w:marRight w:val="0"/>
      <w:marTop w:val="0"/>
      <w:marBottom w:val="0"/>
      <w:divBdr>
        <w:top w:val="none" w:sz="0" w:space="0" w:color="auto"/>
        <w:left w:val="none" w:sz="0" w:space="0" w:color="auto"/>
        <w:bottom w:val="none" w:sz="0" w:space="0" w:color="auto"/>
        <w:right w:val="none" w:sz="0" w:space="0" w:color="auto"/>
      </w:divBdr>
    </w:div>
    <w:div w:id="999499507">
      <w:bodyDiv w:val="1"/>
      <w:marLeft w:val="0"/>
      <w:marRight w:val="0"/>
      <w:marTop w:val="0"/>
      <w:marBottom w:val="0"/>
      <w:divBdr>
        <w:top w:val="none" w:sz="0" w:space="0" w:color="auto"/>
        <w:left w:val="none" w:sz="0" w:space="0" w:color="auto"/>
        <w:bottom w:val="none" w:sz="0" w:space="0" w:color="auto"/>
        <w:right w:val="none" w:sz="0" w:space="0" w:color="auto"/>
      </w:divBdr>
    </w:div>
    <w:div w:id="1140877044">
      <w:bodyDiv w:val="1"/>
      <w:marLeft w:val="0"/>
      <w:marRight w:val="0"/>
      <w:marTop w:val="0"/>
      <w:marBottom w:val="0"/>
      <w:divBdr>
        <w:top w:val="none" w:sz="0" w:space="0" w:color="auto"/>
        <w:left w:val="none" w:sz="0" w:space="0" w:color="auto"/>
        <w:bottom w:val="none" w:sz="0" w:space="0" w:color="auto"/>
        <w:right w:val="none" w:sz="0" w:space="0" w:color="auto"/>
      </w:divBdr>
    </w:div>
    <w:div w:id="1629706514">
      <w:bodyDiv w:val="1"/>
      <w:marLeft w:val="0"/>
      <w:marRight w:val="0"/>
      <w:marTop w:val="0"/>
      <w:marBottom w:val="0"/>
      <w:divBdr>
        <w:top w:val="none" w:sz="0" w:space="0" w:color="auto"/>
        <w:left w:val="none" w:sz="0" w:space="0" w:color="auto"/>
        <w:bottom w:val="none" w:sz="0" w:space="0" w:color="auto"/>
        <w:right w:val="none" w:sz="0" w:space="0" w:color="auto"/>
      </w:divBdr>
    </w:div>
    <w:div w:id="167209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toptailieu.vn/bai-viet/47409/mot-nguoi-phu-nu-28-tuoi-co-ket-qua-mot-so-chi-so-xet-nghiem-mau-the-hien-o-bang-3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ptailieu.vn/bai-viet/47409/mot-nguoi-phu-nu-28-tuoi-co-ket-qua-mot-so-chi-so-xet-nghiem-mau-the-hien-o-bang-332"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TotalTime>
  <Pages>7</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2024-09-09T07:59:00Z</dcterms:created>
  <dcterms:modified xsi:type="dcterms:W3CDTF">2024-09-11T07:55:00Z</dcterms:modified>
</cp:coreProperties>
</file>