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2100D0" w14:textId="6C2FA77A" w:rsidR="00A552CB" w:rsidRPr="00A552CB" w:rsidRDefault="00A552CB" w:rsidP="00A552CB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HƯỚNG DẪN CHẤM CHẤT LƯỢNG </w:t>
      </w:r>
      <w:r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CUỐI</w:t>
      </w:r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HỌC KỲ I</w:t>
      </w:r>
    </w:p>
    <w:p w14:paraId="0028EFC0" w14:textId="77777777" w:rsidR="00A552CB" w:rsidRPr="00A552CB" w:rsidRDefault="00A552CB" w:rsidP="00A552CB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MÔN: HĐTN 8 </w:t>
      </w:r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(</w:t>
      </w:r>
      <w:proofErr w:type="spellStart"/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thời</w:t>
      </w:r>
      <w:proofErr w:type="spellEnd"/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gian</w:t>
      </w:r>
      <w:proofErr w:type="spellEnd"/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làm</w:t>
      </w:r>
      <w:proofErr w:type="spellEnd"/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bài</w:t>
      </w:r>
      <w:proofErr w:type="spellEnd"/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 xml:space="preserve"> 45 </w:t>
      </w:r>
      <w:proofErr w:type="spellStart"/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phút</w:t>
      </w:r>
      <w:proofErr w:type="spellEnd"/>
      <w:r w:rsidRPr="00A552CB">
        <w:rPr>
          <w:rFonts w:ascii="Times New Roman" w:eastAsia="Times New Roman" w:hAnsi="Times New Roman"/>
          <w:i/>
          <w:iCs/>
          <w:sz w:val="28"/>
          <w:szCs w:val="28"/>
          <w:bdr w:val="none" w:sz="0" w:space="0" w:color="auto" w:frame="1"/>
        </w:rPr>
        <w:t>)</w:t>
      </w:r>
    </w:p>
    <w:p w14:paraId="3D825777" w14:textId="77777777" w:rsidR="00A552CB" w:rsidRPr="00A552CB" w:rsidRDefault="00A552CB" w:rsidP="00A552CB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Năm</w:t>
      </w:r>
      <w:proofErr w:type="spellEnd"/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: 2023- 2024</w:t>
      </w:r>
    </w:p>
    <w:p w14:paraId="4C624B58" w14:textId="77777777" w:rsidR="00A552CB" w:rsidRPr="00A552CB" w:rsidRDefault="00A552CB" w:rsidP="00A552CB">
      <w:pPr>
        <w:shd w:val="clear" w:color="auto" w:fill="FFFFFF"/>
        <w:ind w:left="1080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</w:pPr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I, TỰ LUẬN (10 </w:t>
      </w:r>
      <w:proofErr w:type="spellStart"/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)</w:t>
      </w:r>
    </w:p>
    <w:p w14:paraId="71F15265" w14:textId="77777777" w:rsidR="00A552CB" w:rsidRPr="00A552CB" w:rsidRDefault="00A552CB" w:rsidP="00A552CB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 xml:space="preserve"> 1: (2 </w:t>
      </w:r>
      <w:proofErr w:type="spellStart"/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điểm</w:t>
      </w:r>
      <w:proofErr w:type="spellEnd"/>
      <w:r w:rsidRPr="00A552CB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</w:rPr>
        <w:t>):</w:t>
      </w:r>
      <w:r w:rsidRPr="00A552CB">
        <w:rPr>
          <w:rFonts w:ascii="Times New Roman" w:eastAsia="Times New Roman" w:hAnsi="Times New Roman"/>
          <w:sz w:val="28"/>
          <w:szCs w:val="28"/>
        </w:rPr>
        <w:t> 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Em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hãy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kể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4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làm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khiến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thân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cảm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thấy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hài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lòng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? (</w:t>
      </w:r>
      <w:proofErr w:type="spellStart"/>
      <w:proofErr w:type="gram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proofErr w:type="gram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làm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chất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khác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nhau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)</w:t>
      </w:r>
    </w:p>
    <w:p w14:paraId="51F2EE51" w14:textId="77777777" w:rsidR="00A552CB" w:rsidRPr="00A552CB" w:rsidRDefault="00A552CB" w:rsidP="00A552CB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Hỗ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trợ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vượt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quá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khả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năng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quyết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thân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FAD7C8E" w14:textId="77777777" w:rsidR="00A552CB" w:rsidRPr="00A552CB" w:rsidRDefault="00A552CB" w:rsidP="00A552CB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viên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đình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tham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hoạt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động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ngoại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khóa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, du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lịch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trải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nghiệm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D903956" w14:textId="77777777" w:rsidR="00A552CB" w:rsidRPr="00A552CB" w:rsidRDefault="00A552CB" w:rsidP="00A552CB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Giúp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đỡ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thân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gian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rảnh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những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phù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hợp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0F48BDB" w14:textId="77777777" w:rsidR="00A552CB" w:rsidRDefault="00A552CB" w:rsidP="00A552CB">
      <w:pPr>
        <w:numPr>
          <w:ilvl w:val="0"/>
          <w:numId w:val="4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Luôn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trách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nhiệm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được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giao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công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việc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gia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đình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0A634E3" w14:textId="77777777" w:rsidR="00A552CB" w:rsidRPr="00A552CB" w:rsidRDefault="00A552CB" w:rsidP="00A552CB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A552CB">
        <w:rPr>
          <w:rFonts w:ascii="Times New Roman" w:hAnsi="Times New Roman"/>
          <w:b/>
          <w:color w:val="000000"/>
          <w:sz w:val="28"/>
          <w:szCs w:val="28"/>
        </w:rPr>
        <w:t xml:space="preserve"> 2: (2 </w:t>
      </w:r>
      <w:proofErr w:type="spellStart"/>
      <w:r w:rsidRPr="00A552CB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552CB">
        <w:rPr>
          <w:rFonts w:ascii="Times New Roman" w:hAnsi="Times New Roman"/>
          <w:b/>
          <w:color w:val="000000"/>
          <w:sz w:val="28"/>
          <w:szCs w:val="28"/>
        </w:rPr>
        <w:t>):</w:t>
      </w:r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Trong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cuộc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cách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mạng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nghệ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4.0,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việc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thực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hiện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tiếp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thị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quảng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cáo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phát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triển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trên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?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nào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mang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nêu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những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ưu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và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hạn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của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đó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>?</w:t>
      </w:r>
    </w:p>
    <w:p w14:paraId="02C1BDA2" w14:textId="7B148CAC" w:rsidR="00A552CB" w:rsidRPr="00A552CB" w:rsidRDefault="00A552CB" w:rsidP="003F0097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552CB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Trực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tuyến.</w:t>
      </w:r>
      <w:r w:rsidR="003F0097">
        <w:rPr>
          <w:rFonts w:ascii="Times New Roman" w:hAnsi="Times New Roman"/>
          <w:color w:val="000000"/>
          <w:sz w:val="28"/>
          <w:szCs w:val="28"/>
        </w:rPr>
        <w:tab/>
      </w:r>
      <w:r w:rsidRPr="00A552CB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Ngoài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trời.</w:t>
      </w:r>
      <w:r w:rsidR="003F0097">
        <w:rPr>
          <w:rFonts w:ascii="Times New Roman" w:hAnsi="Times New Roman"/>
          <w:color w:val="000000"/>
          <w:sz w:val="28"/>
          <w:szCs w:val="28"/>
        </w:rPr>
        <w:tab/>
      </w:r>
      <w:r w:rsidRPr="00A552CB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Bán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lẻ.</w:t>
      </w:r>
      <w:r w:rsidR="003F0097">
        <w:rPr>
          <w:rFonts w:ascii="Times New Roman" w:hAnsi="Times New Roman"/>
          <w:color w:val="000000"/>
          <w:sz w:val="28"/>
          <w:szCs w:val="28"/>
        </w:rPr>
        <w:tab/>
      </w:r>
      <w:r w:rsidRPr="00A552CB">
        <w:rPr>
          <w:rFonts w:ascii="Times New Roman" w:hAnsi="Times New Roman"/>
          <w:color w:val="000000"/>
          <w:sz w:val="28"/>
          <w:szCs w:val="28"/>
        </w:rPr>
        <w:t xml:space="preserve">4.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Truyền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thống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>.</w:t>
      </w:r>
    </w:p>
    <w:p w14:paraId="5D94B456" w14:textId="77777777" w:rsidR="00A552CB" w:rsidRPr="00A552CB" w:rsidRDefault="00A552CB" w:rsidP="00A552CB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552CB">
        <w:rPr>
          <w:rFonts w:ascii="Times New Roman" w:hAnsi="Times New Roman"/>
          <w:color w:val="000000"/>
          <w:sz w:val="28"/>
          <w:szCs w:val="28"/>
        </w:rPr>
        <w:t xml:space="preserve">*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Hình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thức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trực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tuyến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mang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lại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hiệu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quả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2CD721D6" w14:textId="5E65A1A3" w:rsidR="00A552CB" w:rsidRPr="00A552CB" w:rsidRDefault="00A552CB" w:rsidP="00A552CB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552C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Ưu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điểm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nhiều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biết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qua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kênh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tin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truyền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thông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, ở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tại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áp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lực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không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tốn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mặt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552CB">
        <w:rPr>
          <w:rFonts w:ascii="Times New Roman" w:hAnsi="Times New Roman"/>
          <w:color w:val="000000"/>
          <w:sz w:val="28"/>
          <w:szCs w:val="28"/>
        </w:rPr>
        <w:t>bằ</w:t>
      </w:r>
      <w:r w:rsidR="003F0097">
        <w:rPr>
          <w:rFonts w:ascii="Times New Roman" w:hAnsi="Times New Roman"/>
          <w:color w:val="000000"/>
          <w:sz w:val="28"/>
          <w:szCs w:val="28"/>
        </w:rPr>
        <w:t>ng</w:t>
      </w:r>
      <w:proofErr w:type="spellEnd"/>
      <w:r w:rsidR="003F009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A552CB">
        <w:rPr>
          <w:rFonts w:ascii="Times New Roman" w:hAnsi="Times New Roman"/>
          <w:color w:val="000000"/>
          <w:sz w:val="28"/>
          <w:szCs w:val="28"/>
        </w:rPr>
        <w:t>…</w:t>
      </w:r>
      <w:proofErr w:type="gramEnd"/>
    </w:p>
    <w:p w14:paraId="5439CA02" w14:textId="77777777" w:rsidR="00A552CB" w:rsidRPr="00A552CB" w:rsidRDefault="00A552CB" w:rsidP="00A552CB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552C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Hạn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chế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Mất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thời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gian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giao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hàng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hoặc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phí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ship</w:t>
      </w:r>
    </w:p>
    <w:p w14:paraId="4807A291" w14:textId="77777777" w:rsidR="00A552CB" w:rsidRPr="00A552CB" w:rsidRDefault="00A552CB" w:rsidP="00A552CB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Pr="00A552CB">
        <w:rPr>
          <w:rFonts w:ascii="Times New Roman" w:hAnsi="Times New Roman"/>
          <w:b/>
          <w:color w:val="000000"/>
          <w:sz w:val="28"/>
          <w:szCs w:val="28"/>
        </w:rPr>
        <w:t xml:space="preserve"> 3: (2 </w:t>
      </w:r>
      <w:proofErr w:type="spellStart"/>
      <w:r w:rsidRPr="00A552CB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552CB">
        <w:rPr>
          <w:rFonts w:ascii="Times New Roman" w:hAnsi="Times New Roman"/>
          <w:b/>
          <w:color w:val="000000"/>
          <w:sz w:val="28"/>
          <w:szCs w:val="28"/>
        </w:rPr>
        <w:t>):</w:t>
      </w:r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kinh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doanh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có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tỉ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lệ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thành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công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cao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người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kinh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doanh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nên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chú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trọng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vào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điều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gì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>?</w:t>
      </w:r>
    </w:p>
    <w:p w14:paraId="67F46778" w14:textId="77777777" w:rsidR="00A552CB" w:rsidRPr="00A552CB" w:rsidRDefault="00A552CB" w:rsidP="00A552CB">
      <w:pPr>
        <w:shd w:val="clear" w:color="auto" w:fill="FFFFFF"/>
        <w:ind w:firstLine="36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Nhu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cầu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tiêu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dùng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đối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sản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phẩm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doanh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thu</w:t>
      </w:r>
      <w:proofErr w:type="spellEnd"/>
      <w:proofErr w:type="gram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sau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tính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vốn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6325BC9" w14:textId="77777777" w:rsidR="00A552CB" w:rsidRPr="00A552CB" w:rsidRDefault="00A552CB" w:rsidP="00A552CB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bắt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mắt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mới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mẻ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sản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phẩm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đối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với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trường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hình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thức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bán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hàng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4F7E4CA" w14:textId="77777777" w:rsidR="00A552CB" w:rsidRPr="00A552CB" w:rsidRDefault="00A552CB" w:rsidP="00A552CB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Kế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hoạch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tiếp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thị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đối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tượng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sử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dụng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sản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phẩm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511111E" w14:textId="77777777" w:rsidR="00A552CB" w:rsidRPr="00A552CB" w:rsidRDefault="00A552CB" w:rsidP="00A552CB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Vốn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kinh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doanh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doanh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thu</w:t>
      </w:r>
      <w:proofErr w:type="spellEnd"/>
      <w:proofErr w:type="gram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bán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hàng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dự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kiến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ACA8FED" w14:textId="46364E76" w:rsidR="00A552CB" w:rsidRPr="00A552CB" w:rsidRDefault="00A552CB" w:rsidP="00A552CB">
      <w:pPr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A552CB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</w:rPr>
        <w:t> </w:t>
      </w:r>
      <w:proofErr w:type="spellStart"/>
      <w:r w:rsidRPr="00A552CB">
        <w:rPr>
          <w:rFonts w:ascii="Times New Roman" w:hAnsi="Times New Roman"/>
          <w:b/>
          <w:color w:val="000000"/>
          <w:sz w:val="28"/>
          <w:szCs w:val="28"/>
        </w:rPr>
        <w:t>Câu</w:t>
      </w:r>
      <w:proofErr w:type="spellEnd"/>
      <w:r w:rsidR="003F0097">
        <w:rPr>
          <w:rFonts w:ascii="Times New Roman" w:hAnsi="Times New Roman"/>
          <w:b/>
          <w:color w:val="000000"/>
          <w:sz w:val="28"/>
          <w:szCs w:val="28"/>
        </w:rPr>
        <w:t xml:space="preserve"> 4: </w:t>
      </w:r>
      <w:r w:rsidRPr="00A552CB">
        <w:rPr>
          <w:rFonts w:ascii="Times New Roman" w:hAnsi="Times New Roman"/>
          <w:b/>
          <w:color w:val="000000"/>
          <w:sz w:val="28"/>
          <w:szCs w:val="28"/>
        </w:rPr>
        <w:t xml:space="preserve">(4 </w:t>
      </w:r>
      <w:proofErr w:type="spellStart"/>
      <w:r w:rsidRPr="00A552CB">
        <w:rPr>
          <w:rFonts w:ascii="Times New Roman" w:hAnsi="Times New Roman"/>
          <w:b/>
          <w:color w:val="000000"/>
          <w:sz w:val="28"/>
          <w:szCs w:val="28"/>
        </w:rPr>
        <w:t>điểm</w:t>
      </w:r>
      <w:proofErr w:type="spellEnd"/>
      <w:r w:rsidRPr="00A552CB">
        <w:rPr>
          <w:rFonts w:ascii="Times New Roman" w:hAnsi="Times New Roman"/>
          <w:b/>
          <w:color w:val="000000"/>
          <w:sz w:val="28"/>
          <w:szCs w:val="28"/>
        </w:rPr>
        <w:t>):</w:t>
      </w:r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Bình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rủ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Hiếu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sang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Hiếu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rất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thích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đi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nhưng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bố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mẹ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cho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rằng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nhóm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chỉ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là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cái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cớ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đi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chơi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với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Pr="00A552CB">
        <w:rPr>
          <w:rFonts w:ascii="Times New Roman" w:hAnsi="Times New Roman"/>
          <w:color w:val="000000"/>
          <w:sz w:val="28"/>
          <w:szCs w:val="28"/>
        </w:rPr>
        <w:t>.</w:t>
      </w:r>
    </w:p>
    <w:p w14:paraId="280063BF" w14:textId="6A43796B" w:rsidR="00A552CB" w:rsidRPr="00A552CB" w:rsidRDefault="003F0097" w:rsidP="00A552CB">
      <w:pPr>
        <w:tabs>
          <w:tab w:val="left" w:pos="1215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+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Hiếu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muốn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sang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nhà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Bình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để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2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cùng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nhau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nhó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nhưng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bố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mẹ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hiểu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lầm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hai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bạn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đi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A552CB" w:rsidRPr="00A552CB">
        <w:rPr>
          <w:rFonts w:ascii="Times New Roman" w:hAnsi="Times New Roman"/>
          <w:color w:val="000000"/>
          <w:sz w:val="28"/>
          <w:szCs w:val="28"/>
        </w:rPr>
        <w:t>chơi</w:t>
      </w:r>
      <w:proofErr w:type="spellEnd"/>
      <w:r w:rsidR="00A552CB" w:rsidRPr="00A552CB">
        <w:rPr>
          <w:rFonts w:ascii="Times New Roman" w:hAnsi="Times New Roman"/>
          <w:color w:val="000000"/>
          <w:sz w:val="28"/>
          <w:szCs w:val="28"/>
        </w:rPr>
        <w:t>.</w:t>
      </w:r>
    </w:p>
    <w:p w14:paraId="31FF5866" w14:textId="77777777" w:rsidR="00A552CB" w:rsidRPr="00A552CB" w:rsidRDefault="00A552CB" w:rsidP="00A552C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Hiếu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trao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đổi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thẳng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thắn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mục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đích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mình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sang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nhóm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chứ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BEF1BDF" w14:textId="77777777" w:rsidR="00A552CB" w:rsidRPr="00A552CB" w:rsidRDefault="00A552CB" w:rsidP="00A552C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+ Nam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sắp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xếp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các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luận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điểm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lí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lẽ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0F0CF32F" w14:textId="77777777" w:rsidR="00A552CB" w:rsidRPr="00A552CB" w:rsidRDefault="00A552CB" w:rsidP="00A552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·     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địa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điểm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Bình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xác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nhận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bố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mẹ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thân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bạn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EDA1C40" w14:textId="77777777" w:rsidR="00A552CB" w:rsidRPr="00A552CB" w:rsidRDefault="00A552CB" w:rsidP="00A552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·     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sự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hoàn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sau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đến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bạn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học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07ABCB6" w14:textId="723EFBC1" w:rsidR="00A552CB" w:rsidRPr="00A552CB" w:rsidRDefault="00A552CB" w:rsidP="00A552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·     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đúng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theo</w:t>
      </w:r>
      <w:proofErr w:type="spellEnd"/>
      <w:proofErr w:type="gram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gian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quy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định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ro</w:t>
      </w:r>
      <w:r w:rsidR="00B36264">
        <w:rPr>
          <w:rFonts w:ascii="Times New Roman" w:eastAsia="Times New Roman" w:hAnsi="Times New Roman"/>
          <w:color w:val="000000"/>
          <w:sz w:val="28"/>
          <w:szCs w:val="28"/>
        </w:rPr>
        <w:t>ng</w:t>
      </w:r>
      <w:bookmarkStart w:id="0" w:name="_GoBack"/>
      <w:bookmarkEnd w:id="0"/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chơi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, la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4FA65687" w14:textId="77777777" w:rsidR="00A552CB" w:rsidRPr="00A552CB" w:rsidRDefault="00A552CB" w:rsidP="00A552CB">
      <w:pPr>
        <w:shd w:val="clear" w:color="auto" w:fill="FFFFFF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+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Thái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độ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của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thân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14:paraId="3B524CAA" w14:textId="77777777" w:rsidR="00A552CB" w:rsidRPr="00A552CB" w:rsidRDefault="00A552CB" w:rsidP="00A552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·     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ý: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Hiếu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cảm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ơn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đưa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hứa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hoàn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thành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bài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tập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nhà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đúng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giờ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5F53E482" w14:textId="77777777" w:rsidR="00A552CB" w:rsidRPr="00A552CB" w:rsidRDefault="00A552CB" w:rsidP="00A552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·     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Lưỡng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lự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Hiếu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đặt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câu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hỏi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hỏi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tại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sao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thân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vẫn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phân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vân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đưa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giải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đáp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rõ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ràng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để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thuyết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phục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30722565" w14:textId="77777777" w:rsidR="00A552CB" w:rsidRPr="00A552CB" w:rsidRDefault="00A552CB" w:rsidP="00A552CB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·     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Không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tình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: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Hiếu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có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thể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tỏ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tiếc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nuối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và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hỏi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người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thân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về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lí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do,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đồng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thời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đưa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ra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lời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hứa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đảm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bảo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chắc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chắn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hơn</w:t>
      </w:r>
      <w:proofErr w:type="spellEnd"/>
      <w:r w:rsidRPr="00A552C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2A2CECB3" w14:textId="77777777" w:rsidR="003F0097" w:rsidRPr="00A552CB" w:rsidRDefault="003F0097" w:rsidP="003F0097">
      <w:pPr>
        <w:shd w:val="clear" w:color="auto" w:fill="FFFFFF"/>
        <w:ind w:left="360"/>
        <w:jc w:val="both"/>
        <w:rPr>
          <w:rFonts w:ascii="Times New Roman" w:eastAsia="Times New Roman" w:hAnsi="Times New Roman"/>
          <w:i/>
          <w:color w:val="FF0000"/>
          <w:sz w:val="28"/>
          <w:szCs w:val="28"/>
        </w:rPr>
      </w:pP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Lưu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ý: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ngoài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các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hướng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dẫn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chấm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như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trên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học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sinh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đưa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ra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đáp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án</w:t>
      </w:r>
      <w:proofErr w:type="spellEnd"/>
      <w:proofErr w:type="gram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đúng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vẫn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cho</w:t>
      </w:r>
      <w:proofErr w:type="spellEnd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proofErr w:type="spellStart"/>
      <w:r w:rsidRPr="003F0097">
        <w:rPr>
          <w:rFonts w:ascii="Times New Roman" w:eastAsia="Times New Roman" w:hAnsi="Times New Roman"/>
          <w:i/>
          <w:color w:val="FF0000"/>
          <w:sz w:val="28"/>
          <w:szCs w:val="28"/>
        </w:rPr>
        <w:t>điểm</w:t>
      </w:r>
      <w:proofErr w:type="spellEnd"/>
    </w:p>
    <w:p w14:paraId="26116930" w14:textId="77777777" w:rsidR="00A552CB" w:rsidRPr="00A552CB" w:rsidRDefault="00A552CB" w:rsidP="00A552CB">
      <w:pPr>
        <w:tabs>
          <w:tab w:val="left" w:pos="1215"/>
        </w:tabs>
        <w:jc w:val="both"/>
        <w:rPr>
          <w:rFonts w:ascii="Times New Roman" w:hAnsi="Times New Roman"/>
          <w:sz w:val="28"/>
          <w:szCs w:val="28"/>
        </w:rPr>
      </w:pPr>
    </w:p>
    <w:p w14:paraId="3DCF402E" w14:textId="77777777" w:rsidR="00E04C3A" w:rsidRPr="00A552CB" w:rsidRDefault="00E04C3A" w:rsidP="00A552CB"/>
    <w:sectPr w:rsidR="00E04C3A" w:rsidRPr="00A552CB" w:rsidSect="003F0097">
      <w:pgSz w:w="12240" w:h="15840"/>
      <w:pgMar w:top="426" w:right="108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15745"/>
    <w:multiLevelType w:val="hybridMultilevel"/>
    <w:tmpl w:val="E1D2CC58"/>
    <w:lvl w:ilvl="0" w:tplc="1E32D4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C3311"/>
    <w:multiLevelType w:val="multilevel"/>
    <w:tmpl w:val="885C9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9B10A4"/>
    <w:multiLevelType w:val="hybridMultilevel"/>
    <w:tmpl w:val="1FB0F55A"/>
    <w:lvl w:ilvl="0" w:tplc="C038DB9A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3">
    <w:nsid w:val="6C955FAC"/>
    <w:multiLevelType w:val="multilevel"/>
    <w:tmpl w:val="0E82F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46DD"/>
    <w:rsid w:val="00026935"/>
    <w:rsid w:val="001A5F04"/>
    <w:rsid w:val="002165BA"/>
    <w:rsid w:val="002212E1"/>
    <w:rsid w:val="00266645"/>
    <w:rsid w:val="00297ED4"/>
    <w:rsid w:val="002A45E1"/>
    <w:rsid w:val="0031020D"/>
    <w:rsid w:val="00323668"/>
    <w:rsid w:val="00392EF3"/>
    <w:rsid w:val="003D172A"/>
    <w:rsid w:val="003D71E1"/>
    <w:rsid w:val="003F0097"/>
    <w:rsid w:val="004222B2"/>
    <w:rsid w:val="00434D47"/>
    <w:rsid w:val="00466EE8"/>
    <w:rsid w:val="004F3457"/>
    <w:rsid w:val="00507B58"/>
    <w:rsid w:val="005D2D5C"/>
    <w:rsid w:val="005F2DB0"/>
    <w:rsid w:val="006575C4"/>
    <w:rsid w:val="00667658"/>
    <w:rsid w:val="006871A9"/>
    <w:rsid w:val="00731975"/>
    <w:rsid w:val="00756B9A"/>
    <w:rsid w:val="0077432E"/>
    <w:rsid w:val="007762E3"/>
    <w:rsid w:val="00782088"/>
    <w:rsid w:val="007E6220"/>
    <w:rsid w:val="00824DBA"/>
    <w:rsid w:val="008446DD"/>
    <w:rsid w:val="00862BBA"/>
    <w:rsid w:val="00921180"/>
    <w:rsid w:val="009617A2"/>
    <w:rsid w:val="009A1366"/>
    <w:rsid w:val="00A21C8E"/>
    <w:rsid w:val="00A552CB"/>
    <w:rsid w:val="00A7694C"/>
    <w:rsid w:val="00AB225F"/>
    <w:rsid w:val="00B011F6"/>
    <w:rsid w:val="00B31C2C"/>
    <w:rsid w:val="00B36264"/>
    <w:rsid w:val="00BE15BF"/>
    <w:rsid w:val="00C00246"/>
    <w:rsid w:val="00CD7C3D"/>
    <w:rsid w:val="00CE206C"/>
    <w:rsid w:val="00E04C3A"/>
    <w:rsid w:val="00E8209E"/>
    <w:rsid w:val="00E90053"/>
    <w:rsid w:val="00F3143E"/>
    <w:rsid w:val="00F6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2A9102"/>
  <w15:docId w15:val="{FD184765-7191-4EC1-9D92-EF434B3C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36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A1366"/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82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357</Words>
  <Characters>2038</Characters>
  <DocSecurity>0</DocSecurity>
  <Lines>16</Lines>
  <Paragraphs>4</Paragraphs>
  <ScaleCrop>false</ScaleCrop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2022-08-25T02:50:00Z</dcterms:created>
  <dcterms:modified xsi:type="dcterms:W3CDTF">2023-11-29T01:59:00Z</dcterms:modified>
</cp:coreProperties>
</file>