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D37C7A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D37C7A" w:rsidRDefault="00D42BDC" w:rsidP="00286DA7">
            <w:pPr>
              <w:jc w:val="center"/>
              <w:rPr>
                <w:bCs/>
              </w:rPr>
            </w:pPr>
            <w:r w:rsidRPr="00D37C7A">
              <w:rPr>
                <w:bCs/>
              </w:rPr>
              <w:t xml:space="preserve">SỞ </w:t>
            </w:r>
            <w:r w:rsidR="00286DA7" w:rsidRPr="00D37C7A">
              <w:rPr>
                <w:bCs/>
              </w:rPr>
              <w:t xml:space="preserve">GDĐT </w:t>
            </w:r>
            <w:r w:rsidRPr="00D37C7A">
              <w:rPr>
                <w:bCs/>
              </w:rPr>
              <w:t>BẮC GIANG</w:t>
            </w:r>
          </w:p>
          <w:p w14:paraId="43AB6919" w14:textId="50B41EA8" w:rsidR="00286DA7" w:rsidRPr="00D37C7A" w:rsidRDefault="00286DA7" w:rsidP="009F07A4">
            <w:pPr>
              <w:jc w:val="center"/>
              <w:rPr>
                <w:b/>
              </w:rPr>
            </w:pPr>
            <w:r w:rsidRPr="00D37C7A">
              <w:rPr>
                <w:b/>
              </w:rPr>
              <w:t>TRƯỜNG THP</w:t>
            </w:r>
            <w:r w:rsidR="00245614" w:rsidRPr="00D37C7A">
              <w:rPr>
                <w:b/>
              </w:rPr>
              <w:t>T TỨ SƠN</w:t>
            </w:r>
          </w:p>
          <w:p w14:paraId="6640A5FC" w14:textId="7F680BC2" w:rsidR="00D42BDC" w:rsidRPr="00D37C7A" w:rsidRDefault="00013431" w:rsidP="009F07A4">
            <w:pPr>
              <w:spacing w:before="240"/>
              <w:jc w:val="center"/>
              <w:rPr>
                <w:bCs/>
              </w:rPr>
            </w:pPr>
            <w:r w:rsidRPr="00D37C7A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D37C7A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D37C7A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 w:rsidRPr="00D37C7A"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 w:rsidRPr="00D37C7A">
              <w:rPr>
                <w:b/>
                <w:bCs/>
              </w:rPr>
              <w:t>HỌC KÌ 2</w:t>
            </w:r>
          </w:p>
          <w:p w14:paraId="66CEE3A4" w14:textId="285B0608" w:rsidR="00D42BDC" w:rsidRPr="00D37C7A" w:rsidRDefault="00286DA7" w:rsidP="009F07A4">
            <w:pPr>
              <w:jc w:val="center"/>
              <w:rPr>
                <w:b/>
              </w:rPr>
            </w:pPr>
            <w:r w:rsidRPr="00D37C7A">
              <w:rPr>
                <w:b/>
                <w:lang w:val="vi-VN"/>
              </w:rPr>
              <w:t>Môn</w:t>
            </w:r>
            <w:r w:rsidR="00D42BDC" w:rsidRPr="00D37C7A">
              <w:rPr>
                <w:b/>
                <w:lang w:val="vi-VN"/>
              </w:rPr>
              <w:t xml:space="preserve">: </w:t>
            </w:r>
            <w:r w:rsidR="00D42BDC" w:rsidRPr="00D37C7A">
              <w:rPr>
                <w:b/>
              </w:rPr>
              <w:t>VẬT LÍ</w:t>
            </w:r>
            <w:r w:rsidRPr="00D37C7A">
              <w:rPr>
                <w:b/>
              </w:rPr>
              <w:t xml:space="preserve"> </w:t>
            </w:r>
            <w:r w:rsidRPr="00D37C7A">
              <w:rPr>
                <w:b/>
                <w:color w:val="FF0000"/>
              </w:rPr>
              <w:t>10</w:t>
            </w:r>
          </w:p>
          <w:p w14:paraId="2A000949" w14:textId="1461BF4B" w:rsidR="00D42BDC" w:rsidRPr="00D37C7A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D37C7A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D37C7A">
              <w:rPr>
                <w:bCs/>
                <w:i/>
                <w:lang w:val="vi-VN"/>
              </w:rPr>
              <w:t xml:space="preserve">Thời gian làm bài: </w:t>
            </w:r>
            <w:r w:rsidR="00286DA7" w:rsidRPr="00D37C7A">
              <w:rPr>
                <w:bCs/>
                <w:i/>
                <w:lang w:val="vi-VN"/>
              </w:rPr>
              <w:t>45</w:t>
            </w:r>
            <w:r w:rsidR="00D42BDC" w:rsidRPr="00D37C7A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D37C7A" w:rsidRDefault="008270F8" w:rsidP="008270F8"/>
    <w:p w14:paraId="29A99DF1" w14:textId="77777777" w:rsidR="00C24E77" w:rsidRPr="00D37C7A" w:rsidRDefault="001B6CC6" w:rsidP="008270F8">
      <w:pPr>
        <w:jc w:val="both"/>
        <w:rPr>
          <w:b/>
        </w:rPr>
      </w:pPr>
      <w:r w:rsidRPr="00D37C7A">
        <w:rPr>
          <w:b/>
        </w:rPr>
        <w:t xml:space="preserve">PHẦN I. Câu trắc nghiệm nhiều phương án lựa chọn. </w:t>
      </w:r>
    </w:p>
    <w:p w14:paraId="618E240D" w14:textId="2D0155F5" w:rsidR="001B6CC6" w:rsidRPr="00D37C7A" w:rsidRDefault="00C24E77" w:rsidP="008270F8">
      <w:pPr>
        <w:jc w:val="both"/>
        <w:rPr>
          <w:bCs/>
        </w:rPr>
      </w:pPr>
      <w:r w:rsidRPr="00D37C7A">
        <w:rPr>
          <w:bCs/>
        </w:rPr>
        <w:t xml:space="preserve">(Mỗi câu trả lời đúng thì sinh được </w:t>
      </w:r>
      <w:r w:rsidRPr="00D37C7A">
        <w:rPr>
          <w:b/>
        </w:rPr>
        <w:t>0,25</w:t>
      </w:r>
      <w:r w:rsidRPr="00D37C7A">
        <w:rPr>
          <w:bCs/>
        </w:rPr>
        <w:t xml:space="preserve"> điểm)</w:t>
      </w:r>
    </w:p>
    <w:p w14:paraId="72EC4631" w14:textId="77777777" w:rsidR="002F1E16" w:rsidRPr="00D37C7A" w:rsidRDefault="002F1E16" w:rsidP="008270F8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D37C7A" w14:paraId="6638009B" w14:textId="77777777" w:rsidTr="002F100B">
        <w:tc>
          <w:tcPr>
            <w:tcW w:w="2407" w:type="dxa"/>
          </w:tcPr>
          <w:p w14:paraId="3F0F8E33" w14:textId="3D0D4335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Đáp án</w:t>
            </w:r>
          </w:p>
        </w:tc>
      </w:tr>
      <w:tr w:rsidR="002F100B" w:rsidRPr="00D37C7A" w14:paraId="5275C06C" w14:textId="77777777" w:rsidTr="002F100B">
        <w:tc>
          <w:tcPr>
            <w:tcW w:w="2407" w:type="dxa"/>
          </w:tcPr>
          <w:p w14:paraId="0D7C38A4" w14:textId="358B2A9E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432B246D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283D1F80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</w:tr>
      <w:tr w:rsidR="002F100B" w:rsidRPr="00D37C7A" w14:paraId="16EEB6C2" w14:textId="77777777" w:rsidTr="002F100B">
        <w:tc>
          <w:tcPr>
            <w:tcW w:w="2407" w:type="dxa"/>
          </w:tcPr>
          <w:p w14:paraId="0A63CBA0" w14:textId="36EEC6C4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6921533F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4BEE499E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</w:tr>
      <w:tr w:rsidR="002F100B" w:rsidRPr="00D37C7A" w14:paraId="707CF31D" w14:textId="77777777" w:rsidTr="002F100B">
        <w:tc>
          <w:tcPr>
            <w:tcW w:w="2407" w:type="dxa"/>
          </w:tcPr>
          <w:p w14:paraId="5EE5F269" w14:textId="014C1F1B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3E837612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0F8AFD41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A</w:t>
            </w:r>
          </w:p>
        </w:tc>
      </w:tr>
      <w:tr w:rsidR="002F100B" w:rsidRPr="00D37C7A" w14:paraId="2634FAC6" w14:textId="77777777" w:rsidTr="002F100B">
        <w:tc>
          <w:tcPr>
            <w:tcW w:w="2407" w:type="dxa"/>
          </w:tcPr>
          <w:p w14:paraId="04879ED8" w14:textId="6051F060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45576BE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62226BB2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</w:tr>
      <w:tr w:rsidR="002F100B" w:rsidRPr="00D37C7A" w14:paraId="1520BBED" w14:textId="77777777" w:rsidTr="002F100B">
        <w:tc>
          <w:tcPr>
            <w:tcW w:w="2407" w:type="dxa"/>
          </w:tcPr>
          <w:p w14:paraId="59855778" w14:textId="427F7B1A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6DB92792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5D8A77A2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D</w:t>
            </w:r>
          </w:p>
        </w:tc>
      </w:tr>
      <w:tr w:rsidR="002F100B" w:rsidRPr="00D37C7A" w14:paraId="723695FD" w14:textId="77777777" w:rsidTr="002F100B">
        <w:tc>
          <w:tcPr>
            <w:tcW w:w="2407" w:type="dxa"/>
          </w:tcPr>
          <w:p w14:paraId="23D640A7" w14:textId="2FA26CC9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732FEFFE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21D84F3F" w14:textId="6690F3C7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241C783E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D</w:t>
            </w:r>
          </w:p>
        </w:tc>
      </w:tr>
      <w:tr w:rsidR="002F100B" w:rsidRPr="00D37C7A" w14:paraId="548A564C" w14:textId="77777777" w:rsidTr="002F100B">
        <w:tc>
          <w:tcPr>
            <w:tcW w:w="2407" w:type="dxa"/>
          </w:tcPr>
          <w:p w14:paraId="3324FC6E" w14:textId="05343AC8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1116C91B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484B155F" w14:textId="2A5E0DD9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733D95B2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</w:tr>
      <w:tr w:rsidR="002F100B" w:rsidRPr="00D37C7A" w14:paraId="6A712822" w14:textId="77777777" w:rsidTr="002F100B">
        <w:tc>
          <w:tcPr>
            <w:tcW w:w="2407" w:type="dxa"/>
          </w:tcPr>
          <w:p w14:paraId="2DEC0097" w14:textId="3FBFC361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322DBE97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1CA4D031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</w:tr>
      <w:tr w:rsidR="002F100B" w:rsidRPr="00D37C7A" w14:paraId="0DA1F582" w14:textId="77777777" w:rsidTr="002F100B">
        <w:tc>
          <w:tcPr>
            <w:tcW w:w="2407" w:type="dxa"/>
          </w:tcPr>
          <w:p w14:paraId="7C5CB53C" w14:textId="3AB726F9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FF58006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54C7D02A" w14:textId="70A11A08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79D3AB75" w:rsidR="002F100B" w:rsidRPr="00D37C7A" w:rsidRDefault="00254D0A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37C7A">
              <w:rPr>
                <w:b/>
                <w:color w:val="FF0000"/>
              </w:rPr>
              <w:t>C</w:t>
            </w:r>
          </w:p>
        </w:tc>
      </w:tr>
    </w:tbl>
    <w:p w14:paraId="584B01F2" w14:textId="77777777" w:rsidR="00B87AB5" w:rsidRPr="00D37C7A" w:rsidRDefault="00B87AB5" w:rsidP="00845506">
      <w:pPr>
        <w:jc w:val="both"/>
        <w:rPr>
          <w:b/>
        </w:rPr>
      </w:pPr>
    </w:p>
    <w:p w14:paraId="13BA4463" w14:textId="77777777" w:rsidR="00C24E77" w:rsidRPr="00D37C7A" w:rsidRDefault="00845506" w:rsidP="00845506">
      <w:pPr>
        <w:jc w:val="both"/>
        <w:rPr>
          <w:b/>
        </w:rPr>
      </w:pPr>
      <w:r w:rsidRPr="00D37C7A">
        <w:rPr>
          <w:b/>
        </w:rPr>
        <w:t xml:space="preserve">PHẦN II. Câu trắc nghiệm đúng sai. </w:t>
      </w:r>
    </w:p>
    <w:p w14:paraId="06B7F6EA" w14:textId="77777777" w:rsidR="002F1E16" w:rsidRPr="00D37C7A" w:rsidRDefault="002F1E16" w:rsidP="00845506">
      <w:pPr>
        <w:jc w:val="both"/>
        <w:rPr>
          <w:b/>
        </w:rPr>
      </w:pPr>
    </w:p>
    <w:p w14:paraId="2FC93ED1" w14:textId="0518CE7C" w:rsidR="00695E3C" w:rsidRPr="00D37C7A" w:rsidRDefault="00C24E77" w:rsidP="00845506">
      <w:pPr>
        <w:jc w:val="both"/>
        <w:rPr>
          <w:bCs/>
        </w:rPr>
      </w:pPr>
      <w:r w:rsidRPr="00D37C7A">
        <w:rPr>
          <w:bCs/>
        </w:rPr>
        <w:t xml:space="preserve">Điểm tối đa của 01 câu hỏi là </w:t>
      </w:r>
      <w:r w:rsidRPr="00D37C7A">
        <w:rPr>
          <w:b/>
        </w:rPr>
        <w:t>1</w:t>
      </w:r>
      <w:r w:rsidRPr="00D37C7A">
        <w:rPr>
          <w:bCs/>
        </w:rPr>
        <w:t xml:space="preserve"> điểm.</w:t>
      </w:r>
    </w:p>
    <w:p w14:paraId="1F614DF6" w14:textId="6A9EEA3A" w:rsidR="00C24E77" w:rsidRPr="00D37C7A" w:rsidRDefault="00C24E77" w:rsidP="002F1E16">
      <w:pPr>
        <w:ind w:firstLine="567"/>
        <w:jc w:val="both"/>
        <w:rPr>
          <w:bCs/>
        </w:rPr>
      </w:pPr>
      <w:r w:rsidRPr="00D37C7A">
        <w:rPr>
          <w:bCs/>
        </w:rPr>
        <w:t xml:space="preserve">- Thí sinh chỉ lựa chọn chính xác 01 ý trong 1 câu hỏi được </w:t>
      </w:r>
      <w:r w:rsidRPr="00D37C7A">
        <w:rPr>
          <w:b/>
        </w:rPr>
        <w:t>0,1</w:t>
      </w:r>
      <w:r w:rsidRPr="00D37C7A">
        <w:rPr>
          <w:bCs/>
        </w:rPr>
        <w:t xml:space="preserve"> điểm.</w:t>
      </w:r>
    </w:p>
    <w:p w14:paraId="09A8DACD" w14:textId="552C65AA" w:rsidR="00EC0AD1" w:rsidRPr="00D37C7A" w:rsidRDefault="00EC0AD1" w:rsidP="002F1E16">
      <w:pPr>
        <w:ind w:firstLine="567"/>
        <w:jc w:val="both"/>
        <w:rPr>
          <w:bCs/>
        </w:rPr>
      </w:pPr>
      <w:r w:rsidRPr="00D37C7A">
        <w:rPr>
          <w:bCs/>
        </w:rPr>
        <w:t xml:space="preserve">- Thí sinh chỉ lựa chọn chính xác 02 ý trong 1 câu hỏi được </w:t>
      </w:r>
      <w:r w:rsidRPr="00D37C7A">
        <w:rPr>
          <w:b/>
        </w:rPr>
        <w:t>0,25</w:t>
      </w:r>
      <w:r w:rsidRPr="00D37C7A">
        <w:rPr>
          <w:bCs/>
        </w:rPr>
        <w:t xml:space="preserve"> điểm.</w:t>
      </w:r>
    </w:p>
    <w:p w14:paraId="2DDE90C3" w14:textId="03F246B7" w:rsidR="00EC0AD1" w:rsidRPr="00D37C7A" w:rsidRDefault="00EC0AD1" w:rsidP="002F1E16">
      <w:pPr>
        <w:ind w:firstLine="567"/>
        <w:jc w:val="both"/>
        <w:rPr>
          <w:bCs/>
        </w:rPr>
      </w:pPr>
      <w:r w:rsidRPr="00D37C7A">
        <w:rPr>
          <w:bCs/>
        </w:rPr>
        <w:t xml:space="preserve">- Thí sinh chỉ lựa chọn chính xác 03 ý trong 1 câu hỏi được </w:t>
      </w:r>
      <w:r w:rsidRPr="00D37C7A">
        <w:rPr>
          <w:b/>
        </w:rPr>
        <w:t>0,50</w:t>
      </w:r>
      <w:r w:rsidRPr="00D37C7A">
        <w:rPr>
          <w:bCs/>
        </w:rPr>
        <w:t xml:space="preserve"> điểm.</w:t>
      </w:r>
    </w:p>
    <w:p w14:paraId="4E645BB6" w14:textId="1B8E20FA" w:rsidR="00EC0AD1" w:rsidRPr="00D37C7A" w:rsidRDefault="00EC0AD1" w:rsidP="002F1E16">
      <w:pPr>
        <w:ind w:firstLine="567"/>
        <w:jc w:val="both"/>
        <w:rPr>
          <w:bCs/>
        </w:rPr>
      </w:pPr>
      <w:r w:rsidRPr="00D37C7A">
        <w:rPr>
          <w:bCs/>
        </w:rPr>
        <w:t xml:space="preserve">- Thí sinh lựa chọn chính xác 04 ý trong 1 câu hỏi được </w:t>
      </w:r>
      <w:r w:rsidRPr="00D37C7A">
        <w:rPr>
          <w:b/>
        </w:rPr>
        <w:t>1</w:t>
      </w:r>
      <w:r w:rsidRPr="00D37C7A">
        <w:rPr>
          <w:bCs/>
        </w:rPr>
        <w:t xml:space="preserve"> điểm.</w:t>
      </w:r>
    </w:p>
    <w:p w14:paraId="0E4D3108" w14:textId="77777777" w:rsidR="002F1E16" w:rsidRPr="00D37C7A" w:rsidRDefault="002F1E16" w:rsidP="002F1E16">
      <w:pPr>
        <w:ind w:firstLine="567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:rsidRPr="00D37C7A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Đáp án</w:t>
            </w:r>
          </w:p>
          <w:p w14:paraId="2E99FD91" w14:textId="6198D700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Đáp án</w:t>
            </w:r>
          </w:p>
          <w:p w14:paraId="23CCF205" w14:textId="20B0C408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(Đ/S)</w:t>
            </w:r>
          </w:p>
        </w:tc>
      </w:tr>
      <w:tr w:rsidR="00EC0AD1" w:rsidRPr="00D37C7A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488F4927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57384780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</w:tr>
      <w:tr w:rsidR="00EC0AD1" w:rsidRPr="00D37C7A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4BB72409" w:rsidR="00EC0AD1" w:rsidRPr="00D37C7A" w:rsidRDefault="0019056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5A9B275D" w:rsidR="00EC0AD1" w:rsidRPr="00D37C7A" w:rsidRDefault="00A645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:rsidRPr="00D37C7A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18CFD9EA" w:rsidR="00EC0AD1" w:rsidRPr="00D37C7A" w:rsidRDefault="0019056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389435CE" w:rsidR="00EC0AD1" w:rsidRPr="00D37C7A" w:rsidRDefault="00A645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:rsidRPr="00D37C7A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495740E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62638B27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</w:tr>
      <w:tr w:rsidR="00EC0AD1" w:rsidRPr="00D37C7A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2F58E550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1FDE325C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S</w:t>
            </w:r>
          </w:p>
        </w:tc>
      </w:tr>
      <w:tr w:rsidR="00EC0AD1" w:rsidRPr="00D37C7A" w14:paraId="650F4861" w14:textId="77777777" w:rsidTr="00EC0AD1">
        <w:tc>
          <w:tcPr>
            <w:tcW w:w="1604" w:type="dxa"/>
            <w:vMerge/>
          </w:tcPr>
          <w:p w14:paraId="5FC0E528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61F0A1DD" w:rsidR="00EC0AD1" w:rsidRPr="00D37C7A" w:rsidRDefault="00A645EC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43D1644A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</w:tr>
      <w:tr w:rsidR="00EC0AD1" w:rsidRPr="00D37C7A" w14:paraId="53D5380E" w14:textId="77777777" w:rsidTr="00EC0AD1">
        <w:tc>
          <w:tcPr>
            <w:tcW w:w="1604" w:type="dxa"/>
            <w:vMerge/>
          </w:tcPr>
          <w:p w14:paraId="1658A2D5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478ECBDD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2362DD0C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</w:tr>
      <w:tr w:rsidR="00EC0AD1" w:rsidRPr="00D37C7A" w14:paraId="0218CED5" w14:textId="77777777" w:rsidTr="00EC0AD1">
        <w:tc>
          <w:tcPr>
            <w:tcW w:w="1604" w:type="dxa"/>
            <w:vMerge/>
          </w:tcPr>
          <w:p w14:paraId="3D2FF92A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1EB212DF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Pr="00D37C7A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Pr="00D37C7A" w:rsidRDefault="00EC0AD1" w:rsidP="00571E49">
            <w:pPr>
              <w:spacing w:before="40" w:after="40"/>
              <w:jc w:val="center"/>
              <w:rPr>
                <w:b/>
              </w:rPr>
            </w:pPr>
            <w:r w:rsidRPr="00D37C7A"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22C6DDAB" w:rsidR="00EC0AD1" w:rsidRPr="00D37C7A" w:rsidRDefault="00623C07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37C7A"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Pr="00D37C7A" w:rsidRDefault="00C24E77" w:rsidP="00436581">
      <w:pPr>
        <w:jc w:val="both"/>
        <w:rPr>
          <w:b/>
        </w:rPr>
      </w:pPr>
    </w:p>
    <w:p w14:paraId="4FC32113" w14:textId="2B9868BD" w:rsidR="00436581" w:rsidRPr="00D37C7A" w:rsidRDefault="00436581" w:rsidP="00436581">
      <w:pPr>
        <w:jc w:val="both"/>
        <w:rPr>
          <w:bCs/>
        </w:rPr>
      </w:pPr>
      <w:r w:rsidRPr="00D37C7A">
        <w:rPr>
          <w:b/>
        </w:rPr>
        <w:t xml:space="preserve">PHẦN III. Câu trắc nghiệm </w:t>
      </w:r>
      <w:r w:rsidR="00BD3D99" w:rsidRPr="00D37C7A">
        <w:rPr>
          <w:b/>
        </w:rPr>
        <w:t>trả lời ngắn</w:t>
      </w:r>
      <w:r w:rsidRPr="00D37C7A">
        <w:rPr>
          <w:b/>
        </w:rPr>
        <w:t xml:space="preserve">. </w:t>
      </w:r>
      <w:r w:rsidR="002F1E16" w:rsidRPr="00D37C7A">
        <w:rPr>
          <w:bCs/>
        </w:rPr>
        <w:t xml:space="preserve">(Mỗi câu trả lời đúng thí sinh được </w:t>
      </w:r>
      <w:r w:rsidR="002F1E16" w:rsidRPr="00D37C7A">
        <w:rPr>
          <w:b/>
        </w:rPr>
        <w:t>0,25</w:t>
      </w:r>
      <w:r w:rsidR="002F1E16" w:rsidRPr="00D37C7A">
        <w:rPr>
          <w:bCs/>
        </w:rPr>
        <w:t xml:space="preserve"> điểm)</w:t>
      </w:r>
      <w:r w:rsidRPr="00D37C7A">
        <w:rPr>
          <w:bCs/>
        </w:rPr>
        <w:t xml:space="preserve"> </w:t>
      </w:r>
    </w:p>
    <w:p w14:paraId="6B25FA28" w14:textId="77777777" w:rsidR="002F1E16" w:rsidRPr="00D37C7A" w:rsidRDefault="002F1E16" w:rsidP="00436581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D37C7A" w14:paraId="6331DF3B" w14:textId="77777777" w:rsidTr="002F100B">
        <w:tc>
          <w:tcPr>
            <w:tcW w:w="2407" w:type="dxa"/>
          </w:tcPr>
          <w:p w14:paraId="1CAD08A6" w14:textId="0490344D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D37C7A" w:rsidRDefault="002F100B" w:rsidP="00571E49">
            <w:pPr>
              <w:spacing w:before="60" w:after="60"/>
              <w:jc w:val="center"/>
              <w:rPr>
                <w:b/>
              </w:rPr>
            </w:pPr>
            <w:r w:rsidRPr="00D37C7A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/>
              </w:rPr>
              <w:t>Đáp án</w:t>
            </w:r>
          </w:p>
        </w:tc>
      </w:tr>
      <w:tr w:rsidR="002F100B" w:rsidRPr="00D37C7A" w14:paraId="0E08E8A3" w14:textId="77777777" w:rsidTr="002F100B">
        <w:tc>
          <w:tcPr>
            <w:tcW w:w="2407" w:type="dxa"/>
          </w:tcPr>
          <w:p w14:paraId="0B4DD625" w14:textId="0E33E0FA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E281E00" w:rsidR="002F100B" w:rsidRPr="00D37C7A" w:rsidRDefault="004870CE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300</w:t>
            </w:r>
          </w:p>
        </w:tc>
        <w:tc>
          <w:tcPr>
            <w:tcW w:w="2407" w:type="dxa"/>
          </w:tcPr>
          <w:p w14:paraId="267BBC6B" w14:textId="23E01965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595C9708" w:rsidR="002F100B" w:rsidRPr="00D37C7A" w:rsidRDefault="009A2EF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F100B" w:rsidRPr="00D37C7A" w14:paraId="3650C91C" w14:textId="77777777" w:rsidTr="002F100B">
        <w:tc>
          <w:tcPr>
            <w:tcW w:w="2407" w:type="dxa"/>
          </w:tcPr>
          <w:p w14:paraId="06D16399" w14:textId="774A9E60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2705C026" w:rsidR="002F100B" w:rsidRPr="00D37C7A" w:rsidRDefault="004870CE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240</w:t>
            </w:r>
          </w:p>
        </w:tc>
        <w:tc>
          <w:tcPr>
            <w:tcW w:w="2407" w:type="dxa"/>
          </w:tcPr>
          <w:p w14:paraId="10E54C49" w14:textId="673B052A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137B74B6" w:rsidR="002F100B" w:rsidRPr="00D37C7A" w:rsidRDefault="009A2EF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</w:tr>
      <w:tr w:rsidR="002F100B" w:rsidRPr="00D37C7A" w14:paraId="3F803AC6" w14:textId="77777777" w:rsidTr="002F100B">
        <w:tc>
          <w:tcPr>
            <w:tcW w:w="2407" w:type="dxa"/>
          </w:tcPr>
          <w:p w14:paraId="5440173B" w14:textId="04AAB4A0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6EEB68E1" w:rsidR="002F100B" w:rsidRPr="00D37C7A" w:rsidRDefault="009A2EF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49C27427" w14:textId="5E42156A" w:rsidR="002F100B" w:rsidRPr="00D37C7A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37C7A"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7CFA3254" w:rsidR="002F100B" w:rsidRPr="00D37C7A" w:rsidRDefault="00F04D7A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5EEB017" w14:textId="77777777" w:rsidR="00191022" w:rsidRPr="00D37C7A" w:rsidRDefault="00191022" w:rsidP="00436581">
      <w:pPr>
        <w:jc w:val="both"/>
        <w:rPr>
          <w:bCs/>
        </w:rPr>
      </w:pPr>
    </w:p>
    <w:p w14:paraId="4B813020" w14:textId="78419865" w:rsidR="00BD3D99" w:rsidRPr="00D37C7A" w:rsidRDefault="00BD3D99" w:rsidP="00BD3D99">
      <w:pPr>
        <w:jc w:val="center"/>
        <w:rPr>
          <w:b/>
        </w:rPr>
      </w:pPr>
      <w:r w:rsidRPr="00D37C7A">
        <w:rPr>
          <w:b/>
        </w:rPr>
        <w:lastRenderedPageBreak/>
        <w:t>------------------------ HẾT ------------------------</w:t>
      </w:r>
    </w:p>
    <w:p w14:paraId="0780495D" w14:textId="5F8B3333" w:rsidR="00513EEF" w:rsidRPr="00D37C7A" w:rsidRDefault="00513EEF" w:rsidP="00BD3D99">
      <w:pPr>
        <w:jc w:val="center"/>
        <w:rPr>
          <w:b/>
        </w:rPr>
      </w:pPr>
    </w:p>
    <w:p w14:paraId="7A381120" w14:textId="20955C38" w:rsidR="00513EEF" w:rsidRPr="00D37C7A" w:rsidRDefault="00513EEF" w:rsidP="00BD3D99">
      <w:pPr>
        <w:jc w:val="center"/>
        <w:rPr>
          <w:b/>
        </w:rPr>
      </w:pPr>
      <w:r w:rsidRPr="00D37C7A">
        <w:rPr>
          <w:b/>
        </w:rPr>
        <w:t>PHẦN LỜI GIẢI CHI TIẾT CÁC CÂU VẬN DỤNG</w:t>
      </w:r>
    </w:p>
    <w:p w14:paraId="22430D65" w14:textId="77777777" w:rsidR="00513EEF" w:rsidRPr="00D37C7A" w:rsidRDefault="00513EEF" w:rsidP="00513EEF">
      <w:pPr>
        <w:jc w:val="both"/>
        <w:rPr>
          <w:b/>
        </w:rPr>
      </w:pPr>
      <w:r w:rsidRPr="00D37C7A">
        <w:rPr>
          <w:b/>
        </w:rPr>
        <w:t xml:space="preserve">PHẦN I. Câu trắc nghiệm nhiều phương án lựa chọn. </w:t>
      </w:r>
    </w:p>
    <w:p w14:paraId="1CFF9535" w14:textId="62CD099D" w:rsidR="00513EEF" w:rsidRPr="00D37C7A" w:rsidRDefault="00513EEF" w:rsidP="00513EEF">
      <w:pPr>
        <w:rPr>
          <w:b/>
        </w:rPr>
      </w:pPr>
      <w:r w:rsidRPr="00D37C7A">
        <w:rPr>
          <w:b/>
        </w:rPr>
        <w:t>Câu 17:</w:t>
      </w:r>
    </w:p>
    <w:p w14:paraId="58880B2B" w14:textId="05ADB74D" w:rsidR="00513EEF" w:rsidRPr="00D37C7A" w:rsidRDefault="00513EEF" w:rsidP="00513EEF">
      <w:pPr>
        <w:rPr>
          <w:bCs/>
        </w:rPr>
      </w:pPr>
      <w:r w:rsidRPr="00D37C7A">
        <w:rPr>
          <w:bCs/>
        </w:rPr>
        <w:t>Áp dụng định luật bảo toàn cơ năng cho điểm thả vật và điểm chạm đất, gốc thế năng tại mặt đất. Ta có:</w:t>
      </w:r>
    </w:p>
    <w:p w14:paraId="6EF6B096" w14:textId="0125ECC7" w:rsidR="00513EEF" w:rsidRPr="00D37C7A" w:rsidRDefault="000F23BE" w:rsidP="00513EEF">
      <w:pPr>
        <w:jc w:val="center"/>
        <w:rPr>
          <w:bCs/>
        </w:rPr>
      </w:pPr>
      <w:r w:rsidRPr="00D37C7A">
        <w:rPr>
          <w:bCs/>
          <w:position w:val="-12"/>
        </w:rPr>
        <w:object w:dxaOrig="3080" w:dyaOrig="380" w14:anchorId="5C30E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9.2pt" o:ole="">
            <v:imagedata r:id="rId7" o:title=""/>
          </v:shape>
          <o:OLEObject Type="Embed" ProgID="Equation.DSMT4" ShapeID="_x0000_i1025" DrawAspect="Content" ObjectID="_1771143207" r:id="rId8"/>
        </w:object>
      </w:r>
    </w:p>
    <w:p w14:paraId="4CDB4A08" w14:textId="266E8557" w:rsidR="00513EEF" w:rsidRPr="00D37C7A" w:rsidRDefault="00513EEF" w:rsidP="00513EEF">
      <w:pPr>
        <w:rPr>
          <w:b/>
        </w:rPr>
      </w:pPr>
      <w:r w:rsidRPr="00D37C7A">
        <w:rPr>
          <w:b/>
        </w:rPr>
        <w:t>Câu 18:</w:t>
      </w:r>
    </w:p>
    <w:p w14:paraId="78FE21C9" w14:textId="5F07B5FD" w:rsidR="00513EEF" w:rsidRPr="00D37C7A" w:rsidRDefault="00513EEF" w:rsidP="00513EEF">
      <w:pPr>
        <w:rPr>
          <w:bCs/>
        </w:rPr>
      </w:pPr>
      <w:r w:rsidRPr="00D37C7A">
        <w:rPr>
          <w:bCs/>
        </w:rPr>
        <w:t xml:space="preserve">Gia tốc hướng tâm, ADCT: </w:t>
      </w:r>
      <w:r w:rsidRPr="00D37C7A">
        <w:rPr>
          <w:bCs/>
          <w:position w:val="-28"/>
        </w:rPr>
        <w:object w:dxaOrig="3440" w:dyaOrig="1160" w14:anchorId="08D99173">
          <v:shape id="_x0000_i1026" type="#_x0000_t75" style="width:172.2pt;height:58.2pt" o:ole="">
            <v:imagedata r:id="rId9" o:title=""/>
          </v:shape>
          <o:OLEObject Type="Embed" ProgID="Equation.DSMT4" ShapeID="_x0000_i1026" DrawAspect="Content" ObjectID="_1771143208" r:id="rId10"/>
        </w:object>
      </w:r>
    </w:p>
    <w:p w14:paraId="1C3D6214" w14:textId="77777777" w:rsidR="00513EEF" w:rsidRPr="00D37C7A" w:rsidRDefault="00513EEF" w:rsidP="00513EEF">
      <w:pPr>
        <w:rPr>
          <w:b/>
        </w:rPr>
      </w:pPr>
    </w:p>
    <w:p w14:paraId="2B59C922" w14:textId="77777777" w:rsidR="00513EEF" w:rsidRPr="00D37C7A" w:rsidRDefault="00513EEF" w:rsidP="00513EEF">
      <w:pPr>
        <w:rPr>
          <w:b/>
        </w:rPr>
      </w:pPr>
    </w:p>
    <w:p w14:paraId="5492CCC2" w14:textId="02CF5527" w:rsidR="00C815B6" w:rsidRPr="00D37C7A" w:rsidRDefault="00513EEF" w:rsidP="00845506">
      <w:pPr>
        <w:jc w:val="both"/>
        <w:rPr>
          <w:b/>
        </w:rPr>
      </w:pPr>
      <w:r w:rsidRPr="00D37C7A">
        <w:rPr>
          <w:b/>
        </w:rPr>
        <w:t>PHẦN II. Câu trắc nghiệm đúng sai.</w:t>
      </w:r>
    </w:p>
    <w:p w14:paraId="67026F0A" w14:textId="5B30D675" w:rsidR="00513EEF" w:rsidRPr="00D37C7A" w:rsidRDefault="00513EEF" w:rsidP="00845506">
      <w:pPr>
        <w:jc w:val="both"/>
        <w:rPr>
          <w:b/>
        </w:rPr>
      </w:pPr>
      <w:r w:rsidRPr="00D37C7A">
        <w:rPr>
          <w:b/>
        </w:rPr>
        <w:t>Câu 1:</w:t>
      </w:r>
    </w:p>
    <w:p w14:paraId="7BA01D58" w14:textId="445F7E1A" w:rsidR="00513EEF" w:rsidRPr="00D37C7A" w:rsidRDefault="000F23BE" w:rsidP="00845506">
      <w:pPr>
        <w:jc w:val="both"/>
        <w:rPr>
          <w:bCs/>
        </w:rPr>
      </w:pPr>
      <w:r w:rsidRPr="00D37C7A">
        <w:rPr>
          <w:bCs/>
        </w:rPr>
        <w:t xml:space="preserve">c. </w:t>
      </w:r>
      <w:r w:rsidR="00513EEF" w:rsidRPr="00D37C7A">
        <w:rPr>
          <w:bCs/>
        </w:rPr>
        <w:t>ADCT định luật bảo toàn cơ năng</w:t>
      </w:r>
      <w:r w:rsidRPr="00D37C7A">
        <w:rPr>
          <w:bCs/>
          <w:position w:val="-12"/>
        </w:rPr>
        <w:object w:dxaOrig="3140" w:dyaOrig="360" w14:anchorId="315C4B75">
          <v:shape id="_x0000_i1027" type="#_x0000_t75" style="width:157.2pt;height:18pt" o:ole="">
            <v:imagedata r:id="rId11" o:title=""/>
          </v:shape>
          <o:OLEObject Type="Embed" ProgID="Equation.DSMT4" ShapeID="_x0000_i1027" DrawAspect="Content" ObjectID="_1771143209" r:id="rId12"/>
        </w:object>
      </w:r>
      <w:r w:rsidRPr="00D37C7A">
        <w:rPr>
          <w:bCs/>
        </w:rPr>
        <w:t>.</w:t>
      </w:r>
    </w:p>
    <w:p w14:paraId="19AD34F9" w14:textId="2E5937A5" w:rsidR="000F23BE" w:rsidRPr="00D37C7A" w:rsidRDefault="000F23BE" w:rsidP="00845506">
      <w:pPr>
        <w:jc w:val="both"/>
        <w:rPr>
          <w:bCs/>
        </w:rPr>
      </w:pPr>
      <w:r w:rsidRPr="00D37C7A">
        <w:rPr>
          <w:bCs/>
        </w:rPr>
        <w:t>d. Khi quả táo còn cách mặt đất 2m có:</w:t>
      </w:r>
    </w:p>
    <w:p w14:paraId="2FB877DB" w14:textId="3F0CB172" w:rsidR="000F23BE" w:rsidRPr="00D37C7A" w:rsidRDefault="000F23BE" w:rsidP="00845506">
      <w:pPr>
        <w:jc w:val="both"/>
        <w:rPr>
          <w:bCs/>
        </w:rPr>
      </w:pPr>
      <w:r w:rsidRPr="00D37C7A">
        <w:rPr>
          <w:bCs/>
        </w:rPr>
        <w:t xml:space="preserve">- Thế năng: </w:t>
      </w:r>
      <w:r w:rsidRPr="00D37C7A">
        <w:rPr>
          <w:bCs/>
          <w:position w:val="-12"/>
        </w:rPr>
        <w:object w:dxaOrig="3080" w:dyaOrig="380" w14:anchorId="67AA7335">
          <v:shape id="_x0000_i1028" type="#_x0000_t75" style="width:154.2pt;height:19.2pt" o:ole="">
            <v:imagedata r:id="rId13" o:title=""/>
          </v:shape>
          <o:OLEObject Type="Embed" ProgID="Equation.DSMT4" ShapeID="_x0000_i1028" DrawAspect="Content" ObjectID="_1771143210" r:id="rId14"/>
        </w:object>
      </w:r>
    </w:p>
    <w:p w14:paraId="4764DF95" w14:textId="5AAF6142" w:rsidR="000F23BE" w:rsidRPr="00D37C7A" w:rsidRDefault="000F23BE" w:rsidP="00845506">
      <w:pPr>
        <w:jc w:val="both"/>
        <w:rPr>
          <w:bCs/>
        </w:rPr>
      </w:pPr>
      <w:r w:rsidRPr="00D37C7A">
        <w:rPr>
          <w:bCs/>
        </w:rPr>
        <w:t xml:space="preserve">- Động năng: </w:t>
      </w:r>
      <w:r w:rsidRPr="00D37C7A">
        <w:rPr>
          <w:bCs/>
          <w:position w:val="-12"/>
        </w:rPr>
        <w:object w:dxaOrig="3080" w:dyaOrig="380" w14:anchorId="3E679717">
          <v:shape id="_x0000_i1029" type="#_x0000_t75" style="width:154.2pt;height:19.2pt" o:ole="">
            <v:imagedata r:id="rId15" o:title=""/>
          </v:shape>
          <o:OLEObject Type="Embed" ProgID="Equation.DSMT4" ShapeID="_x0000_i1029" DrawAspect="Content" ObjectID="_1771143211" r:id="rId16"/>
        </w:object>
      </w:r>
    </w:p>
    <w:p w14:paraId="15330802" w14:textId="0514D5CA" w:rsidR="000F23BE" w:rsidRPr="00D37C7A" w:rsidRDefault="000F23BE" w:rsidP="00845506">
      <w:pPr>
        <w:jc w:val="both"/>
        <w:rPr>
          <w:bCs/>
        </w:rPr>
      </w:pPr>
      <w:r w:rsidRPr="00D37C7A">
        <w:rPr>
          <w:bCs/>
        </w:rPr>
        <w:t xml:space="preserve">Tỉ số: </w:t>
      </w:r>
      <w:r w:rsidRPr="00D37C7A">
        <w:rPr>
          <w:bCs/>
          <w:position w:val="-34"/>
        </w:rPr>
        <w:object w:dxaOrig="2960" w:dyaOrig="780" w14:anchorId="4F8ED8E9">
          <v:shape id="_x0000_i1030" type="#_x0000_t75" style="width:148.2pt;height:39pt" o:ole="">
            <v:imagedata r:id="rId17" o:title=""/>
          </v:shape>
          <o:OLEObject Type="Embed" ProgID="Equation.DSMT4" ShapeID="_x0000_i1030" DrawAspect="Content" ObjectID="_1771143212" r:id="rId18"/>
        </w:object>
      </w:r>
      <w:r w:rsidRPr="00D37C7A">
        <w:rPr>
          <w:bCs/>
        </w:rPr>
        <w:t>.</w:t>
      </w:r>
    </w:p>
    <w:p w14:paraId="4DA78BC0" w14:textId="77777777" w:rsidR="009A2EFE" w:rsidRDefault="009A2EFE" w:rsidP="00845506">
      <w:pPr>
        <w:jc w:val="both"/>
        <w:rPr>
          <w:b/>
        </w:rPr>
      </w:pPr>
    </w:p>
    <w:p w14:paraId="0B5A5D03" w14:textId="2FA91753" w:rsidR="000F23BE" w:rsidRPr="00D37C7A" w:rsidRDefault="000F23BE" w:rsidP="00845506">
      <w:pPr>
        <w:jc w:val="both"/>
        <w:rPr>
          <w:b/>
        </w:rPr>
      </w:pPr>
      <w:r w:rsidRPr="00D37C7A">
        <w:rPr>
          <w:b/>
        </w:rPr>
        <w:t>Câu 2:</w:t>
      </w:r>
    </w:p>
    <w:p w14:paraId="6602837C" w14:textId="6C31485D" w:rsidR="000F23BE" w:rsidRPr="00D37C7A" w:rsidRDefault="000F23BE" w:rsidP="00845506">
      <w:pPr>
        <w:jc w:val="both"/>
        <w:rPr>
          <w:bCs/>
        </w:rPr>
      </w:pPr>
      <w:r w:rsidRPr="00D37C7A">
        <w:rPr>
          <w:bCs/>
        </w:rPr>
        <w:t>d. Áp dụng định luật bảo toàn động lượng, ta có:</w:t>
      </w:r>
    </w:p>
    <w:p w14:paraId="7262107C" w14:textId="688BF1F7" w:rsidR="000F23BE" w:rsidRPr="00D37C7A" w:rsidRDefault="00504D88" w:rsidP="00845506">
      <w:pPr>
        <w:jc w:val="both"/>
        <w:rPr>
          <w:bCs/>
        </w:rPr>
      </w:pPr>
      <w:r w:rsidRPr="00D37C7A">
        <w:rPr>
          <w:bCs/>
          <w:position w:val="-34"/>
        </w:rPr>
        <w:object w:dxaOrig="7860" w:dyaOrig="780" w14:anchorId="4FE1DE99">
          <v:shape id="_x0000_i1031" type="#_x0000_t75" style="width:393pt;height:39pt" o:ole="">
            <v:imagedata r:id="rId19" o:title=""/>
          </v:shape>
          <o:OLEObject Type="Embed" ProgID="Equation.DSMT4" ShapeID="_x0000_i1031" DrawAspect="Content" ObjectID="_1771143213" r:id="rId20"/>
        </w:object>
      </w:r>
    </w:p>
    <w:p w14:paraId="5BCE8B76" w14:textId="12E0B2D3" w:rsidR="00504D88" w:rsidRPr="00D37C7A" w:rsidRDefault="00504D88" w:rsidP="00845506">
      <w:pPr>
        <w:jc w:val="both"/>
        <w:rPr>
          <w:b/>
        </w:rPr>
      </w:pPr>
      <w:r w:rsidRPr="00D37C7A">
        <w:rPr>
          <w:b/>
        </w:rPr>
        <w:t>Câu 3:</w:t>
      </w:r>
    </w:p>
    <w:p w14:paraId="1FBB90F5" w14:textId="2D1AF822" w:rsidR="00504D88" w:rsidRPr="00D37C7A" w:rsidRDefault="00504D88" w:rsidP="00504D88">
      <w:pPr>
        <w:pStyle w:val="ListParagraph"/>
        <w:numPr>
          <w:ilvl w:val="0"/>
          <w:numId w:val="2"/>
        </w:numPr>
        <w:spacing w:line="312" w:lineRule="auto"/>
        <w:ind w:left="284" w:hanging="284"/>
        <w:jc w:val="both"/>
        <w:rPr>
          <w:b/>
        </w:rPr>
      </w:pPr>
      <w:r w:rsidRPr="00D37C7A">
        <w:rPr>
          <w:bCs/>
        </w:rPr>
        <w:t xml:space="preserve">Chu kì của vệ tinh cũng là chu kì của Trái Đất: </w:t>
      </w:r>
      <w:r w:rsidRPr="00D37C7A">
        <w:rPr>
          <w:rFonts w:eastAsiaTheme="minorHAnsi"/>
          <w:position w:val="-10"/>
        </w:rPr>
        <w:object w:dxaOrig="2208" w:dyaOrig="324" w14:anchorId="0B94D2FB">
          <v:shape id="_x0000_i1032" type="#_x0000_t75" style="width:110.4pt;height:16.2pt" o:ole="">
            <v:imagedata r:id="rId21" o:title=""/>
          </v:shape>
          <o:OLEObject Type="Embed" ProgID="Equation.DSMT4" ShapeID="_x0000_i1032" DrawAspect="Content" ObjectID="_1771143214" r:id="rId22"/>
        </w:object>
      </w:r>
    </w:p>
    <w:p w14:paraId="79B4D5FA" w14:textId="77777777" w:rsidR="00504D88" w:rsidRPr="00D37C7A" w:rsidRDefault="00504D88" w:rsidP="00504D88">
      <w:pPr>
        <w:pStyle w:val="ListParagraph"/>
        <w:spacing w:line="312" w:lineRule="auto"/>
        <w:jc w:val="both"/>
        <w:rPr>
          <w:b/>
          <w:bCs/>
        </w:rPr>
      </w:pPr>
      <w:r w:rsidRPr="00D37C7A">
        <w:rPr>
          <w:rFonts w:eastAsiaTheme="minorHAnsi"/>
          <w:b/>
          <w:bCs/>
          <w:position w:val="-24"/>
        </w:rPr>
        <w:object w:dxaOrig="3756" w:dyaOrig="624" w14:anchorId="676E8BE5">
          <v:shape id="_x0000_i1033" type="#_x0000_t75" style="width:187.8pt;height:31.2pt" o:ole="">
            <v:imagedata r:id="rId23" o:title=""/>
          </v:shape>
          <o:OLEObject Type="Embed" ProgID="Equation.DSMT4" ShapeID="_x0000_i1033" DrawAspect="Content" ObjectID="_1771143215" r:id="rId24"/>
        </w:object>
      </w:r>
    </w:p>
    <w:p w14:paraId="2981C2E5" w14:textId="77777777" w:rsidR="00504D88" w:rsidRPr="00D37C7A" w:rsidRDefault="00504D88" w:rsidP="00504D88">
      <w:pPr>
        <w:pStyle w:val="ListParagraph"/>
        <w:spacing w:line="312" w:lineRule="auto"/>
        <w:jc w:val="both"/>
        <w:rPr>
          <w:bCs/>
        </w:rPr>
      </w:pPr>
      <w:r w:rsidRPr="00D37C7A">
        <w:rPr>
          <w:bCs/>
        </w:rPr>
        <w:t xml:space="preserve">Ta có: </w:t>
      </w:r>
      <w:r w:rsidRPr="00D37C7A">
        <w:rPr>
          <w:rFonts w:eastAsiaTheme="minorHAnsi"/>
          <w:position w:val="-24"/>
        </w:rPr>
        <w:object w:dxaOrig="5196" w:dyaOrig="624" w14:anchorId="16F9D08C">
          <v:shape id="_x0000_i1034" type="#_x0000_t75" style="width:259.8pt;height:31.2pt" o:ole="">
            <v:imagedata r:id="rId25" o:title=""/>
          </v:shape>
          <o:OLEObject Type="Embed" ProgID="Equation.DSMT4" ShapeID="_x0000_i1034" DrawAspect="Content" ObjectID="_1771143216" r:id="rId26"/>
        </w:object>
      </w:r>
    </w:p>
    <w:p w14:paraId="721E9465" w14:textId="77777777" w:rsidR="00504D88" w:rsidRPr="00D37C7A" w:rsidRDefault="00504D88" w:rsidP="00504D88">
      <w:pPr>
        <w:pStyle w:val="ListParagraph"/>
        <w:spacing w:line="312" w:lineRule="auto"/>
        <w:jc w:val="both"/>
        <w:rPr>
          <w:bCs/>
        </w:rPr>
      </w:pPr>
      <w:r w:rsidRPr="00D37C7A">
        <w:rPr>
          <w:bCs/>
        </w:rPr>
        <w:t>Lực hấp dẫn giữa Trái Đất và vệ tinh đóng vai trò là lực hướng tâm:</w:t>
      </w:r>
    </w:p>
    <w:p w14:paraId="1A2FD24B" w14:textId="0CBEB0F4" w:rsidR="00504D88" w:rsidRPr="00D37C7A" w:rsidRDefault="00504D88" w:rsidP="00504D88">
      <w:pPr>
        <w:pStyle w:val="ListParagraph"/>
        <w:spacing w:line="312" w:lineRule="auto"/>
        <w:jc w:val="both"/>
        <w:rPr>
          <w:rFonts w:eastAsiaTheme="minorHAnsi"/>
          <w:bCs/>
        </w:rPr>
      </w:pPr>
      <w:r w:rsidRPr="00D37C7A">
        <w:rPr>
          <w:rFonts w:eastAsiaTheme="minorHAnsi"/>
          <w:bCs/>
          <w:position w:val="-104"/>
        </w:rPr>
        <w:object w:dxaOrig="4380" w:dyaOrig="1800" w14:anchorId="08C2441C">
          <v:shape id="_x0000_i1035" type="#_x0000_t75" style="width:219pt;height:90pt" o:ole="">
            <v:imagedata r:id="rId27" o:title=""/>
          </v:shape>
          <o:OLEObject Type="Embed" ProgID="Equation.DSMT4" ShapeID="_x0000_i1035" DrawAspect="Content" ObjectID="_1771143217" r:id="rId28"/>
        </w:object>
      </w:r>
    </w:p>
    <w:p w14:paraId="0A973060" w14:textId="4D7AC8F4" w:rsidR="00504D88" w:rsidRPr="00D37C7A" w:rsidRDefault="00504D88" w:rsidP="00504D88">
      <w:pPr>
        <w:spacing w:line="312" w:lineRule="auto"/>
        <w:jc w:val="both"/>
        <w:rPr>
          <w:b/>
        </w:rPr>
      </w:pPr>
      <w:r w:rsidRPr="00D37C7A">
        <w:rPr>
          <w:b/>
        </w:rPr>
        <w:t xml:space="preserve">Câu 4. </w:t>
      </w:r>
    </w:p>
    <w:p w14:paraId="5138F828" w14:textId="4B6ED1CB" w:rsidR="00504D88" w:rsidRPr="00D37C7A" w:rsidRDefault="00D37C7A" w:rsidP="00845506">
      <w:pPr>
        <w:jc w:val="both"/>
        <w:rPr>
          <w:bCs/>
        </w:rPr>
      </w:pPr>
      <w:r>
        <w:rPr>
          <w:bCs/>
        </w:rPr>
        <w:t xml:space="preserve">d. </w:t>
      </w:r>
      <w:r w:rsidR="00504D88" w:rsidRPr="00D37C7A">
        <w:rPr>
          <w:bCs/>
        </w:rPr>
        <w:t>Kết quả thí nghiệm nghiệm đúng (gần đúng, sai số nhỏ) định luật Hooke.</w:t>
      </w:r>
    </w:p>
    <w:p w14:paraId="3FF2A838" w14:textId="7CEDEB11" w:rsidR="00504D88" w:rsidRPr="00D37C7A" w:rsidRDefault="00504D88" w:rsidP="00845506">
      <w:pPr>
        <w:jc w:val="both"/>
        <w:rPr>
          <w:bCs/>
        </w:rPr>
      </w:pPr>
      <w:r w:rsidRPr="00D37C7A">
        <w:rPr>
          <w:bCs/>
        </w:rPr>
        <w:t xml:space="preserve">Lấy </w:t>
      </w:r>
      <w:r w:rsidR="00206630" w:rsidRPr="00D37C7A">
        <w:rPr>
          <w:bCs/>
          <w:position w:val="-12"/>
        </w:rPr>
        <w:object w:dxaOrig="2540" w:dyaOrig="360" w14:anchorId="06C155A9">
          <v:shape id="_x0000_i1036" type="#_x0000_t75" style="width:127.2pt;height:18pt" o:ole="">
            <v:imagedata r:id="rId29" o:title=""/>
          </v:shape>
          <o:OLEObject Type="Embed" ProgID="Equation.DSMT4" ShapeID="_x0000_i1036" DrawAspect="Content" ObjectID="_1771143218" r:id="rId30"/>
        </w:object>
      </w:r>
    </w:p>
    <w:p w14:paraId="6696C765" w14:textId="4B1555F5" w:rsidR="00504D88" w:rsidRPr="00D37C7A" w:rsidRDefault="00504D88" w:rsidP="00845506">
      <w:pPr>
        <w:jc w:val="both"/>
        <w:rPr>
          <w:bCs/>
        </w:rPr>
      </w:pPr>
      <w:r w:rsidRPr="00D37C7A">
        <w:rPr>
          <w:bCs/>
        </w:rPr>
        <w:t xml:space="preserve">Áp dụng CT: </w:t>
      </w:r>
      <w:r w:rsidRPr="00D37C7A">
        <w:rPr>
          <w:bCs/>
          <w:position w:val="-28"/>
        </w:rPr>
        <w:object w:dxaOrig="3620" w:dyaOrig="760" w14:anchorId="33CF5A14">
          <v:shape id="_x0000_i1037" type="#_x0000_t75" style="width:181.2pt;height:37.8pt" o:ole="">
            <v:imagedata r:id="rId31" o:title=""/>
          </v:shape>
          <o:OLEObject Type="Embed" ProgID="Equation.DSMT4" ShapeID="_x0000_i1037" DrawAspect="Content" ObjectID="_1771143219" r:id="rId32"/>
        </w:object>
      </w:r>
    </w:p>
    <w:p w14:paraId="0C8F6290" w14:textId="371568A3" w:rsidR="005420AE" w:rsidRPr="00D37C7A" w:rsidRDefault="005420AE" w:rsidP="00845506">
      <w:pPr>
        <w:jc w:val="both"/>
        <w:rPr>
          <w:b/>
        </w:rPr>
      </w:pPr>
      <w:r w:rsidRPr="00D37C7A">
        <w:rPr>
          <w:b/>
        </w:rPr>
        <w:t>PHẦN III. Câu trắc nghiệm trả lời ngắn</w:t>
      </w:r>
    </w:p>
    <w:p w14:paraId="4B5C12F3" w14:textId="4A7F0F47" w:rsidR="005420AE" w:rsidRPr="00D37C7A" w:rsidRDefault="00CD0F79" w:rsidP="00845506">
      <w:pPr>
        <w:jc w:val="both"/>
        <w:rPr>
          <w:b/>
        </w:rPr>
      </w:pPr>
      <w:r w:rsidRPr="00D37C7A">
        <w:rPr>
          <w:b/>
        </w:rPr>
        <w:t>Câu 1:</w:t>
      </w:r>
    </w:p>
    <w:p w14:paraId="077A053E" w14:textId="13FB43F6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lastRenderedPageBreak/>
        <w:t>Chọn gốc thế năng ở đáy hồ nước.</w:t>
      </w:r>
    </w:p>
    <w:p w14:paraId="296AE034" w14:textId="736F4E35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>Công của trọng lực:</w:t>
      </w:r>
    </w:p>
    <w:p w14:paraId="4226BE63" w14:textId="29A14DFA" w:rsidR="00CD0F79" w:rsidRPr="00D37C7A" w:rsidRDefault="00CD0F79" w:rsidP="00845506">
      <w:pPr>
        <w:jc w:val="both"/>
        <w:rPr>
          <w:bCs/>
        </w:rPr>
      </w:pPr>
      <w:r w:rsidRPr="00D37C7A">
        <w:rPr>
          <w:bCs/>
          <w:position w:val="-12"/>
        </w:rPr>
        <w:object w:dxaOrig="4420" w:dyaOrig="380" w14:anchorId="5D7C68ED">
          <v:shape id="_x0000_i1038" type="#_x0000_t75" style="width:221.4pt;height:19.2pt" o:ole="">
            <v:imagedata r:id="rId33" o:title=""/>
          </v:shape>
          <o:OLEObject Type="Embed" ProgID="Equation.DSMT4" ShapeID="_x0000_i1038" DrawAspect="Content" ObjectID="_1771143220" r:id="rId34"/>
        </w:object>
      </w:r>
    </w:p>
    <w:p w14:paraId="2C393C66" w14:textId="08DE440D" w:rsidR="00CD0F79" w:rsidRPr="00D37C7A" w:rsidRDefault="00CD0F79" w:rsidP="00845506">
      <w:pPr>
        <w:jc w:val="both"/>
        <w:rPr>
          <w:b/>
        </w:rPr>
      </w:pPr>
      <w:r w:rsidRPr="00D37C7A">
        <w:rPr>
          <w:b/>
        </w:rPr>
        <w:t>Câu 2:</w:t>
      </w:r>
    </w:p>
    <w:p w14:paraId="51E56211" w14:textId="1B7E36F3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 xml:space="preserve">Ta có </w:t>
      </w:r>
      <w:r w:rsidRPr="00D37C7A">
        <w:rPr>
          <w:bCs/>
          <w:position w:val="-6"/>
        </w:rPr>
        <w:object w:dxaOrig="2100" w:dyaOrig="300" w14:anchorId="00032D94">
          <v:shape id="_x0000_i1039" type="#_x0000_t75" style="width:105pt;height:15pt" o:ole="">
            <v:imagedata r:id="rId35" o:title=""/>
          </v:shape>
          <o:OLEObject Type="Embed" ProgID="Equation.DSMT4" ShapeID="_x0000_i1039" DrawAspect="Content" ObjectID="_1771143221" r:id="rId36"/>
        </w:object>
      </w:r>
    </w:p>
    <w:p w14:paraId="540EC38B" w14:textId="1C0DE17A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 xml:space="preserve">ADCT: </w:t>
      </w:r>
      <w:r w:rsidRPr="00D37C7A">
        <w:rPr>
          <w:bCs/>
          <w:position w:val="-26"/>
        </w:rPr>
        <w:object w:dxaOrig="5260" w:dyaOrig="700" w14:anchorId="04849D93">
          <v:shape id="_x0000_i1040" type="#_x0000_t75" style="width:263.4pt;height:35.4pt" o:ole="">
            <v:imagedata r:id="rId37" o:title=""/>
          </v:shape>
          <o:OLEObject Type="Embed" ProgID="Equation.DSMT4" ShapeID="_x0000_i1040" DrawAspect="Content" ObjectID="_1771143222" r:id="rId38"/>
        </w:object>
      </w:r>
    </w:p>
    <w:p w14:paraId="275F54C7" w14:textId="58FDF06D" w:rsidR="00D37C7A" w:rsidRPr="00D37C7A" w:rsidRDefault="00D37C7A" w:rsidP="00D37C7A">
      <w:pPr>
        <w:jc w:val="both"/>
        <w:rPr>
          <w:b/>
        </w:rPr>
      </w:pPr>
      <w:r w:rsidRPr="00D37C7A">
        <w:rPr>
          <w:b/>
        </w:rPr>
        <w:t xml:space="preserve">Câu </w:t>
      </w:r>
      <w:r w:rsidRPr="00D37C7A">
        <w:rPr>
          <w:b/>
        </w:rPr>
        <w:t>3</w:t>
      </w:r>
      <w:r w:rsidRPr="00D37C7A">
        <w:rPr>
          <w:b/>
        </w:rPr>
        <w:t>:</w:t>
      </w:r>
    </w:p>
    <w:p w14:paraId="0F442A11" w14:textId="77777777" w:rsidR="00D37C7A" w:rsidRPr="00D37C7A" w:rsidRDefault="00D37C7A" w:rsidP="00D37C7A">
      <w:pPr>
        <w:jc w:val="both"/>
        <w:rPr>
          <w:rFonts w:eastAsiaTheme="minorHAnsi" w:cstheme="minorBidi"/>
        </w:rPr>
      </w:pPr>
      <w:r w:rsidRPr="00D37C7A">
        <w:rPr>
          <w:bCs/>
        </w:rPr>
        <w:t xml:space="preserve">Áp dụng công thức: </w:t>
      </w:r>
      <w:r w:rsidRPr="00D37C7A">
        <w:rPr>
          <w:rFonts w:eastAsiaTheme="minorHAnsi" w:cstheme="minorBidi"/>
          <w:position w:val="-24"/>
        </w:rPr>
        <w:object w:dxaOrig="1980" w:dyaOrig="620" w14:anchorId="349731D4">
          <v:shape id="_x0000_i1050" type="#_x0000_t75" style="width:99pt;height:31.2pt" o:ole="">
            <v:imagedata r:id="rId39" o:title=""/>
          </v:shape>
          <o:OLEObject Type="Embed" ProgID="Equation.DSMT4" ShapeID="_x0000_i1050" DrawAspect="Content" ObjectID="_1771143223" r:id="rId40"/>
        </w:object>
      </w:r>
      <w:r w:rsidRPr="00D37C7A">
        <w:rPr>
          <w:rFonts w:eastAsiaTheme="minorHAnsi" w:cstheme="minorBidi"/>
        </w:rPr>
        <w:t>.</w:t>
      </w:r>
    </w:p>
    <w:p w14:paraId="4FC893D1" w14:textId="2D2021A2" w:rsidR="00D37C7A" w:rsidRPr="00D37C7A" w:rsidRDefault="00D37C7A" w:rsidP="00D37C7A">
      <w:pPr>
        <w:jc w:val="both"/>
        <w:rPr>
          <w:rFonts w:eastAsiaTheme="minorHAnsi" w:cstheme="minorBidi"/>
          <w:b/>
          <w:bCs/>
        </w:rPr>
      </w:pPr>
      <w:r w:rsidRPr="00D37C7A">
        <w:rPr>
          <w:rFonts w:eastAsiaTheme="minorHAnsi" w:cstheme="minorBidi"/>
          <w:b/>
          <w:bCs/>
        </w:rPr>
        <w:t xml:space="preserve">Câu </w:t>
      </w:r>
      <w:r w:rsidRPr="00D37C7A">
        <w:rPr>
          <w:rFonts w:eastAsiaTheme="minorHAnsi" w:cstheme="minorBidi"/>
          <w:b/>
          <w:bCs/>
        </w:rPr>
        <w:t>4</w:t>
      </w:r>
      <w:r w:rsidRPr="00D37C7A">
        <w:rPr>
          <w:rFonts w:eastAsiaTheme="minorHAnsi" w:cstheme="minorBidi"/>
          <w:b/>
          <w:bCs/>
        </w:rPr>
        <w:t>:</w:t>
      </w:r>
    </w:p>
    <w:p w14:paraId="5CDB922A" w14:textId="77777777" w:rsidR="00D37C7A" w:rsidRPr="00D37C7A" w:rsidRDefault="00D37C7A" w:rsidP="00D37C7A">
      <w:pPr>
        <w:jc w:val="both"/>
        <w:rPr>
          <w:bCs/>
        </w:rPr>
      </w:pPr>
      <w:r w:rsidRPr="00D37C7A">
        <w:rPr>
          <w:bCs/>
        </w:rPr>
        <w:t>Độ cứng lò xo là k</w:t>
      </w:r>
    </w:p>
    <w:p w14:paraId="6E833BE8" w14:textId="77777777" w:rsidR="00D37C7A" w:rsidRPr="00D37C7A" w:rsidRDefault="00D37C7A" w:rsidP="00D37C7A">
      <w:pPr>
        <w:jc w:val="both"/>
        <w:rPr>
          <w:bCs/>
        </w:rPr>
      </w:pPr>
      <w:r w:rsidRPr="00D37C7A">
        <w:rPr>
          <w:bCs/>
        </w:rPr>
        <w:t>Từ hình vẽ ta có:</w:t>
      </w:r>
    </w:p>
    <w:p w14:paraId="3B9E2DA4" w14:textId="77777777" w:rsidR="00D37C7A" w:rsidRPr="00D37C7A" w:rsidRDefault="00D37C7A" w:rsidP="00D37C7A">
      <w:pPr>
        <w:jc w:val="both"/>
        <w:rPr>
          <w:bCs/>
        </w:rPr>
      </w:pPr>
      <w:r w:rsidRPr="00D37C7A">
        <w:rPr>
          <w:rFonts w:eastAsiaTheme="minorHAnsi" w:cstheme="minorBidi"/>
          <w:position w:val="-24"/>
        </w:rPr>
        <w:object w:dxaOrig="6880" w:dyaOrig="620" w14:anchorId="697BDC8A">
          <v:shape id="_x0000_i1055" type="#_x0000_t75" style="width:343.8pt;height:31.2pt" o:ole="">
            <v:imagedata r:id="rId41" o:title=""/>
          </v:shape>
          <o:OLEObject Type="Embed" ProgID="Equation.DSMT4" ShapeID="_x0000_i1055" DrawAspect="Content" ObjectID="_1771143224" r:id="rId42"/>
        </w:object>
      </w:r>
    </w:p>
    <w:p w14:paraId="4FE77CBA" w14:textId="77777777" w:rsidR="00D37C7A" w:rsidRPr="00D37C7A" w:rsidRDefault="00D37C7A" w:rsidP="00845506">
      <w:pPr>
        <w:jc w:val="both"/>
        <w:rPr>
          <w:b/>
        </w:rPr>
      </w:pPr>
    </w:p>
    <w:p w14:paraId="5B8FD544" w14:textId="3EFDEC5B" w:rsidR="00CD0F79" w:rsidRPr="00D37C7A" w:rsidRDefault="00CD0F79" w:rsidP="00845506">
      <w:pPr>
        <w:jc w:val="both"/>
        <w:rPr>
          <w:b/>
        </w:rPr>
      </w:pPr>
      <w:r w:rsidRPr="00D37C7A">
        <w:rPr>
          <w:b/>
        </w:rPr>
        <w:t xml:space="preserve">Câu </w:t>
      </w:r>
      <w:r w:rsidR="00D37C7A" w:rsidRPr="00D37C7A">
        <w:rPr>
          <w:b/>
        </w:rPr>
        <w:t>5</w:t>
      </w:r>
      <w:r w:rsidRPr="00D37C7A">
        <w:rPr>
          <w:b/>
        </w:rPr>
        <w:t>:</w:t>
      </w:r>
    </w:p>
    <w:p w14:paraId="196D38BA" w14:textId="18864BBD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>Chọn gốc thế năng tại điểm ném vật.</w:t>
      </w:r>
    </w:p>
    <w:p w14:paraId="1457D8D8" w14:textId="204F333C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>Áp dụng định luật bảo toàn cơ năng.</w:t>
      </w:r>
    </w:p>
    <w:p w14:paraId="4BA8B6DA" w14:textId="0410DD05" w:rsidR="00CD0F79" w:rsidRPr="00D37C7A" w:rsidRDefault="00CD0F79" w:rsidP="00845506">
      <w:pPr>
        <w:jc w:val="both"/>
        <w:rPr>
          <w:bCs/>
        </w:rPr>
      </w:pPr>
      <w:r w:rsidRPr="00D37C7A">
        <w:rPr>
          <w:bCs/>
        </w:rPr>
        <w:t>Khi động năng bằng thế năng thì</w:t>
      </w:r>
      <w:r w:rsidR="00FB610B" w:rsidRPr="00D37C7A">
        <w:rPr>
          <w:bCs/>
        </w:rPr>
        <w:t>:</w:t>
      </w:r>
    </w:p>
    <w:p w14:paraId="7C09318E" w14:textId="067B3A39" w:rsidR="00CD0F79" w:rsidRPr="00D37C7A" w:rsidRDefault="00CD0F79" w:rsidP="00845506">
      <w:pPr>
        <w:jc w:val="both"/>
        <w:rPr>
          <w:bCs/>
        </w:rPr>
      </w:pPr>
      <w:r w:rsidRPr="00D37C7A">
        <w:rPr>
          <w:bCs/>
          <w:position w:val="-32"/>
        </w:rPr>
        <w:object w:dxaOrig="7460" w:dyaOrig="800" w14:anchorId="417E8390">
          <v:shape id="_x0000_i1041" type="#_x0000_t75" style="width:373.2pt;height:40.2pt" o:ole="">
            <v:imagedata r:id="rId43" o:title=""/>
          </v:shape>
          <o:OLEObject Type="Embed" ProgID="Equation.DSMT4" ShapeID="_x0000_i1041" DrawAspect="Content" ObjectID="_1771143225" r:id="rId44"/>
        </w:object>
      </w:r>
    </w:p>
    <w:p w14:paraId="4075502F" w14:textId="5F9A8636" w:rsidR="0004749D" w:rsidRPr="00D37C7A" w:rsidRDefault="0004749D" w:rsidP="00845506">
      <w:pPr>
        <w:jc w:val="both"/>
        <w:rPr>
          <w:b/>
        </w:rPr>
      </w:pPr>
      <w:r w:rsidRPr="00D37C7A">
        <w:rPr>
          <w:b/>
        </w:rPr>
        <w:t xml:space="preserve">Câu </w:t>
      </w:r>
      <w:r w:rsidR="00D37C7A" w:rsidRPr="00D37C7A">
        <w:rPr>
          <w:b/>
        </w:rPr>
        <w:t>6</w:t>
      </w:r>
      <w:r w:rsidRPr="00D37C7A">
        <w:rPr>
          <w:b/>
        </w:rPr>
        <w:t>:</w:t>
      </w:r>
    </w:p>
    <w:p w14:paraId="3D09A60C" w14:textId="5654B477" w:rsidR="0004749D" w:rsidRPr="00D37C7A" w:rsidRDefault="0004749D" w:rsidP="0004749D">
      <w:pPr>
        <w:rPr>
          <w:rFonts w:ascii="Palatino Linotype" w:eastAsiaTheme="majorEastAsia" w:hAnsi="Palatino Linotype"/>
          <w:bCs/>
        </w:rPr>
      </w:pPr>
      <w:r w:rsidRPr="00D37C7A">
        <w:rPr>
          <w:noProof/>
        </w:rPr>
        <w:drawing>
          <wp:anchor distT="0" distB="0" distL="114300" distR="114300" simplePos="0" relativeHeight="251658240" behindDoc="0" locked="0" layoutInCell="1" allowOverlap="1" wp14:anchorId="652AAF7D" wp14:editId="4538643C">
            <wp:simplePos x="0" y="0"/>
            <wp:positionH relativeFrom="column">
              <wp:posOffset>4470400</wp:posOffset>
            </wp:positionH>
            <wp:positionV relativeFrom="paragraph">
              <wp:posOffset>10160</wp:posOffset>
            </wp:positionV>
            <wp:extent cx="1638300" cy="1565275"/>
            <wp:effectExtent l="0" t="0" r="0" b="0"/>
            <wp:wrapSquare wrapText="bothSides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7A">
        <w:rPr>
          <w:rFonts w:ascii="Palatino Linotype" w:eastAsiaTheme="majorEastAsia" w:hAnsi="Palatino Linotype"/>
          <w:bCs/>
        </w:rPr>
        <w:t xml:space="preserve">Độ biến thiên động lượng quả bóng do va chạm: </w:t>
      </w:r>
      <w:r w:rsidRPr="00D37C7A">
        <w:rPr>
          <w:rFonts w:eastAsiaTheme="minorHAnsi" w:cstheme="minorBidi"/>
          <w:position w:val="-14"/>
        </w:rPr>
        <w:object w:dxaOrig="2304" w:dyaOrig="408" w14:anchorId="3AD3A4CD">
          <v:shape id="_x0000_i1042" type="#_x0000_t75" style="width:115.2pt;height:20.4pt" o:ole="">
            <v:imagedata r:id="rId46" o:title=""/>
          </v:shape>
          <o:OLEObject Type="Embed" ProgID="Equation.DSMT4" ShapeID="_x0000_i1042" DrawAspect="Content" ObjectID="_1771143226" r:id="rId47"/>
        </w:object>
      </w:r>
    </w:p>
    <w:p w14:paraId="3633E98F" w14:textId="50785385" w:rsidR="0004749D" w:rsidRPr="00D37C7A" w:rsidRDefault="0004749D" w:rsidP="0004749D">
      <w:pPr>
        <w:rPr>
          <w:rFonts w:ascii="Palatino Linotype" w:eastAsiaTheme="majorEastAsia" w:hAnsi="Palatino Linotype"/>
          <w:bCs/>
        </w:rPr>
      </w:pPr>
      <w:r w:rsidRPr="00D37C7A">
        <w:rPr>
          <w:rFonts w:ascii="Palatino Linotype" w:eastAsiaTheme="majorEastAsia" w:hAnsi="Palatino Linotype"/>
          <w:bCs/>
        </w:rPr>
        <w:t>- Từ hình vẽ, ta thấy tam giác tạo với 3 cạnh này là tam giác cân có 1 góc 60</w:t>
      </w:r>
      <w:r w:rsidRPr="00D37C7A">
        <w:rPr>
          <w:rFonts w:ascii="Palatino Linotype" w:eastAsiaTheme="majorEastAsia" w:hAnsi="Palatino Linotype"/>
          <w:bCs/>
          <w:vertAlign w:val="superscript"/>
        </w:rPr>
        <w:t>0</w:t>
      </w:r>
      <w:r w:rsidRPr="00D37C7A">
        <w:rPr>
          <w:rFonts w:ascii="Palatino Linotype" w:eastAsiaTheme="majorEastAsia" w:hAnsi="Palatino Linotype"/>
          <w:bCs/>
        </w:rPr>
        <w:t xml:space="preserve"> là tam đều</w:t>
      </w:r>
    </w:p>
    <w:p w14:paraId="0093EC91" w14:textId="2CFCE1D1" w:rsidR="0004749D" w:rsidRPr="00D37C7A" w:rsidRDefault="0004749D" w:rsidP="0004749D">
      <w:pPr>
        <w:rPr>
          <w:rFonts w:eastAsiaTheme="minorHAnsi" w:cstheme="minorBidi"/>
        </w:rPr>
      </w:pPr>
      <w:r w:rsidRPr="00D37C7A">
        <w:rPr>
          <w:rFonts w:ascii="Palatino Linotype" w:eastAsiaTheme="majorEastAsia" w:hAnsi="Palatino Linotype"/>
          <w:bCs/>
        </w:rPr>
        <w:t xml:space="preserve">- Độ lớn: </w:t>
      </w:r>
      <w:r w:rsidRPr="00D37C7A">
        <w:rPr>
          <w:rFonts w:eastAsiaTheme="minorHAnsi" w:cstheme="minorBidi"/>
          <w:position w:val="-10"/>
        </w:rPr>
        <w:object w:dxaOrig="3660" w:dyaOrig="320" w14:anchorId="646620EA">
          <v:shape id="_x0000_i1043" type="#_x0000_t75" style="width:183pt;height:16.2pt" o:ole="">
            <v:imagedata r:id="rId48" o:title=""/>
          </v:shape>
          <o:OLEObject Type="Embed" ProgID="Equation.DSMT4" ShapeID="_x0000_i1043" DrawAspect="Content" ObjectID="_1771143227" r:id="rId49"/>
        </w:object>
      </w:r>
    </w:p>
    <w:p w14:paraId="044C40F5" w14:textId="1F6A32E8" w:rsidR="0004749D" w:rsidRPr="00D37C7A" w:rsidRDefault="0004749D" w:rsidP="00845506">
      <w:pPr>
        <w:jc w:val="both"/>
        <w:rPr>
          <w:bCs/>
        </w:rPr>
      </w:pPr>
    </w:p>
    <w:p w14:paraId="482FB158" w14:textId="68B3463F" w:rsidR="0004749D" w:rsidRPr="00D37C7A" w:rsidRDefault="0004749D" w:rsidP="00845506">
      <w:pPr>
        <w:jc w:val="both"/>
        <w:rPr>
          <w:bCs/>
        </w:rPr>
      </w:pPr>
    </w:p>
    <w:p w14:paraId="409AD174" w14:textId="0E621E91" w:rsidR="0004749D" w:rsidRPr="00D37C7A" w:rsidRDefault="0004749D" w:rsidP="00845506">
      <w:pPr>
        <w:jc w:val="both"/>
        <w:rPr>
          <w:bCs/>
        </w:rPr>
      </w:pPr>
    </w:p>
    <w:p w14:paraId="20FD5BD8" w14:textId="77777777" w:rsidR="00D37C7A" w:rsidRPr="00D37C7A" w:rsidRDefault="00D37C7A">
      <w:pPr>
        <w:jc w:val="both"/>
        <w:rPr>
          <w:bCs/>
        </w:rPr>
      </w:pPr>
    </w:p>
    <w:sectPr w:rsidR="00D37C7A" w:rsidRPr="00D37C7A" w:rsidSect="003E620A">
      <w:footerReference w:type="default" r:id="rId50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D57C" w14:textId="77777777" w:rsidR="000C5971" w:rsidRDefault="000C5971">
      <w:r>
        <w:separator/>
      </w:r>
    </w:p>
  </w:endnote>
  <w:endnote w:type="continuationSeparator" w:id="0">
    <w:p w14:paraId="50EA4498" w14:textId="77777777" w:rsidR="000C5971" w:rsidRDefault="000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C94E9" w14:textId="77777777" w:rsidR="000C5971" w:rsidRDefault="000C5971">
      <w:r>
        <w:separator/>
      </w:r>
    </w:p>
  </w:footnote>
  <w:footnote w:type="continuationSeparator" w:id="0">
    <w:p w14:paraId="5A79863D" w14:textId="77777777" w:rsidR="000C5971" w:rsidRDefault="000C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6D5A"/>
    <w:multiLevelType w:val="hybridMultilevel"/>
    <w:tmpl w:val="4E92BE0A"/>
    <w:lvl w:ilvl="0" w:tplc="B186EC5C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1BE"/>
    <w:multiLevelType w:val="hybridMultilevel"/>
    <w:tmpl w:val="270AEEA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4749D"/>
    <w:rsid w:val="00072822"/>
    <w:rsid w:val="000873FC"/>
    <w:rsid w:val="000B7369"/>
    <w:rsid w:val="000C5971"/>
    <w:rsid w:val="000E1178"/>
    <w:rsid w:val="000E2369"/>
    <w:rsid w:val="000E3CAF"/>
    <w:rsid w:val="000F23BE"/>
    <w:rsid w:val="0010067C"/>
    <w:rsid w:val="00103598"/>
    <w:rsid w:val="00113DE8"/>
    <w:rsid w:val="00123BAE"/>
    <w:rsid w:val="00134E08"/>
    <w:rsid w:val="00137C84"/>
    <w:rsid w:val="00190565"/>
    <w:rsid w:val="00191022"/>
    <w:rsid w:val="001946F9"/>
    <w:rsid w:val="001A033C"/>
    <w:rsid w:val="001B6CC6"/>
    <w:rsid w:val="001F236F"/>
    <w:rsid w:val="00206630"/>
    <w:rsid w:val="00245614"/>
    <w:rsid w:val="00254D0A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870CE"/>
    <w:rsid w:val="004C3F8C"/>
    <w:rsid w:val="004D02A4"/>
    <w:rsid w:val="00504D88"/>
    <w:rsid w:val="00513EEF"/>
    <w:rsid w:val="005420AE"/>
    <w:rsid w:val="0056152C"/>
    <w:rsid w:val="00571E49"/>
    <w:rsid w:val="005A5375"/>
    <w:rsid w:val="005C776D"/>
    <w:rsid w:val="005E0638"/>
    <w:rsid w:val="006014FB"/>
    <w:rsid w:val="006150AA"/>
    <w:rsid w:val="00623C07"/>
    <w:rsid w:val="0063720A"/>
    <w:rsid w:val="00695E3C"/>
    <w:rsid w:val="006F3A49"/>
    <w:rsid w:val="006F3F6A"/>
    <w:rsid w:val="00702AD8"/>
    <w:rsid w:val="00707821"/>
    <w:rsid w:val="007406D3"/>
    <w:rsid w:val="007419DC"/>
    <w:rsid w:val="00757419"/>
    <w:rsid w:val="007676E6"/>
    <w:rsid w:val="007C7148"/>
    <w:rsid w:val="007E2739"/>
    <w:rsid w:val="00805FC4"/>
    <w:rsid w:val="008179E2"/>
    <w:rsid w:val="00825ED3"/>
    <w:rsid w:val="008270F8"/>
    <w:rsid w:val="00845506"/>
    <w:rsid w:val="008678A0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31D7A"/>
    <w:rsid w:val="00951906"/>
    <w:rsid w:val="0097123E"/>
    <w:rsid w:val="00976BD8"/>
    <w:rsid w:val="009A04AB"/>
    <w:rsid w:val="009A2EFE"/>
    <w:rsid w:val="009F07A4"/>
    <w:rsid w:val="009F0FBF"/>
    <w:rsid w:val="00A15039"/>
    <w:rsid w:val="00A20158"/>
    <w:rsid w:val="00A56C9A"/>
    <w:rsid w:val="00A645EC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0F79"/>
    <w:rsid w:val="00CD4EA2"/>
    <w:rsid w:val="00D228DC"/>
    <w:rsid w:val="00D37C7A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ED4E8B"/>
    <w:rsid w:val="00F04D7A"/>
    <w:rsid w:val="00F3190A"/>
    <w:rsid w:val="00F544D2"/>
    <w:rsid w:val="00F63C3C"/>
    <w:rsid w:val="00F65C25"/>
    <w:rsid w:val="00FA54F5"/>
    <w:rsid w:val="00FB610B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04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412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2024-03-05T04:23:00Z</dcterms:modified>
</cp:coreProperties>
</file>