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5" w:type="dxa"/>
        <w:tblInd w:w="-601" w:type="dxa"/>
        <w:tblLook w:val="01E0" w:firstRow="1" w:lastRow="1" w:firstColumn="1" w:lastColumn="1" w:noHBand="0" w:noVBand="0"/>
      </w:tblPr>
      <w:tblGrid>
        <w:gridCol w:w="4501"/>
        <w:gridCol w:w="6004"/>
      </w:tblGrid>
      <w:tr w:rsidR="009E4048" w:rsidRPr="009E4048" w14:paraId="2310DE1C" w14:textId="77777777" w:rsidTr="002A277B">
        <w:trPr>
          <w:trHeight w:val="1424"/>
        </w:trPr>
        <w:tc>
          <w:tcPr>
            <w:tcW w:w="4501" w:type="dxa"/>
          </w:tcPr>
          <w:p w14:paraId="6209B942" w14:textId="34A0C7D2" w:rsidR="0008238E" w:rsidRDefault="0008238E" w:rsidP="007716DD">
            <w:pPr>
              <w:jc w:val="center"/>
              <w:rPr>
                <w:b/>
                <w:bCs/>
              </w:rPr>
            </w:pPr>
            <w:r w:rsidRPr="009E4048">
              <w:rPr>
                <w:b/>
                <w:bCs/>
              </w:rPr>
              <w:t xml:space="preserve">CỤM </w:t>
            </w:r>
            <w:r w:rsidR="00FD0139">
              <w:rPr>
                <w:b/>
                <w:bCs/>
              </w:rPr>
              <w:t>THI LIÊN TRƯỜNG THPT QUỲNH LƯU – HOÀNG MAI</w:t>
            </w:r>
          </w:p>
          <w:p w14:paraId="171E9CE8" w14:textId="5F3C7AA6" w:rsidR="00FD0139" w:rsidRPr="009E4048" w:rsidRDefault="00FD0139" w:rsidP="007716DD">
            <w:pPr>
              <w:jc w:val="center"/>
              <w:rPr>
                <w:b/>
                <w:bCs/>
                <w:lang w:val="vi-VN"/>
              </w:rPr>
            </w:pPr>
            <w:r>
              <w:rPr>
                <w:b/>
                <w:bCs/>
              </w:rPr>
              <w:t>NGUYỄN XUÂN ÔN – LÊ LỢI</w:t>
            </w:r>
          </w:p>
          <w:p w14:paraId="2A14F5D0" w14:textId="2B41F8C1" w:rsidR="0008238E" w:rsidRPr="009E4048" w:rsidRDefault="0008238E" w:rsidP="007716DD">
            <w:pPr>
              <w:tabs>
                <w:tab w:val="center" w:pos="2322"/>
                <w:tab w:val="right" w:pos="4644"/>
              </w:tabs>
              <w:jc w:val="center"/>
              <w:rPr>
                <w:i/>
                <w:lang w:val="vi-VN"/>
              </w:rPr>
            </w:pPr>
            <w:r w:rsidRPr="009E4048">
              <w:rPr>
                <w:i/>
                <w:lang w:val="vi-VN"/>
              </w:rPr>
              <w:t xml:space="preserve">( Đề có </w:t>
            </w:r>
            <w:r w:rsidR="007B79F0">
              <w:rPr>
                <w:i/>
              </w:rPr>
              <w:t>0</w:t>
            </w:r>
            <w:bookmarkStart w:id="0" w:name="_GoBack"/>
            <w:bookmarkEnd w:id="0"/>
            <w:r w:rsidRPr="009E4048">
              <w:rPr>
                <w:i/>
                <w:lang w:val="vi-VN"/>
              </w:rPr>
              <w:t>2 trang)</w:t>
            </w:r>
          </w:p>
        </w:tc>
        <w:tc>
          <w:tcPr>
            <w:tcW w:w="6004" w:type="dxa"/>
          </w:tcPr>
          <w:p w14:paraId="0127086E" w14:textId="04AF0664" w:rsidR="0008238E" w:rsidRPr="009E4048" w:rsidRDefault="0008238E" w:rsidP="007716DD">
            <w:pPr>
              <w:jc w:val="center"/>
              <w:rPr>
                <w:b/>
                <w:lang w:val="vi-VN"/>
              </w:rPr>
            </w:pPr>
            <w:r w:rsidRPr="009E4048">
              <w:rPr>
                <w:b/>
              </w:rPr>
              <w:t xml:space="preserve">KỲ THI  KSCL ĐỘI TUYỂN HỌC SINH GIỎI LỚP 12 </w:t>
            </w:r>
            <w:r w:rsidR="00CC3630">
              <w:rPr>
                <w:b/>
              </w:rPr>
              <w:t xml:space="preserve">ĐỌT 1 - </w:t>
            </w:r>
            <w:r w:rsidRPr="009E4048">
              <w:rPr>
                <w:b/>
              </w:rPr>
              <w:t>NĂM HỌC 2022 – 2023</w:t>
            </w:r>
          </w:p>
          <w:p w14:paraId="517B0B99" w14:textId="77777777" w:rsidR="0008238E" w:rsidRPr="009E4048" w:rsidRDefault="0008238E" w:rsidP="007716DD">
            <w:pPr>
              <w:jc w:val="center"/>
              <w:rPr>
                <w:b/>
                <w:lang w:val="vi-VN"/>
              </w:rPr>
            </w:pPr>
            <w:r w:rsidRPr="009E4048">
              <w:rPr>
                <w:b/>
              </w:rPr>
              <w:t xml:space="preserve">Môn: </w:t>
            </w:r>
            <w:r w:rsidRPr="009E4048">
              <w:rPr>
                <w:b/>
                <w:lang w:val="vi-VN"/>
              </w:rPr>
              <w:t>SINH HỌC</w:t>
            </w:r>
          </w:p>
          <w:p w14:paraId="7878C9CA" w14:textId="77777777" w:rsidR="0008238E" w:rsidRPr="009E4048" w:rsidRDefault="0008238E" w:rsidP="007716DD">
            <w:pPr>
              <w:jc w:val="center"/>
            </w:pPr>
            <w:r w:rsidRPr="009E4048">
              <w:t xml:space="preserve">Thời gian: </w:t>
            </w:r>
            <w:r w:rsidRPr="00F148C3">
              <w:rPr>
                <w:b/>
              </w:rPr>
              <w:t>150 phút</w:t>
            </w:r>
            <w:r w:rsidRPr="009E4048">
              <w:t xml:space="preserve"> </w:t>
            </w:r>
            <w:r w:rsidRPr="009E4048">
              <w:rPr>
                <w:i/>
              </w:rPr>
              <w:t>(không kể thời gian giao đề</w:t>
            </w:r>
            <w:r w:rsidRPr="009E4048">
              <w:t>)</w:t>
            </w:r>
          </w:p>
          <w:p w14:paraId="4CE2548D" w14:textId="77777777" w:rsidR="0008238E" w:rsidRPr="009E4048" w:rsidRDefault="0008238E" w:rsidP="007716DD">
            <w:pPr>
              <w:jc w:val="center"/>
            </w:pPr>
          </w:p>
          <w:p w14:paraId="21D27CF7" w14:textId="77777777" w:rsidR="0008238E" w:rsidRPr="009E4048" w:rsidRDefault="0008238E" w:rsidP="007716DD">
            <w:pPr>
              <w:jc w:val="center"/>
              <w:rPr>
                <w:bCs/>
              </w:rPr>
            </w:pPr>
          </w:p>
        </w:tc>
      </w:tr>
    </w:tbl>
    <w:p w14:paraId="59258B7F" w14:textId="02A3247B" w:rsidR="00146DF1" w:rsidRPr="009E4048" w:rsidRDefault="00425D2F" w:rsidP="007D2D04">
      <w:pPr>
        <w:ind w:left="-142"/>
        <w:jc w:val="both"/>
        <w:rPr>
          <w:bCs/>
          <w:i/>
          <w:lang w:val="vi-VN" w:bidi="en-US"/>
        </w:rPr>
      </w:pPr>
      <w:r w:rsidRPr="009E4048">
        <w:rPr>
          <w:b/>
          <w:bCs/>
          <w:lang w:bidi="en-US"/>
        </w:rPr>
        <w:t>Câu I</w:t>
      </w:r>
      <w:r w:rsidR="000E02E6" w:rsidRPr="009E4048">
        <w:rPr>
          <w:b/>
          <w:bCs/>
          <w:lang w:bidi="en-US"/>
        </w:rPr>
        <w:t>.</w:t>
      </w:r>
      <w:r w:rsidR="0008238E" w:rsidRPr="009E4048">
        <w:rPr>
          <w:b/>
          <w:bCs/>
          <w:lang w:bidi="en-US"/>
        </w:rPr>
        <w:t xml:space="preserve"> </w:t>
      </w:r>
      <w:r w:rsidR="005C0535" w:rsidRPr="009E4048">
        <w:rPr>
          <w:bCs/>
          <w:i/>
          <w:lang w:bidi="en-US"/>
        </w:rPr>
        <w:t>(3,5</w:t>
      </w:r>
      <w:r w:rsidR="0008238E" w:rsidRPr="009E4048">
        <w:rPr>
          <w:bCs/>
          <w:i/>
          <w:lang w:bidi="en-US"/>
        </w:rPr>
        <w:t xml:space="preserve"> điểm)</w:t>
      </w:r>
    </w:p>
    <w:p w14:paraId="1065713D" w14:textId="66222046" w:rsidR="00B114C3" w:rsidRPr="009E4048" w:rsidRDefault="00652DF4" w:rsidP="00652DF4">
      <w:pPr>
        <w:jc w:val="both"/>
        <w:rPr>
          <w:b/>
          <w:bCs/>
          <w:lang w:val="vi-VN" w:bidi="en-US"/>
        </w:rPr>
      </w:pPr>
      <w:r w:rsidRPr="009E4048">
        <w:rPr>
          <w:b/>
          <w:bCs/>
        </w:rPr>
        <w:t xml:space="preserve">    </w:t>
      </w:r>
      <w:r w:rsidR="00E57033" w:rsidRPr="009E4048">
        <w:rPr>
          <w:b/>
          <w:bCs/>
          <w:lang w:val="vi-VN"/>
        </w:rPr>
        <w:t>1</w:t>
      </w:r>
      <w:r w:rsidR="0008238E" w:rsidRPr="009E4048">
        <w:rPr>
          <w:b/>
          <w:bCs/>
          <w:lang w:val="vi-VN"/>
        </w:rPr>
        <w:t>.</w:t>
      </w:r>
      <w:r w:rsidR="0008238E" w:rsidRPr="009E4048">
        <w:rPr>
          <w:bCs/>
          <w:lang w:val="vi-VN"/>
        </w:rPr>
        <w:t xml:space="preserve"> </w:t>
      </w:r>
      <w:r w:rsidR="0008238E" w:rsidRPr="009E4048">
        <w:rPr>
          <w:kern w:val="36"/>
        </w:rPr>
        <w:t>Tại sao nói thoát hơi nước là tai hoạ tất yếu</w:t>
      </w:r>
      <w:r w:rsidR="0008238E" w:rsidRPr="009E4048">
        <w:rPr>
          <w:kern w:val="36"/>
          <w:lang w:val="vi-VN"/>
        </w:rPr>
        <w:t xml:space="preserve"> của cây?</w:t>
      </w:r>
    </w:p>
    <w:p w14:paraId="1EB5EC6E" w14:textId="7B03C7E7" w:rsidR="0063084D" w:rsidRPr="009E4048" w:rsidRDefault="00652DF4" w:rsidP="00652DF4">
      <w:pPr>
        <w:ind w:left="-142"/>
        <w:jc w:val="both"/>
        <w:rPr>
          <w:lang w:val="vi-VN"/>
        </w:rPr>
      </w:pPr>
      <w:r w:rsidRPr="009E4048">
        <w:rPr>
          <w:b/>
        </w:rPr>
        <w:t xml:space="preserve">      </w:t>
      </w:r>
      <w:r w:rsidR="00B114C3" w:rsidRPr="009E4048">
        <w:rPr>
          <w:b/>
        </w:rPr>
        <w:t>2</w:t>
      </w:r>
      <w:r w:rsidR="00B114C3" w:rsidRPr="009E4048">
        <w:t>. V</w:t>
      </w:r>
      <w:r w:rsidR="00B114C3" w:rsidRPr="009E4048">
        <w:rPr>
          <w:lang w:val="vi-VN"/>
        </w:rPr>
        <w:t>ì sao cây cần rất ít nguyên tố vi lượng nh</w:t>
      </w:r>
      <w:r w:rsidRPr="009E4048">
        <w:rPr>
          <w:lang w:val="vi-VN"/>
        </w:rPr>
        <w:t>ưng nếu thiếu chúng</w:t>
      </w:r>
      <w:r w:rsidR="00B114C3" w:rsidRPr="009E4048">
        <w:rPr>
          <w:lang w:val="vi-VN"/>
        </w:rPr>
        <w:t xml:space="preserve"> thì năng suất sẽ bị giảm mạnh?</w:t>
      </w:r>
    </w:p>
    <w:p w14:paraId="443C0570" w14:textId="6B3C3122" w:rsidR="00E57033" w:rsidRPr="009E4048" w:rsidRDefault="00652DF4" w:rsidP="00652DF4">
      <w:pPr>
        <w:ind w:left="-142"/>
        <w:jc w:val="both"/>
        <w:rPr>
          <w:sz w:val="14"/>
          <w:lang w:val="vi-VN"/>
        </w:rPr>
      </w:pPr>
      <w:r w:rsidRPr="009E4048">
        <w:rPr>
          <w:b/>
        </w:rPr>
        <w:t xml:space="preserve">      </w:t>
      </w:r>
      <w:r w:rsidR="00E57033" w:rsidRPr="009E4048">
        <w:rPr>
          <w:b/>
          <w:lang w:val="vi-VN"/>
        </w:rPr>
        <w:t>3.</w:t>
      </w:r>
      <w:r w:rsidR="007716DD" w:rsidRPr="009E4048">
        <w:rPr>
          <w:b/>
          <w:lang w:val="vi-VN"/>
        </w:rPr>
        <w:t xml:space="preserve"> </w:t>
      </w:r>
      <w:r w:rsidR="007716DD" w:rsidRPr="009E4048">
        <w:rPr>
          <w:lang w:val="vi-VN"/>
        </w:rPr>
        <w:t xml:space="preserve">Thế nào là bón phân hợp </w:t>
      </w:r>
      <w:r w:rsidR="007D3363" w:rsidRPr="009E4048">
        <w:rPr>
          <w:lang w:val="vi-VN"/>
        </w:rPr>
        <w:t>lý?</w:t>
      </w:r>
      <w:r w:rsidR="007716DD" w:rsidRPr="009E4048">
        <w:rPr>
          <w:lang w:val="vi-VN"/>
        </w:rPr>
        <w:t xml:space="preserve"> Bón phân hợp lý có tác dụng gì đối với năng suất cây trồng và bảo vệ môi trường?</w:t>
      </w:r>
    </w:p>
    <w:p w14:paraId="4DA96C7C" w14:textId="0625B42B" w:rsidR="0063084D" w:rsidRPr="009E4048" w:rsidRDefault="0063084D" w:rsidP="0063084D">
      <w:pPr>
        <w:autoSpaceDE w:val="0"/>
        <w:autoSpaceDN w:val="0"/>
        <w:adjustRightInd w:val="0"/>
        <w:ind w:left="-142"/>
        <w:jc w:val="both"/>
        <w:rPr>
          <w:i/>
          <w:lang w:val="vi-VN"/>
        </w:rPr>
      </w:pPr>
      <w:r w:rsidRPr="009E4048">
        <w:rPr>
          <w:b/>
          <w:lang w:val="vi-VN"/>
        </w:rPr>
        <w:t>Câu II.</w:t>
      </w:r>
      <w:r w:rsidRPr="009E4048">
        <w:rPr>
          <w:lang w:val="vi-VN"/>
        </w:rPr>
        <w:t xml:space="preserve"> </w:t>
      </w:r>
      <w:r w:rsidR="00146DF1" w:rsidRPr="009E4048">
        <w:rPr>
          <w:i/>
          <w:lang w:val="vi-VN"/>
        </w:rPr>
        <w:t>(4</w:t>
      </w:r>
      <w:r w:rsidR="005C0535" w:rsidRPr="009E4048">
        <w:rPr>
          <w:i/>
        </w:rPr>
        <w:t>,5</w:t>
      </w:r>
      <w:r w:rsidRPr="009E4048">
        <w:rPr>
          <w:i/>
          <w:lang w:val="vi-VN"/>
        </w:rPr>
        <w:t xml:space="preserve"> điểm)</w:t>
      </w:r>
    </w:p>
    <w:tbl>
      <w:tblPr>
        <w:tblW w:w="10075" w:type="dxa"/>
        <w:tblInd w:w="-34" w:type="dxa"/>
        <w:tblLook w:val="01E0" w:firstRow="1" w:lastRow="1" w:firstColumn="1" w:lastColumn="1" w:noHBand="0" w:noVBand="0"/>
      </w:tblPr>
      <w:tblGrid>
        <w:gridCol w:w="5677"/>
        <w:gridCol w:w="4398"/>
      </w:tblGrid>
      <w:tr w:rsidR="009E4048" w:rsidRPr="009E4048" w14:paraId="5A0DC21D" w14:textId="77777777" w:rsidTr="00E12D3D">
        <w:trPr>
          <w:trHeight w:val="2263"/>
        </w:trPr>
        <w:tc>
          <w:tcPr>
            <w:tcW w:w="5677" w:type="dxa"/>
          </w:tcPr>
          <w:p w14:paraId="77B39FDE" w14:textId="0F8E06E4" w:rsidR="0008238E" w:rsidRPr="009E4048" w:rsidRDefault="0063084D" w:rsidP="00652DF4">
            <w:pPr>
              <w:ind w:firstLine="456"/>
              <w:jc w:val="both"/>
            </w:pPr>
            <w:r w:rsidRPr="009E4048">
              <w:rPr>
                <w:b/>
              </w:rPr>
              <w:t>1</w:t>
            </w:r>
            <w:r w:rsidR="001153FA" w:rsidRPr="009E4048">
              <w:rPr>
                <w:b/>
                <w:lang w:val="vi-VN"/>
              </w:rPr>
              <w:t>.</w:t>
            </w:r>
            <w:r w:rsidR="001153FA" w:rsidRPr="009E4048">
              <w:rPr>
                <w:lang w:val="vi-VN"/>
              </w:rPr>
              <w:t xml:space="preserve"> </w:t>
            </w:r>
            <w:r w:rsidR="007D4C52" w:rsidRPr="009E4048">
              <w:t>Đồ thị hình</w:t>
            </w:r>
            <w:r w:rsidR="007D4C52" w:rsidRPr="009E4048">
              <w:rPr>
                <w:lang w:val="vi-VN"/>
              </w:rPr>
              <w:t xml:space="preserve"> </w:t>
            </w:r>
            <w:r w:rsidR="007D4C52" w:rsidRPr="009E4048">
              <w:t>bên</w:t>
            </w:r>
            <w:r w:rsidR="0008238E" w:rsidRPr="009E4048">
              <w:t xml:space="preserve"> thể hiện mối tương quan giữa hàm lượng O</w:t>
            </w:r>
            <w:r w:rsidR="0008238E" w:rsidRPr="009E4048">
              <w:rPr>
                <w:vertAlign w:val="subscript"/>
              </w:rPr>
              <w:t>2</w:t>
            </w:r>
            <w:r w:rsidR="0008238E" w:rsidRPr="009E4048">
              <w:t xml:space="preserve"> giải phóng và cường độ ánh sáng. Dựa vào đồ thị, hãy cho biết:</w:t>
            </w:r>
          </w:p>
          <w:p w14:paraId="41090B26" w14:textId="1F6D549C" w:rsidR="0008238E" w:rsidRPr="009E4048" w:rsidRDefault="00095F6A" w:rsidP="00652DF4">
            <w:pPr>
              <w:tabs>
                <w:tab w:val="left" w:pos="697"/>
              </w:tabs>
              <w:ind w:firstLine="456"/>
              <w:jc w:val="both"/>
            </w:pPr>
            <w:r w:rsidRPr="009E4048">
              <w:rPr>
                <w:b/>
              </w:rPr>
              <w:t>a</w:t>
            </w:r>
            <w:r w:rsidR="00C930E8" w:rsidRPr="009E4048">
              <w:rPr>
                <w:b/>
                <w:lang w:val="vi-VN"/>
              </w:rPr>
              <w:t>.</w:t>
            </w:r>
            <w:r w:rsidR="00C930E8" w:rsidRPr="009E4048">
              <w:rPr>
                <w:lang w:val="vi-VN"/>
              </w:rPr>
              <w:t xml:space="preserve"> </w:t>
            </w:r>
            <w:r w:rsidR="0008238E" w:rsidRPr="009E4048">
              <w:t>Các điểm A, B, C là gì?</w:t>
            </w:r>
          </w:p>
          <w:p w14:paraId="12FD8241" w14:textId="6F46135C" w:rsidR="0008238E" w:rsidRPr="009E4048" w:rsidRDefault="00095F6A" w:rsidP="00652DF4">
            <w:pPr>
              <w:ind w:right="34" w:firstLine="456"/>
              <w:jc w:val="both"/>
              <w:rPr>
                <w:lang w:val="vi-VN"/>
              </w:rPr>
            </w:pPr>
            <w:r w:rsidRPr="009E4048">
              <w:rPr>
                <w:b/>
              </w:rPr>
              <w:t>b</w:t>
            </w:r>
            <w:r w:rsidR="00C930E8" w:rsidRPr="009E4048">
              <w:rPr>
                <w:b/>
                <w:lang w:val="vi-VN"/>
              </w:rPr>
              <w:t>.</w:t>
            </w:r>
            <w:r w:rsidR="00C930E8" w:rsidRPr="009E4048">
              <w:rPr>
                <w:lang w:val="vi-VN"/>
              </w:rPr>
              <w:t xml:space="preserve"> </w:t>
            </w:r>
            <w:r w:rsidR="0008238E" w:rsidRPr="009E4048">
              <w:t>Khi cây sống trong điều kiện cường độ ánh sáng thấp hơn điểm A thì cây sinh trưởng như thế nào?</w:t>
            </w:r>
            <w:r w:rsidR="0008238E" w:rsidRPr="009E4048">
              <w:rPr>
                <w:lang w:val="vi-VN"/>
              </w:rPr>
              <w:t xml:space="preserve"> </w:t>
            </w:r>
          </w:p>
          <w:p w14:paraId="227ABC1A" w14:textId="670DBA43" w:rsidR="0063084D" w:rsidRPr="009E4048" w:rsidRDefault="00095F6A" w:rsidP="00652DF4">
            <w:pPr>
              <w:ind w:firstLine="456"/>
              <w:jc w:val="both"/>
            </w:pPr>
            <w:r w:rsidRPr="009E4048">
              <w:rPr>
                <w:b/>
              </w:rPr>
              <w:t>c</w:t>
            </w:r>
            <w:r w:rsidR="00C930E8" w:rsidRPr="009E4048">
              <w:rPr>
                <w:b/>
                <w:lang w:val="vi-VN"/>
              </w:rPr>
              <w:t>.</w:t>
            </w:r>
            <w:r w:rsidR="00C930E8" w:rsidRPr="009E4048">
              <w:rPr>
                <w:lang w:val="vi-VN"/>
              </w:rPr>
              <w:t xml:space="preserve"> Nêu</w:t>
            </w:r>
            <w:r w:rsidR="00002198" w:rsidRPr="009E4048">
              <w:t xml:space="preserve"> cách </w:t>
            </w:r>
            <w:r w:rsidR="00C930E8" w:rsidRPr="009E4048">
              <w:t>xác định</w:t>
            </w:r>
            <w:r w:rsidR="00C930E8" w:rsidRPr="009E4048">
              <w:rPr>
                <w:lang w:val="vi-VN"/>
              </w:rPr>
              <w:t xml:space="preserve"> </w:t>
            </w:r>
            <w:r w:rsidR="0008238E" w:rsidRPr="009E4048">
              <w:t xml:space="preserve">điểm A và điểm C? </w:t>
            </w:r>
            <w:r w:rsidR="007A00E3" w:rsidRPr="009E4048">
              <w:rPr>
                <w:lang w:val="fr-FR"/>
              </w:rPr>
              <w:t>Giải thích</w:t>
            </w:r>
          </w:p>
        </w:tc>
        <w:tc>
          <w:tcPr>
            <w:tcW w:w="4398" w:type="dxa"/>
          </w:tcPr>
          <w:p w14:paraId="598EE5AB" w14:textId="69EA9CDD" w:rsidR="0008238E" w:rsidRPr="009E4048" w:rsidRDefault="0008238E" w:rsidP="00E12D3D">
            <w:pPr>
              <w:ind w:left="-533"/>
              <w:jc w:val="center"/>
              <w:rPr>
                <w:b/>
                <w:i/>
                <w:lang w:val="fr-FR"/>
              </w:rPr>
            </w:pPr>
            <w:r w:rsidRPr="009E4048">
              <w:rPr>
                <w:noProof/>
              </w:rPr>
              <w:drawing>
                <wp:inline distT="0" distB="0" distL="0" distR="0" wp14:anchorId="5A7C1C29" wp14:editId="4E5089A9">
                  <wp:extent cx="2530699" cy="1441874"/>
                  <wp:effectExtent l="0" t="0" r="3175" b="6350"/>
                  <wp:docPr id="51" name="Picture 51" descr="S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T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903" cy="1574173"/>
                          </a:xfrm>
                          <a:prstGeom prst="rect">
                            <a:avLst/>
                          </a:prstGeom>
                          <a:noFill/>
                          <a:ln>
                            <a:noFill/>
                          </a:ln>
                        </pic:spPr>
                      </pic:pic>
                    </a:graphicData>
                  </a:graphic>
                </wp:inline>
              </w:drawing>
            </w:r>
          </w:p>
        </w:tc>
      </w:tr>
    </w:tbl>
    <w:p w14:paraId="184F363D" w14:textId="439CAB1E" w:rsidR="0008238E" w:rsidRPr="009E4048" w:rsidRDefault="00652DF4" w:rsidP="00652DF4">
      <w:pPr>
        <w:jc w:val="both"/>
        <w:rPr>
          <w:lang w:val="vi-VN"/>
        </w:rPr>
      </w:pPr>
      <w:r w:rsidRPr="009E4048">
        <w:rPr>
          <w:b/>
        </w:rPr>
        <w:t xml:space="preserve">       </w:t>
      </w:r>
      <w:r w:rsidR="0063084D" w:rsidRPr="009E4048">
        <w:rPr>
          <w:b/>
          <w:lang w:val="vi-VN"/>
        </w:rPr>
        <w:t>2</w:t>
      </w:r>
      <w:r w:rsidR="0008238E" w:rsidRPr="009E4048">
        <w:rPr>
          <w:b/>
          <w:lang w:val="vi-VN"/>
        </w:rPr>
        <w:t>.</w:t>
      </w:r>
      <w:r w:rsidR="0008238E" w:rsidRPr="009E4048">
        <w:rPr>
          <w:lang w:val="vi-VN"/>
        </w:rPr>
        <w:t xml:space="preserve"> </w:t>
      </w:r>
      <w:r w:rsidR="0063084D" w:rsidRPr="009E4048">
        <w:rPr>
          <w:b/>
          <w:lang w:val="vi-VN"/>
        </w:rPr>
        <w:t>a.</w:t>
      </w:r>
      <w:r w:rsidR="0063084D" w:rsidRPr="009E4048">
        <w:rPr>
          <w:lang w:val="vi-VN"/>
        </w:rPr>
        <w:t xml:space="preserve"> </w:t>
      </w:r>
      <w:r w:rsidR="0008238E" w:rsidRPr="009E4048">
        <w:rPr>
          <w:lang w:val="vi-VN"/>
        </w:rPr>
        <w:t>Quá trình hô hấp ở rễ liên quan chặt chẽ với quá trình dinh dưỡng khoáng và trao đổi nitơ như thế nào?</w:t>
      </w:r>
    </w:p>
    <w:p w14:paraId="2EB3866A" w14:textId="35CD2D7E" w:rsidR="00652DF4" w:rsidRPr="009E4048" w:rsidRDefault="00652DF4" w:rsidP="007D2D04">
      <w:pPr>
        <w:jc w:val="both"/>
        <w:rPr>
          <w:lang w:val="vi-VN"/>
        </w:rPr>
      </w:pPr>
      <w:r w:rsidRPr="009E4048">
        <w:rPr>
          <w:b/>
        </w:rPr>
        <w:t xml:space="preserve">       </w:t>
      </w:r>
      <w:r w:rsidR="0063084D" w:rsidRPr="009E4048">
        <w:rPr>
          <w:b/>
          <w:lang w:val="vi-VN"/>
        </w:rPr>
        <w:t>b</w:t>
      </w:r>
      <w:r w:rsidR="0008238E" w:rsidRPr="009E4048">
        <w:rPr>
          <w:b/>
          <w:lang w:val="vi-VN"/>
        </w:rPr>
        <w:t>.</w:t>
      </w:r>
      <w:r w:rsidR="00C930E8" w:rsidRPr="009E4048">
        <w:rPr>
          <w:lang w:val="vi-VN"/>
        </w:rPr>
        <w:t xml:space="preserve"> Lấy 10g</w:t>
      </w:r>
      <w:r w:rsidR="0008238E" w:rsidRPr="009E4048">
        <w:rPr>
          <w:lang w:val="vi-VN"/>
        </w:rPr>
        <w:t xml:space="preserve"> hạt</w:t>
      </w:r>
      <w:r w:rsidR="00C930E8" w:rsidRPr="009E4048">
        <w:rPr>
          <w:lang w:val="vi-VN"/>
        </w:rPr>
        <w:t xml:space="preserve"> khô chia làm 2 phần. </w:t>
      </w:r>
      <w:r w:rsidR="0008238E" w:rsidRPr="009E4048">
        <w:rPr>
          <w:lang w:val="vi-VN"/>
        </w:rPr>
        <w:t>Phần</w:t>
      </w:r>
      <w:r w:rsidR="00C930E8" w:rsidRPr="009E4048">
        <w:rPr>
          <w:lang w:val="vi-VN"/>
        </w:rPr>
        <w:t xml:space="preserve"> thứ nhất</w:t>
      </w:r>
      <w:r w:rsidR="0008238E" w:rsidRPr="009E4048">
        <w:rPr>
          <w:lang w:val="vi-VN"/>
        </w:rPr>
        <w:t xml:space="preserve"> sấy khô tuyệt đối ở 100</w:t>
      </w:r>
      <w:r w:rsidR="004D3F85">
        <w:rPr>
          <w:vertAlign w:val="superscript"/>
          <w:lang w:val="vi-VN"/>
        </w:rPr>
        <w:t xml:space="preserve"> o</w:t>
      </w:r>
      <w:r w:rsidR="00C930E8" w:rsidRPr="009E4048">
        <w:rPr>
          <w:lang w:val="vi-VN"/>
        </w:rPr>
        <w:t>C thu được 8,8g. Phần thứ hai</w:t>
      </w:r>
      <w:r w:rsidR="0008238E" w:rsidRPr="009E4048">
        <w:rPr>
          <w:lang w:val="vi-VN"/>
        </w:rPr>
        <w:t xml:space="preserve"> cho vào cát ẩm, </w:t>
      </w:r>
      <w:r w:rsidR="00C930E8" w:rsidRPr="009E4048">
        <w:rPr>
          <w:lang w:val="vi-VN"/>
        </w:rPr>
        <w:t>sau một tuần rửa sạch thu được</w:t>
      </w:r>
      <w:r w:rsidR="0008238E" w:rsidRPr="009E4048">
        <w:rPr>
          <w:lang w:val="vi-VN"/>
        </w:rPr>
        <w:t xml:space="preserve"> trọng lượng tươi của mầm là 21,7g và sấy khô được 7g</w:t>
      </w:r>
      <w:r w:rsidR="0008238E" w:rsidRPr="009E4048">
        <w:t>.</w:t>
      </w:r>
      <w:r w:rsidR="0008238E" w:rsidRPr="009E4048">
        <w:rPr>
          <w:lang w:val="vi-VN"/>
        </w:rPr>
        <w:t xml:space="preserve"> </w:t>
      </w:r>
      <w:r w:rsidR="002443EC" w:rsidRPr="009E4048">
        <w:rPr>
          <w:lang w:val="vi-VN"/>
        </w:rPr>
        <w:t xml:space="preserve">Giải thích </w:t>
      </w:r>
      <w:r w:rsidR="0008238E" w:rsidRPr="009E4048">
        <w:rPr>
          <w:lang w:val="vi-VN"/>
        </w:rPr>
        <w:t>sự thay đổi trọng lượng tươi và khô khi hạt nảy mầm</w:t>
      </w:r>
      <w:r w:rsidR="00C930E8" w:rsidRPr="009E4048">
        <w:rPr>
          <w:lang w:val="vi-VN"/>
        </w:rPr>
        <w:t>?</w:t>
      </w:r>
    </w:p>
    <w:p w14:paraId="0F29D08F" w14:textId="6D353EB5" w:rsidR="0008238E" w:rsidRPr="009E4048" w:rsidRDefault="007716DD" w:rsidP="007D2D04">
      <w:pPr>
        <w:jc w:val="both"/>
        <w:rPr>
          <w:lang w:val="vi-VN"/>
        </w:rPr>
      </w:pPr>
      <w:r w:rsidRPr="009E4048">
        <w:rPr>
          <w:b/>
          <w:lang w:val="pt-BR"/>
        </w:rPr>
        <w:t>Câu III</w:t>
      </w:r>
      <w:r w:rsidR="00C930E8" w:rsidRPr="009E4048">
        <w:rPr>
          <w:b/>
          <w:lang w:val="vi-VN"/>
        </w:rPr>
        <w:t>.</w:t>
      </w:r>
      <w:r w:rsidR="0008238E" w:rsidRPr="009E4048">
        <w:rPr>
          <w:b/>
          <w:lang w:val="pt-BR"/>
        </w:rPr>
        <w:t xml:space="preserve"> </w:t>
      </w:r>
      <w:r w:rsidR="0008238E" w:rsidRPr="009E4048">
        <w:rPr>
          <w:i/>
          <w:lang w:val="vi-VN"/>
        </w:rPr>
        <w:t>(</w:t>
      </w:r>
      <w:r w:rsidRPr="009E4048">
        <w:rPr>
          <w:i/>
          <w:lang w:val="vi-VN"/>
        </w:rPr>
        <w:t>4</w:t>
      </w:r>
      <w:r w:rsidR="00E12D3D" w:rsidRPr="009E4048">
        <w:rPr>
          <w:i/>
        </w:rPr>
        <w:t>,0</w:t>
      </w:r>
      <w:r w:rsidRPr="009E4048">
        <w:rPr>
          <w:i/>
          <w:lang w:val="vi-VN"/>
        </w:rPr>
        <w:t xml:space="preserve"> </w:t>
      </w:r>
      <w:r w:rsidR="0008238E" w:rsidRPr="009E4048">
        <w:rPr>
          <w:i/>
          <w:lang w:val="vi-VN"/>
        </w:rPr>
        <w:t>điểm)</w:t>
      </w:r>
      <w:r w:rsidRPr="009E4048">
        <w:rPr>
          <w:i/>
          <w:lang w:val="vi-VN"/>
        </w:rPr>
        <w:t>.</w:t>
      </w:r>
    </w:p>
    <w:p w14:paraId="5232A4D6" w14:textId="4748D03A" w:rsidR="0008238E" w:rsidRPr="009E4048" w:rsidRDefault="0008238E" w:rsidP="00652DF4">
      <w:pPr>
        <w:pStyle w:val="Title"/>
        <w:ind w:left="0" w:firstLine="426"/>
        <w:jc w:val="both"/>
        <w:rPr>
          <w:rFonts w:ascii="Times New Roman" w:hAnsi="Times New Roman"/>
          <w:b w:val="0"/>
          <w:sz w:val="24"/>
          <w:lang w:val="vi-VN"/>
        </w:rPr>
      </w:pPr>
      <w:r w:rsidRPr="009E4048">
        <w:rPr>
          <w:rFonts w:ascii="Times New Roman" w:hAnsi="Times New Roman"/>
          <w:sz w:val="24"/>
        </w:rPr>
        <w:t xml:space="preserve">1. </w:t>
      </w:r>
      <w:r w:rsidR="00E458AA" w:rsidRPr="009E4048">
        <w:rPr>
          <w:rFonts w:ascii="Times New Roman" w:hAnsi="Times New Roman"/>
          <w:b w:val="0"/>
          <w:sz w:val="24"/>
        </w:rPr>
        <w:t>Ở người, prôtê</w:t>
      </w:r>
      <w:r w:rsidRPr="009E4048">
        <w:rPr>
          <w:rFonts w:ascii="Times New Roman" w:hAnsi="Times New Roman"/>
          <w:b w:val="0"/>
          <w:sz w:val="24"/>
        </w:rPr>
        <w:t xml:space="preserve">in được biến đổi ở các bộ phận nào trong ống tiêu hóa? Quá </w:t>
      </w:r>
      <w:r w:rsidR="00E458AA" w:rsidRPr="009E4048">
        <w:rPr>
          <w:rFonts w:ascii="Times New Roman" w:hAnsi="Times New Roman"/>
          <w:b w:val="0"/>
          <w:sz w:val="24"/>
        </w:rPr>
        <w:t>trình tiêu hóa prôtê</w:t>
      </w:r>
      <w:r w:rsidRPr="009E4048">
        <w:rPr>
          <w:rFonts w:ascii="Times New Roman" w:hAnsi="Times New Roman"/>
          <w:b w:val="0"/>
          <w:sz w:val="24"/>
        </w:rPr>
        <w:t>in ở bộ phận nào là quan trọng nhất? Vì sao</w:t>
      </w:r>
      <w:r w:rsidRPr="009E4048">
        <w:rPr>
          <w:rFonts w:ascii="Times New Roman" w:hAnsi="Times New Roman"/>
          <w:b w:val="0"/>
          <w:sz w:val="24"/>
          <w:lang w:val="vi-VN"/>
        </w:rPr>
        <w:t>?</w:t>
      </w:r>
    </w:p>
    <w:p w14:paraId="7BEA89FE" w14:textId="19687371" w:rsidR="0008238E" w:rsidRPr="009E4048" w:rsidRDefault="0008238E" w:rsidP="00652DF4">
      <w:pPr>
        <w:ind w:firstLine="426"/>
        <w:jc w:val="both"/>
        <w:rPr>
          <w:b/>
          <w:lang w:val="vi-VN"/>
        </w:rPr>
      </w:pPr>
      <w:r w:rsidRPr="009E4048">
        <w:rPr>
          <w:b/>
          <w:lang w:val="vi-VN"/>
        </w:rPr>
        <w:t>2.</w:t>
      </w:r>
      <w:r w:rsidRPr="009E4048">
        <w:rPr>
          <w:lang w:val="vi-VN"/>
        </w:rPr>
        <w:t xml:space="preserve"> </w:t>
      </w:r>
      <w:r w:rsidRPr="009E4048">
        <w:rPr>
          <w:rFonts w:eastAsia="Batang"/>
        </w:rPr>
        <w:t>Tại sao động vật có phổi không trao đổi khí được trong nước?</w:t>
      </w:r>
      <w:r w:rsidRPr="009E4048">
        <w:rPr>
          <w:rFonts w:eastAsia="Batang"/>
        </w:rPr>
        <w:tab/>
      </w:r>
    </w:p>
    <w:p w14:paraId="3A8A38BD" w14:textId="299C975A" w:rsidR="0008238E" w:rsidRPr="009E4048" w:rsidRDefault="007716DD" w:rsidP="00652DF4">
      <w:pPr>
        <w:ind w:firstLine="426"/>
        <w:jc w:val="both"/>
        <w:rPr>
          <w:lang w:val="vi-VN"/>
        </w:rPr>
      </w:pPr>
      <w:r w:rsidRPr="009E4048">
        <w:rPr>
          <w:b/>
          <w:lang w:val="vi-VN"/>
        </w:rPr>
        <w:t>3</w:t>
      </w:r>
      <w:r w:rsidR="002443EC" w:rsidRPr="009E4048">
        <w:rPr>
          <w:b/>
          <w:lang w:val="vi-VN"/>
        </w:rPr>
        <w:t>.</w:t>
      </w:r>
      <w:r w:rsidR="0008238E" w:rsidRPr="009E4048">
        <w:rPr>
          <w:b/>
          <w:lang w:val="vi-VN"/>
        </w:rPr>
        <w:t xml:space="preserve"> </w:t>
      </w:r>
      <w:r w:rsidR="0008238E" w:rsidRPr="009E4048">
        <w:t xml:space="preserve">Bảng sau mô tả lượng máu phân bố đến cơ quan khác nhau của cơ thể bao gồm: não, da, cơ tim và ruột khi cơ thể nghỉ ngơi và trong khi tập luyện nặng. </w:t>
      </w:r>
    </w:p>
    <w:tbl>
      <w:tblPr>
        <w:tblStyle w:val="TableGrid"/>
        <w:tblW w:w="0" w:type="auto"/>
        <w:jc w:val="center"/>
        <w:tblLook w:val="04A0" w:firstRow="1" w:lastRow="0" w:firstColumn="1" w:lastColumn="0" w:noHBand="0" w:noVBand="1"/>
      </w:tblPr>
      <w:tblGrid>
        <w:gridCol w:w="1187"/>
        <w:gridCol w:w="2738"/>
        <w:gridCol w:w="2932"/>
      </w:tblGrid>
      <w:tr w:rsidR="009E4048" w:rsidRPr="009E4048" w14:paraId="18848C0A" w14:textId="77777777" w:rsidTr="00AA761F">
        <w:trPr>
          <w:trHeight w:val="281"/>
          <w:jc w:val="center"/>
        </w:trPr>
        <w:tc>
          <w:tcPr>
            <w:tcW w:w="1187" w:type="dxa"/>
            <w:vMerge w:val="restart"/>
          </w:tcPr>
          <w:p w14:paraId="63AF8DA3" w14:textId="77777777" w:rsidR="0008238E" w:rsidRPr="009E4048" w:rsidRDefault="0008238E" w:rsidP="00652DF4">
            <w:pPr>
              <w:ind w:firstLine="426"/>
              <w:jc w:val="center"/>
              <w:rPr>
                <w:b/>
              </w:rPr>
            </w:pPr>
            <w:r w:rsidRPr="009E4048">
              <w:rPr>
                <w:b/>
              </w:rPr>
              <w:t>Cơ quan</w:t>
            </w:r>
          </w:p>
        </w:tc>
        <w:tc>
          <w:tcPr>
            <w:tcW w:w="5670" w:type="dxa"/>
            <w:gridSpan w:val="2"/>
          </w:tcPr>
          <w:p w14:paraId="60D9A464" w14:textId="77777777" w:rsidR="0008238E" w:rsidRPr="009E4048" w:rsidRDefault="0008238E" w:rsidP="00652DF4">
            <w:pPr>
              <w:ind w:firstLine="426"/>
              <w:jc w:val="center"/>
              <w:rPr>
                <w:b/>
              </w:rPr>
            </w:pPr>
            <w:r w:rsidRPr="009E4048">
              <w:rPr>
                <w:b/>
              </w:rPr>
              <w:t>Lưu lượng dòng máu/cm</w:t>
            </w:r>
            <w:r w:rsidRPr="009E4048">
              <w:rPr>
                <w:b/>
                <w:vertAlign w:val="superscript"/>
              </w:rPr>
              <w:t>3</w:t>
            </w:r>
            <w:r w:rsidRPr="009E4048">
              <w:rPr>
                <w:b/>
              </w:rPr>
              <w:t>/phút</w:t>
            </w:r>
          </w:p>
        </w:tc>
      </w:tr>
      <w:tr w:rsidR="009E4048" w:rsidRPr="009E4048" w14:paraId="02028B98" w14:textId="77777777" w:rsidTr="00AA761F">
        <w:trPr>
          <w:trHeight w:val="150"/>
          <w:jc w:val="center"/>
        </w:trPr>
        <w:tc>
          <w:tcPr>
            <w:tcW w:w="1187" w:type="dxa"/>
            <w:vMerge/>
          </w:tcPr>
          <w:p w14:paraId="2FFD0AD7" w14:textId="77777777" w:rsidR="0008238E" w:rsidRPr="009E4048" w:rsidRDefault="0008238E" w:rsidP="00652DF4">
            <w:pPr>
              <w:ind w:firstLine="426"/>
              <w:jc w:val="center"/>
            </w:pPr>
          </w:p>
        </w:tc>
        <w:tc>
          <w:tcPr>
            <w:tcW w:w="2738" w:type="dxa"/>
          </w:tcPr>
          <w:p w14:paraId="19959E38" w14:textId="77777777" w:rsidR="0008238E" w:rsidRPr="009E4048" w:rsidRDefault="0008238E" w:rsidP="00652DF4">
            <w:pPr>
              <w:ind w:firstLine="426"/>
              <w:jc w:val="center"/>
            </w:pPr>
            <w:r w:rsidRPr="009E4048">
              <w:t>Khi nghỉ ngơi</w:t>
            </w:r>
          </w:p>
        </w:tc>
        <w:tc>
          <w:tcPr>
            <w:tcW w:w="2932" w:type="dxa"/>
          </w:tcPr>
          <w:p w14:paraId="1BE38218" w14:textId="77777777" w:rsidR="0008238E" w:rsidRPr="009E4048" w:rsidRDefault="0008238E" w:rsidP="00652DF4">
            <w:pPr>
              <w:ind w:firstLine="426"/>
              <w:jc w:val="center"/>
            </w:pPr>
            <w:r w:rsidRPr="009E4048">
              <w:t>Khi tập luyện</w:t>
            </w:r>
          </w:p>
        </w:tc>
      </w:tr>
      <w:tr w:rsidR="009E4048" w:rsidRPr="009E4048" w14:paraId="38510662" w14:textId="77777777" w:rsidTr="00AA761F">
        <w:trPr>
          <w:trHeight w:val="281"/>
          <w:jc w:val="center"/>
        </w:trPr>
        <w:tc>
          <w:tcPr>
            <w:tcW w:w="1187" w:type="dxa"/>
          </w:tcPr>
          <w:p w14:paraId="36B1F486" w14:textId="77777777" w:rsidR="0008238E" w:rsidRPr="009E4048" w:rsidRDefault="0008238E" w:rsidP="00652DF4">
            <w:pPr>
              <w:ind w:firstLine="426"/>
              <w:jc w:val="center"/>
            </w:pPr>
            <w:r w:rsidRPr="009E4048">
              <w:t>I</w:t>
            </w:r>
          </w:p>
        </w:tc>
        <w:tc>
          <w:tcPr>
            <w:tcW w:w="2738" w:type="dxa"/>
          </w:tcPr>
          <w:p w14:paraId="63FE9C43" w14:textId="77777777" w:rsidR="0008238E" w:rsidRPr="009E4048" w:rsidRDefault="0008238E" w:rsidP="00652DF4">
            <w:pPr>
              <w:ind w:firstLine="426"/>
              <w:jc w:val="center"/>
            </w:pPr>
            <w:r w:rsidRPr="009E4048">
              <w:t>250</w:t>
            </w:r>
          </w:p>
        </w:tc>
        <w:tc>
          <w:tcPr>
            <w:tcW w:w="2932" w:type="dxa"/>
          </w:tcPr>
          <w:p w14:paraId="39BD902E" w14:textId="77777777" w:rsidR="0008238E" w:rsidRPr="009E4048" w:rsidRDefault="0008238E" w:rsidP="00652DF4">
            <w:pPr>
              <w:ind w:firstLine="426"/>
              <w:jc w:val="center"/>
            </w:pPr>
            <w:r w:rsidRPr="009E4048">
              <w:t>1200</w:t>
            </w:r>
          </w:p>
        </w:tc>
      </w:tr>
      <w:tr w:rsidR="009E4048" w:rsidRPr="009E4048" w14:paraId="35003797" w14:textId="77777777" w:rsidTr="00AA761F">
        <w:trPr>
          <w:trHeight w:val="281"/>
          <w:jc w:val="center"/>
        </w:trPr>
        <w:tc>
          <w:tcPr>
            <w:tcW w:w="1187" w:type="dxa"/>
          </w:tcPr>
          <w:p w14:paraId="176EB6FE" w14:textId="77777777" w:rsidR="0008238E" w:rsidRPr="009E4048" w:rsidRDefault="0008238E" w:rsidP="00652DF4">
            <w:pPr>
              <w:ind w:firstLine="426"/>
              <w:jc w:val="center"/>
            </w:pPr>
            <w:r w:rsidRPr="009E4048">
              <w:t>II</w:t>
            </w:r>
          </w:p>
        </w:tc>
        <w:tc>
          <w:tcPr>
            <w:tcW w:w="2738" w:type="dxa"/>
          </w:tcPr>
          <w:p w14:paraId="0D6EFC81" w14:textId="77777777" w:rsidR="0008238E" w:rsidRPr="009E4048" w:rsidRDefault="0008238E" w:rsidP="00652DF4">
            <w:pPr>
              <w:ind w:firstLine="426"/>
              <w:jc w:val="center"/>
            </w:pPr>
            <w:r w:rsidRPr="009E4048">
              <w:t>500</w:t>
            </w:r>
          </w:p>
        </w:tc>
        <w:tc>
          <w:tcPr>
            <w:tcW w:w="2932" w:type="dxa"/>
          </w:tcPr>
          <w:p w14:paraId="75D98640" w14:textId="77777777" w:rsidR="0008238E" w:rsidRPr="009E4048" w:rsidRDefault="0008238E" w:rsidP="00652DF4">
            <w:pPr>
              <w:ind w:firstLine="426"/>
              <w:jc w:val="center"/>
            </w:pPr>
            <w:r w:rsidRPr="009E4048">
              <w:t>500</w:t>
            </w:r>
          </w:p>
        </w:tc>
      </w:tr>
      <w:tr w:rsidR="009E4048" w:rsidRPr="009E4048" w14:paraId="065BAB8C" w14:textId="77777777" w:rsidTr="00AA761F">
        <w:trPr>
          <w:trHeight w:val="297"/>
          <w:jc w:val="center"/>
        </w:trPr>
        <w:tc>
          <w:tcPr>
            <w:tcW w:w="1187" w:type="dxa"/>
          </w:tcPr>
          <w:p w14:paraId="64617CE3" w14:textId="77777777" w:rsidR="0008238E" w:rsidRPr="009E4048" w:rsidRDefault="0008238E" w:rsidP="00652DF4">
            <w:pPr>
              <w:ind w:firstLine="426"/>
              <w:jc w:val="center"/>
            </w:pPr>
            <w:r w:rsidRPr="009E4048">
              <w:t>III</w:t>
            </w:r>
          </w:p>
        </w:tc>
        <w:tc>
          <w:tcPr>
            <w:tcW w:w="2738" w:type="dxa"/>
          </w:tcPr>
          <w:p w14:paraId="0B00F2ED" w14:textId="77777777" w:rsidR="0008238E" w:rsidRPr="009E4048" w:rsidRDefault="0008238E" w:rsidP="00652DF4">
            <w:pPr>
              <w:ind w:firstLine="426"/>
              <w:jc w:val="center"/>
            </w:pPr>
            <w:r w:rsidRPr="009E4048">
              <w:t>500</w:t>
            </w:r>
          </w:p>
        </w:tc>
        <w:tc>
          <w:tcPr>
            <w:tcW w:w="2932" w:type="dxa"/>
          </w:tcPr>
          <w:p w14:paraId="3E741523" w14:textId="77777777" w:rsidR="0008238E" w:rsidRPr="009E4048" w:rsidRDefault="0008238E" w:rsidP="00652DF4">
            <w:pPr>
              <w:ind w:firstLine="426"/>
              <w:jc w:val="center"/>
            </w:pPr>
            <w:r w:rsidRPr="009E4048">
              <w:t>1000</w:t>
            </w:r>
          </w:p>
        </w:tc>
      </w:tr>
      <w:tr w:rsidR="009E4048" w:rsidRPr="009E4048" w14:paraId="2A219BA1" w14:textId="77777777" w:rsidTr="00AA761F">
        <w:trPr>
          <w:trHeight w:val="297"/>
          <w:jc w:val="center"/>
        </w:trPr>
        <w:tc>
          <w:tcPr>
            <w:tcW w:w="1187" w:type="dxa"/>
          </w:tcPr>
          <w:p w14:paraId="05D0C672" w14:textId="77777777" w:rsidR="0008238E" w:rsidRPr="009E4048" w:rsidRDefault="0008238E" w:rsidP="00652DF4">
            <w:pPr>
              <w:ind w:firstLine="426"/>
              <w:jc w:val="center"/>
            </w:pPr>
            <w:r w:rsidRPr="009E4048">
              <w:t>IV</w:t>
            </w:r>
          </w:p>
        </w:tc>
        <w:tc>
          <w:tcPr>
            <w:tcW w:w="2738" w:type="dxa"/>
          </w:tcPr>
          <w:p w14:paraId="3559B9D0" w14:textId="77777777" w:rsidR="0008238E" w:rsidRPr="009E4048" w:rsidRDefault="0008238E" w:rsidP="00652DF4">
            <w:pPr>
              <w:ind w:firstLine="426"/>
              <w:jc w:val="center"/>
            </w:pPr>
            <w:r w:rsidRPr="009E4048">
              <w:t>2500</w:t>
            </w:r>
          </w:p>
        </w:tc>
        <w:tc>
          <w:tcPr>
            <w:tcW w:w="2932" w:type="dxa"/>
          </w:tcPr>
          <w:p w14:paraId="4E3A3575" w14:textId="77777777" w:rsidR="0008238E" w:rsidRPr="009E4048" w:rsidRDefault="0008238E" w:rsidP="00652DF4">
            <w:pPr>
              <w:ind w:firstLine="426"/>
              <w:jc w:val="center"/>
            </w:pPr>
            <w:r w:rsidRPr="009E4048">
              <w:t>90</w:t>
            </w:r>
          </w:p>
        </w:tc>
      </w:tr>
    </w:tbl>
    <w:p w14:paraId="665C25F6" w14:textId="77777777" w:rsidR="0008238E" w:rsidRPr="009E4048" w:rsidRDefault="0008238E" w:rsidP="00652DF4">
      <w:pPr>
        <w:ind w:firstLine="426"/>
        <w:jc w:val="both"/>
      </w:pPr>
      <w:r w:rsidRPr="009E4048">
        <w:t xml:space="preserve">     Các cơ quan tương ứng v</w:t>
      </w:r>
      <w:r w:rsidRPr="009E4048">
        <w:rPr>
          <w:lang w:val="vi-VN"/>
        </w:rPr>
        <w:t>ới</w:t>
      </w:r>
      <w:r w:rsidRPr="009E4048">
        <w:t xml:space="preserve"> các cơ quan I,II,III,IV</w:t>
      </w:r>
      <w:r w:rsidRPr="009E4048">
        <w:rPr>
          <w:lang w:val="vi-VN"/>
        </w:rPr>
        <w:t xml:space="preserve"> </w:t>
      </w:r>
      <w:r w:rsidRPr="009E4048">
        <w:t>là gì? Giải thích.</w:t>
      </w:r>
    </w:p>
    <w:p w14:paraId="78292A3A" w14:textId="42A0FA7C" w:rsidR="0008238E" w:rsidRPr="009E4048" w:rsidRDefault="00202921" w:rsidP="00652DF4">
      <w:pPr>
        <w:ind w:firstLine="426"/>
        <w:jc w:val="both"/>
        <w:rPr>
          <w:rFonts w:eastAsia="Batang"/>
        </w:rPr>
      </w:pPr>
      <w:r w:rsidRPr="009E4048">
        <w:rPr>
          <w:rFonts w:eastAsia="Batang"/>
          <w:b/>
        </w:rPr>
        <w:t xml:space="preserve"> </w:t>
      </w:r>
      <w:r w:rsidR="007716DD" w:rsidRPr="009E4048">
        <w:rPr>
          <w:rFonts w:eastAsia="Batang"/>
          <w:b/>
          <w:lang w:val="vi-VN"/>
        </w:rPr>
        <w:t>4</w:t>
      </w:r>
      <w:r w:rsidR="002443EC" w:rsidRPr="009E4048">
        <w:rPr>
          <w:rFonts w:eastAsia="Batang"/>
          <w:b/>
          <w:lang w:val="vi-VN"/>
        </w:rPr>
        <w:t>.</w:t>
      </w:r>
      <w:r w:rsidR="002443EC" w:rsidRPr="009E4048">
        <w:rPr>
          <w:rFonts w:eastAsia="Batang"/>
          <w:lang w:val="vi-VN"/>
        </w:rPr>
        <w:t xml:space="preserve"> </w:t>
      </w:r>
      <w:r w:rsidR="00146C94" w:rsidRPr="009E4048">
        <w:rPr>
          <w:rFonts w:eastAsia="Batang"/>
          <w:lang w:val="vi-VN"/>
        </w:rPr>
        <w:t>Ông Nam là một người khỏe mạnh, b</w:t>
      </w:r>
      <w:r w:rsidR="0008238E" w:rsidRPr="009E4048">
        <w:rPr>
          <w:rFonts w:eastAsia="Batang"/>
        </w:rPr>
        <w:t xml:space="preserve">iểu đồ dưới đây ghi lại sự biến động </w:t>
      </w:r>
      <w:r w:rsidR="009F24D7" w:rsidRPr="009E4048">
        <w:rPr>
          <w:rFonts w:eastAsia="Batang"/>
        </w:rPr>
        <w:t xml:space="preserve">hàm </w:t>
      </w:r>
      <w:r w:rsidR="0008238E" w:rsidRPr="009E4048">
        <w:rPr>
          <w:rFonts w:eastAsia="Batang"/>
        </w:rPr>
        <w:t xml:space="preserve">lượng glucôzơ trong máu của </w:t>
      </w:r>
      <w:r w:rsidR="00146C94" w:rsidRPr="009E4048">
        <w:rPr>
          <w:rFonts w:eastAsia="Batang"/>
          <w:lang w:val="vi-VN"/>
        </w:rPr>
        <w:t xml:space="preserve">ông </w:t>
      </w:r>
      <w:r w:rsidR="0008238E" w:rsidRPr="009E4048">
        <w:rPr>
          <w:rFonts w:eastAsia="Batang"/>
        </w:rPr>
        <w:t>trong vòng 5 giờ.</w:t>
      </w:r>
      <w:r w:rsidR="0008238E" w:rsidRPr="009E4048">
        <w:rPr>
          <w:rFonts w:eastAsia="Batang"/>
          <w:b/>
          <w:lang w:val="vi-VN"/>
        </w:rPr>
        <w:tab/>
        <w:t xml:space="preserve">                 </w:t>
      </w:r>
    </w:p>
    <w:p w14:paraId="5E45E76F" w14:textId="77777777" w:rsidR="000E02E6" w:rsidRPr="009E4048" w:rsidRDefault="002443EC" w:rsidP="00652DF4">
      <w:pPr>
        <w:ind w:firstLine="426"/>
        <w:jc w:val="center"/>
        <w:rPr>
          <w:rFonts w:eastAsia="Batang"/>
          <w:b/>
        </w:rPr>
      </w:pPr>
      <w:r w:rsidRPr="009E4048">
        <w:rPr>
          <w:rFonts w:eastAsia="Batang"/>
          <w:b/>
          <w:noProof/>
        </w:rPr>
        <w:drawing>
          <wp:inline distT="0" distB="0" distL="0" distR="0" wp14:anchorId="53CCF55D" wp14:editId="78EDD184">
            <wp:extent cx="3133725" cy="1724025"/>
            <wp:effectExtent l="0" t="0" r="9525" b="9525"/>
            <wp:docPr id="1" name="Picture 1" descr="C:\Users\Dtd\Desktop\1-1584136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d\Desktop\1-15841364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4125" cy="1735248"/>
                    </a:xfrm>
                    <a:prstGeom prst="rect">
                      <a:avLst/>
                    </a:prstGeom>
                    <a:noFill/>
                    <a:ln>
                      <a:noFill/>
                    </a:ln>
                  </pic:spPr>
                </pic:pic>
              </a:graphicData>
            </a:graphic>
          </wp:inline>
        </w:drawing>
      </w:r>
    </w:p>
    <w:p w14:paraId="3ACC6A9C" w14:textId="77777777" w:rsidR="0008238E" w:rsidRPr="009E4048" w:rsidRDefault="009F24D7" w:rsidP="00652DF4">
      <w:pPr>
        <w:ind w:firstLine="426"/>
        <w:jc w:val="both"/>
        <w:rPr>
          <w:rFonts w:eastAsia="Batang"/>
          <w:lang w:val="vi-VN"/>
        </w:rPr>
      </w:pPr>
      <w:r w:rsidRPr="009E4048">
        <w:rPr>
          <w:rFonts w:eastAsia="Batang"/>
        </w:rPr>
        <w:t>Các hooc</w:t>
      </w:r>
      <w:r w:rsidR="0008238E" w:rsidRPr="009E4048">
        <w:rPr>
          <w:rFonts w:eastAsia="Batang"/>
        </w:rPr>
        <w:t>môn nào của</w:t>
      </w:r>
      <w:r w:rsidR="0008238E" w:rsidRPr="009E4048">
        <w:rPr>
          <w:rFonts w:eastAsia="Batang"/>
          <w:lang w:val="vi-VN"/>
        </w:rPr>
        <w:t xml:space="preserve"> tuyến</w:t>
      </w:r>
      <w:r w:rsidR="0008238E" w:rsidRPr="009E4048">
        <w:rPr>
          <w:rFonts w:eastAsia="Batang"/>
        </w:rPr>
        <w:t xml:space="preserve"> tụy được giải phóng vào thời điểm B, D, E</w:t>
      </w:r>
      <w:r w:rsidR="000E02E6" w:rsidRPr="009E4048">
        <w:rPr>
          <w:rFonts w:eastAsia="Batang"/>
        </w:rPr>
        <w:t xml:space="preserve"> </w:t>
      </w:r>
      <w:r w:rsidR="0008238E" w:rsidRPr="009E4048">
        <w:rPr>
          <w:rFonts w:eastAsia="Batang"/>
        </w:rPr>
        <w:t>?</w:t>
      </w:r>
      <w:r w:rsidR="00E57033" w:rsidRPr="009E4048">
        <w:rPr>
          <w:rFonts w:eastAsia="Batang"/>
          <w:lang w:val="vi-VN"/>
        </w:rPr>
        <w:t xml:space="preserve"> Giải thích?</w:t>
      </w:r>
    </w:p>
    <w:p w14:paraId="4F22C1FB" w14:textId="729E456C" w:rsidR="001A1A2D" w:rsidRPr="009E4048" w:rsidRDefault="0008238E" w:rsidP="007D2D04">
      <w:pPr>
        <w:spacing w:before="48"/>
        <w:jc w:val="both"/>
        <w:rPr>
          <w:bCs/>
          <w:lang w:eastAsia="vi-VN" w:bidi="vi-VN"/>
        </w:rPr>
      </w:pPr>
      <w:r w:rsidRPr="009E4048">
        <w:rPr>
          <w:b/>
          <w:bCs/>
          <w:lang w:val="vi-VN" w:eastAsia="vi-VN" w:bidi="vi-VN"/>
        </w:rPr>
        <w:t xml:space="preserve">Câu </w:t>
      </w:r>
      <w:r w:rsidR="007716DD" w:rsidRPr="009E4048">
        <w:rPr>
          <w:b/>
          <w:bCs/>
          <w:lang w:eastAsia="vi-VN" w:bidi="vi-VN"/>
        </w:rPr>
        <w:t>IV</w:t>
      </w:r>
      <w:r w:rsidR="00146C94" w:rsidRPr="009E4048">
        <w:rPr>
          <w:bCs/>
          <w:lang w:val="vi-VN" w:eastAsia="vi-VN" w:bidi="vi-VN"/>
        </w:rPr>
        <w:t>:</w:t>
      </w:r>
      <w:r w:rsidRPr="009E4048">
        <w:rPr>
          <w:bCs/>
          <w:lang w:eastAsia="vi-VN" w:bidi="vi-VN"/>
        </w:rPr>
        <w:t xml:space="preserve"> </w:t>
      </w:r>
      <w:r w:rsidR="00146C94" w:rsidRPr="009E4048">
        <w:rPr>
          <w:bCs/>
          <w:i/>
          <w:lang w:eastAsia="vi-VN" w:bidi="vi-VN"/>
        </w:rPr>
        <w:t>(4</w:t>
      </w:r>
      <w:r w:rsidR="00E12D3D" w:rsidRPr="009E4048">
        <w:rPr>
          <w:bCs/>
          <w:i/>
          <w:lang w:eastAsia="vi-VN" w:bidi="vi-VN"/>
        </w:rPr>
        <w:t>,0</w:t>
      </w:r>
      <w:r w:rsidR="00146C94" w:rsidRPr="009E4048">
        <w:rPr>
          <w:bCs/>
          <w:i/>
          <w:lang w:eastAsia="vi-VN" w:bidi="vi-VN"/>
        </w:rPr>
        <w:t xml:space="preserve"> điểm)</w:t>
      </w:r>
      <w:r w:rsidR="00146C94" w:rsidRPr="009E4048">
        <w:rPr>
          <w:bCs/>
          <w:i/>
          <w:lang w:val="vi-VN" w:eastAsia="vi-VN" w:bidi="vi-VN"/>
        </w:rPr>
        <w:t>.</w:t>
      </w:r>
    </w:p>
    <w:p w14:paraId="037895D3" w14:textId="77777777" w:rsidR="0008238E" w:rsidRPr="009E4048" w:rsidRDefault="007D4C52" w:rsidP="007D2D04">
      <w:pPr>
        <w:spacing w:before="48"/>
        <w:ind w:firstLine="567"/>
        <w:jc w:val="both"/>
        <w:rPr>
          <w:bCs/>
          <w:lang w:val="vi-VN" w:eastAsia="vi-VN" w:bidi="vi-VN"/>
        </w:rPr>
      </w:pPr>
      <w:r w:rsidRPr="009E4048">
        <w:rPr>
          <w:b/>
          <w:bCs/>
          <w:lang w:eastAsia="vi-VN" w:bidi="vi-VN"/>
        </w:rPr>
        <w:t>1.</w:t>
      </w:r>
      <w:r w:rsidRPr="009E4048">
        <w:rPr>
          <w:b/>
          <w:bCs/>
          <w:lang w:val="vi-VN" w:eastAsia="vi-VN" w:bidi="vi-VN"/>
        </w:rPr>
        <w:t xml:space="preserve"> </w:t>
      </w:r>
      <w:r w:rsidRPr="009E4048">
        <w:rPr>
          <w:bCs/>
          <w:lang w:val="vi-VN" w:eastAsia="vi-VN" w:bidi="vi-VN"/>
        </w:rPr>
        <w:t>V</w:t>
      </w:r>
      <w:r w:rsidR="0008238E" w:rsidRPr="009E4048">
        <w:rPr>
          <w:lang w:val="vi-VN" w:eastAsia="vi-VN" w:bidi="vi-VN"/>
        </w:rPr>
        <w:t>ì sao mã di truyền có tính đặc hiệu? Tính đặc hiệu của mã di truyền có ý nghĩa gì?</w:t>
      </w:r>
    </w:p>
    <w:p w14:paraId="7853D88E" w14:textId="77777777" w:rsidR="009E4048" w:rsidRPr="009E4048" w:rsidRDefault="009E4048" w:rsidP="007D2D04">
      <w:pPr>
        <w:widowControl w:val="0"/>
        <w:spacing w:before="60"/>
        <w:ind w:firstLine="567"/>
        <w:jc w:val="both"/>
        <w:rPr>
          <w:b/>
        </w:rPr>
      </w:pPr>
    </w:p>
    <w:p w14:paraId="441878BF" w14:textId="300CDBAA" w:rsidR="0008238E" w:rsidRPr="009E4048" w:rsidRDefault="008D5B60" w:rsidP="007D2D04">
      <w:pPr>
        <w:widowControl w:val="0"/>
        <w:spacing w:before="60"/>
        <w:ind w:firstLine="567"/>
        <w:jc w:val="both"/>
        <w:rPr>
          <w:rFonts w:eastAsia="Calibri"/>
          <w:lang w:val="es-ES"/>
        </w:rPr>
      </w:pPr>
      <w:r w:rsidRPr="009E4048">
        <w:rPr>
          <w:b/>
        </w:rPr>
        <w:lastRenderedPageBreak/>
        <w:t>2.</w:t>
      </w:r>
      <w:r w:rsidR="0008238E" w:rsidRPr="009E4048">
        <w:rPr>
          <w:b/>
        </w:rPr>
        <w:t xml:space="preserve"> </w:t>
      </w:r>
      <w:r w:rsidR="0008238E" w:rsidRPr="009E4048">
        <w:rPr>
          <w:rFonts w:eastAsia="Calibri"/>
          <w:lang w:val="es-ES"/>
        </w:rPr>
        <w:t>Khi nghiên cứu về hoạt động Operon Lac ở 3 chủng vi khuẩn E. coli bị</w:t>
      </w:r>
      <w:r w:rsidR="007D4C52" w:rsidRPr="009E4048">
        <w:rPr>
          <w:rFonts w:eastAsia="Calibri"/>
          <w:lang w:val="es-ES"/>
        </w:rPr>
        <w:t xml:space="preserve"> </w:t>
      </w:r>
      <w:r w:rsidR="0008238E" w:rsidRPr="009E4048">
        <w:rPr>
          <w:rFonts w:eastAsia="Calibri"/>
          <w:lang w:val="es-ES"/>
        </w:rPr>
        <w:t>đột biến điểm, người ta thu được kết quả như sau:</w:t>
      </w:r>
    </w:p>
    <w:p w14:paraId="79DD20F5" w14:textId="77777777" w:rsidR="0008238E" w:rsidRPr="009E4048" w:rsidRDefault="0008238E" w:rsidP="007716DD">
      <w:pPr>
        <w:widowControl w:val="0"/>
        <w:spacing w:before="60"/>
        <w:jc w:val="center"/>
        <w:rPr>
          <w:rFonts w:eastAsia="Calibri"/>
          <w:lang w:val="es-ES"/>
        </w:rPr>
      </w:pPr>
      <w:r w:rsidRPr="009E4048">
        <w:rPr>
          <w:rFonts w:eastAsia="Calibri"/>
          <w:noProof/>
        </w:rPr>
        <w:drawing>
          <wp:inline distT="0" distB="0" distL="0" distR="0" wp14:anchorId="568BA1E6" wp14:editId="45CED297">
            <wp:extent cx="5369177" cy="866775"/>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l="26764" t="51311" r="26442" b="33012"/>
                    <a:stretch>
                      <a:fillRect/>
                    </a:stretch>
                  </pic:blipFill>
                  <pic:spPr bwMode="auto">
                    <a:xfrm>
                      <a:off x="0" y="0"/>
                      <a:ext cx="5457875" cy="881094"/>
                    </a:xfrm>
                    <a:prstGeom prst="rect">
                      <a:avLst/>
                    </a:prstGeom>
                    <a:noFill/>
                    <a:ln>
                      <a:noFill/>
                    </a:ln>
                  </pic:spPr>
                </pic:pic>
              </a:graphicData>
            </a:graphic>
          </wp:inline>
        </w:drawing>
      </w:r>
    </w:p>
    <w:p w14:paraId="33465496" w14:textId="77777777" w:rsidR="0008238E" w:rsidRPr="009E4048" w:rsidRDefault="0008238E" w:rsidP="007716DD">
      <w:pPr>
        <w:widowControl w:val="0"/>
        <w:spacing w:before="60"/>
        <w:jc w:val="center"/>
        <w:rPr>
          <w:rFonts w:eastAsia="Calibri"/>
          <w:i/>
          <w:iCs/>
          <w:lang w:val="es-ES"/>
        </w:rPr>
      </w:pPr>
      <w:r w:rsidRPr="009E4048">
        <w:rPr>
          <w:rFonts w:eastAsia="Calibri"/>
          <w:i/>
          <w:iCs/>
          <w:lang w:val="es-ES"/>
        </w:rPr>
        <w:t>(+</w:t>
      </w:r>
      <w:r w:rsidR="00E458AA" w:rsidRPr="009E4048">
        <w:rPr>
          <w:rFonts w:eastAsia="Calibri"/>
          <w:i/>
          <w:iCs/>
          <w:lang w:val="es-ES"/>
        </w:rPr>
        <w:t>)</w:t>
      </w:r>
      <w:r w:rsidRPr="009E4048">
        <w:rPr>
          <w:rFonts w:eastAsia="Calibri"/>
          <w:i/>
          <w:iCs/>
          <w:lang w:val="es-ES"/>
        </w:rPr>
        <w:t xml:space="preserve">: sản phẩm được tạo ra; </w:t>
      </w:r>
      <w:r w:rsidR="00E458AA" w:rsidRPr="009E4048">
        <w:rPr>
          <w:rFonts w:eastAsia="Calibri"/>
          <w:i/>
          <w:iCs/>
          <w:lang w:val="es-ES"/>
        </w:rPr>
        <w:t xml:space="preserve"> (</w:t>
      </w:r>
      <w:r w:rsidRPr="009E4048">
        <w:rPr>
          <w:rFonts w:eastAsia="Calibri"/>
          <w:i/>
          <w:iCs/>
          <w:lang w:val="es-ES"/>
        </w:rPr>
        <w:t>-</w:t>
      </w:r>
      <w:r w:rsidR="00E458AA" w:rsidRPr="009E4048">
        <w:rPr>
          <w:rFonts w:eastAsia="Calibri"/>
          <w:i/>
          <w:iCs/>
          <w:lang w:val="es-ES"/>
        </w:rPr>
        <w:t xml:space="preserve">) </w:t>
      </w:r>
      <w:r w:rsidRPr="009E4048">
        <w:rPr>
          <w:rFonts w:eastAsia="Calibri"/>
          <w:i/>
          <w:iCs/>
          <w:lang w:val="es-ES"/>
        </w:rPr>
        <w:t>: sản phẩm không được tạ</w:t>
      </w:r>
      <w:r w:rsidR="00E458AA" w:rsidRPr="009E4048">
        <w:rPr>
          <w:rFonts w:eastAsia="Calibri"/>
          <w:i/>
          <w:iCs/>
          <w:lang w:val="es-ES"/>
        </w:rPr>
        <w:t>o ra</w:t>
      </w:r>
    </w:p>
    <w:p w14:paraId="2C27C274" w14:textId="77777777" w:rsidR="0008238E" w:rsidRPr="009E4048" w:rsidRDefault="0008238E" w:rsidP="007D2D04">
      <w:pPr>
        <w:widowControl w:val="0"/>
        <w:spacing w:before="60"/>
        <w:jc w:val="both"/>
        <w:rPr>
          <w:rFonts w:eastAsia="Calibri"/>
          <w:lang w:val="es-ES"/>
        </w:rPr>
      </w:pPr>
      <w:r w:rsidRPr="009E4048">
        <w:rPr>
          <w:rFonts w:eastAsia="Calibri"/>
          <w:lang w:val="es-ES"/>
        </w:rPr>
        <w:t xml:space="preserve"> </w:t>
      </w:r>
      <w:r w:rsidR="00E458AA" w:rsidRPr="009E4048">
        <w:rPr>
          <w:rFonts w:eastAsia="Calibri"/>
          <w:lang w:val="es-ES"/>
        </w:rPr>
        <w:t xml:space="preserve">    </w:t>
      </w:r>
      <w:r w:rsidRPr="009E4048">
        <w:rPr>
          <w:rFonts w:eastAsia="Calibri"/>
          <w:lang w:val="es-ES"/>
        </w:rPr>
        <w:t>Đột biến làm mất chức năng của vùng vận hành có thể đã xảy ra đối với chủng nào? Giải thích?</w:t>
      </w:r>
    </w:p>
    <w:p w14:paraId="0C5BAC51" w14:textId="77777777" w:rsidR="0008238E" w:rsidRPr="009E4048" w:rsidRDefault="001A1A2D" w:rsidP="007D2D04">
      <w:pPr>
        <w:tabs>
          <w:tab w:val="left" w:pos="567"/>
          <w:tab w:val="left" w:pos="2835"/>
          <w:tab w:val="left" w:pos="5387"/>
          <w:tab w:val="left" w:pos="7797"/>
        </w:tabs>
        <w:spacing w:before="60"/>
        <w:ind w:right="-1"/>
        <w:jc w:val="both"/>
        <w:rPr>
          <w:noProof/>
          <w:lang w:val="de-DE"/>
        </w:rPr>
      </w:pPr>
      <w:r w:rsidRPr="009E4048">
        <w:rPr>
          <w:b/>
          <w:noProof/>
        </w:rPr>
        <w:tab/>
      </w:r>
      <w:r w:rsidR="008D5B60" w:rsidRPr="009E4048">
        <w:rPr>
          <w:b/>
          <w:noProof/>
          <w:lang w:val="de-DE"/>
        </w:rPr>
        <w:t>3.</w:t>
      </w:r>
      <w:r w:rsidR="0008238E" w:rsidRPr="009E4048">
        <w:rPr>
          <w:b/>
          <w:bCs/>
        </w:rPr>
        <w:t xml:space="preserve"> </w:t>
      </w:r>
      <w:r w:rsidR="0008238E" w:rsidRPr="009E4048">
        <w:t xml:space="preserve">Cho biết các côđon mã hóa các axit amin tương ứng như sau: GGG – Gly; UAX – Tyr; GXU – Ala; XGA – Arg; GUU – Val; GUA – Val; AGX – Ser. Một đoạn mạch gốc của gen M có trình tự các nuclêôtit là 3’ XXX - XAA -TXG </w:t>
      </w:r>
      <w:r w:rsidR="00E458AA" w:rsidRPr="009E4048">
        <w:t>–</w:t>
      </w:r>
      <w:r w:rsidR="0008238E" w:rsidRPr="009E4048">
        <w:t xml:space="preserve"> XGA</w:t>
      </w:r>
      <w:r w:rsidR="00E458AA" w:rsidRPr="009E4048">
        <w:t xml:space="preserve"> - ATG - </w:t>
      </w:r>
      <w:r w:rsidR="0008238E" w:rsidRPr="009E4048">
        <w:t xml:space="preserve">ATT 5’. </w:t>
      </w:r>
      <w:r w:rsidR="0008238E" w:rsidRPr="009E4048">
        <w:rPr>
          <w:noProof/>
          <w:lang w:val="de-DE"/>
        </w:rPr>
        <w:t>Gen M bị đột biến tạo thà</w:t>
      </w:r>
      <w:r w:rsidR="00E458AA" w:rsidRPr="009E4048">
        <w:rPr>
          <w:noProof/>
          <w:lang w:val="de-DE"/>
        </w:rPr>
        <w:t xml:space="preserve">nh các alen </w:t>
      </w:r>
      <w:r w:rsidR="0008238E" w:rsidRPr="009E4048">
        <w:rPr>
          <w:noProof/>
          <w:lang w:val="de-DE"/>
        </w:rPr>
        <w:t>M</w:t>
      </w:r>
      <w:r w:rsidR="0008238E" w:rsidRPr="009E4048">
        <w:rPr>
          <w:noProof/>
          <w:vertAlign w:val="subscript"/>
          <w:lang w:val="de-DE"/>
        </w:rPr>
        <w:t>1</w:t>
      </w:r>
      <w:r w:rsidR="0008238E" w:rsidRPr="009E4048">
        <w:rPr>
          <w:noProof/>
          <w:lang w:val="de-DE"/>
        </w:rPr>
        <w:t>, M</w:t>
      </w:r>
      <w:r w:rsidR="0008238E" w:rsidRPr="009E4048">
        <w:rPr>
          <w:noProof/>
          <w:vertAlign w:val="subscript"/>
          <w:lang w:val="de-DE"/>
        </w:rPr>
        <w:t>2</w:t>
      </w:r>
      <w:r w:rsidR="0008238E" w:rsidRPr="009E4048">
        <w:rPr>
          <w:noProof/>
          <w:lang w:val="de-DE"/>
        </w:rPr>
        <w:t>, M</w:t>
      </w:r>
      <w:r w:rsidR="0008238E" w:rsidRPr="009E4048">
        <w:rPr>
          <w:noProof/>
          <w:vertAlign w:val="subscript"/>
          <w:lang w:val="de-DE"/>
        </w:rPr>
        <w:t>3</w:t>
      </w:r>
      <w:r w:rsidR="0008238E" w:rsidRPr="009E4048">
        <w:rPr>
          <w:noProof/>
          <w:lang w:val="de-DE"/>
        </w:rPr>
        <w:t>. Biết rằng các alen đột biến thuộc các dạng đột biến sau :</w:t>
      </w:r>
    </w:p>
    <w:p w14:paraId="33EE608A" w14:textId="77777777" w:rsidR="0008238E" w:rsidRPr="009E4048" w:rsidRDefault="001A1A2D" w:rsidP="007D2D04">
      <w:pPr>
        <w:tabs>
          <w:tab w:val="left" w:pos="567"/>
          <w:tab w:val="left" w:pos="2835"/>
          <w:tab w:val="left" w:pos="5387"/>
          <w:tab w:val="left" w:pos="7797"/>
        </w:tabs>
        <w:ind w:right="-329"/>
        <w:jc w:val="both"/>
      </w:pPr>
      <w:r w:rsidRPr="009E4048">
        <w:rPr>
          <w:noProof/>
          <w:lang w:val="de-DE"/>
        </w:rPr>
        <w:tab/>
      </w:r>
      <w:r w:rsidR="0008238E" w:rsidRPr="009E4048">
        <w:rPr>
          <w:noProof/>
          <w:lang w:val="de-DE"/>
        </w:rPr>
        <w:t xml:space="preserve">Dạng 1: </w:t>
      </w:r>
      <w:r w:rsidR="0008238E" w:rsidRPr="009E4048">
        <w:t xml:space="preserve">Thay thế cặp G -X </w:t>
      </w:r>
      <w:r w:rsidR="00E458AA" w:rsidRPr="009E4048">
        <w:t xml:space="preserve">ở </w:t>
      </w:r>
      <w:r w:rsidR="0008238E" w:rsidRPr="009E4048">
        <w:t>vị trí thứ 15 thành cặp X-G .</w:t>
      </w:r>
    </w:p>
    <w:p w14:paraId="5AFA620D" w14:textId="5CCF5691" w:rsidR="0008238E" w:rsidRPr="009E4048" w:rsidRDefault="001A1A2D" w:rsidP="007D2D04">
      <w:pPr>
        <w:tabs>
          <w:tab w:val="left" w:pos="567"/>
          <w:tab w:val="left" w:pos="2835"/>
          <w:tab w:val="left" w:pos="5387"/>
          <w:tab w:val="left" w:pos="7797"/>
        </w:tabs>
        <w:ind w:right="-329"/>
        <w:jc w:val="both"/>
      </w:pPr>
      <w:r w:rsidRPr="009E4048">
        <w:tab/>
      </w:r>
      <w:r w:rsidR="0008238E" w:rsidRPr="009E4048">
        <w:t>Dạng 2: Thêm cặp G</w:t>
      </w:r>
      <w:r w:rsidR="00552353">
        <w:t xml:space="preserve"> </w:t>
      </w:r>
      <w:r w:rsidR="0008238E" w:rsidRPr="009E4048">
        <w:t>-</w:t>
      </w:r>
      <w:r w:rsidR="00552353">
        <w:t xml:space="preserve"> </w:t>
      </w:r>
      <w:r w:rsidR="0008238E" w:rsidRPr="009E4048">
        <w:t>X vào sau cặp A</w:t>
      </w:r>
      <w:r w:rsidR="00552353">
        <w:t xml:space="preserve"> </w:t>
      </w:r>
      <w:r w:rsidR="0008238E" w:rsidRPr="009E4048">
        <w:t>-</w:t>
      </w:r>
      <w:r w:rsidR="00552353">
        <w:t xml:space="preserve"> </w:t>
      </w:r>
      <w:r w:rsidR="0008238E" w:rsidRPr="009E4048">
        <w:t>T ở vị trí thứ 12.</w:t>
      </w:r>
    </w:p>
    <w:p w14:paraId="52907758" w14:textId="77777777" w:rsidR="0008238E" w:rsidRPr="009E4048" w:rsidRDefault="001A1A2D" w:rsidP="007D2D04">
      <w:pPr>
        <w:tabs>
          <w:tab w:val="left" w:pos="567"/>
          <w:tab w:val="left" w:pos="2835"/>
          <w:tab w:val="left" w:pos="5387"/>
          <w:tab w:val="left" w:pos="7797"/>
        </w:tabs>
        <w:ind w:right="-329"/>
        <w:jc w:val="both"/>
      </w:pPr>
      <w:r w:rsidRPr="009E4048">
        <w:tab/>
      </w:r>
      <w:r w:rsidR="0008238E" w:rsidRPr="009E4048">
        <w:t xml:space="preserve">Dạng 3: Thay thế cặp A-T </w:t>
      </w:r>
      <w:r w:rsidR="00E458AA" w:rsidRPr="009E4048">
        <w:t xml:space="preserve">ở </w:t>
      </w:r>
      <w:r w:rsidR="0008238E" w:rsidRPr="009E4048">
        <w:t>vị trí thứ 6 thành cặp T-A.</w:t>
      </w:r>
    </w:p>
    <w:p w14:paraId="0B3F5705" w14:textId="28DF9F1A" w:rsidR="0008238E" w:rsidRPr="009E4048" w:rsidRDefault="001A1A2D" w:rsidP="007D2D04">
      <w:pPr>
        <w:tabs>
          <w:tab w:val="left" w:pos="567"/>
          <w:tab w:val="left" w:pos="2835"/>
          <w:tab w:val="left" w:pos="5387"/>
          <w:tab w:val="left" w:pos="7797"/>
        </w:tabs>
        <w:ind w:right="-329"/>
        <w:jc w:val="both"/>
        <w:rPr>
          <w:noProof/>
          <w:lang w:val="de-DE"/>
        </w:rPr>
      </w:pPr>
      <w:r w:rsidRPr="009E4048">
        <w:tab/>
      </w:r>
      <w:r w:rsidR="0008238E" w:rsidRPr="009E4048">
        <w:t xml:space="preserve">Dạng 4: </w:t>
      </w:r>
      <w:r w:rsidR="00E458AA" w:rsidRPr="009E4048">
        <w:t xml:space="preserve"> </w:t>
      </w:r>
      <w:r w:rsidR="00552353">
        <w:t>Mất 1 cặp A -</w:t>
      </w:r>
      <w:r w:rsidR="0008238E" w:rsidRPr="009E4048">
        <w:t xml:space="preserve"> T ở vị trí thứ 7.</w:t>
      </w:r>
    </w:p>
    <w:p w14:paraId="17FA0B73" w14:textId="1F295674" w:rsidR="0008238E" w:rsidRPr="009E4048" w:rsidRDefault="001A1A2D" w:rsidP="007D2D04">
      <w:pPr>
        <w:tabs>
          <w:tab w:val="left" w:pos="284"/>
          <w:tab w:val="left" w:pos="2835"/>
          <w:tab w:val="left" w:pos="5387"/>
          <w:tab w:val="left" w:pos="7797"/>
        </w:tabs>
        <w:spacing w:before="60"/>
        <w:ind w:right="-329"/>
        <w:jc w:val="both"/>
      </w:pPr>
      <w:r w:rsidRPr="009E4048">
        <w:rPr>
          <w:b/>
          <w:noProof/>
        </w:rPr>
        <w:drawing>
          <wp:anchor distT="0" distB="0" distL="114300" distR="114300" simplePos="0" relativeHeight="251665408" behindDoc="0" locked="0" layoutInCell="1" allowOverlap="1" wp14:anchorId="2A71C31F" wp14:editId="29564E05">
            <wp:simplePos x="0" y="0"/>
            <wp:positionH relativeFrom="column">
              <wp:posOffset>1430646</wp:posOffset>
            </wp:positionH>
            <wp:positionV relativeFrom="paragraph">
              <wp:posOffset>554266</wp:posOffset>
            </wp:positionV>
            <wp:extent cx="3867785" cy="1905939"/>
            <wp:effectExtent l="0" t="0" r="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0270" cy="1917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38E" w:rsidRPr="009E4048">
        <w:rPr>
          <w:noProof/>
          <w:lang w:val="de-DE"/>
        </w:rPr>
        <w:t>Để xác định các đột biến M</w:t>
      </w:r>
      <w:r w:rsidR="0008238E" w:rsidRPr="009E4048">
        <w:rPr>
          <w:noProof/>
          <w:vertAlign w:val="subscript"/>
          <w:lang w:val="de-DE"/>
        </w:rPr>
        <w:t>1</w:t>
      </w:r>
      <w:r w:rsidR="0008238E" w:rsidRPr="009E4048">
        <w:rPr>
          <w:noProof/>
          <w:lang w:val="de-DE"/>
        </w:rPr>
        <w:t>, M</w:t>
      </w:r>
      <w:r w:rsidR="0008238E" w:rsidRPr="009E4048">
        <w:rPr>
          <w:noProof/>
          <w:vertAlign w:val="subscript"/>
          <w:lang w:val="de-DE"/>
        </w:rPr>
        <w:t>2</w:t>
      </w:r>
      <w:r w:rsidR="0008238E" w:rsidRPr="009E4048">
        <w:rPr>
          <w:noProof/>
          <w:lang w:val="de-DE"/>
        </w:rPr>
        <w:t>, M</w:t>
      </w:r>
      <w:r w:rsidR="0008238E" w:rsidRPr="009E4048">
        <w:rPr>
          <w:noProof/>
          <w:vertAlign w:val="subscript"/>
          <w:lang w:val="de-DE"/>
        </w:rPr>
        <w:t>3</w:t>
      </w:r>
      <w:r w:rsidR="0008238E" w:rsidRPr="009E4048">
        <w:rPr>
          <w:noProof/>
          <w:lang w:val="de-DE"/>
        </w:rPr>
        <w:t xml:space="preserve"> thuộc dạng nào, người ta dùng phương pháp Northern (phân tích ARN) và phương pháp Western (phân tích prôtêin). Khi phân tích mARN và chuỗi polipeptit của các thể đột biến M</w:t>
      </w:r>
      <w:r w:rsidR="0008238E" w:rsidRPr="009E4048">
        <w:rPr>
          <w:noProof/>
          <w:vertAlign w:val="subscript"/>
          <w:lang w:val="de-DE"/>
        </w:rPr>
        <w:t>1</w:t>
      </w:r>
      <w:r w:rsidR="0008238E" w:rsidRPr="009E4048">
        <w:rPr>
          <w:noProof/>
          <w:lang w:val="de-DE"/>
        </w:rPr>
        <w:t>, M</w:t>
      </w:r>
      <w:r w:rsidR="0008238E" w:rsidRPr="009E4048">
        <w:rPr>
          <w:noProof/>
          <w:vertAlign w:val="subscript"/>
          <w:lang w:val="de-DE"/>
        </w:rPr>
        <w:t>2</w:t>
      </w:r>
      <w:r w:rsidR="0008238E" w:rsidRPr="009E4048">
        <w:rPr>
          <w:noProof/>
          <w:lang w:val="de-DE"/>
        </w:rPr>
        <w:t>, M</w:t>
      </w:r>
      <w:r w:rsidR="0008238E" w:rsidRPr="009E4048">
        <w:rPr>
          <w:noProof/>
          <w:vertAlign w:val="subscript"/>
          <w:lang w:val="de-DE"/>
        </w:rPr>
        <w:t>3</w:t>
      </w:r>
      <w:r w:rsidR="0008238E" w:rsidRPr="009E4048">
        <w:rPr>
          <w:noProof/>
          <w:lang w:val="de-DE"/>
        </w:rPr>
        <w:t xml:space="preserve"> và M ( đối chứng – </w:t>
      </w:r>
      <w:r w:rsidR="00E458AA" w:rsidRPr="009E4048">
        <w:rPr>
          <w:noProof/>
          <w:lang w:val="de-DE"/>
        </w:rPr>
        <w:t xml:space="preserve">ĐC), </w:t>
      </w:r>
      <w:r w:rsidR="0008238E" w:rsidRPr="009E4048">
        <w:rPr>
          <w:noProof/>
          <w:lang w:val="de-DE"/>
        </w:rPr>
        <w:t>người t</w:t>
      </w:r>
      <w:r w:rsidR="00552353">
        <w:rPr>
          <w:noProof/>
          <w:lang w:val="de-DE"/>
        </w:rPr>
        <w:t>a thu được kết quả như hình sau:</w:t>
      </w:r>
    </w:p>
    <w:p w14:paraId="6E95E9D4" w14:textId="77777777" w:rsidR="0008238E" w:rsidRPr="009E4048" w:rsidRDefault="0008238E" w:rsidP="007D2D04">
      <w:pPr>
        <w:tabs>
          <w:tab w:val="left" w:pos="142"/>
        </w:tabs>
        <w:spacing w:before="60"/>
        <w:ind w:left="284"/>
        <w:jc w:val="both"/>
        <w:rPr>
          <w:b/>
          <w:noProof/>
          <w:lang w:val="de-DE"/>
        </w:rPr>
      </w:pPr>
    </w:p>
    <w:p w14:paraId="08386CEB" w14:textId="77777777" w:rsidR="0008238E" w:rsidRPr="009E4048" w:rsidRDefault="0008238E" w:rsidP="007D2D04">
      <w:pPr>
        <w:tabs>
          <w:tab w:val="left" w:pos="142"/>
        </w:tabs>
        <w:spacing w:before="60"/>
        <w:jc w:val="both"/>
        <w:rPr>
          <w:b/>
          <w:noProof/>
          <w:lang w:val="vi-VN"/>
        </w:rPr>
      </w:pPr>
    </w:p>
    <w:p w14:paraId="77B7336F" w14:textId="77777777" w:rsidR="00EC3327" w:rsidRPr="009E4048" w:rsidRDefault="00EC3327" w:rsidP="007D2D04">
      <w:pPr>
        <w:tabs>
          <w:tab w:val="left" w:pos="142"/>
        </w:tabs>
        <w:spacing w:before="60"/>
        <w:jc w:val="both"/>
        <w:rPr>
          <w:b/>
          <w:noProof/>
          <w:lang w:val="vi-VN"/>
        </w:rPr>
      </w:pPr>
    </w:p>
    <w:p w14:paraId="4A3D0EC7" w14:textId="77777777" w:rsidR="0008238E" w:rsidRPr="009E4048" w:rsidRDefault="0008238E" w:rsidP="007D2D04">
      <w:pPr>
        <w:tabs>
          <w:tab w:val="left" w:pos="142"/>
        </w:tabs>
        <w:spacing w:before="60"/>
        <w:ind w:left="284"/>
        <w:jc w:val="both"/>
        <w:rPr>
          <w:b/>
          <w:noProof/>
          <w:lang w:val="de-DE"/>
        </w:rPr>
      </w:pPr>
    </w:p>
    <w:p w14:paraId="236CC009" w14:textId="77777777" w:rsidR="0008238E" w:rsidRPr="009E4048" w:rsidRDefault="0008238E" w:rsidP="007D2D04">
      <w:pPr>
        <w:tabs>
          <w:tab w:val="left" w:pos="142"/>
        </w:tabs>
        <w:spacing w:before="60"/>
        <w:ind w:left="284"/>
        <w:jc w:val="both"/>
        <w:rPr>
          <w:b/>
          <w:noProof/>
          <w:lang w:val="de-DE"/>
        </w:rPr>
      </w:pPr>
    </w:p>
    <w:p w14:paraId="1E0FE7A6" w14:textId="77777777" w:rsidR="001A1A2D" w:rsidRPr="009E4048" w:rsidRDefault="001A1A2D" w:rsidP="007D2D04">
      <w:pPr>
        <w:pStyle w:val="NoSpacing"/>
        <w:tabs>
          <w:tab w:val="left" w:pos="142"/>
          <w:tab w:val="left" w:pos="360"/>
        </w:tabs>
        <w:spacing w:before="60"/>
        <w:jc w:val="both"/>
        <w:rPr>
          <w:rFonts w:ascii="Times New Roman" w:eastAsiaTheme="minorHAnsi" w:hAnsi="Times New Roman"/>
          <w:b/>
          <w:noProof/>
          <w:sz w:val="24"/>
          <w:szCs w:val="24"/>
          <w:lang w:val="de-DE"/>
        </w:rPr>
      </w:pPr>
    </w:p>
    <w:p w14:paraId="63367EA1" w14:textId="77777777" w:rsidR="001A1A2D" w:rsidRPr="009E4048" w:rsidRDefault="001A1A2D" w:rsidP="007D2D04">
      <w:pPr>
        <w:pStyle w:val="NoSpacing"/>
        <w:tabs>
          <w:tab w:val="left" w:pos="142"/>
          <w:tab w:val="left" w:pos="360"/>
        </w:tabs>
        <w:spacing w:before="60"/>
        <w:jc w:val="both"/>
        <w:rPr>
          <w:rFonts w:ascii="Times New Roman" w:eastAsiaTheme="minorHAnsi" w:hAnsi="Times New Roman"/>
          <w:b/>
          <w:noProof/>
          <w:sz w:val="24"/>
          <w:szCs w:val="24"/>
          <w:lang w:val="de-DE"/>
        </w:rPr>
      </w:pPr>
    </w:p>
    <w:p w14:paraId="3CA4D096" w14:textId="77777777" w:rsidR="001A1A2D" w:rsidRPr="009E4048" w:rsidRDefault="001A1A2D" w:rsidP="007D2D04">
      <w:pPr>
        <w:pStyle w:val="NoSpacing"/>
        <w:tabs>
          <w:tab w:val="left" w:pos="142"/>
          <w:tab w:val="left" w:pos="567"/>
        </w:tabs>
        <w:spacing w:before="60"/>
        <w:jc w:val="both"/>
        <w:rPr>
          <w:rFonts w:ascii="Times New Roman" w:eastAsiaTheme="minorHAnsi" w:hAnsi="Times New Roman"/>
          <w:b/>
          <w:noProof/>
          <w:sz w:val="24"/>
          <w:szCs w:val="24"/>
          <w:lang w:val="de-DE"/>
        </w:rPr>
      </w:pPr>
      <w:r w:rsidRPr="009E4048">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5666B6ED" wp14:editId="3D848ED2">
                <wp:simplePos x="0" y="0"/>
                <wp:positionH relativeFrom="column">
                  <wp:posOffset>2757170</wp:posOffset>
                </wp:positionH>
                <wp:positionV relativeFrom="paragraph">
                  <wp:posOffset>167005</wp:posOffset>
                </wp:positionV>
                <wp:extent cx="914400" cy="238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14400" cy="2381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776D4" id="Rectangle 2" o:spid="_x0000_s1026" style="position:absolute;margin-left:217.1pt;margin-top:13.15pt;width:1in;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" fillcolor="white [3212]" strokecolor="white [3212]" strokeweight="1pt"/>
            </w:pict>
          </mc:Fallback>
        </mc:AlternateContent>
      </w:r>
      <w:r w:rsidRPr="009E4048">
        <w:rPr>
          <w:rFonts w:ascii="Times New Roman" w:eastAsiaTheme="minorHAnsi" w:hAnsi="Times New Roman"/>
          <w:b/>
          <w:noProof/>
          <w:sz w:val="24"/>
          <w:szCs w:val="24"/>
          <w:lang w:val="de-DE"/>
        </w:rPr>
        <w:tab/>
      </w:r>
      <w:r w:rsidRPr="009E4048">
        <w:rPr>
          <w:rFonts w:ascii="Times New Roman" w:eastAsiaTheme="minorHAnsi" w:hAnsi="Times New Roman"/>
          <w:b/>
          <w:noProof/>
          <w:sz w:val="24"/>
          <w:szCs w:val="24"/>
          <w:lang w:val="de-DE"/>
        </w:rPr>
        <w:tab/>
      </w:r>
    </w:p>
    <w:p w14:paraId="19E2EC20" w14:textId="77777777" w:rsidR="001A1A2D" w:rsidRPr="009E4048" w:rsidRDefault="001A1A2D" w:rsidP="007D2D04">
      <w:pPr>
        <w:pStyle w:val="NoSpacing"/>
        <w:tabs>
          <w:tab w:val="left" w:pos="142"/>
          <w:tab w:val="left" w:pos="567"/>
        </w:tabs>
        <w:spacing w:before="60"/>
        <w:jc w:val="both"/>
        <w:rPr>
          <w:rFonts w:ascii="Times New Roman" w:eastAsiaTheme="minorHAnsi" w:hAnsi="Times New Roman"/>
          <w:b/>
          <w:noProof/>
          <w:sz w:val="24"/>
          <w:szCs w:val="24"/>
          <w:lang w:val="de-DE"/>
        </w:rPr>
      </w:pPr>
    </w:p>
    <w:p w14:paraId="3189551A" w14:textId="77777777" w:rsidR="0008238E" w:rsidRPr="009E4048" w:rsidRDefault="001A1A2D" w:rsidP="007D2D04">
      <w:pPr>
        <w:pStyle w:val="NoSpacing"/>
        <w:tabs>
          <w:tab w:val="left" w:pos="142"/>
          <w:tab w:val="left" w:pos="567"/>
        </w:tabs>
        <w:spacing w:before="60"/>
        <w:jc w:val="both"/>
        <w:rPr>
          <w:rFonts w:ascii="Times New Roman" w:hAnsi="Times New Roman"/>
          <w:sz w:val="24"/>
          <w:szCs w:val="24"/>
        </w:rPr>
      </w:pPr>
      <w:r w:rsidRPr="009E4048">
        <w:rPr>
          <w:rFonts w:ascii="Times New Roman" w:hAnsi="Times New Roman"/>
          <w:b/>
          <w:sz w:val="24"/>
          <w:szCs w:val="24"/>
        </w:rPr>
        <w:tab/>
      </w:r>
      <w:r w:rsidRPr="009E4048">
        <w:rPr>
          <w:rFonts w:ascii="Times New Roman" w:hAnsi="Times New Roman"/>
          <w:b/>
          <w:sz w:val="24"/>
          <w:szCs w:val="24"/>
        </w:rPr>
        <w:tab/>
      </w:r>
      <w:r w:rsidR="0008238E" w:rsidRPr="009E4048">
        <w:rPr>
          <w:rFonts w:ascii="Times New Roman" w:hAnsi="Times New Roman"/>
          <w:b/>
          <w:sz w:val="24"/>
          <w:szCs w:val="24"/>
        </w:rPr>
        <w:t>a.</w:t>
      </w:r>
      <w:r w:rsidR="0008238E" w:rsidRPr="009E4048">
        <w:rPr>
          <w:rFonts w:ascii="Times New Roman" w:hAnsi="Times New Roman"/>
          <w:sz w:val="24"/>
          <w:szCs w:val="24"/>
        </w:rPr>
        <w:t xml:space="preserve"> Kích thước phân tử m ARN và chuỗi polipeptit của các dạng đột biến 1,2,3,4 thay đổi như thế</w:t>
      </w:r>
      <w:r w:rsidR="00EC3327" w:rsidRPr="009E4048">
        <w:rPr>
          <w:rFonts w:ascii="Times New Roman" w:hAnsi="Times New Roman"/>
          <w:sz w:val="24"/>
          <w:szCs w:val="24"/>
        </w:rPr>
        <w:t xml:space="preserve"> nào</w:t>
      </w:r>
      <w:r w:rsidR="0008238E" w:rsidRPr="009E4048">
        <w:rPr>
          <w:rFonts w:ascii="Times New Roman" w:hAnsi="Times New Roman"/>
          <w:sz w:val="24"/>
          <w:szCs w:val="24"/>
        </w:rPr>
        <w:t xml:space="preserve">? </w:t>
      </w:r>
    </w:p>
    <w:p w14:paraId="7C92993D" w14:textId="77777777" w:rsidR="0008238E" w:rsidRPr="009E4048" w:rsidRDefault="001A1A2D" w:rsidP="007D2D04">
      <w:pPr>
        <w:pStyle w:val="NoSpacing"/>
        <w:tabs>
          <w:tab w:val="left" w:pos="142"/>
          <w:tab w:val="left" w:pos="360"/>
          <w:tab w:val="left" w:pos="567"/>
        </w:tabs>
        <w:spacing w:before="60"/>
        <w:jc w:val="both"/>
        <w:rPr>
          <w:rFonts w:ascii="Times New Roman" w:hAnsi="Times New Roman"/>
          <w:sz w:val="24"/>
          <w:szCs w:val="24"/>
        </w:rPr>
      </w:pPr>
      <w:r w:rsidRPr="009E4048">
        <w:rPr>
          <w:rFonts w:ascii="Times New Roman" w:hAnsi="Times New Roman"/>
          <w:b/>
          <w:sz w:val="24"/>
          <w:szCs w:val="24"/>
        </w:rPr>
        <w:tab/>
      </w:r>
      <w:r w:rsidRPr="009E4048">
        <w:rPr>
          <w:rFonts w:ascii="Times New Roman" w:hAnsi="Times New Roman"/>
          <w:b/>
          <w:sz w:val="24"/>
          <w:szCs w:val="24"/>
        </w:rPr>
        <w:tab/>
      </w:r>
      <w:r w:rsidRPr="009E4048">
        <w:rPr>
          <w:rFonts w:ascii="Times New Roman" w:hAnsi="Times New Roman"/>
          <w:b/>
          <w:sz w:val="24"/>
          <w:szCs w:val="24"/>
        </w:rPr>
        <w:tab/>
      </w:r>
      <w:r w:rsidR="0008238E" w:rsidRPr="009E4048">
        <w:rPr>
          <w:rFonts w:ascii="Times New Roman" w:hAnsi="Times New Roman"/>
          <w:b/>
          <w:sz w:val="24"/>
          <w:szCs w:val="24"/>
        </w:rPr>
        <w:t>b.</w:t>
      </w:r>
      <w:r w:rsidR="0008238E" w:rsidRPr="009E4048">
        <w:rPr>
          <w:rFonts w:ascii="Times New Roman" w:hAnsi="Times New Roman"/>
          <w:sz w:val="24"/>
          <w:szCs w:val="24"/>
        </w:rPr>
        <w:t xml:space="preserve"> Hãy cho biết các thể đột biến M</w:t>
      </w:r>
      <w:r w:rsidR="0008238E" w:rsidRPr="009E4048">
        <w:rPr>
          <w:rFonts w:ascii="Times New Roman" w:hAnsi="Times New Roman"/>
          <w:sz w:val="24"/>
          <w:szCs w:val="24"/>
          <w:vertAlign w:val="subscript"/>
        </w:rPr>
        <w:t>1</w:t>
      </w:r>
      <w:r w:rsidR="0008238E" w:rsidRPr="009E4048">
        <w:rPr>
          <w:rFonts w:ascii="Times New Roman" w:hAnsi="Times New Roman"/>
          <w:sz w:val="24"/>
          <w:szCs w:val="24"/>
        </w:rPr>
        <w:t>, M</w:t>
      </w:r>
      <w:r w:rsidR="0008238E" w:rsidRPr="009E4048">
        <w:rPr>
          <w:rFonts w:ascii="Times New Roman" w:hAnsi="Times New Roman"/>
          <w:sz w:val="24"/>
          <w:szCs w:val="24"/>
          <w:vertAlign w:val="subscript"/>
        </w:rPr>
        <w:t>2</w:t>
      </w:r>
      <w:r w:rsidR="0008238E" w:rsidRPr="009E4048">
        <w:rPr>
          <w:rFonts w:ascii="Times New Roman" w:hAnsi="Times New Roman"/>
          <w:sz w:val="24"/>
          <w:szCs w:val="24"/>
        </w:rPr>
        <w:t>, M</w:t>
      </w:r>
      <w:r w:rsidR="0008238E" w:rsidRPr="009E4048">
        <w:rPr>
          <w:rFonts w:ascii="Times New Roman" w:hAnsi="Times New Roman"/>
          <w:sz w:val="24"/>
          <w:szCs w:val="24"/>
          <w:vertAlign w:val="subscript"/>
        </w:rPr>
        <w:t>3</w:t>
      </w:r>
      <w:r w:rsidR="0008238E" w:rsidRPr="009E4048">
        <w:rPr>
          <w:rFonts w:ascii="Times New Roman" w:hAnsi="Times New Roman"/>
          <w:sz w:val="24"/>
          <w:szCs w:val="24"/>
        </w:rPr>
        <w:t xml:space="preserve"> thuộc dạng đột biến nào trong 4 dạng đột biến trên? Giải thích?</w:t>
      </w:r>
    </w:p>
    <w:p w14:paraId="1F0DAE5A" w14:textId="53CD88E9" w:rsidR="008D5B60" w:rsidRPr="009E4048" w:rsidRDefault="007716DD" w:rsidP="007D2D04">
      <w:pPr>
        <w:jc w:val="both"/>
        <w:rPr>
          <w:b/>
          <w:i/>
          <w:lang w:val="vi-VN"/>
        </w:rPr>
      </w:pPr>
      <w:r w:rsidRPr="009E4048">
        <w:rPr>
          <w:b/>
        </w:rPr>
        <w:t>Câu V</w:t>
      </w:r>
      <w:r w:rsidR="00E12D3D" w:rsidRPr="009E4048">
        <w:rPr>
          <w:b/>
          <w:lang w:val="vi-VN"/>
        </w:rPr>
        <w:t>.</w:t>
      </w:r>
      <w:r w:rsidR="008D5B60" w:rsidRPr="009E4048">
        <w:rPr>
          <w:b/>
        </w:rPr>
        <w:t xml:space="preserve"> </w:t>
      </w:r>
      <w:r w:rsidR="008D5B60" w:rsidRPr="009E4048">
        <w:rPr>
          <w:i/>
        </w:rPr>
        <w:t>(4</w:t>
      </w:r>
      <w:r w:rsidR="00E12D3D" w:rsidRPr="009E4048">
        <w:rPr>
          <w:i/>
        </w:rPr>
        <w:t>,0</w:t>
      </w:r>
      <w:r w:rsidR="008D5B60" w:rsidRPr="009E4048">
        <w:rPr>
          <w:i/>
        </w:rPr>
        <w:t xml:space="preserve"> điểm)</w:t>
      </w:r>
    </w:p>
    <w:p w14:paraId="6AE66977" w14:textId="423EAA74" w:rsidR="0008238E" w:rsidRPr="009E4048" w:rsidRDefault="00202921" w:rsidP="00202921">
      <w:pPr>
        <w:jc w:val="both"/>
      </w:pPr>
      <w:r w:rsidRPr="009E4048">
        <w:rPr>
          <w:b/>
        </w:rPr>
        <w:t xml:space="preserve">         </w:t>
      </w:r>
      <w:r w:rsidR="008D5B60" w:rsidRPr="009E4048">
        <w:rPr>
          <w:b/>
        </w:rPr>
        <w:t xml:space="preserve">1. </w:t>
      </w:r>
      <w:r w:rsidR="0008238E" w:rsidRPr="009E4048">
        <w:t>Sự trao đổi chéo giữa 2 NST trong quá trình phân bào sẽ gây ra hiện tượng gì?</w:t>
      </w:r>
    </w:p>
    <w:p w14:paraId="2468F1F8" w14:textId="5052E0F4" w:rsidR="008D5B60" w:rsidRPr="009E4048" w:rsidRDefault="00202921" w:rsidP="00202921">
      <w:pPr>
        <w:jc w:val="both"/>
      </w:pPr>
      <w:r w:rsidRPr="009E4048">
        <w:rPr>
          <w:b/>
        </w:rPr>
        <w:t xml:space="preserve">         </w:t>
      </w:r>
      <w:r w:rsidR="008D5B60" w:rsidRPr="009E4048">
        <w:rPr>
          <w:b/>
        </w:rPr>
        <w:t>2</w:t>
      </w:r>
      <w:r w:rsidR="008D5B60" w:rsidRPr="009E4048">
        <w:t>. Ở một loài thực vật, cơ thể lưỡng bội có kiểu gen AA. Trong quần thể xuất hiện một cá thể có kiểu gen AAA sinh ra từ bố mẹ đều lưỡng bội. Hãy giải thích cơ chế sinh ra cá thể đó ?</w:t>
      </w:r>
    </w:p>
    <w:p w14:paraId="691774C2" w14:textId="157BCB24" w:rsidR="00EC3327" w:rsidRPr="009E4048" w:rsidRDefault="00202921" w:rsidP="007D2D04">
      <w:pPr>
        <w:tabs>
          <w:tab w:val="left" w:pos="180"/>
        </w:tabs>
        <w:jc w:val="both"/>
        <w:rPr>
          <w:lang w:val="vi-VN"/>
        </w:rPr>
      </w:pPr>
      <w:r w:rsidRPr="009E4048">
        <w:rPr>
          <w:b/>
          <w:bCs/>
          <w:lang w:val="vi-VN"/>
        </w:rPr>
        <w:tab/>
        <w:t xml:space="preserve">      </w:t>
      </w:r>
      <w:r w:rsidR="008D5B60" w:rsidRPr="009E4048">
        <w:rPr>
          <w:b/>
          <w:bCs/>
          <w:lang w:val="vi-VN"/>
        </w:rPr>
        <w:t>3</w:t>
      </w:r>
      <w:r w:rsidR="008D5B60" w:rsidRPr="009E4048">
        <w:rPr>
          <w:b/>
          <w:bCs/>
        </w:rPr>
        <w:t>.</w:t>
      </w:r>
      <w:r w:rsidR="008D5B60" w:rsidRPr="009E4048">
        <w:rPr>
          <w:b/>
          <w:bCs/>
          <w:lang w:val="vi-VN"/>
        </w:rPr>
        <w:t xml:space="preserve"> </w:t>
      </w:r>
      <w:r w:rsidR="008D5B60" w:rsidRPr="009E4048">
        <w:rPr>
          <w:lang w:val="vi-VN"/>
        </w:rPr>
        <w:t>Ở một loài thực vật, trong quá trì</w:t>
      </w:r>
      <w:r w:rsidR="00231C42" w:rsidRPr="009E4048">
        <w:rPr>
          <w:lang w:val="vi-VN"/>
        </w:rPr>
        <w:t xml:space="preserve">nh giảm phân bình thường nếu </w:t>
      </w:r>
      <w:r w:rsidR="008D5B60" w:rsidRPr="009E4048">
        <w:rPr>
          <w:lang w:val="vi-VN"/>
        </w:rPr>
        <w:t>xảy ra hiện tượng trao đổi ché</w:t>
      </w:r>
      <w:r w:rsidR="004609AF" w:rsidRPr="009E4048">
        <w:rPr>
          <w:lang w:val="vi-VN"/>
        </w:rPr>
        <w:t xml:space="preserve">o tại 1 điểm ở 2 cặp NST </w:t>
      </w:r>
      <w:r w:rsidR="008D5B60" w:rsidRPr="009E4048">
        <w:rPr>
          <w:lang w:val="vi-VN"/>
        </w:rPr>
        <w:t>tạo ra tối đa 4096 loại giao tử khác nhau về nguồn gốc và cấu trúc NST. Có 2 hợp tử bình thường của loài này thực hiện quá trình nguyên phân liên tiếp với số</w:t>
      </w:r>
      <w:r w:rsidR="00231C42" w:rsidRPr="009E4048">
        <w:rPr>
          <w:lang w:val="vi-VN"/>
        </w:rPr>
        <w:t xml:space="preserve"> lần bằng nhau. Khi quan sát</w:t>
      </w:r>
      <w:r w:rsidR="008D5B60" w:rsidRPr="009E4048">
        <w:rPr>
          <w:lang w:val="vi-VN"/>
        </w:rPr>
        <w:t xml:space="preserve"> tiêu bản </w:t>
      </w:r>
      <w:r w:rsidR="00231C42" w:rsidRPr="009E4048">
        <w:t xml:space="preserve">của tất cả các </w:t>
      </w:r>
      <w:r w:rsidR="00231C42" w:rsidRPr="009E4048">
        <w:rPr>
          <w:lang w:val="vi-VN"/>
        </w:rPr>
        <w:t>tế bào đang ở</w:t>
      </w:r>
      <w:r w:rsidR="008D5B60" w:rsidRPr="009E4048">
        <w:rPr>
          <w:lang w:val="vi-VN"/>
        </w:rPr>
        <w:t xml:space="preserve"> kỳ giữa của lần nguyên phân cuối cùng, người ta đếm được 5120 cromatit trong 112 tế bào. Biết rằng</w:t>
      </w:r>
      <w:r w:rsidR="008D5B60" w:rsidRPr="009E4048">
        <w:t xml:space="preserve"> trong một lần phân bào, ở một tế bào con có hiện tượng tất cả các nhiễm sắc thể</w:t>
      </w:r>
      <w:r w:rsidR="00231C42" w:rsidRPr="009E4048">
        <w:t xml:space="preserve"> không phân li</w:t>
      </w:r>
      <w:r w:rsidR="008D5B60" w:rsidRPr="009E4048">
        <w:t xml:space="preserve"> đã tạo ra tế bào có bộ nhiễm sắc thể 4n</w:t>
      </w:r>
      <w:r w:rsidR="008D5B60" w:rsidRPr="009E4048">
        <w:rPr>
          <w:lang w:val="vi-VN"/>
        </w:rPr>
        <w:t xml:space="preserve">. </w:t>
      </w:r>
    </w:p>
    <w:p w14:paraId="43E7231F" w14:textId="04CD8100" w:rsidR="008D5B60" w:rsidRPr="009E4048" w:rsidRDefault="00EC3327" w:rsidP="007D2D04">
      <w:pPr>
        <w:tabs>
          <w:tab w:val="left" w:pos="180"/>
        </w:tabs>
        <w:jc w:val="both"/>
        <w:rPr>
          <w:lang w:val="vi-VN"/>
        </w:rPr>
      </w:pPr>
      <w:r w:rsidRPr="009E4048">
        <w:rPr>
          <w:lang w:val="vi-VN"/>
        </w:rPr>
        <w:tab/>
      </w:r>
      <w:r w:rsidRPr="009E4048">
        <w:rPr>
          <w:lang w:val="vi-VN"/>
        </w:rPr>
        <w:tab/>
      </w:r>
      <w:r w:rsidR="005C0535" w:rsidRPr="009E4048">
        <w:t xml:space="preserve"> </w:t>
      </w:r>
      <w:r w:rsidR="008D5B60" w:rsidRPr="009E4048">
        <w:t>Xác định s</w:t>
      </w:r>
      <w:r w:rsidR="008D5B60" w:rsidRPr="009E4048">
        <w:rPr>
          <w:lang w:val="vi-VN"/>
        </w:rPr>
        <w:t>ố tế bào bình thường sau khi kết thúc quá trình nguyên phân và lần nguyên phân bị xảy ra đột biến.</w:t>
      </w:r>
    </w:p>
    <w:p w14:paraId="153B44A4" w14:textId="27B80CC2" w:rsidR="0008238E" w:rsidRPr="009E4048" w:rsidRDefault="001D1B8E" w:rsidP="007D2D04">
      <w:pPr>
        <w:tabs>
          <w:tab w:val="left" w:pos="180"/>
          <w:tab w:val="left" w:pos="2700"/>
          <w:tab w:val="left" w:pos="5220"/>
          <w:tab w:val="left" w:pos="7740"/>
        </w:tabs>
        <w:jc w:val="both"/>
      </w:pPr>
      <w:r w:rsidRPr="009E4048">
        <w:t xml:space="preserve">                                                     </w:t>
      </w:r>
      <w:r w:rsidR="005C0535" w:rsidRPr="009E4048">
        <w:t>....</w:t>
      </w:r>
      <w:r w:rsidRPr="009E4048">
        <w:t>..................Hết........................</w:t>
      </w:r>
    </w:p>
    <w:p w14:paraId="1DC4FC08" w14:textId="6569D0EE" w:rsidR="0008238E" w:rsidRPr="009E4048" w:rsidRDefault="0008238E" w:rsidP="007D2D04">
      <w:pPr>
        <w:jc w:val="both"/>
        <w:rPr>
          <w:rFonts w:eastAsia="Batang"/>
          <w:lang w:val="vi-VN"/>
        </w:rPr>
      </w:pPr>
    </w:p>
    <w:p w14:paraId="27811CEB" w14:textId="7490DFBE" w:rsidR="00E12D3D" w:rsidRPr="009E4048" w:rsidRDefault="00E12D3D" w:rsidP="007D2D04">
      <w:pPr>
        <w:jc w:val="both"/>
        <w:rPr>
          <w:rFonts w:eastAsia="Batang"/>
          <w:lang w:val="vi-VN"/>
        </w:rPr>
      </w:pPr>
    </w:p>
    <w:p w14:paraId="74E46B97" w14:textId="3737268F" w:rsidR="005C0535" w:rsidRPr="009E4048" w:rsidRDefault="005C0535" w:rsidP="007D2D04">
      <w:pPr>
        <w:jc w:val="both"/>
        <w:rPr>
          <w:rFonts w:eastAsia="Batang"/>
          <w:lang w:val="vi-VN"/>
        </w:rPr>
      </w:pPr>
    </w:p>
    <w:p w14:paraId="59CF0A53" w14:textId="205293CE" w:rsidR="005C0535" w:rsidRPr="009E4048" w:rsidRDefault="005C0535" w:rsidP="007D2D04">
      <w:pPr>
        <w:jc w:val="both"/>
        <w:rPr>
          <w:rFonts w:eastAsia="Batang"/>
          <w:lang w:val="vi-VN"/>
        </w:rPr>
      </w:pPr>
    </w:p>
    <w:p w14:paraId="1AFD0647" w14:textId="77777777" w:rsidR="005C0535" w:rsidRPr="009E4048" w:rsidRDefault="005C0535" w:rsidP="007D2D04">
      <w:pPr>
        <w:jc w:val="both"/>
        <w:rPr>
          <w:rFonts w:eastAsia="Batang"/>
          <w:lang w:val="vi-VN"/>
        </w:rPr>
      </w:pPr>
    </w:p>
    <w:p w14:paraId="37BD5CAB" w14:textId="77777777" w:rsidR="00E12D3D" w:rsidRPr="009E4048" w:rsidRDefault="00E12D3D" w:rsidP="007D2D04">
      <w:pPr>
        <w:jc w:val="both"/>
        <w:rPr>
          <w:rFonts w:eastAsia="Batang"/>
          <w:lang w:val="vi-VN"/>
        </w:rPr>
      </w:pP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BD463E" w:rsidRPr="00BD463E" w14:paraId="0287A145" w14:textId="77777777" w:rsidTr="005236A9">
        <w:tc>
          <w:tcPr>
            <w:tcW w:w="4361" w:type="dxa"/>
          </w:tcPr>
          <w:p w14:paraId="622372FF" w14:textId="77777777" w:rsidR="00BD463E" w:rsidRPr="00BD463E" w:rsidRDefault="00BD463E" w:rsidP="00701D98">
            <w:pPr>
              <w:jc w:val="center"/>
              <w:rPr>
                <w:rFonts w:ascii="Times New Roman" w:hAnsi="Times New Roman"/>
                <w:b/>
                <w:bCs/>
              </w:rPr>
            </w:pPr>
            <w:r w:rsidRPr="00BD463E">
              <w:rPr>
                <w:rFonts w:ascii="Times New Roman" w:hAnsi="Times New Roman"/>
                <w:b/>
                <w:bCs/>
              </w:rPr>
              <w:lastRenderedPageBreak/>
              <w:t xml:space="preserve">CỤM THI LIÊN TRƯỜNG </w:t>
            </w:r>
          </w:p>
          <w:p w14:paraId="04FF8F16" w14:textId="77777777" w:rsidR="00BD463E" w:rsidRPr="00BD463E" w:rsidRDefault="00BD463E" w:rsidP="00701D98">
            <w:pPr>
              <w:jc w:val="center"/>
              <w:rPr>
                <w:rFonts w:ascii="Times New Roman" w:hAnsi="Times New Roman"/>
                <w:b/>
                <w:bCs/>
              </w:rPr>
            </w:pPr>
            <w:r w:rsidRPr="00BD463E">
              <w:rPr>
                <w:rFonts w:ascii="Times New Roman" w:hAnsi="Times New Roman"/>
                <w:b/>
                <w:bCs/>
              </w:rPr>
              <w:t>QUỲNH LƯU – HOÀNG MAI</w:t>
            </w:r>
          </w:p>
          <w:p w14:paraId="5B20E86D" w14:textId="17FC32C4" w:rsidR="00BD463E" w:rsidRPr="00BD463E" w:rsidRDefault="00BD463E" w:rsidP="00701D98">
            <w:pPr>
              <w:jc w:val="center"/>
              <w:rPr>
                <w:rFonts w:ascii="Times New Roman" w:hAnsi="Times New Roman"/>
                <w:b/>
              </w:rPr>
            </w:pPr>
            <w:r w:rsidRPr="00BD463E">
              <w:rPr>
                <w:rFonts w:ascii="Times New Roman" w:hAnsi="Times New Roman"/>
                <w:noProof/>
                <w:sz w:val="20"/>
                <w:szCs w:val="20"/>
              </w:rPr>
              <mc:AlternateContent>
                <mc:Choice Requires="wps">
                  <w:drawing>
                    <wp:anchor distT="4294967295" distB="4294967295" distL="114300" distR="114300" simplePos="0" relativeHeight="251656192" behindDoc="0" locked="0" layoutInCell="1" allowOverlap="1" wp14:anchorId="5DE981BF" wp14:editId="41208788">
                      <wp:simplePos x="0" y="0"/>
                      <wp:positionH relativeFrom="column">
                        <wp:posOffset>852805</wp:posOffset>
                      </wp:positionH>
                      <wp:positionV relativeFrom="paragraph">
                        <wp:posOffset>241934</wp:posOffset>
                      </wp:positionV>
                      <wp:extent cx="1222375"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23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CB0431"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9.05pt" to="163.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" strokecolor="windowText" strokeweight=".5pt">
                      <v:stroke joinstyle="miter"/>
                      <o:lock v:ext="edit" shapetype="f"/>
                    </v:line>
                  </w:pict>
                </mc:Fallback>
              </mc:AlternateContent>
            </w:r>
            <w:r w:rsidRPr="00BD463E">
              <w:rPr>
                <w:rFonts w:ascii="Times New Roman" w:hAnsi="Times New Roman"/>
                <w:b/>
                <w:bCs/>
              </w:rPr>
              <w:t xml:space="preserve"> NGUYỄN XUÂN ÔN – LÊ LỢI</w:t>
            </w:r>
          </w:p>
        </w:tc>
        <w:tc>
          <w:tcPr>
            <w:tcW w:w="5245" w:type="dxa"/>
            <w:vAlign w:val="bottom"/>
          </w:tcPr>
          <w:p w14:paraId="18818899" w14:textId="77777777" w:rsidR="00BD463E" w:rsidRPr="00BD463E" w:rsidRDefault="00BD463E" w:rsidP="00701D98">
            <w:pPr>
              <w:keepNext/>
              <w:ind w:left="139" w:hanging="194"/>
              <w:jc w:val="center"/>
              <w:outlineLvl w:val="1"/>
              <w:rPr>
                <w:rFonts w:ascii="Times New Roman" w:hAnsi="Times New Roman"/>
                <w:b/>
                <w:bCs/>
              </w:rPr>
            </w:pPr>
            <w:r w:rsidRPr="00BD463E">
              <w:rPr>
                <w:rFonts w:ascii="Times New Roman" w:hAnsi="Times New Roman"/>
                <w:b/>
                <w:bCs/>
              </w:rPr>
              <w:t>HƯỚNG DẪN CHẤM</w:t>
            </w:r>
          </w:p>
          <w:p w14:paraId="3C6217BF" w14:textId="77777777" w:rsidR="00BD463E" w:rsidRPr="00BD463E" w:rsidRDefault="00BD463E" w:rsidP="00701D98">
            <w:pPr>
              <w:keepNext/>
              <w:ind w:left="139" w:hanging="194"/>
              <w:jc w:val="center"/>
              <w:outlineLvl w:val="1"/>
              <w:rPr>
                <w:rFonts w:ascii="Times New Roman" w:hAnsi="Times New Roman"/>
                <w:b/>
                <w:bCs/>
              </w:rPr>
            </w:pPr>
            <w:r w:rsidRPr="00BD463E">
              <w:rPr>
                <w:rFonts w:ascii="Times New Roman" w:hAnsi="Times New Roman"/>
                <w:b/>
                <w:bCs/>
              </w:rPr>
              <w:t>ĐỀ THI KSCL HỌC SINH GIỎI KHỐI 12</w:t>
            </w:r>
          </w:p>
          <w:p w14:paraId="1A35BCC7" w14:textId="77777777" w:rsidR="00BD463E" w:rsidRPr="00BD463E" w:rsidRDefault="00BD463E" w:rsidP="00701D98">
            <w:pPr>
              <w:spacing w:before="40"/>
              <w:ind w:left="139"/>
              <w:jc w:val="center"/>
              <w:rPr>
                <w:rFonts w:ascii="Times New Roman" w:hAnsi="Times New Roman"/>
                <w:b/>
              </w:rPr>
            </w:pPr>
            <w:r w:rsidRPr="00BD463E">
              <w:rPr>
                <w:rFonts w:ascii="Times New Roman" w:hAnsi="Times New Roman"/>
                <w:b/>
              </w:rPr>
              <w:t>ĐỢT 1 - NĂM HỌC 2022- 2023</w:t>
            </w:r>
          </w:p>
          <w:p w14:paraId="1A97CF39" w14:textId="7FCB800B" w:rsidR="00BD463E" w:rsidRPr="00BD463E" w:rsidRDefault="00BD463E" w:rsidP="00701D98">
            <w:pPr>
              <w:jc w:val="center"/>
              <w:rPr>
                <w:rFonts w:ascii="Times New Roman" w:hAnsi="Times New Roman"/>
              </w:rPr>
            </w:pPr>
            <w:r w:rsidRPr="00BD463E">
              <w:rPr>
                <w:rFonts w:ascii="Times New Roman" w:hAnsi="Times New Roman"/>
                <w:b/>
              </w:rPr>
              <w:t>Môn:</w:t>
            </w:r>
            <w:r w:rsidRPr="00BD463E">
              <w:rPr>
                <w:rFonts w:ascii="Times New Roman" w:hAnsi="Times New Roman"/>
              </w:rPr>
              <w:t xml:space="preserve"> </w:t>
            </w:r>
            <w:r>
              <w:rPr>
                <w:rFonts w:ascii="Times New Roman" w:hAnsi="Times New Roman"/>
                <w:b/>
              </w:rPr>
              <w:t>Sinh học</w:t>
            </w:r>
          </w:p>
          <w:p w14:paraId="4CF588A3" w14:textId="3CFC14AA" w:rsidR="00BD463E" w:rsidRPr="00BD463E" w:rsidRDefault="00BD463E" w:rsidP="00701D98">
            <w:pPr>
              <w:jc w:val="center"/>
              <w:rPr>
                <w:rFonts w:ascii="Times New Roman" w:hAnsi="Times New Roman"/>
                <w:b/>
              </w:rPr>
            </w:pPr>
            <w:r w:rsidRPr="00BD463E">
              <w:rPr>
                <w:rFonts w:ascii="Times New Roman" w:hAnsi="Times New Roman"/>
                <w:noProof/>
                <w:sz w:val="20"/>
                <w:szCs w:val="20"/>
              </w:rPr>
              <mc:AlternateContent>
                <mc:Choice Requires="wps">
                  <w:drawing>
                    <wp:anchor distT="4294967295" distB="4294967295" distL="114300" distR="114300" simplePos="0" relativeHeight="251658240" behindDoc="0" locked="0" layoutInCell="1" allowOverlap="1" wp14:anchorId="17C59FE1" wp14:editId="696F9A7D">
                      <wp:simplePos x="0" y="0"/>
                      <wp:positionH relativeFrom="column">
                        <wp:posOffset>1273175</wp:posOffset>
                      </wp:positionH>
                      <wp:positionV relativeFrom="paragraph">
                        <wp:posOffset>52070</wp:posOffset>
                      </wp:positionV>
                      <wp:extent cx="809625" cy="13970"/>
                      <wp:effectExtent l="0" t="0" r="28575" b="241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139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773BBD"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25pt,4.1pt" to="16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" strokecolor="windowText" strokeweight=".5pt">
                      <v:stroke joinstyle="miter"/>
                      <o:lock v:ext="edit" shapetype="f"/>
                    </v:line>
                  </w:pict>
                </mc:Fallback>
              </mc:AlternateContent>
            </w:r>
          </w:p>
        </w:tc>
      </w:tr>
    </w:tbl>
    <w:p w14:paraId="29057814" w14:textId="77777777" w:rsidR="007716DD" w:rsidRPr="009E4048" w:rsidRDefault="007716DD" w:rsidP="00BD463E">
      <w:pPr>
        <w:jc w:val="both"/>
        <w:rPr>
          <w:rFonts w:eastAsia="Batang"/>
          <w:lang w:val="vi-VN"/>
        </w:rPr>
      </w:pPr>
    </w:p>
    <w:p w14:paraId="1654BB25" w14:textId="77777777" w:rsidR="00BD463E" w:rsidRDefault="00BD463E" w:rsidP="00856481">
      <w:pPr>
        <w:jc w:val="center"/>
        <w:rPr>
          <w:b/>
          <w:lang w:val="vi-VN"/>
        </w:rPr>
      </w:pPr>
    </w:p>
    <w:tbl>
      <w:tblPr>
        <w:tblStyle w:val="TableGrid"/>
        <w:tblW w:w="9680" w:type="dxa"/>
        <w:tblLook w:val="04A0" w:firstRow="1" w:lastRow="0" w:firstColumn="1" w:lastColumn="0" w:noHBand="0" w:noVBand="1"/>
      </w:tblPr>
      <w:tblGrid>
        <w:gridCol w:w="1101"/>
        <w:gridCol w:w="7737"/>
        <w:gridCol w:w="842"/>
      </w:tblGrid>
      <w:tr w:rsidR="009E4048" w:rsidRPr="009E4048" w14:paraId="765EAE9E" w14:textId="77777777" w:rsidTr="000D57B7">
        <w:tc>
          <w:tcPr>
            <w:tcW w:w="1101" w:type="dxa"/>
          </w:tcPr>
          <w:p w14:paraId="0E932583" w14:textId="77777777" w:rsidR="000D397C" w:rsidRPr="009E4048" w:rsidRDefault="000D397C" w:rsidP="007D2D04">
            <w:pPr>
              <w:jc w:val="both"/>
              <w:rPr>
                <w:b/>
                <w:lang w:val="vi-VN"/>
              </w:rPr>
            </w:pPr>
            <w:r w:rsidRPr="009E4048">
              <w:rPr>
                <w:b/>
                <w:lang w:val="vi-VN"/>
              </w:rPr>
              <w:t>Câu</w:t>
            </w:r>
          </w:p>
        </w:tc>
        <w:tc>
          <w:tcPr>
            <w:tcW w:w="7737" w:type="dxa"/>
          </w:tcPr>
          <w:p w14:paraId="3E12D6ED" w14:textId="77777777" w:rsidR="000D397C" w:rsidRPr="009E4048" w:rsidRDefault="000D397C" w:rsidP="007D2D04">
            <w:pPr>
              <w:jc w:val="both"/>
              <w:rPr>
                <w:b/>
                <w:lang w:val="vi-VN"/>
              </w:rPr>
            </w:pPr>
            <w:r w:rsidRPr="009E4048">
              <w:rPr>
                <w:b/>
                <w:lang w:val="vi-VN"/>
              </w:rPr>
              <w:t>Nội dung</w:t>
            </w:r>
          </w:p>
        </w:tc>
        <w:tc>
          <w:tcPr>
            <w:tcW w:w="842" w:type="dxa"/>
          </w:tcPr>
          <w:p w14:paraId="73CC0EBF" w14:textId="77777777" w:rsidR="000D397C" w:rsidRPr="009E4048" w:rsidRDefault="000D397C" w:rsidP="007D2D04">
            <w:pPr>
              <w:jc w:val="both"/>
              <w:rPr>
                <w:b/>
                <w:lang w:val="vi-VN"/>
              </w:rPr>
            </w:pPr>
            <w:r w:rsidRPr="009E4048">
              <w:rPr>
                <w:b/>
                <w:lang w:val="vi-VN"/>
              </w:rPr>
              <w:t>Điểm</w:t>
            </w:r>
          </w:p>
        </w:tc>
      </w:tr>
      <w:tr w:rsidR="009E4048" w:rsidRPr="009E4048" w14:paraId="27F6483F" w14:textId="77777777" w:rsidTr="000D57B7">
        <w:trPr>
          <w:trHeight w:val="2838"/>
        </w:trPr>
        <w:tc>
          <w:tcPr>
            <w:tcW w:w="1101" w:type="dxa"/>
            <w:vMerge w:val="restart"/>
          </w:tcPr>
          <w:p w14:paraId="295DDFB5" w14:textId="77777777" w:rsidR="000D397C" w:rsidRPr="009E4048" w:rsidRDefault="00F17422" w:rsidP="007D2D04">
            <w:pPr>
              <w:jc w:val="both"/>
              <w:rPr>
                <w:b/>
                <w:lang w:val="vi-VN"/>
              </w:rPr>
            </w:pPr>
            <w:r w:rsidRPr="009E4048">
              <w:rPr>
                <w:b/>
                <w:lang w:val="vi-VN"/>
              </w:rPr>
              <w:t>Câu I</w:t>
            </w:r>
          </w:p>
          <w:p w14:paraId="115BE36C" w14:textId="77777777" w:rsidR="000D397C" w:rsidRPr="009E4048" w:rsidRDefault="000D397C" w:rsidP="00F17422">
            <w:pPr>
              <w:jc w:val="both"/>
              <w:rPr>
                <w:lang w:val="vi-VN"/>
              </w:rPr>
            </w:pPr>
            <w:r w:rsidRPr="009E4048">
              <w:rPr>
                <w:lang w:val="vi-VN"/>
              </w:rPr>
              <w:t>(</w:t>
            </w:r>
            <w:r w:rsidR="00425C20" w:rsidRPr="009E4048">
              <w:rPr>
                <w:b/>
                <w:i/>
                <w:lang w:val="vi-VN"/>
              </w:rPr>
              <w:t xml:space="preserve">3,5 </w:t>
            </w:r>
            <w:r w:rsidRPr="009E4048">
              <w:rPr>
                <w:b/>
                <w:i/>
                <w:lang w:val="vi-VN"/>
              </w:rPr>
              <w:t>điểm</w:t>
            </w:r>
            <w:r w:rsidRPr="009E4048">
              <w:rPr>
                <w:lang w:val="vi-VN"/>
              </w:rPr>
              <w:t>)</w:t>
            </w:r>
          </w:p>
        </w:tc>
        <w:tc>
          <w:tcPr>
            <w:tcW w:w="7737" w:type="dxa"/>
          </w:tcPr>
          <w:p w14:paraId="0D305059" w14:textId="77777777" w:rsidR="000D397C" w:rsidRPr="009E4048" w:rsidRDefault="000D397C" w:rsidP="007D2D04">
            <w:pPr>
              <w:jc w:val="both"/>
              <w:rPr>
                <w:b/>
                <w:kern w:val="36"/>
                <w:lang w:val="vi-VN"/>
              </w:rPr>
            </w:pPr>
            <w:r w:rsidRPr="009E4048">
              <w:rPr>
                <w:b/>
                <w:kern w:val="36"/>
                <w:lang w:val="vi-VN"/>
              </w:rPr>
              <w:t xml:space="preserve">1. </w:t>
            </w:r>
            <w:r w:rsidRPr="009E4048">
              <w:rPr>
                <w:b/>
                <w:kern w:val="36"/>
              </w:rPr>
              <w:t>Tại sao nói thoát hơi nước là tai hoạ tất yếu</w:t>
            </w:r>
            <w:r w:rsidRPr="009E4048">
              <w:rPr>
                <w:b/>
                <w:kern w:val="36"/>
                <w:lang w:val="vi-VN"/>
              </w:rPr>
              <w:t xml:space="preserve"> của cây?</w:t>
            </w:r>
          </w:p>
          <w:p w14:paraId="11871CF5" w14:textId="77777777" w:rsidR="000D397C" w:rsidRPr="009E4048" w:rsidRDefault="000D397C" w:rsidP="007D2D04">
            <w:pPr>
              <w:pStyle w:val="NormalWeb"/>
              <w:shd w:val="clear" w:color="auto" w:fill="FFFFFF"/>
              <w:spacing w:before="0" w:beforeAutospacing="0" w:after="0" w:afterAutospacing="0"/>
              <w:jc w:val="both"/>
            </w:pPr>
            <w:r w:rsidRPr="009E4048">
              <w:rPr>
                <w:kern w:val="36"/>
                <w:lang w:val="vi-VN"/>
              </w:rPr>
              <w:t xml:space="preserve">- </w:t>
            </w:r>
            <w:r w:rsidRPr="009E4048">
              <w:t>THN là tai họa vì lượng nước cây thoát ra quá lớn (98 - 99% lượng nước hút vào) do đó đòi hỏi cây phải hút nước nhiều hơn và gặp khó khăn trong điều kiện môi trường luôn thay đổi.</w:t>
            </w:r>
          </w:p>
          <w:p w14:paraId="076EA671" w14:textId="77777777" w:rsidR="000D397C" w:rsidRPr="009E4048" w:rsidRDefault="000D397C" w:rsidP="007D2D04">
            <w:pPr>
              <w:pStyle w:val="NormalWeb"/>
              <w:shd w:val="clear" w:color="auto" w:fill="FFFFFF"/>
              <w:spacing w:before="0" w:beforeAutospacing="0" w:after="0" w:afterAutospacing="0"/>
              <w:jc w:val="both"/>
              <w:rPr>
                <w:lang w:val="vi-VN"/>
              </w:rPr>
            </w:pPr>
            <w:r w:rsidRPr="009E4048">
              <w:rPr>
                <w:lang w:val="vi-VN"/>
              </w:rPr>
              <w:t xml:space="preserve">- </w:t>
            </w:r>
            <w:r w:rsidRPr="009E4048">
              <w:t>THN là tất yếu (cần thiết, tất nhiên phải có) vì THN có vai trò quan trọng</w:t>
            </w:r>
            <w:r w:rsidRPr="009E4048">
              <w:rPr>
                <w:lang w:val="vi-VN"/>
              </w:rPr>
              <w:t>:</w:t>
            </w:r>
          </w:p>
          <w:p w14:paraId="3AF402CF" w14:textId="77777777" w:rsidR="000D397C" w:rsidRPr="009E4048" w:rsidRDefault="000D397C" w:rsidP="007D2D04">
            <w:pPr>
              <w:pStyle w:val="NormalWeb"/>
              <w:shd w:val="clear" w:color="auto" w:fill="FFFFFF"/>
              <w:spacing w:before="0" w:beforeAutospacing="0" w:after="0" w:afterAutospacing="0"/>
              <w:jc w:val="both"/>
            </w:pPr>
            <w:r w:rsidRPr="009E4048">
              <w:rPr>
                <w:lang w:val="vi-VN"/>
              </w:rPr>
              <w:t xml:space="preserve">     + L</w:t>
            </w:r>
            <w:r w:rsidRPr="009E4048">
              <w:t>à động lực đầu trên của dòng mạch gỗ.</w:t>
            </w:r>
          </w:p>
          <w:p w14:paraId="3E1C9D29" w14:textId="77777777" w:rsidR="000D397C" w:rsidRPr="009E4048" w:rsidRDefault="000D397C" w:rsidP="007D2D04">
            <w:pPr>
              <w:pStyle w:val="NormalWeb"/>
              <w:shd w:val="clear" w:color="auto" w:fill="FFFFFF"/>
              <w:spacing w:before="0" w:beforeAutospacing="0" w:after="0" w:afterAutospacing="0"/>
              <w:jc w:val="both"/>
            </w:pPr>
            <w:r w:rsidRPr="009E4048">
              <w:rPr>
                <w:lang w:val="vi-VN"/>
              </w:rPr>
              <w:t xml:space="preserve">   </w:t>
            </w:r>
            <w:r w:rsidRPr="009E4048">
              <w:t xml:space="preserve"> </w:t>
            </w:r>
            <w:r w:rsidRPr="009E4048">
              <w:rPr>
                <w:lang w:val="vi-VN"/>
              </w:rPr>
              <w:t xml:space="preserve"> + </w:t>
            </w:r>
            <w:r w:rsidRPr="009E4048">
              <w:t>Làm khí khổng mở ra, CO2 khuếch tán đi vào, cung cấp nguyên liệu cho quá trình quang hợp.</w:t>
            </w:r>
          </w:p>
          <w:p w14:paraId="6AC5FF30" w14:textId="77777777" w:rsidR="000D397C" w:rsidRPr="009E4048" w:rsidRDefault="000D397C" w:rsidP="007D2D04">
            <w:pPr>
              <w:pStyle w:val="NormalWeb"/>
              <w:shd w:val="clear" w:color="auto" w:fill="FFFFFF"/>
              <w:spacing w:before="0" w:beforeAutospacing="0" w:after="0" w:afterAutospacing="0"/>
              <w:jc w:val="both"/>
              <w:rPr>
                <w:lang w:val="vi-VN"/>
              </w:rPr>
            </w:pPr>
            <w:r w:rsidRPr="009E4048">
              <w:rPr>
                <w:lang w:val="vi-VN"/>
              </w:rPr>
              <w:t xml:space="preserve">     + </w:t>
            </w:r>
            <w:r w:rsidRPr="009E4048">
              <w:t>làm giảm nhiệt độ ở lá, tránh cho lá bị đốt nóng, đảm bảo quá trình sinh lí diễn ra bình thường.</w:t>
            </w:r>
          </w:p>
        </w:tc>
        <w:tc>
          <w:tcPr>
            <w:tcW w:w="842" w:type="dxa"/>
          </w:tcPr>
          <w:p w14:paraId="48DBD7B6" w14:textId="77777777" w:rsidR="000D397C" w:rsidRPr="009E4048" w:rsidRDefault="000D397C" w:rsidP="007D2D04">
            <w:pPr>
              <w:jc w:val="both"/>
              <w:rPr>
                <w:lang w:val="vi-VN"/>
              </w:rPr>
            </w:pPr>
          </w:p>
          <w:p w14:paraId="34EF43F3" w14:textId="77777777" w:rsidR="000D397C" w:rsidRPr="009E4048" w:rsidRDefault="00432A46" w:rsidP="007D2D04">
            <w:pPr>
              <w:jc w:val="both"/>
              <w:rPr>
                <w:lang w:val="vi-VN"/>
              </w:rPr>
            </w:pPr>
            <w:r w:rsidRPr="009E4048">
              <w:rPr>
                <w:lang w:val="vi-VN"/>
              </w:rPr>
              <w:t>0,</w:t>
            </w:r>
            <w:r w:rsidR="00425C20" w:rsidRPr="009E4048">
              <w:rPr>
                <w:lang w:val="vi-VN"/>
              </w:rPr>
              <w:t>2</w:t>
            </w:r>
            <w:r w:rsidR="000D397C" w:rsidRPr="009E4048">
              <w:rPr>
                <w:lang w:val="vi-VN"/>
              </w:rPr>
              <w:t>5</w:t>
            </w:r>
          </w:p>
          <w:p w14:paraId="5A0E8B28" w14:textId="77777777" w:rsidR="000D397C" w:rsidRPr="009E4048" w:rsidRDefault="000D397C" w:rsidP="007D2D04">
            <w:pPr>
              <w:jc w:val="both"/>
              <w:rPr>
                <w:lang w:val="vi-VN"/>
              </w:rPr>
            </w:pPr>
          </w:p>
          <w:p w14:paraId="7AFD5B1D" w14:textId="77777777" w:rsidR="000D397C" w:rsidRPr="009E4048" w:rsidRDefault="000D397C" w:rsidP="007D2D04">
            <w:pPr>
              <w:jc w:val="both"/>
              <w:rPr>
                <w:lang w:val="vi-VN"/>
              </w:rPr>
            </w:pPr>
          </w:p>
          <w:p w14:paraId="649D62B7" w14:textId="77777777" w:rsidR="000D397C" w:rsidRPr="009E4048" w:rsidRDefault="000D397C" w:rsidP="007D2D04">
            <w:pPr>
              <w:jc w:val="both"/>
              <w:rPr>
                <w:lang w:val="vi-VN"/>
              </w:rPr>
            </w:pPr>
          </w:p>
          <w:p w14:paraId="04E0F800" w14:textId="77777777" w:rsidR="000D397C" w:rsidRPr="009E4048" w:rsidRDefault="000D397C" w:rsidP="007D2D04">
            <w:pPr>
              <w:jc w:val="both"/>
              <w:rPr>
                <w:lang w:val="vi-VN"/>
              </w:rPr>
            </w:pPr>
            <w:r w:rsidRPr="009E4048">
              <w:rPr>
                <w:lang w:val="vi-VN"/>
              </w:rPr>
              <w:t>0,25</w:t>
            </w:r>
          </w:p>
          <w:p w14:paraId="4596D298" w14:textId="77777777" w:rsidR="000D397C" w:rsidRPr="009E4048" w:rsidRDefault="000D397C" w:rsidP="007D2D04">
            <w:pPr>
              <w:jc w:val="both"/>
              <w:rPr>
                <w:lang w:val="vi-VN"/>
              </w:rPr>
            </w:pPr>
            <w:r w:rsidRPr="009E4048">
              <w:rPr>
                <w:lang w:val="vi-VN"/>
              </w:rPr>
              <w:t>0,25</w:t>
            </w:r>
          </w:p>
          <w:p w14:paraId="4619ECB5" w14:textId="77777777" w:rsidR="000D397C" w:rsidRPr="009E4048" w:rsidRDefault="000D397C" w:rsidP="007D2D04">
            <w:pPr>
              <w:jc w:val="both"/>
              <w:rPr>
                <w:lang w:val="vi-VN"/>
              </w:rPr>
            </w:pPr>
          </w:p>
          <w:p w14:paraId="6B9AAD46" w14:textId="77777777" w:rsidR="000D397C" w:rsidRPr="009E4048" w:rsidRDefault="000D397C" w:rsidP="007D2D04">
            <w:pPr>
              <w:jc w:val="both"/>
              <w:rPr>
                <w:lang w:val="vi-VN"/>
              </w:rPr>
            </w:pPr>
            <w:r w:rsidRPr="009E4048">
              <w:rPr>
                <w:lang w:val="vi-VN"/>
              </w:rPr>
              <w:t>0,25</w:t>
            </w:r>
          </w:p>
        </w:tc>
      </w:tr>
      <w:tr w:rsidR="009E4048" w:rsidRPr="009E4048" w14:paraId="6747C92D" w14:textId="77777777" w:rsidTr="000D57B7">
        <w:trPr>
          <w:trHeight w:val="2112"/>
        </w:trPr>
        <w:tc>
          <w:tcPr>
            <w:tcW w:w="1101" w:type="dxa"/>
            <w:vMerge/>
          </w:tcPr>
          <w:p w14:paraId="2E3E6F6E" w14:textId="77777777" w:rsidR="000D397C" w:rsidRPr="009E4048" w:rsidRDefault="000D397C" w:rsidP="007D2D04">
            <w:pPr>
              <w:jc w:val="both"/>
              <w:rPr>
                <w:lang w:val="vi-VN"/>
              </w:rPr>
            </w:pPr>
          </w:p>
        </w:tc>
        <w:tc>
          <w:tcPr>
            <w:tcW w:w="7737" w:type="dxa"/>
          </w:tcPr>
          <w:p w14:paraId="2C45A0EF" w14:textId="77777777" w:rsidR="000D397C" w:rsidRPr="009E4048" w:rsidRDefault="000D397C" w:rsidP="007D2D04">
            <w:pPr>
              <w:jc w:val="both"/>
              <w:rPr>
                <w:b/>
                <w:lang w:val="vi-VN"/>
              </w:rPr>
            </w:pPr>
            <w:r w:rsidRPr="009E4048">
              <w:rPr>
                <w:b/>
                <w:kern w:val="36"/>
                <w:lang w:val="vi-VN"/>
              </w:rPr>
              <w:t xml:space="preserve">2. </w:t>
            </w:r>
            <w:r w:rsidR="00577461" w:rsidRPr="009E4048">
              <w:rPr>
                <w:b/>
                <w:kern w:val="36"/>
              </w:rPr>
              <w:t>V</w:t>
            </w:r>
            <w:r w:rsidRPr="009E4048">
              <w:rPr>
                <w:b/>
                <w:lang w:val="vi-VN"/>
              </w:rPr>
              <w:t xml:space="preserve">ì: </w:t>
            </w:r>
          </w:p>
          <w:p w14:paraId="063BBFBA" w14:textId="77777777" w:rsidR="000D397C" w:rsidRPr="009E4048" w:rsidRDefault="000D397C" w:rsidP="007D2D04">
            <w:pPr>
              <w:jc w:val="both"/>
              <w:rPr>
                <w:lang w:val="vi-VN"/>
              </w:rPr>
            </w:pPr>
            <w:r w:rsidRPr="009E4048">
              <w:rPr>
                <w:lang w:val="vi-VN"/>
              </w:rPr>
              <w:t xml:space="preserve">- Nguyên tố vi lượng có vai trò hoạt hóa các enzym trong tế bào </w:t>
            </w:r>
            <w:r w:rsidRPr="009E4048">
              <w:rPr>
                <w:lang w:val="vi-VN"/>
              </w:rPr>
              <w:sym w:font="Wingdings" w:char="F0E0"/>
            </w:r>
            <w:r w:rsidRPr="009E4048">
              <w:rPr>
                <w:lang w:val="vi-VN"/>
              </w:rPr>
              <w:t xml:space="preserve"> thiếu nó enzym không được hoạt hóa </w:t>
            </w:r>
            <w:r w:rsidRPr="009E4048">
              <w:rPr>
                <w:lang w:val="vi-VN"/>
              </w:rPr>
              <w:sym w:font="Wingdings" w:char="F0E0"/>
            </w:r>
            <w:r w:rsidRPr="009E4048">
              <w:rPr>
                <w:lang w:val="vi-VN"/>
              </w:rPr>
              <w:t>các phản ứng của quá trình trao đổi chất không diễn ra.</w:t>
            </w:r>
          </w:p>
          <w:p w14:paraId="3D370050" w14:textId="77777777" w:rsidR="000D397C" w:rsidRPr="009E4048" w:rsidRDefault="000D397C" w:rsidP="007D2D04">
            <w:pPr>
              <w:jc w:val="both"/>
              <w:rPr>
                <w:kern w:val="36"/>
                <w:lang w:val="vi-VN"/>
              </w:rPr>
            </w:pPr>
            <w:r w:rsidRPr="009E4048">
              <w:rPr>
                <w:lang w:val="vi-VN"/>
              </w:rPr>
              <w:t xml:space="preserve">- Năng suất cây trồng phụ thuộc vào cường độ của quá trình trao đổi chất (quang hợp, hô hấp, đồng hóa các chất...) </w:t>
            </w:r>
            <w:r w:rsidRPr="009E4048">
              <w:rPr>
                <w:lang w:val="vi-VN"/>
              </w:rPr>
              <w:sym w:font="Wingdings" w:char="F0E0"/>
            </w:r>
            <w:r w:rsidRPr="009E4048">
              <w:rPr>
                <w:lang w:val="vi-VN"/>
              </w:rPr>
              <w:t xml:space="preserve"> khi enzym không được hoạt hóa năng suất sẽ giảm mạnh.</w:t>
            </w:r>
          </w:p>
        </w:tc>
        <w:tc>
          <w:tcPr>
            <w:tcW w:w="842" w:type="dxa"/>
          </w:tcPr>
          <w:p w14:paraId="0213CA51" w14:textId="77777777" w:rsidR="000D397C" w:rsidRPr="009E4048" w:rsidRDefault="000D397C" w:rsidP="007D2D04">
            <w:pPr>
              <w:jc w:val="both"/>
              <w:rPr>
                <w:lang w:val="vi-VN"/>
              </w:rPr>
            </w:pPr>
          </w:p>
          <w:p w14:paraId="4C454351" w14:textId="77777777" w:rsidR="000D397C" w:rsidRPr="009E4048" w:rsidRDefault="000D397C" w:rsidP="007D2D04">
            <w:pPr>
              <w:jc w:val="both"/>
              <w:rPr>
                <w:lang w:val="vi-VN"/>
              </w:rPr>
            </w:pPr>
          </w:p>
          <w:p w14:paraId="1834559E" w14:textId="77777777" w:rsidR="000D397C" w:rsidRPr="009E4048" w:rsidRDefault="000D397C" w:rsidP="007D2D04">
            <w:pPr>
              <w:jc w:val="both"/>
              <w:rPr>
                <w:lang w:val="vi-VN"/>
              </w:rPr>
            </w:pPr>
            <w:r w:rsidRPr="009E4048">
              <w:rPr>
                <w:lang w:val="vi-VN"/>
              </w:rPr>
              <w:t>0,5</w:t>
            </w:r>
          </w:p>
          <w:p w14:paraId="2AC55B0D" w14:textId="77777777" w:rsidR="000D397C" w:rsidRPr="009E4048" w:rsidRDefault="000D397C" w:rsidP="007D2D04">
            <w:pPr>
              <w:jc w:val="both"/>
              <w:rPr>
                <w:lang w:val="vi-VN"/>
              </w:rPr>
            </w:pPr>
          </w:p>
          <w:p w14:paraId="7042D497" w14:textId="77777777" w:rsidR="000D397C" w:rsidRPr="009E4048" w:rsidRDefault="000D397C" w:rsidP="007D2D04">
            <w:pPr>
              <w:jc w:val="both"/>
              <w:rPr>
                <w:lang w:val="vi-VN"/>
              </w:rPr>
            </w:pPr>
          </w:p>
          <w:p w14:paraId="4EE2A103" w14:textId="77777777" w:rsidR="000D397C" w:rsidRPr="009E4048" w:rsidRDefault="000D397C" w:rsidP="007D2D04">
            <w:pPr>
              <w:jc w:val="both"/>
              <w:rPr>
                <w:lang w:val="vi-VN"/>
              </w:rPr>
            </w:pPr>
            <w:r w:rsidRPr="009E4048">
              <w:rPr>
                <w:lang w:val="vi-VN"/>
              </w:rPr>
              <w:t>0,5</w:t>
            </w:r>
          </w:p>
        </w:tc>
      </w:tr>
      <w:tr w:rsidR="009E4048" w:rsidRPr="009E4048" w14:paraId="615163B7" w14:textId="77777777" w:rsidTr="000D57B7">
        <w:trPr>
          <w:trHeight w:val="2112"/>
        </w:trPr>
        <w:tc>
          <w:tcPr>
            <w:tcW w:w="1101" w:type="dxa"/>
          </w:tcPr>
          <w:p w14:paraId="47FDC26D" w14:textId="77777777" w:rsidR="00F17422" w:rsidRPr="009E4048" w:rsidRDefault="00F17422" w:rsidP="007D2D04">
            <w:pPr>
              <w:jc w:val="both"/>
              <w:rPr>
                <w:lang w:val="vi-VN"/>
              </w:rPr>
            </w:pPr>
          </w:p>
        </w:tc>
        <w:tc>
          <w:tcPr>
            <w:tcW w:w="7737" w:type="dxa"/>
          </w:tcPr>
          <w:p w14:paraId="6D18ABD5" w14:textId="77777777" w:rsidR="00856481" w:rsidRPr="009E4048" w:rsidRDefault="00A62E6F" w:rsidP="00856481">
            <w:pPr>
              <w:jc w:val="both"/>
              <w:rPr>
                <w:kern w:val="36"/>
                <w:lang w:val="vi-VN"/>
              </w:rPr>
            </w:pPr>
            <w:r w:rsidRPr="009E4048">
              <w:rPr>
                <w:kern w:val="36"/>
                <w:lang w:val="vi-VN"/>
              </w:rPr>
              <w:t xml:space="preserve">- </w:t>
            </w:r>
            <w:r w:rsidR="00856481" w:rsidRPr="009E4048">
              <w:rPr>
                <w:kern w:val="36"/>
                <w:lang w:val="vi-VN"/>
              </w:rPr>
              <w:t>Bón phân hợp lí là bón đúng nhu cầu của cây theo đặc điểm di truyền của giống, loài cây; theo pha sinh trưởng và phát triển; theo đặc điếm lí, hóa tính của đất và theo điều kiện thời tiết. Phân bón phải đúng loại, đủ số lượng và tỉ lệ các thành phần dinh dưỡng.</w:t>
            </w:r>
          </w:p>
          <w:p w14:paraId="6684FB38" w14:textId="77777777" w:rsidR="00856481" w:rsidRPr="009E4048" w:rsidRDefault="00856481" w:rsidP="00856481">
            <w:pPr>
              <w:jc w:val="both"/>
              <w:rPr>
                <w:kern w:val="36"/>
                <w:lang w:val="vi-VN"/>
              </w:rPr>
            </w:pPr>
            <w:r w:rsidRPr="009E4048">
              <w:rPr>
                <w:kern w:val="36"/>
                <w:lang w:val="vi-VN"/>
              </w:rPr>
              <w:t xml:space="preserve"> - Tác dụng của bón phân hợp lí với năng suất cây trồng: Cây sinh trưởng tốt, sức sống cao, năng suất cao, hiệu quả của phân bón cao, giảm chi phí đầu vào, không gây ô nhiễm nông phẩm và môi trường.</w:t>
            </w:r>
          </w:p>
          <w:p w14:paraId="16A68277" w14:textId="77777777" w:rsidR="00F17422" w:rsidRPr="009E4048" w:rsidRDefault="00856481" w:rsidP="00856481">
            <w:pPr>
              <w:jc w:val="both"/>
              <w:rPr>
                <w:b/>
                <w:kern w:val="36"/>
                <w:lang w:val="vi-VN"/>
              </w:rPr>
            </w:pPr>
            <w:r w:rsidRPr="009E4048">
              <w:rPr>
                <w:kern w:val="36"/>
                <w:lang w:val="vi-VN"/>
              </w:rPr>
              <w:t>- Bón phân vượt quá liều lượng cần thiết sẽ làm giảm năng suất, chi phí phân bón cao dẫn tới hiệu quả kinh tế thấp và gây ô nhiễm nông phẩm, môi trường, đe dọa sức khỏe con người.</w:t>
            </w:r>
          </w:p>
        </w:tc>
        <w:tc>
          <w:tcPr>
            <w:tcW w:w="842" w:type="dxa"/>
          </w:tcPr>
          <w:p w14:paraId="0CE7D105" w14:textId="77777777" w:rsidR="00F17422" w:rsidRPr="009E4048" w:rsidRDefault="007A00E3" w:rsidP="007D2D04">
            <w:pPr>
              <w:jc w:val="both"/>
              <w:rPr>
                <w:lang w:val="vi-VN"/>
              </w:rPr>
            </w:pPr>
            <w:r w:rsidRPr="009E4048">
              <w:rPr>
                <w:lang w:val="vi-VN"/>
              </w:rPr>
              <w:t>0,5</w:t>
            </w:r>
          </w:p>
          <w:p w14:paraId="344A72BA" w14:textId="77777777" w:rsidR="007A00E3" w:rsidRPr="009E4048" w:rsidRDefault="007A00E3" w:rsidP="007D2D04">
            <w:pPr>
              <w:jc w:val="both"/>
              <w:rPr>
                <w:lang w:val="vi-VN"/>
              </w:rPr>
            </w:pPr>
          </w:p>
          <w:p w14:paraId="27200F1B" w14:textId="77777777" w:rsidR="007A00E3" w:rsidRPr="009E4048" w:rsidRDefault="007A00E3" w:rsidP="007D2D04">
            <w:pPr>
              <w:jc w:val="both"/>
              <w:rPr>
                <w:lang w:val="vi-VN"/>
              </w:rPr>
            </w:pPr>
          </w:p>
          <w:p w14:paraId="13F047DE" w14:textId="77777777" w:rsidR="007A00E3" w:rsidRPr="009E4048" w:rsidRDefault="007A00E3" w:rsidP="007D2D04">
            <w:pPr>
              <w:jc w:val="both"/>
              <w:rPr>
                <w:lang w:val="vi-VN"/>
              </w:rPr>
            </w:pPr>
          </w:p>
          <w:p w14:paraId="0401C6F3" w14:textId="77777777" w:rsidR="007A00E3" w:rsidRPr="009E4048" w:rsidRDefault="007A00E3" w:rsidP="007D2D04">
            <w:pPr>
              <w:jc w:val="both"/>
              <w:rPr>
                <w:lang w:val="vi-VN"/>
              </w:rPr>
            </w:pPr>
            <w:r w:rsidRPr="009E4048">
              <w:rPr>
                <w:lang w:val="vi-VN"/>
              </w:rPr>
              <w:t>0,5</w:t>
            </w:r>
          </w:p>
          <w:p w14:paraId="533A0DB3" w14:textId="77777777" w:rsidR="007A00E3" w:rsidRPr="009E4048" w:rsidRDefault="007A00E3" w:rsidP="007D2D04">
            <w:pPr>
              <w:jc w:val="both"/>
              <w:rPr>
                <w:lang w:val="vi-VN"/>
              </w:rPr>
            </w:pPr>
          </w:p>
          <w:p w14:paraId="752C796B" w14:textId="77777777" w:rsidR="007A00E3" w:rsidRPr="009E4048" w:rsidRDefault="007A00E3" w:rsidP="007D2D04">
            <w:pPr>
              <w:jc w:val="both"/>
              <w:rPr>
                <w:lang w:val="vi-VN"/>
              </w:rPr>
            </w:pPr>
          </w:p>
          <w:p w14:paraId="463B0591" w14:textId="77777777" w:rsidR="007A00E3" w:rsidRPr="009E4048" w:rsidRDefault="007A00E3" w:rsidP="00432A46">
            <w:pPr>
              <w:jc w:val="both"/>
              <w:rPr>
                <w:lang w:val="vi-VN"/>
              </w:rPr>
            </w:pPr>
            <w:r w:rsidRPr="009E4048">
              <w:rPr>
                <w:lang w:val="vi-VN"/>
              </w:rPr>
              <w:t>0,5</w:t>
            </w:r>
          </w:p>
        </w:tc>
      </w:tr>
      <w:tr w:rsidR="009E4048" w:rsidRPr="009E4048" w14:paraId="0FA91C9C" w14:textId="77777777" w:rsidTr="000D57B7">
        <w:trPr>
          <w:trHeight w:val="4245"/>
        </w:trPr>
        <w:tc>
          <w:tcPr>
            <w:tcW w:w="1101" w:type="dxa"/>
            <w:vMerge w:val="restart"/>
          </w:tcPr>
          <w:p w14:paraId="0A6B4DBB" w14:textId="77777777" w:rsidR="006F5E73" w:rsidRPr="009E4048" w:rsidRDefault="006F5E73" w:rsidP="007D2D04">
            <w:pPr>
              <w:jc w:val="both"/>
              <w:rPr>
                <w:b/>
                <w:lang w:val="vi-VN"/>
              </w:rPr>
            </w:pPr>
            <w:r w:rsidRPr="009E4048">
              <w:rPr>
                <w:b/>
                <w:lang w:val="vi-VN"/>
              </w:rPr>
              <w:t>Câu II</w:t>
            </w:r>
          </w:p>
          <w:p w14:paraId="5191C823" w14:textId="77777777" w:rsidR="006F5E73" w:rsidRPr="009E4048" w:rsidRDefault="005F2B26" w:rsidP="007D2D04">
            <w:pPr>
              <w:jc w:val="both"/>
              <w:rPr>
                <w:i/>
                <w:lang w:val="vi-VN"/>
              </w:rPr>
            </w:pPr>
            <w:r w:rsidRPr="009E4048">
              <w:rPr>
                <w:i/>
                <w:lang w:val="vi-VN"/>
              </w:rPr>
              <w:t>(4,5 điểm)</w:t>
            </w:r>
          </w:p>
        </w:tc>
        <w:tc>
          <w:tcPr>
            <w:tcW w:w="7737" w:type="dxa"/>
          </w:tcPr>
          <w:p w14:paraId="60B7D24F" w14:textId="77777777" w:rsidR="006F5E73" w:rsidRPr="009E4048" w:rsidRDefault="006F5E73" w:rsidP="007D2D04">
            <w:pPr>
              <w:jc w:val="both"/>
              <w:outlineLvl w:val="0"/>
            </w:pPr>
            <w:r w:rsidRPr="009E4048">
              <w:rPr>
                <w:b/>
              </w:rPr>
              <w:t>1a.</w:t>
            </w:r>
            <w:r w:rsidRPr="009E4048">
              <w:t xml:space="preserve"> – A là điểm bù ánh sáng</w:t>
            </w:r>
          </w:p>
          <w:p w14:paraId="070C1A9D" w14:textId="77777777" w:rsidR="006F5E73" w:rsidRPr="009E4048" w:rsidRDefault="006F5E73" w:rsidP="007D2D04">
            <w:pPr>
              <w:jc w:val="both"/>
              <w:outlineLvl w:val="0"/>
            </w:pPr>
            <w:r w:rsidRPr="009E4048">
              <w:t>- B là điểm thể hiện cường độ quang hợp cao nhất của cây</w:t>
            </w:r>
          </w:p>
          <w:p w14:paraId="76659A73" w14:textId="77777777" w:rsidR="006F5E73" w:rsidRPr="009E4048" w:rsidRDefault="006F5E73" w:rsidP="007D2D04">
            <w:pPr>
              <w:tabs>
                <w:tab w:val="left" w:pos="480"/>
              </w:tabs>
              <w:jc w:val="both"/>
              <w:rPr>
                <w:lang w:val="vi-VN"/>
              </w:rPr>
            </w:pPr>
            <w:r w:rsidRPr="009E4048">
              <w:t>- C là điểm bão hòa ánh sáng.</w:t>
            </w:r>
          </w:p>
          <w:p w14:paraId="32E32E6E" w14:textId="77777777" w:rsidR="006F5E73" w:rsidRPr="009E4048" w:rsidRDefault="006F5E73" w:rsidP="007D2D04">
            <w:pPr>
              <w:jc w:val="both"/>
              <w:outlineLvl w:val="0"/>
              <w:rPr>
                <w:lang w:val="vi-VN"/>
              </w:rPr>
            </w:pPr>
            <w:r w:rsidRPr="009E4048">
              <w:rPr>
                <w:b/>
                <w:spacing w:val="-6"/>
              </w:rPr>
              <w:t>1b</w:t>
            </w:r>
            <w:r w:rsidRPr="009E4048">
              <w:rPr>
                <w:b/>
                <w:spacing w:val="-6"/>
                <w:lang w:val="vi-VN"/>
              </w:rPr>
              <w:t>.</w:t>
            </w:r>
            <w:r w:rsidRPr="009E4048">
              <w:rPr>
                <w:spacing w:val="-6"/>
                <w:lang w:val="vi-VN"/>
              </w:rPr>
              <w:t xml:space="preserve"> </w:t>
            </w:r>
            <w:r w:rsidRPr="009E4048">
              <w:rPr>
                <w:spacing w:val="-6"/>
              </w:rPr>
              <w:t>Trong điều kiện cường độ ánh sáng thấp hơn điểm A, cây có cường độ hô hấp lớn hơn cường độ quang hợp, không tích lũy được chất hữu cơ nên sinh trưởng kém, dần dần sẽ chết</w:t>
            </w:r>
          </w:p>
          <w:p w14:paraId="50790727" w14:textId="77777777" w:rsidR="006F5E73" w:rsidRPr="009E4048" w:rsidRDefault="006F5E73" w:rsidP="007D2D04">
            <w:pPr>
              <w:jc w:val="both"/>
              <w:rPr>
                <w:b/>
                <w:spacing w:val="-4"/>
                <w:lang w:val="vi-VN"/>
              </w:rPr>
            </w:pPr>
            <w:r w:rsidRPr="009E4048">
              <w:rPr>
                <w:b/>
                <w:spacing w:val="-4"/>
              </w:rPr>
              <w:t>1c</w:t>
            </w:r>
            <w:r w:rsidRPr="009E4048">
              <w:rPr>
                <w:b/>
                <w:spacing w:val="-4"/>
                <w:lang w:val="vi-VN"/>
              </w:rPr>
              <w:t>.</w:t>
            </w:r>
            <w:r w:rsidRPr="009E4048">
              <w:rPr>
                <w:b/>
                <w:spacing w:val="-4"/>
              </w:rPr>
              <w:t xml:space="preserve"> </w:t>
            </w:r>
          </w:p>
          <w:p w14:paraId="4E14512A" w14:textId="2B0A2DF3" w:rsidR="006F5E73" w:rsidRPr="00FF3768" w:rsidRDefault="006F5E73" w:rsidP="007D2D04">
            <w:pPr>
              <w:jc w:val="both"/>
              <w:rPr>
                <w:spacing w:val="-4"/>
              </w:rPr>
            </w:pPr>
            <w:r w:rsidRPr="009E4048">
              <w:rPr>
                <w:spacing w:val="-4"/>
                <w:lang w:val="vi-VN"/>
              </w:rPr>
              <w:t xml:space="preserve">- </w:t>
            </w:r>
            <w:r w:rsidRPr="009E4048">
              <w:rPr>
                <w:spacing w:val="-4"/>
              </w:rPr>
              <w:t>Cơ sở để xác đinh điểm A và C: Điểm bù ánh sáng A là điểm có cường độ quang hợp và cường độ hô hấp bằng nhau (lượng CO</w:t>
            </w:r>
            <w:r w:rsidRPr="009E4048">
              <w:rPr>
                <w:spacing w:val="-4"/>
                <w:vertAlign w:val="subscript"/>
              </w:rPr>
              <w:t>2</w:t>
            </w:r>
            <w:r w:rsidRPr="009E4048">
              <w:rPr>
                <w:spacing w:val="-4"/>
              </w:rPr>
              <w:t xml:space="preserve"> hấp thụ được trong quang hợp bằng lượng CO</w:t>
            </w:r>
            <w:r w:rsidRPr="009E4048">
              <w:rPr>
                <w:spacing w:val="-4"/>
                <w:vertAlign w:val="subscript"/>
              </w:rPr>
              <w:t>2</w:t>
            </w:r>
            <w:r w:rsidRPr="009E4048">
              <w:rPr>
                <w:spacing w:val="-4"/>
              </w:rPr>
              <w:t xml:space="preserve"> giải phóng trong hô hấp </w:t>
            </w:r>
            <w:r w:rsidR="00365979" w:rsidRPr="00FF3768">
              <w:rPr>
                <w:spacing w:val="-4"/>
              </w:rPr>
              <w:t xml:space="preserve">hoặc </w:t>
            </w:r>
            <w:r w:rsidR="009412AD" w:rsidRPr="00FF3768">
              <w:rPr>
                <w:spacing w:val="-4"/>
              </w:rPr>
              <w:t xml:space="preserve">lượng </w:t>
            </w:r>
            <w:r w:rsidR="009412AD" w:rsidRPr="00FF3768">
              <w:t>O</w:t>
            </w:r>
            <w:r w:rsidR="009412AD" w:rsidRPr="00FF3768">
              <w:rPr>
                <w:vertAlign w:val="subscript"/>
              </w:rPr>
              <w:t>2</w:t>
            </w:r>
            <w:r w:rsidR="009412AD" w:rsidRPr="00FF3768">
              <w:t xml:space="preserve"> giải phóng </w:t>
            </w:r>
            <w:r w:rsidR="00FF3768" w:rsidRPr="00FF3768">
              <w:t>ra môi trường từ QH bằng 0</w:t>
            </w:r>
            <w:r w:rsidR="009412AD" w:rsidRPr="00FF3768">
              <w:t>)</w:t>
            </w:r>
          </w:p>
          <w:p w14:paraId="7C7A849B" w14:textId="77777777" w:rsidR="006F5E73" w:rsidRPr="009E4048" w:rsidRDefault="006F5E73" w:rsidP="007D2D04">
            <w:pPr>
              <w:jc w:val="both"/>
              <w:outlineLvl w:val="0"/>
              <w:rPr>
                <w:spacing w:val="-4"/>
                <w:lang w:val="vi-VN"/>
              </w:rPr>
            </w:pPr>
            <w:r w:rsidRPr="009E4048">
              <w:rPr>
                <w:spacing w:val="-4"/>
              </w:rPr>
              <w:t>Điểm bão hòa ánh sáng C là điểm có cường độ quang hợp đạt cao nhất</w:t>
            </w:r>
          </w:p>
          <w:p w14:paraId="033E3209" w14:textId="23B7C84D" w:rsidR="006F5E73" w:rsidRPr="009E4048" w:rsidRDefault="006F5E73" w:rsidP="007D2D04">
            <w:pPr>
              <w:jc w:val="both"/>
              <w:outlineLvl w:val="0"/>
              <w:rPr>
                <w:lang w:val="vi-VN"/>
              </w:rPr>
            </w:pPr>
            <w:r w:rsidRPr="009E4048">
              <w:t xml:space="preserve">- Cách tiến hành: Đo đồng thời cường độ quang hợp ( thông qua lượng </w:t>
            </w:r>
            <w:r w:rsidRPr="009E4048">
              <w:rPr>
                <w:spacing w:val="-4"/>
              </w:rPr>
              <w:t>CO</w:t>
            </w:r>
            <w:r w:rsidRPr="009E4048">
              <w:rPr>
                <w:spacing w:val="-4"/>
                <w:vertAlign w:val="subscript"/>
              </w:rPr>
              <w:t>2</w:t>
            </w:r>
            <w:r w:rsidRPr="009E4048">
              <w:t>) của cây v</w:t>
            </w:r>
            <w:r w:rsidR="005C0535" w:rsidRPr="009E4048">
              <w:t xml:space="preserve">à cường độ ánh sáng tương ứng. </w:t>
            </w:r>
            <w:r w:rsidRPr="009E4048">
              <w:t>Tại điểm bù ánh sáng, dòng CO</w:t>
            </w:r>
            <w:r w:rsidRPr="009E4048">
              <w:rPr>
                <w:vertAlign w:val="subscript"/>
              </w:rPr>
              <w:t>2</w:t>
            </w:r>
            <w:r w:rsidRPr="009E4048">
              <w:t xml:space="preserve"> cung cấp đầu vào và đầu ra bằng nhau. Tại điểm bão hòa ánh sáng, hiệu số lượng CO</w:t>
            </w:r>
            <w:r w:rsidRPr="009E4048">
              <w:rPr>
                <w:vertAlign w:val="subscript"/>
              </w:rPr>
              <w:t>2</w:t>
            </w:r>
            <w:r w:rsidRPr="009E4048">
              <w:t xml:space="preserve"> đầu vào và đầu ra đạt trị số dương cao nhất.</w:t>
            </w:r>
          </w:p>
        </w:tc>
        <w:tc>
          <w:tcPr>
            <w:tcW w:w="842" w:type="dxa"/>
          </w:tcPr>
          <w:p w14:paraId="04124356" w14:textId="77777777" w:rsidR="006F5E73" w:rsidRPr="009E4048" w:rsidRDefault="006F5E73" w:rsidP="007D2D04">
            <w:pPr>
              <w:jc w:val="both"/>
              <w:rPr>
                <w:lang w:val="vi-VN"/>
              </w:rPr>
            </w:pPr>
            <w:r w:rsidRPr="009E4048">
              <w:rPr>
                <w:lang w:val="vi-VN"/>
              </w:rPr>
              <w:t>0,25</w:t>
            </w:r>
          </w:p>
          <w:p w14:paraId="4BADF955" w14:textId="77777777" w:rsidR="006F5E73" w:rsidRPr="009E4048" w:rsidRDefault="006F5E73" w:rsidP="007D2D04">
            <w:pPr>
              <w:jc w:val="both"/>
              <w:rPr>
                <w:lang w:val="vi-VN"/>
              </w:rPr>
            </w:pPr>
            <w:r w:rsidRPr="009E4048">
              <w:rPr>
                <w:lang w:val="vi-VN"/>
              </w:rPr>
              <w:t>0,25</w:t>
            </w:r>
          </w:p>
          <w:p w14:paraId="6C432076" w14:textId="77777777" w:rsidR="006F5E73" w:rsidRPr="009E4048" w:rsidRDefault="006F5E73" w:rsidP="007D2D04">
            <w:pPr>
              <w:jc w:val="both"/>
              <w:rPr>
                <w:lang w:val="vi-VN"/>
              </w:rPr>
            </w:pPr>
            <w:r w:rsidRPr="009E4048">
              <w:rPr>
                <w:lang w:val="vi-VN"/>
              </w:rPr>
              <w:t>0,25</w:t>
            </w:r>
          </w:p>
          <w:p w14:paraId="664143AE" w14:textId="77777777" w:rsidR="006F5E73" w:rsidRPr="009E4048" w:rsidRDefault="006F5E73" w:rsidP="007D2D04">
            <w:pPr>
              <w:jc w:val="both"/>
              <w:rPr>
                <w:lang w:val="vi-VN"/>
              </w:rPr>
            </w:pPr>
          </w:p>
          <w:p w14:paraId="70CE4AF1" w14:textId="77777777" w:rsidR="006F5E73" w:rsidRPr="009E4048" w:rsidRDefault="006F5E73" w:rsidP="007D2D04">
            <w:pPr>
              <w:jc w:val="both"/>
              <w:rPr>
                <w:lang w:val="vi-VN"/>
              </w:rPr>
            </w:pPr>
            <w:r w:rsidRPr="009E4048">
              <w:rPr>
                <w:lang w:val="vi-VN"/>
              </w:rPr>
              <w:t>0,5</w:t>
            </w:r>
          </w:p>
          <w:p w14:paraId="351DEC7F" w14:textId="77777777" w:rsidR="006F5E73" w:rsidRPr="009E4048" w:rsidRDefault="006F5E73" w:rsidP="007D2D04">
            <w:pPr>
              <w:jc w:val="both"/>
              <w:rPr>
                <w:lang w:val="vi-VN"/>
              </w:rPr>
            </w:pPr>
          </w:p>
          <w:p w14:paraId="5806A22C" w14:textId="77777777" w:rsidR="006F5E73" w:rsidRPr="009E4048" w:rsidRDefault="006F5E73" w:rsidP="007D2D04">
            <w:pPr>
              <w:jc w:val="both"/>
              <w:rPr>
                <w:lang w:val="vi-VN"/>
              </w:rPr>
            </w:pPr>
          </w:p>
          <w:p w14:paraId="11884A41" w14:textId="77777777" w:rsidR="006F5E73" w:rsidRPr="009E4048" w:rsidRDefault="00425C20" w:rsidP="007D2D04">
            <w:pPr>
              <w:jc w:val="both"/>
              <w:rPr>
                <w:lang w:val="vi-VN"/>
              </w:rPr>
            </w:pPr>
            <w:r w:rsidRPr="009E4048">
              <w:rPr>
                <w:lang w:val="vi-VN"/>
              </w:rPr>
              <w:t>0,2</w:t>
            </w:r>
            <w:r w:rsidR="006F5E73" w:rsidRPr="009E4048">
              <w:rPr>
                <w:lang w:val="vi-VN"/>
              </w:rPr>
              <w:t>5</w:t>
            </w:r>
          </w:p>
          <w:p w14:paraId="3495520B" w14:textId="77777777" w:rsidR="006F5E73" w:rsidRPr="009E4048" w:rsidRDefault="006F5E73" w:rsidP="007D2D04">
            <w:pPr>
              <w:jc w:val="both"/>
              <w:rPr>
                <w:lang w:val="vi-VN"/>
              </w:rPr>
            </w:pPr>
          </w:p>
          <w:p w14:paraId="5F792CD6" w14:textId="77777777" w:rsidR="006F5E73" w:rsidRPr="009E4048" w:rsidRDefault="006F5E73" w:rsidP="007D2D04">
            <w:pPr>
              <w:jc w:val="both"/>
              <w:rPr>
                <w:lang w:val="vi-VN"/>
              </w:rPr>
            </w:pPr>
          </w:p>
          <w:p w14:paraId="46B9FA77" w14:textId="77777777" w:rsidR="006F5E73" w:rsidRPr="009E4048" w:rsidRDefault="006F5E73" w:rsidP="007D2D04">
            <w:pPr>
              <w:jc w:val="both"/>
              <w:rPr>
                <w:lang w:val="vi-VN"/>
              </w:rPr>
            </w:pPr>
          </w:p>
          <w:p w14:paraId="67CA7035" w14:textId="77777777" w:rsidR="006F5E73" w:rsidRPr="009E4048" w:rsidRDefault="006F5E73" w:rsidP="007D2D04">
            <w:pPr>
              <w:jc w:val="both"/>
              <w:rPr>
                <w:lang w:val="vi-VN"/>
              </w:rPr>
            </w:pPr>
          </w:p>
          <w:p w14:paraId="5C3F9E4F" w14:textId="77777777" w:rsidR="006F5E73" w:rsidRPr="009E4048" w:rsidRDefault="006F5E73" w:rsidP="007D2D04">
            <w:pPr>
              <w:jc w:val="both"/>
              <w:rPr>
                <w:lang w:val="vi-VN"/>
              </w:rPr>
            </w:pPr>
            <w:r w:rsidRPr="009E4048">
              <w:rPr>
                <w:lang w:val="vi-VN"/>
              </w:rPr>
              <w:t>0,5</w:t>
            </w:r>
          </w:p>
        </w:tc>
      </w:tr>
      <w:tr w:rsidR="009E4048" w:rsidRPr="009E4048" w14:paraId="2B09F892" w14:textId="77777777" w:rsidTr="000D57B7">
        <w:trPr>
          <w:trHeight w:val="1690"/>
        </w:trPr>
        <w:tc>
          <w:tcPr>
            <w:tcW w:w="1101" w:type="dxa"/>
            <w:vMerge/>
          </w:tcPr>
          <w:p w14:paraId="65BB5354" w14:textId="77777777" w:rsidR="006F5E73" w:rsidRPr="009E4048" w:rsidRDefault="006F5E73" w:rsidP="007D2D04">
            <w:pPr>
              <w:jc w:val="both"/>
              <w:rPr>
                <w:b/>
                <w:i/>
                <w:lang w:val="vi-VN"/>
              </w:rPr>
            </w:pPr>
          </w:p>
        </w:tc>
        <w:tc>
          <w:tcPr>
            <w:tcW w:w="7737" w:type="dxa"/>
          </w:tcPr>
          <w:p w14:paraId="5E78A25E" w14:textId="77777777" w:rsidR="006F5E73" w:rsidRPr="009E4048" w:rsidRDefault="006F5E73" w:rsidP="007D2D04">
            <w:pPr>
              <w:jc w:val="both"/>
              <w:outlineLvl w:val="0"/>
              <w:rPr>
                <w:lang w:val="vi-VN"/>
              </w:rPr>
            </w:pPr>
            <w:r w:rsidRPr="009E4048">
              <w:rPr>
                <w:b/>
                <w:lang w:val="vi-VN"/>
              </w:rPr>
              <w:t>2a.</w:t>
            </w:r>
            <w:r w:rsidRPr="009E4048">
              <w:rPr>
                <w:lang w:val="vi-VN"/>
              </w:rPr>
              <w:t xml:space="preserve"> </w:t>
            </w:r>
          </w:p>
          <w:p w14:paraId="54F9DCB8" w14:textId="77777777" w:rsidR="006F5E73" w:rsidRPr="009E4048" w:rsidRDefault="006F5E73" w:rsidP="007D2D04">
            <w:pPr>
              <w:jc w:val="both"/>
              <w:outlineLvl w:val="0"/>
              <w:rPr>
                <w:lang w:val="vi-VN"/>
              </w:rPr>
            </w:pPr>
            <w:r w:rsidRPr="009E4048">
              <w:rPr>
                <w:lang w:val="vi-VN"/>
              </w:rPr>
              <w:t>- Hô hấp giải phóng ATP cung cấp năng</w:t>
            </w:r>
            <w:r w:rsidR="0052067A" w:rsidRPr="009E4048">
              <w:rPr>
                <w:lang w:val="vi-VN"/>
              </w:rPr>
              <w:t xml:space="preserve"> lượng cho quá trình hấp thụ khoáng</w:t>
            </w:r>
            <w:r w:rsidRPr="009E4048">
              <w:rPr>
                <w:lang w:val="vi-VN"/>
              </w:rPr>
              <w:t xml:space="preserve"> và nitơ, quá trình sử dụng khoáng và biến đổi N trong cây.</w:t>
            </w:r>
          </w:p>
          <w:p w14:paraId="10956041" w14:textId="40C90ECD" w:rsidR="006F5E73" w:rsidRPr="009E4048" w:rsidRDefault="006F5E73" w:rsidP="005C0535">
            <w:pPr>
              <w:jc w:val="both"/>
              <w:outlineLvl w:val="0"/>
            </w:pPr>
            <w:r w:rsidRPr="009E4048">
              <w:rPr>
                <w:lang w:val="vi-VN"/>
              </w:rPr>
              <w:t>- Các axit hữu cơ, sản phẩm trung gian của quá trình hô hấp được sử dụng để tăng áp suất</w:t>
            </w:r>
            <w:r w:rsidR="005C0535" w:rsidRPr="009E4048">
              <w:rPr>
                <w:lang w:val="vi-VN"/>
              </w:rPr>
              <w:t xml:space="preserve"> thẩm thấu của tế bào lông hút</w:t>
            </w:r>
            <w:r w:rsidR="005C0535" w:rsidRPr="009E4048">
              <w:t xml:space="preserve"> -&gt; tăng khả năng hút nước và khoáng.</w:t>
            </w:r>
          </w:p>
        </w:tc>
        <w:tc>
          <w:tcPr>
            <w:tcW w:w="842" w:type="dxa"/>
          </w:tcPr>
          <w:p w14:paraId="4D9A562F" w14:textId="77777777" w:rsidR="006F5E73" w:rsidRPr="009E4048" w:rsidRDefault="006F5E73" w:rsidP="007D2D04">
            <w:pPr>
              <w:jc w:val="both"/>
              <w:rPr>
                <w:lang w:val="vi-VN"/>
              </w:rPr>
            </w:pPr>
          </w:p>
          <w:p w14:paraId="34E9283C" w14:textId="77777777" w:rsidR="006F5E73" w:rsidRPr="009E4048" w:rsidRDefault="006F5E73" w:rsidP="007D2D04">
            <w:pPr>
              <w:jc w:val="both"/>
              <w:rPr>
                <w:lang w:val="vi-VN"/>
              </w:rPr>
            </w:pPr>
            <w:r w:rsidRPr="009E4048">
              <w:rPr>
                <w:lang w:val="vi-VN"/>
              </w:rPr>
              <w:t>0,5</w:t>
            </w:r>
          </w:p>
          <w:p w14:paraId="6FB9537F" w14:textId="77777777" w:rsidR="006F5E73" w:rsidRPr="009E4048" w:rsidRDefault="006F5E73" w:rsidP="007D2D04">
            <w:pPr>
              <w:jc w:val="both"/>
              <w:rPr>
                <w:lang w:val="vi-VN"/>
              </w:rPr>
            </w:pPr>
          </w:p>
          <w:p w14:paraId="33C516D7" w14:textId="77777777" w:rsidR="006F5E73" w:rsidRPr="009E4048" w:rsidRDefault="006F5E73" w:rsidP="007D2D04">
            <w:pPr>
              <w:jc w:val="both"/>
              <w:rPr>
                <w:lang w:val="vi-VN"/>
              </w:rPr>
            </w:pPr>
            <w:r w:rsidRPr="009E4048">
              <w:rPr>
                <w:lang w:val="vi-VN"/>
              </w:rPr>
              <w:t>0,5</w:t>
            </w:r>
          </w:p>
        </w:tc>
      </w:tr>
      <w:tr w:rsidR="009E4048" w:rsidRPr="009E4048" w14:paraId="63D36385" w14:textId="77777777" w:rsidTr="000D57B7">
        <w:trPr>
          <w:trHeight w:val="51"/>
        </w:trPr>
        <w:tc>
          <w:tcPr>
            <w:tcW w:w="1101" w:type="dxa"/>
            <w:vMerge/>
          </w:tcPr>
          <w:p w14:paraId="3891B0F0" w14:textId="77777777" w:rsidR="006F5E73" w:rsidRPr="009E4048" w:rsidRDefault="006F5E73" w:rsidP="007D2D04">
            <w:pPr>
              <w:jc w:val="both"/>
              <w:rPr>
                <w:b/>
                <w:lang w:val="vi-VN"/>
              </w:rPr>
            </w:pPr>
          </w:p>
        </w:tc>
        <w:tc>
          <w:tcPr>
            <w:tcW w:w="7737" w:type="dxa"/>
          </w:tcPr>
          <w:p w14:paraId="483DADFF" w14:textId="77777777" w:rsidR="006F5E73" w:rsidRPr="009E4048" w:rsidRDefault="006F5E73" w:rsidP="007D2D04">
            <w:pPr>
              <w:jc w:val="both"/>
              <w:outlineLvl w:val="0"/>
              <w:rPr>
                <w:b/>
                <w:lang w:val="vi-VN"/>
              </w:rPr>
            </w:pPr>
            <w:r w:rsidRPr="009E4048">
              <w:rPr>
                <w:b/>
                <w:lang w:val="vi-VN"/>
              </w:rPr>
              <w:t>2b. - Khi hạt nảy mầm trọng lượng tươi tăng, trọng lượng khô giảm.</w:t>
            </w:r>
          </w:p>
          <w:p w14:paraId="0148DC11" w14:textId="77777777" w:rsidR="006F5E73" w:rsidRPr="009E4048" w:rsidRDefault="006F5E73" w:rsidP="007D2D04">
            <w:pPr>
              <w:jc w:val="both"/>
              <w:outlineLvl w:val="0"/>
              <w:rPr>
                <w:b/>
                <w:lang w:val="vi-VN"/>
              </w:rPr>
            </w:pPr>
            <w:r w:rsidRPr="009E4048">
              <w:rPr>
                <w:b/>
                <w:lang w:val="vi-VN"/>
              </w:rPr>
              <w:t>Giải thích:</w:t>
            </w:r>
          </w:p>
          <w:p w14:paraId="632F3624" w14:textId="26D86FF9" w:rsidR="006F5E73" w:rsidRPr="009E4048" w:rsidRDefault="00DA6D50" w:rsidP="007D2D04">
            <w:pPr>
              <w:jc w:val="both"/>
              <w:outlineLvl w:val="0"/>
              <w:rPr>
                <w:lang w:val="vi-VN"/>
              </w:rPr>
            </w:pPr>
            <w:r w:rsidRPr="009E4048">
              <w:rPr>
                <w:lang w:val="vi-VN"/>
              </w:rPr>
              <w:t xml:space="preserve">- Trọng lượng tươi tăng vì: </w:t>
            </w:r>
            <w:r w:rsidR="006F5E73" w:rsidRPr="009E4048">
              <w:rPr>
                <w:lang w:val="vi-VN"/>
              </w:rPr>
              <w:t xml:space="preserve">Khi hạt nảy mầm hạt hút nước trương lên </w:t>
            </w:r>
            <w:r w:rsidR="006F5E73" w:rsidRPr="009E4048">
              <w:rPr>
                <w:lang w:val="vi-VN"/>
              </w:rPr>
              <w:sym w:font="Wingdings" w:char="F0E0"/>
            </w:r>
            <w:r w:rsidR="006F5E73" w:rsidRPr="009E4048">
              <w:rPr>
                <w:lang w:val="vi-VN"/>
              </w:rPr>
              <w:t xml:space="preserve"> trọng lượng tươi tăng, đồng </w:t>
            </w:r>
            <w:r w:rsidR="006F5E73" w:rsidRPr="009E4048">
              <w:t xml:space="preserve">thời </w:t>
            </w:r>
            <w:r w:rsidR="006F5E73" w:rsidRPr="009E4048">
              <w:rPr>
                <w:lang w:val="vi-VN"/>
              </w:rPr>
              <w:t xml:space="preserve">tế bào mầm tăng phân chia </w:t>
            </w:r>
            <w:r w:rsidR="006F5E73" w:rsidRPr="009E4048">
              <w:rPr>
                <w:lang w:val="vi-VN"/>
              </w:rPr>
              <w:sym w:font="Wingdings" w:char="F0E0"/>
            </w:r>
            <w:r w:rsidR="006F5E73" w:rsidRPr="009E4048">
              <w:rPr>
                <w:lang w:val="vi-VN"/>
              </w:rPr>
              <w:t>tăng khối lượng và kích thước hạt.</w:t>
            </w:r>
          </w:p>
          <w:p w14:paraId="253CE53D" w14:textId="77777777" w:rsidR="006F5E73" w:rsidRPr="009E4048" w:rsidRDefault="006F5E73" w:rsidP="007D2D04">
            <w:pPr>
              <w:jc w:val="both"/>
              <w:outlineLvl w:val="0"/>
              <w:rPr>
                <w:b/>
                <w:lang w:val="vi-VN"/>
              </w:rPr>
            </w:pPr>
            <w:r w:rsidRPr="009E4048">
              <w:rPr>
                <w:lang w:val="vi-VN"/>
              </w:rPr>
              <w:t>- Trọng lượng khô giảm vì: Hạt nảy mầm hô hấp mạnh, các chất dự trữ bị phân giải, đồng thời chưa có quá trình hấp thu dinh dưỡng hay tổng hợp các chất từ nguyên liệu môi trường.</w:t>
            </w:r>
          </w:p>
        </w:tc>
        <w:tc>
          <w:tcPr>
            <w:tcW w:w="842" w:type="dxa"/>
          </w:tcPr>
          <w:p w14:paraId="2C331227" w14:textId="77777777" w:rsidR="006F5E73" w:rsidRPr="009E4048" w:rsidRDefault="006F5E73" w:rsidP="007D2D04">
            <w:pPr>
              <w:jc w:val="both"/>
              <w:rPr>
                <w:lang w:val="vi-VN"/>
              </w:rPr>
            </w:pPr>
            <w:r w:rsidRPr="009E4048">
              <w:rPr>
                <w:lang w:val="vi-VN"/>
              </w:rPr>
              <w:t>0,5</w:t>
            </w:r>
          </w:p>
          <w:p w14:paraId="3E4C3676" w14:textId="77777777" w:rsidR="006F5E73" w:rsidRPr="009E4048" w:rsidRDefault="006F5E73" w:rsidP="007D2D04">
            <w:pPr>
              <w:jc w:val="both"/>
              <w:rPr>
                <w:lang w:val="vi-VN"/>
              </w:rPr>
            </w:pPr>
          </w:p>
          <w:p w14:paraId="0CD233F9" w14:textId="77777777" w:rsidR="006F5E73" w:rsidRPr="009E4048" w:rsidRDefault="00425C20" w:rsidP="007D2D04">
            <w:pPr>
              <w:jc w:val="both"/>
              <w:rPr>
                <w:lang w:val="vi-VN"/>
              </w:rPr>
            </w:pPr>
            <w:r w:rsidRPr="009E4048">
              <w:rPr>
                <w:lang w:val="vi-VN"/>
              </w:rPr>
              <w:t>0,</w:t>
            </w:r>
            <w:r w:rsidR="006F5E73" w:rsidRPr="009E4048">
              <w:rPr>
                <w:lang w:val="vi-VN"/>
              </w:rPr>
              <w:t>5</w:t>
            </w:r>
          </w:p>
          <w:p w14:paraId="77208888" w14:textId="77777777" w:rsidR="006F5E73" w:rsidRPr="009E4048" w:rsidRDefault="006F5E73" w:rsidP="007D2D04">
            <w:pPr>
              <w:jc w:val="both"/>
              <w:rPr>
                <w:lang w:val="vi-VN"/>
              </w:rPr>
            </w:pPr>
          </w:p>
          <w:p w14:paraId="3622C8A3" w14:textId="77777777" w:rsidR="006F5E73" w:rsidRPr="009E4048" w:rsidRDefault="006F5E73" w:rsidP="007D2D04">
            <w:pPr>
              <w:jc w:val="both"/>
              <w:rPr>
                <w:lang w:val="vi-VN"/>
              </w:rPr>
            </w:pPr>
          </w:p>
          <w:p w14:paraId="6F77D92C" w14:textId="77777777" w:rsidR="006F5E73" w:rsidRPr="009E4048" w:rsidRDefault="00425C20" w:rsidP="007D2D04">
            <w:pPr>
              <w:jc w:val="both"/>
              <w:rPr>
                <w:lang w:val="vi-VN"/>
              </w:rPr>
            </w:pPr>
            <w:r w:rsidRPr="009E4048">
              <w:rPr>
                <w:lang w:val="vi-VN"/>
              </w:rPr>
              <w:t>0,</w:t>
            </w:r>
            <w:r w:rsidR="006F5E73" w:rsidRPr="009E4048">
              <w:rPr>
                <w:lang w:val="vi-VN"/>
              </w:rPr>
              <w:t>5</w:t>
            </w:r>
          </w:p>
        </w:tc>
      </w:tr>
      <w:tr w:rsidR="009E4048" w:rsidRPr="009E4048" w14:paraId="23955E83" w14:textId="77777777" w:rsidTr="000D57B7">
        <w:trPr>
          <w:trHeight w:val="1585"/>
        </w:trPr>
        <w:tc>
          <w:tcPr>
            <w:tcW w:w="1101" w:type="dxa"/>
            <w:vMerge w:val="restart"/>
          </w:tcPr>
          <w:p w14:paraId="3F9DCCF1" w14:textId="77777777" w:rsidR="00856481" w:rsidRPr="009E4048" w:rsidRDefault="00856481" w:rsidP="007D2D04">
            <w:pPr>
              <w:jc w:val="both"/>
              <w:rPr>
                <w:b/>
                <w:lang w:val="vi-VN"/>
              </w:rPr>
            </w:pPr>
            <w:r w:rsidRPr="009E4048">
              <w:rPr>
                <w:b/>
                <w:lang w:val="vi-VN"/>
              </w:rPr>
              <w:t>Câu III</w:t>
            </w:r>
          </w:p>
          <w:p w14:paraId="23CC1B69" w14:textId="77777777" w:rsidR="00856481" w:rsidRPr="009E4048" w:rsidRDefault="00856481" w:rsidP="007D2D04">
            <w:pPr>
              <w:jc w:val="both"/>
              <w:rPr>
                <w:b/>
                <w:i/>
                <w:lang w:val="vi-VN"/>
              </w:rPr>
            </w:pPr>
          </w:p>
        </w:tc>
        <w:tc>
          <w:tcPr>
            <w:tcW w:w="7737" w:type="dxa"/>
          </w:tcPr>
          <w:p w14:paraId="68444729" w14:textId="663210E7" w:rsidR="00856481" w:rsidRPr="009E4048" w:rsidRDefault="00856481" w:rsidP="007D2D04">
            <w:pPr>
              <w:jc w:val="both"/>
              <w:rPr>
                <w:lang w:val="vi-VN"/>
              </w:rPr>
            </w:pPr>
            <w:r w:rsidRPr="009E4048">
              <w:rPr>
                <w:b/>
              </w:rPr>
              <w:t xml:space="preserve">1. </w:t>
            </w:r>
            <w:r w:rsidRPr="009E4048">
              <w:t xml:space="preserve">Ở người, protein được biến đổi ở </w:t>
            </w:r>
            <w:r w:rsidR="003E7AB2" w:rsidRPr="00FF3768">
              <w:t>dạ</w:t>
            </w:r>
            <w:r w:rsidRPr="009E4048">
              <w:rPr>
                <w:lang w:val="vi-VN"/>
              </w:rPr>
              <w:t xml:space="preserve"> </w:t>
            </w:r>
            <w:r w:rsidRPr="009E4048">
              <w:t xml:space="preserve">dày và ruột non. </w:t>
            </w:r>
          </w:p>
          <w:p w14:paraId="1E6ADCB1" w14:textId="77777777" w:rsidR="00856481" w:rsidRPr="009E4048" w:rsidRDefault="00856481" w:rsidP="007D2D04">
            <w:pPr>
              <w:jc w:val="both"/>
              <w:rPr>
                <w:lang w:val="vi-VN"/>
              </w:rPr>
            </w:pPr>
            <w:r w:rsidRPr="009E4048">
              <w:t>Tiêu hóa ở ruột non là quan trọng nhất vì: - D</w:t>
            </w:r>
            <w:r w:rsidRPr="009E4048">
              <w:rPr>
                <w:lang w:val="vi-VN"/>
              </w:rPr>
              <w:t>ạ</w:t>
            </w:r>
            <w:r w:rsidRPr="009E4048">
              <w:t xml:space="preserve"> dày chỉ có pepsin biến đổi protein thành các chuỗi polipeptit ngắn (khoảng 8 – 10 axit amin) chưa thể  hấp thụ vào máu được. </w:t>
            </w:r>
          </w:p>
          <w:p w14:paraId="04A14241" w14:textId="77777777" w:rsidR="00856481" w:rsidRPr="009E4048" w:rsidRDefault="00856481" w:rsidP="007D2D04">
            <w:pPr>
              <w:jc w:val="both"/>
              <w:rPr>
                <w:lang w:val="vi-VN"/>
              </w:rPr>
            </w:pPr>
            <w:r w:rsidRPr="009E4048">
              <w:t>- Ở ruột non có đầy đủ các enzim t tuyến tụy, tuyến ruột tiết ra để phân giải hoàn toàn các chuỗi polipeptit ngắn thành các axit amin c</w:t>
            </w:r>
            <w:r w:rsidRPr="009E4048">
              <w:rPr>
                <w:lang w:val="vi-VN"/>
              </w:rPr>
              <w:t>ó</w:t>
            </w:r>
            <w:r w:rsidRPr="009E4048">
              <w:t xml:space="preserve"> thể hấp thụ vào máu</w:t>
            </w:r>
            <w:r w:rsidRPr="009E4048">
              <w:rPr>
                <w:lang w:val="vi-VN"/>
              </w:rPr>
              <w:t>.</w:t>
            </w:r>
          </w:p>
        </w:tc>
        <w:tc>
          <w:tcPr>
            <w:tcW w:w="842" w:type="dxa"/>
          </w:tcPr>
          <w:p w14:paraId="397763D2" w14:textId="77777777" w:rsidR="00856481" w:rsidRPr="009E4048" w:rsidRDefault="00856481" w:rsidP="007D2D04">
            <w:pPr>
              <w:jc w:val="both"/>
              <w:rPr>
                <w:lang w:val="vi-VN"/>
              </w:rPr>
            </w:pPr>
          </w:p>
          <w:p w14:paraId="343D4F93" w14:textId="77777777" w:rsidR="00856481" w:rsidRPr="009E4048" w:rsidRDefault="00856481" w:rsidP="007D2D04">
            <w:pPr>
              <w:jc w:val="both"/>
              <w:rPr>
                <w:lang w:val="vi-VN"/>
              </w:rPr>
            </w:pPr>
            <w:r w:rsidRPr="009E4048">
              <w:rPr>
                <w:lang w:val="vi-VN"/>
              </w:rPr>
              <w:t>0,</w:t>
            </w:r>
            <w:r w:rsidR="0032481D" w:rsidRPr="009E4048">
              <w:rPr>
                <w:lang w:val="vi-VN"/>
              </w:rPr>
              <w:t>2</w:t>
            </w:r>
            <w:r w:rsidRPr="009E4048">
              <w:rPr>
                <w:lang w:val="vi-VN"/>
              </w:rPr>
              <w:t>5</w:t>
            </w:r>
          </w:p>
          <w:p w14:paraId="2F227D8A" w14:textId="77777777" w:rsidR="00856481" w:rsidRPr="009E4048" w:rsidRDefault="00856481" w:rsidP="007D2D04">
            <w:pPr>
              <w:jc w:val="both"/>
              <w:rPr>
                <w:lang w:val="vi-VN"/>
              </w:rPr>
            </w:pPr>
          </w:p>
          <w:p w14:paraId="5936E761" w14:textId="77777777" w:rsidR="00856481" w:rsidRPr="009E4048" w:rsidRDefault="00856481" w:rsidP="007D2D04">
            <w:pPr>
              <w:jc w:val="both"/>
              <w:rPr>
                <w:lang w:val="vi-VN"/>
              </w:rPr>
            </w:pPr>
            <w:r w:rsidRPr="009E4048">
              <w:rPr>
                <w:lang w:val="vi-VN"/>
              </w:rPr>
              <w:t>0,</w:t>
            </w:r>
            <w:r w:rsidR="0032481D" w:rsidRPr="009E4048">
              <w:rPr>
                <w:lang w:val="vi-VN"/>
              </w:rPr>
              <w:t>2</w:t>
            </w:r>
            <w:r w:rsidRPr="009E4048">
              <w:rPr>
                <w:lang w:val="vi-VN"/>
              </w:rPr>
              <w:t>5</w:t>
            </w:r>
          </w:p>
          <w:p w14:paraId="2A5762AF" w14:textId="77777777" w:rsidR="00856481" w:rsidRPr="009E4048" w:rsidRDefault="00856481" w:rsidP="007D2D04">
            <w:pPr>
              <w:jc w:val="both"/>
              <w:rPr>
                <w:lang w:val="vi-VN"/>
              </w:rPr>
            </w:pPr>
          </w:p>
          <w:p w14:paraId="7571A35F" w14:textId="77777777" w:rsidR="00856481" w:rsidRPr="009E4048" w:rsidRDefault="00856481" w:rsidP="007D2D04">
            <w:pPr>
              <w:jc w:val="both"/>
              <w:rPr>
                <w:lang w:val="vi-VN"/>
              </w:rPr>
            </w:pPr>
            <w:r w:rsidRPr="009E4048">
              <w:rPr>
                <w:lang w:val="vi-VN"/>
              </w:rPr>
              <w:t>0,</w:t>
            </w:r>
            <w:r w:rsidR="0032481D" w:rsidRPr="009E4048">
              <w:rPr>
                <w:lang w:val="vi-VN"/>
              </w:rPr>
              <w:t>2</w:t>
            </w:r>
            <w:r w:rsidRPr="009E4048">
              <w:rPr>
                <w:lang w:val="vi-VN"/>
              </w:rPr>
              <w:t>5</w:t>
            </w:r>
          </w:p>
        </w:tc>
      </w:tr>
      <w:tr w:rsidR="009E4048" w:rsidRPr="009E4048" w14:paraId="2B408270" w14:textId="77777777" w:rsidTr="000D57B7">
        <w:trPr>
          <w:trHeight w:val="1337"/>
        </w:trPr>
        <w:tc>
          <w:tcPr>
            <w:tcW w:w="1101" w:type="dxa"/>
            <w:vMerge/>
          </w:tcPr>
          <w:p w14:paraId="345789C1" w14:textId="77777777" w:rsidR="00856481" w:rsidRPr="009E4048" w:rsidRDefault="00856481" w:rsidP="007D2D04">
            <w:pPr>
              <w:jc w:val="both"/>
              <w:rPr>
                <w:lang w:val="vi-VN"/>
              </w:rPr>
            </w:pPr>
          </w:p>
        </w:tc>
        <w:tc>
          <w:tcPr>
            <w:tcW w:w="7737" w:type="dxa"/>
          </w:tcPr>
          <w:p w14:paraId="1D4C7381" w14:textId="77777777" w:rsidR="00856481" w:rsidRPr="009E4048" w:rsidRDefault="00856481" w:rsidP="007D2D04">
            <w:pPr>
              <w:jc w:val="both"/>
              <w:rPr>
                <w:rFonts w:eastAsia="Batang"/>
                <w:lang w:val="vi-VN"/>
              </w:rPr>
            </w:pPr>
            <w:r w:rsidRPr="009E4048">
              <w:rPr>
                <w:rFonts w:eastAsia="Batang"/>
                <w:b/>
              </w:rPr>
              <w:t>2</w:t>
            </w:r>
            <w:r w:rsidRPr="009E4048">
              <w:rPr>
                <w:rFonts w:eastAsia="Batang"/>
                <w:b/>
                <w:i/>
              </w:rPr>
              <w:t>.</w:t>
            </w:r>
            <w:r w:rsidRPr="009E4048">
              <w:rPr>
                <w:rFonts w:eastAsia="Batang"/>
              </w:rPr>
              <w:t xml:space="preserve"> Động vật có phổi không trao đổi khí được trong nước. </w:t>
            </w:r>
          </w:p>
          <w:p w14:paraId="18F7CCCB" w14:textId="77777777" w:rsidR="00856481" w:rsidRPr="009E4048" w:rsidRDefault="00856481" w:rsidP="007D2D04">
            <w:pPr>
              <w:jc w:val="both"/>
              <w:rPr>
                <w:rFonts w:eastAsia="Batang"/>
                <w:lang w:val="vi-VN"/>
              </w:rPr>
            </w:pPr>
            <w:r w:rsidRPr="009E4048">
              <w:rPr>
                <w:rFonts w:eastAsia="Batang"/>
              </w:rPr>
              <w:t xml:space="preserve">Vì: khi động vật có phổi bị ngập trong nước, nước sẽ tràn vào đường dẫn khí( khí quản, phổi) -&gt; không có sự lưu thông khí dẫn đến không trao đổi khí được. </w:t>
            </w:r>
          </w:p>
          <w:p w14:paraId="757852AC" w14:textId="77777777" w:rsidR="00856481" w:rsidRPr="009E4048" w:rsidRDefault="00856481" w:rsidP="007D2D04">
            <w:pPr>
              <w:jc w:val="both"/>
              <w:rPr>
                <w:rFonts w:eastAsia="Batang"/>
                <w:lang w:val="vi-VN"/>
              </w:rPr>
            </w:pPr>
            <w:r w:rsidRPr="009E4048">
              <w:rPr>
                <w:rFonts w:eastAsia="Batang"/>
              </w:rPr>
              <w:t>Sau một thời gian ngắn tối thiểu, thiếu dưỡng khí ( oxi) các động vật này sẽ chết.</w:t>
            </w:r>
          </w:p>
        </w:tc>
        <w:tc>
          <w:tcPr>
            <w:tcW w:w="842" w:type="dxa"/>
          </w:tcPr>
          <w:p w14:paraId="240882E7" w14:textId="77777777" w:rsidR="00856481" w:rsidRPr="009E4048" w:rsidRDefault="00856481" w:rsidP="007D2D04">
            <w:pPr>
              <w:jc w:val="both"/>
              <w:rPr>
                <w:lang w:val="vi-VN"/>
              </w:rPr>
            </w:pPr>
          </w:p>
          <w:p w14:paraId="7592997A" w14:textId="77777777" w:rsidR="00856481" w:rsidRPr="009E4048" w:rsidRDefault="00856481" w:rsidP="007D2D04">
            <w:pPr>
              <w:jc w:val="both"/>
              <w:rPr>
                <w:lang w:val="vi-VN"/>
              </w:rPr>
            </w:pPr>
            <w:r w:rsidRPr="009E4048">
              <w:rPr>
                <w:lang w:val="vi-VN"/>
              </w:rPr>
              <w:t>0,</w:t>
            </w:r>
            <w:r w:rsidR="00E90791" w:rsidRPr="009E4048">
              <w:rPr>
                <w:lang w:val="vi-VN"/>
              </w:rPr>
              <w:t>2</w:t>
            </w:r>
            <w:r w:rsidRPr="009E4048">
              <w:rPr>
                <w:lang w:val="vi-VN"/>
              </w:rPr>
              <w:t>5</w:t>
            </w:r>
          </w:p>
          <w:p w14:paraId="1416DB0E" w14:textId="77777777" w:rsidR="00856481" w:rsidRPr="009E4048" w:rsidRDefault="00856481" w:rsidP="007D2D04">
            <w:pPr>
              <w:jc w:val="both"/>
              <w:rPr>
                <w:lang w:val="vi-VN"/>
              </w:rPr>
            </w:pPr>
          </w:p>
          <w:p w14:paraId="4BDE53C5" w14:textId="77777777" w:rsidR="00856481" w:rsidRPr="009E4048" w:rsidRDefault="00856481" w:rsidP="007D2D04">
            <w:pPr>
              <w:jc w:val="both"/>
              <w:rPr>
                <w:lang w:val="vi-VN"/>
              </w:rPr>
            </w:pPr>
            <w:r w:rsidRPr="009E4048">
              <w:rPr>
                <w:lang w:val="vi-VN"/>
              </w:rPr>
              <w:t>0,</w:t>
            </w:r>
            <w:r w:rsidR="00E90791" w:rsidRPr="009E4048">
              <w:rPr>
                <w:lang w:val="vi-VN"/>
              </w:rPr>
              <w:t>2</w:t>
            </w:r>
            <w:r w:rsidRPr="009E4048">
              <w:rPr>
                <w:lang w:val="vi-VN"/>
              </w:rPr>
              <w:t>5</w:t>
            </w:r>
          </w:p>
        </w:tc>
      </w:tr>
      <w:tr w:rsidR="009E4048" w:rsidRPr="009E4048" w14:paraId="060E678F" w14:textId="77777777" w:rsidTr="000D57B7">
        <w:tc>
          <w:tcPr>
            <w:tcW w:w="1101" w:type="dxa"/>
            <w:vMerge/>
          </w:tcPr>
          <w:p w14:paraId="64D8BC4E" w14:textId="77777777" w:rsidR="00856481" w:rsidRPr="009E4048" w:rsidRDefault="00856481" w:rsidP="007D2D04">
            <w:pPr>
              <w:jc w:val="both"/>
              <w:rPr>
                <w:b/>
                <w:i/>
                <w:lang w:val="vi-VN"/>
              </w:rPr>
            </w:pPr>
          </w:p>
        </w:tc>
        <w:tc>
          <w:tcPr>
            <w:tcW w:w="7737" w:type="dxa"/>
          </w:tcPr>
          <w:p w14:paraId="69BCF053" w14:textId="77777777" w:rsidR="0032481D" w:rsidRPr="009E4048" w:rsidRDefault="00856481" w:rsidP="0032481D">
            <w:pPr>
              <w:jc w:val="both"/>
              <w:rPr>
                <w:lang w:val="vi-VN"/>
              </w:rPr>
            </w:pPr>
            <w:r w:rsidRPr="009E4048">
              <w:rPr>
                <w:b/>
              </w:rPr>
              <w:t>3</w:t>
            </w:r>
            <w:r w:rsidRPr="009E4048">
              <w:rPr>
                <w:b/>
                <w:lang w:val="vi-VN"/>
              </w:rPr>
              <w:t xml:space="preserve">. </w:t>
            </w:r>
            <w:r w:rsidRPr="009E4048">
              <w:rPr>
                <w:b/>
              </w:rPr>
              <w:t xml:space="preserve">- </w:t>
            </w:r>
            <w:r w:rsidRPr="009E4048">
              <w:t xml:space="preserve">Cơ quan I: Cơ </w:t>
            </w:r>
            <w:r w:rsidR="0032481D" w:rsidRPr="009E4048">
              <w:t>tim</w:t>
            </w:r>
            <w:r w:rsidR="0032481D" w:rsidRPr="009E4048">
              <w:rPr>
                <w:lang w:val="vi-VN"/>
              </w:rPr>
              <w:t xml:space="preserve">, </w:t>
            </w:r>
            <w:r w:rsidR="0032481D" w:rsidRPr="009E4048">
              <w:t>II: Não</w:t>
            </w:r>
            <w:r w:rsidR="0032481D" w:rsidRPr="009E4048">
              <w:rPr>
                <w:lang w:val="vi-VN"/>
              </w:rPr>
              <w:t xml:space="preserve">, </w:t>
            </w:r>
            <w:r w:rsidR="0032481D" w:rsidRPr="009E4048">
              <w:t>III: Da</w:t>
            </w:r>
            <w:r w:rsidR="0032481D" w:rsidRPr="009E4048">
              <w:rPr>
                <w:lang w:val="vi-VN"/>
              </w:rPr>
              <w:t xml:space="preserve">, </w:t>
            </w:r>
            <w:r w:rsidR="0032481D" w:rsidRPr="009E4048">
              <w:t>IV: Ruột</w:t>
            </w:r>
          </w:p>
          <w:p w14:paraId="105C80E3" w14:textId="77777777" w:rsidR="0032481D" w:rsidRPr="009E4048" w:rsidRDefault="0032481D" w:rsidP="0032481D">
            <w:pPr>
              <w:jc w:val="both"/>
              <w:rPr>
                <w:b/>
                <w:lang w:val="vi-VN"/>
              </w:rPr>
            </w:pPr>
            <w:r w:rsidRPr="009E4048">
              <w:rPr>
                <w:b/>
                <w:lang w:val="vi-VN"/>
              </w:rPr>
              <w:t>Giải thích:</w:t>
            </w:r>
          </w:p>
          <w:p w14:paraId="47C94B0C" w14:textId="77777777" w:rsidR="00856481" w:rsidRPr="009E4048" w:rsidRDefault="0032481D" w:rsidP="007D2D04">
            <w:pPr>
              <w:jc w:val="both"/>
              <w:rPr>
                <w:b/>
                <w:lang w:val="vi-VN"/>
              </w:rPr>
            </w:pPr>
            <w:r w:rsidRPr="009E4048">
              <w:rPr>
                <w:lang w:val="vi-VN"/>
              </w:rPr>
              <w:t xml:space="preserve">- </w:t>
            </w:r>
            <w:r w:rsidR="00856481" w:rsidRPr="009E4048">
              <w:t xml:space="preserve"> Khi tập luyện, lượng máu đến cơ tim tăng gấp nhiều lần để đáp ứng đủ nhu cầu của cơ thể</w:t>
            </w:r>
            <w:r w:rsidRPr="009E4048">
              <w:rPr>
                <w:lang w:val="vi-VN"/>
              </w:rPr>
              <w:t xml:space="preserve"> </w:t>
            </w:r>
            <w:r w:rsidRPr="009E4048">
              <w:rPr>
                <w:lang w:val="vi-VN"/>
              </w:rPr>
              <w:sym w:font="Wingdings" w:char="F0E0"/>
            </w:r>
            <w:r w:rsidRPr="009E4048">
              <w:t xml:space="preserve"> Cơ quan I: Cơ tim</w:t>
            </w:r>
          </w:p>
          <w:p w14:paraId="1050E93F" w14:textId="1C13A321" w:rsidR="00856481" w:rsidRPr="009E4048" w:rsidRDefault="0032481D" w:rsidP="007D2D04">
            <w:pPr>
              <w:jc w:val="both"/>
              <w:rPr>
                <w:b/>
                <w:lang w:val="vi-VN"/>
              </w:rPr>
            </w:pPr>
            <w:r w:rsidRPr="009E4048">
              <w:t>-</w:t>
            </w:r>
            <w:r w:rsidR="00856481" w:rsidRPr="009E4048">
              <w:t xml:space="preserve"> Tế bào não là loại tế bào luôn cần glucozo ổn định </w:t>
            </w:r>
            <w:r w:rsidR="00856481" w:rsidRPr="009E4048">
              <w:sym w:font="Wingdings" w:char="F0E0"/>
            </w:r>
            <w:r w:rsidR="00856481" w:rsidRPr="009E4048">
              <w:t xml:space="preserve"> </w:t>
            </w:r>
            <w:r w:rsidR="001C4E42" w:rsidRPr="00FF3768">
              <w:t>l</w:t>
            </w:r>
            <w:r w:rsidR="00856481" w:rsidRPr="00FF3768">
              <w:t>ượng</w:t>
            </w:r>
            <w:r w:rsidR="00856481" w:rsidRPr="009E4048">
              <w:t xml:space="preserve"> đường lấy vào tế bào não ko phụ thuộc insulin, ko thay đổi </w:t>
            </w:r>
            <w:r w:rsidR="00856481" w:rsidRPr="009E4048">
              <w:sym w:font="Wingdings" w:char="F0E0"/>
            </w:r>
            <w:r w:rsidR="00856481" w:rsidRPr="009E4048">
              <w:t xml:space="preserve"> lượng máu tới não ko thay đổi khi tập luyện</w:t>
            </w:r>
            <w:r w:rsidRPr="009E4048">
              <w:rPr>
                <w:lang w:val="vi-VN"/>
              </w:rPr>
              <w:t xml:space="preserve"> </w:t>
            </w:r>
            <w:r w:rsidRPr="009E4048">
              <w:rPr>
                <w:lang w:val="vi-VN"/>
              </w:rPr>
              <w:sym w:font="Wingdings" w:char="F0E0"/>
            </w:r>
            <w:r w:rsidRPr="009E4048">
              <w:t xml:space="preserve"> II: Não</w:t>
            </w:r>
          </w:p>
          <w:p w14:paraId="0B10E038" w14:textId="77777777" w:rsidR="00856481" w:rsidRPr="009E4048" w:rsidRDefault="0032481D" w:rsidP="007D2D04">
            <w:pPr>
              <w:jc w:val="both"/>
              <w:rPr>
                <w:lang w:val="vi-VN"/>
              </w:rPr>
            </w:pPr>
            <w:r w:rsidRPr="009E4048">
              <w:rPr>
                <w:lang w:val="vi-VN"/>
              </w:rPr>
              <w:t xml:space="preserve">- </w:t>
            </w:r>
            <w:r w:rsidR="00856481" w:rsidRPr="009E4048">
              <w:t xml:space="preserve"> Khi tập luyện, lưu lượng máu tới da chỉ tăng lên ít lần hơn</w:t>
            </w:r>
            <w:r w:rsidR="00856481" w:rsidRPr="009E4048">
              <w:rPr>
                <w:lang w:val="vi-VN"/>
              </w:rPr>
              <w:t xml:space="preserve"> do</w:t>
            </w:r>
            <w:r w:rsidR="00856481" w:rsidRPr="009E4048">
              <w:t xml:space="preserve"> cơ thể tăng cường hô hấp tạo năng lượng </w:t>
            </w:r>
            <w:r w:rsidR="00856481" w:rsidRPr="009E4048">
              <w:sym w:font="Wingdings" w:char="F0E0"/>
            </w:r>
            <w:r w:rsidR="00856481" w:rsidRPr="009E4048">
              <w:t xml:space="preserve"> thải nhiều nhiệt </w:t>
            </w:r>
            <w:r w:rsidR="00856481" w:rsidRPr="009E4048">
              <w:sym w:font="Wingdings" w:char="F0E0"/>
            </w:r>
            <w:r w:rsidR="00856481" w:rsidRPr="009E4048">
              <w:t xml:space="preserve"> lượng máu tới da tăng giúp điều hòa nhiệt: tăng thoát nhiệt để làm mát cơ thể</w:t>
            </w:r>
            <w:r w:rsidR="00856481" w:rsidRPr="009E4048">
              <w:rPr>
                <w:lang w:val="vi-VN"/>
              </w:rPr>
              <w:t xml:space="preserve"> </w:t>
            </w:r>
            <w:r w:rsidRPr="009E4048">
              <w:rPr>
                <w:lang w:val="vi-VN"/>
              </w:rPr>
              <w:t xml:space="preserve"> </w:t>
            </w:r>
            <w:r w:rsidRPr="009E4048">
              <w:rPr>
                <w:lang w:val="vi-VN"/>
              </w:rPr>
              <w:sym w:font="Wingdings" w:char="F0E0"/>
            </w:r>
            <w:r w:rsidRPr="009E4048">
              <w:t xml:space="preserve"> III: Da</w:t>
            </w:r>
          </w:p>
          <w:p w14:paraId="21767F04" w14:textId="77777777" w:rsidR="00856481" w:rsidRPr="009E4048" w:rsidRDefault="00E90791" w:rsidP="007D2D04">
            <w:pPr>
              <w:jc w:val="both"/>
              <w:rPr>
                <w:b/>
                <w:lang w:val="vi-VN"/>
              </w:rPr>
            </w:pPr>
            <w:r w:rsidRPr="009E4048">
              <w:rPr>
                <w:lang w:val="vi-VN"/>
              </w:rPr>
              <w:t>-</w:t>
            </w:r>
            <w:r w:rsidR="00856481" w:rsidRPr="009E4048">
              <w:t xml:space="preserve"> Khi nghỉ ngơi, lượng máu đến ruột lớn để</w:t>
            </w:r>
            <w:r w:rsidR="00856481" w:rsidRPr="009E4048">
              <w:rPr>
                <w:lang w:val="vi-VN"/>
              </w:rPr>
              <w:t xml:space="preserve"> </w:t>
            </w:r>
            <w:r w:rsidR="00856481" w:rsidRPr="009E4048">
              <w:t>hấp thụ chất dinh dưỡng</w:t>
            </w:r>
            <w:r w:rsidR="00856481" w:rsidRPr="009E4048">
              <w:rPr>
                <w:lang w:val="vi-VN"/>
              </w:rPr>
              <w:t>. K</w:t>
            </w:r>
            <w:r w:rsidR="00856481" w:rsidRPr="009E4048">
              <w:t>hi tập luyện, lượng máu đến ruột giảm để tăng dòng máu đến cơ, cung cấp năng lượng cho hoạt động tích cực</w:t>
            </w:r>
            <w:r w:rsidR="0032481D" w:rsidRPr="009E4048">
              <w:rPr>
                <w:lang w:val="vi-VN"/>
              </w:rPr>
              <w:t xml:space="preserve"> </w:t>
            </w:r>
            <w:r w:rsidR="0032481D" w:rsidRPr="009E4048">
              <w:rPr>
                <w:lang w:val="vi-VN"/>
              </w:rPr>
              <w:sym w:font="Wingdings" w:char="F0E0"/>
            </w:r>
            <w:r w:rsidR="0032481D" w:rsidRPr="009E4048">
              <w:t xml:space="preserve"> IV: Ruột</w:t>
            </w:r>
          </w:p>
        </w:tc>
        <w:tc>
          <w:tcPr>
            <w:tcW w:w="842" w:type="dxa"/>
          </w:tcPr>
          <w:p w14:paraId="59F3788B" w14:textId="77777777" w:rsidR="00856481" w:rsidRPr="009E4048" w:rsidRDefault="0032481D" w:rsidP="007D2D04">
            <w:pPr>
              <w:jc w:val="both"/>
              <w:rPr>
                <w:lang w:val="vi-VN"/>
              </w:rPr>
            </w:pPr>
            <w:r w:rsidRPr="009E4048">
              <w:rPr>
                <w:lang w:val="vi-VN"/>
              </w:rPr>
              <w:t>0,</w:t>
            </w:r>
            <w:r w:rsidR="00856481" w:rsidRPr="009E4048">
              <w:rPr>
                <w:lang w:val="vi-VN"/>
              </w:rPr>
              <w:t>5</w:t>
            </w:r>
          </w:p>
          <w:p w14:paraId="6C646042" w14:textId="77777777" w:rsidR="00856481" w:rsidRPr="009E4048" w:rsidRDefault="00856481" w:rsidP="007D2D04">
            <w:pPr>
              <w:jc w:val="both"/>
              <w:rPr>
                <w:lang w:val="vi-VN"/>
              </w:rPr>
            </w:pPr>
          </w:p>
          <w:p w14:paraId="61CDB62A" w14:textId="77777777" w:rsidR="00856481" w:rsidRPr="009E4048" w:rsidRDefault="00856481" w:rsidP="007D2D04">
            <w:pPr>
              <w:jc w:val="both"/>
              <w:rPr>
                <w:lang w:val="vi-VN"/>
              </w:rPr>
            </w:pPr>
            <w:r w:rsidRPr="009E4048">
              <w:rPr>
                <w:lang w:val="vi-VN"/>
              </w:rPr>
              <w:t>0,25</w:t>
            </w:r>
          </w:p>
          <w:p w14:paraId="2BD26291" w14:textId="77777777" w:rsidR="00856481" w:rsidRPr="009E4048" w:rsidRDefault="00856481" w:rsidP="007D2D04">
            <w:pPr>
              <w:jc w:val="both"/>
              <w:rPr>
                <w:lang w:val="vi-VN"/>
              </w:rPr>
            </w:pPr>
          </w:p>
          <w:p w14:paraId="411C3170" w14:textId="77777777" w:rsidR="00856481" w:rsidRPr="009E4048" w:rsidRDefault="00856481" w:rsidP="007D2D04">
            <w:pPr>
              <w:jc w:val="both"/>
              <w:rPr>
                <w:lang w:val="vi-VN"/>
              </w:rPr>
            </w:pPr>
            <w:r w:rsidRPr="009E4048">
              <w:rPr>
                <w:lang w:val="vi-VN"/>
              </w:rPr>
              <w:t>0,25</w:t>
            </w:r>
          </w:p>
          <w:p w14:paraId="71A16A94" w14:textId="77777777" w:rsidR="00856481" w:rsidRPr="009E4048" w:rsidRDefault="00856481" w:rsidP="007D2D04">
            <w:pPr>
              <w:jc w:val="both"/>
              <w:rPr>
                <w:lang w:val="vi-VN"/>
              </w:rPr>
            </w:pPr>
          </w:p>
          <w:p w14:paraId="5882A840" w14:textId="77777777" w:rsidR="0032481D" w:rsidRPr="009E4048" w:rsidRDefault="0032481D" w:rsidP="007D2D04">
            <w:pPr>
              <w:jc w:val="both"/>
              <w:rPr>
                <w:lang w:val="vi-VN"/>
              </w:rPr>
            </w:pPr>
          </w:p>
          <w:p w14:paraId="277D7C17" w14:textId="77777777" w:rsidR="00856481" w:rsidRPr="009E4048" w:rsidRDefault="00856481" w:rsidP="007D2D04">
            <w:pPr>
              <w:jc w:val="both"/>
              <w:rPr>
                <w:lang w:val="vi-VN"/>
              </w:rPr>
            </w:pPr>
            <w:r w:rsidRPr="009E4048">
              <w:rPr>
                <w:lang w:val="vi-VN"/>
              </w:rPr>
              <w:t>0,25</w:t>
            </w:r>
          </w:p>
          <w:p w14:paraId="140E33DB" w14:textId="77777777" w:rsidR="00856481" w:rsidRPr="009E4048" w:rsidRDefault="00856481" w:rsidP="007D2D04">
            <w:pPr>
              <w:jc w:val="both"/>
              <w:rPr>
                <w:lang w:val="vi-VN"/>
              </w:rPr>
            </w:pPr>
          </w:p>
          <w:p w14:paraId="7FE8268E" w14:textId="77777777" w:rsidR="00856481" w:rsidRPr="009E4048" w:rsidRDefault="00856481" w:rsidP="007D2D04">
            <w:pPr>
              <w:jc w:val="both"/>
              <w:rPr>
                <w:lang w:val="vi-VN"/>
              </w:rPr>
            </w:pPr>
          </w:p>
          <w:p w14:paraId="081C192A" w14:textId="77777777" w:rsidR="00856481" w:rsidRPr="009E4048" w:rsidRDefault="00856481" w:rsidP="007D2D04">
            <w:pPr>
              <w:jc w:val="both"/>
              <w:rPr>
                <w:lang w:val="vi-VN"/>
              </w:rPr>
            </w:pPr>
            <w:r w:rsidRPr="009E4048">
              <w:rPr>
                <w:lang w:val="vi-VN"/>
              </w:rPr>
              <w:t>0,25</w:t>
            </w:r>
          </w:p>
          <w:p w14:paraId="38FE123C" w14:textId="77777777" w:rsidR="00856481" w:rsidRPr="009E4048" w:rsidRDefault="00856481" w:rsidP="00E90791">
            <w:pPr>
              <w:jc w:val="both"/>
              <w:rPr>
                <w:lang w:val="vi-VN"/>
              </w:rPr>
            </w:pPr>
          </w:p>
        </w:tc>
      </w:tr>
      <w:tr w:rsidR="009E4048" w:rsidRPr="009E4048" w14:paraId="5195145A" w14:textId="77777777" w:rsidTr="000D57B7">
        <w:trPr>
          <w:trHeight w:val="2740"/>
        </w:trPr>
        <w:tc>
          <w:tcPr>
            <w:tcW w:w="1101" w:type="dxa"/>
            <w:vMerge/>
          </w:tcPr>
          <w:p w14:paraId="71A791AB" w14:textId="77777777" w:rsidR="00856481" w:rsidRPr="009E4048" w:rsidRDefault="00856481" w:rsidP="007D2D04">
            <w:pPr>
              <w:jc w:val="both"/>
              <w:rPr>
                <w:b/>
                <w:i/>
                <w:lang w:val="vi-VN"/>
              </w:rPr>
            </w:pPr>
          </w:p>
        </w:tc>
        <w:tc>
          <w:tcPr>
            <w:tcW w:w="7737" w:type="dxa"/>
          </w:tcPr>
          <w:p w14:paraId="448C3A37" w14:textId="77777777" w:rsidR="00856481" w:rsidRPr="009E4048" w:rsidRDefault="00856481" w:rsidP="007D2D04">
            <w:pPr>
              <w:jc w:val="both"/>
              <w:rPr>
                <w:rFonts w:eastAsia="Batang"/>
                <w:lang w:val="vi-VN"/>
              </w:rPr>
            </w:pPr>
            <w:r w:rsidRPr="009E4048">
              <w:rPr>
                <w:rFonts w:eastAsia="Batang"/>
                <w:b/>
                <w:lang w:val="fr-FR"/>
              </w:rPr>
              <w:t>4</w:t>
            </w:r>
            <w:r w:rsidRPr="009E4048">
              <w:rPr>
                <w:rFonts w:eastAsia="Batang"/>
                <w:b/>
                <w:i/>
                <w:lang w:val="fr-FR"/>
              </w:rPr>
              <w:t>.</w:t>
            </w:r>
            <w:r w:rsidRPr="009E4048">
              <w:rPr>
                <w:rFonts w:eastAsia="Batang"/>
                <w:lang w:val="fr-FR"/>
              </w:rPr>
              <w:t xml:space="preserve"> </w:t>
            </w:r>
            <w:r w:rsidRPr="009E4048">
              <w:rPr>
                <w:rFonts w:eastAsia="Batang"/>
                <w:lang w:val="vi-VN"/>
              </w:rPr>
              <w:t xml:space="preserve">- </w:t>
            </w:r>
            <w:r w:rsidRPr="009E4048">
              <w:rPr>
                <w:rFonts w:eastAsia="Batang"/>
                <w:lang w:val="fr-FR"/>
              </w:rPr>
              <w:t>Insulin được giải phóng vào các thời điểm B và E</w:t>
            </w:r>
          </w:p>
          <w:p w14:paraId="52A23BCD" w14:textId="77777777" w:rsidR="00856481" w:rsidRPr="009E4048" w:rsidRDefault="00856481" w:rsidP="007D2D04">
            <w:pPr>
              <w:jc w:val="both"/>
              <w:rPr>
                <w:rFonts w:eastAsia="Batang"/>
                <w:lang w:val="fr-FR"/>
              </w:rPr>
            </w:pPr>
            <w:r w:rsidRPr="009E4048">
              <w:rPr>
                <w:rFonts w:eastAsia="Batang"/>
                <w:lang w:val="fr-FR"/>
              </w:rPr>
              <w:t xml:space="preserve">     - Glucagôn được giải phóng ở thời điểm D.</w:t>
            </w:r>
          </w:p>
          <w:p w14:paraId="34DD0FEC" w14:textId="77777777" w:rsidR="00856481" w:rsidRPr="009E4048" w:rsidRDefault="00856481" w:rsidP="007D2D04">
            <w:pPr>
              <w:jc w:val="both"/>
              <w:rPr>
                <w:rFonts w:eastAsia="Batang"/>
                <w:b/>
                <w:lang w:val="vi-VN"/>
              </w:rPr>
            </w:pPr>
            <w:r w:rsidRPr="009E4048">
              <w:rPr>
                <w:rFonts w:eastAsia="Batang"/>
                <w:b/>
                <w:lang w:val="vi-VN"/>
              </w:rPr>
              <w:t>Giải thích</w:t>
            </w:r>
          </w:p>
          <w:p w14:paraId="1FB8B285" w14:textId="77777777" w:rsidR="00856481" w:rsidRPr="009E4048" w:rsidRDefault="00856481" w:rsidP="007D2D04">
            <w:pPr>
              <w:jc w:val="both"/>
              <w:rPr>
                <w:rFonts w:eastAsia="Batang"/>
                <w:lang w:val="fr-FR"/>
              </w:rPr>
            </w:pPr>
            <w:r w:rsidRPr="009E4048">
              <w:rPr>
                <w:rFonts w:eastAsia="Batang"/>
                <w:lang w:val="fr-FR"/>
              </w:rPr>
              <w:t xml:space="preserve"> Hooc môn glucagon và insulin do tuyến tụy tiết ra để tham gia điều hòa đường huyết. </w:t>
            </w:r>
          </w:p>
          <w:p w14:paraId="0BA54D5F" w14:textId="77777777" w:rsidR="00856481" w:rsidRPr="009E4048" w:rsidRDefault="00856481" w:rsidP="007D2D04">
            <w:pPr>
              <w:jc w:val="both"/>
              <w:rPr>
                <w:rFonts w:eastAsia="Batang"/>
                <w:lang w:val="fr-FR"/>
              </w:rPr>
            </w:pPr>
            <w:r w:rsidRPr="009E4048">
              <w:rPr>
                <w:rFonts w:eastAsia="Batang"/>
                <w:lang w:val="fr-FR"/>
              </w:rPr>
              <w:t>+ T</w:t>
            </w:r>
            <w:r w:rsidRPr="009E4048">
              <w:rPr>
                <w:rFonts w:eastAsia="Batang"/>
                <w:lang w:val="vi-VN"/>
              </w:rPr>
              <w:t>ại thời điểm B và E đ</w:t>
            </w:r>
            <w:r w:rsidRPr="009E4048">
              <w:rPr>
                <w:rFonts w:eastAsia="Batang"/>
                <w:lang w:val="fr-FR"/>
              </w:rPr>
              <w:t xml:space="preserve">ường huyết tăng, tụy tiết insulin chuyển hóa glucozo thành glycogen -&gt; giảm đường huyết. </w:t>
            </w:r>
          </w:p>
          <w:p w14:paraId="12CD9DF8" w14:textId="4391451E" w:rsidR="00856481" w:rsidRPr="009E4048" w:rsidRDefault="00856481" w:rsidP="00856481">
            <w:pPr>
              <w:jc w:val="both"/>
              <w:rPr>
                <w:rFonts w:eastAsia="Batang"/>
                <w:lang w:val="fr-FR"/>
              </w:rPr>
            </w:pPr>
            <w:r w:rsidRPr="009E4048">
              <w:rPr>
                <w:rFonts w:eastAsia="Batang"/>
                <w:lang w:val="fr-FR"/>
              </w:rPr>
              <w:t>+ Th</w:t>
            </w:r>
            <w:r w:rsidRPr="009E4048">
              <w:rPr>
                <w:rFonts w:eastAsia="Batang"/>
                <w:lang w:val="vi-VN"/>
              </w:rPr>
              <w:t>ời điểm D,</w:t>
            </w:r>
            <w:r w:rsidRPr="009E4048">
              <w:rPr>
                <w:rFonts w:eastAsia="Batang"/>
                <w:lang w:val="fr-FR"/>
              </w:rPr>
              <w:t xml:space="preserve"> đường huyết giảm, tụy tiết glucagon chuyển hóa glycogen thành glucozo-&gt; tăng đường huyết </w:t>
            </w:r>
          </w:p>
        </w:tc>
        <w:tc>
          <w:tcPr>
            <w:tcW w:w="842" w:type="dxa"/>
          </w:tcPr>
          <w:p w14:paraId="7531E2D2" w14:textId="77777777" w:rsidR="00856481" w:rsidRPr="009E4048" w:rsidRDefault="00856481" w:rsidP="007D2D04">
            <w:pPr>
              <w:jc w:val="both"/>
              <w:rPr>
                <w:lang w:val="vi-VN"/>
              </w:rPr>
            </w:pPr>
            <w:r w:rsidRPr="009E4048">
              <w:rPr>
                <w:lang w:val="vi-VN"/>
              </w:rPr>
              <w:t>0,5</w:t>
            </w:r>
          </w:p>
          <w:p w14:paraId="15D7872E" w14:textId="77777777" w:rsidR="00856481" w:rsidRPr="009E4048" w:rsidRDefault="00856481" w:rsidP="007D2D04">
            <w:pPr>
              <w:jc w:val="both"/>
              <w:rPr>
                <w:lang w:val="vi-VN"/>
              </w:rPr>
            </w:pPr>
            <w:r w:rsidRPr="009E4048">
              <w:rPr>
                <w:lang w:val="vi-VN"/>
              </w:rPr>
              <w:t>0,25</w:t>
            </w:r>
          </w:p>
          <w:p w14:paraId="0869B0FA" w14:textId="77777777" w:rsidR="00856481" w:rsidRPr="009E4048" w:rsidRDefault="00856481" w:rsidP="007D2D04">
            <w:pPr>
              <w:jc w:val="both"/>
              <w:rPr>
                <w:lang w:val="vi-VN"/>
              </w:rPr>
            </w:pPr>
          </w:p>
          <w:p w14:paraId="59B72250" w14:textId="77777777" w:rsidR="00856481" w:rsidRPr="009E4048" w:rsidRDefault="00856481" w:rsidP="007D2D04">
            <w:pPr>
              <w:jc w:val="both"/>
              <w:rPr>
                <w:lang w:val="vi-VN"/>
              </w:rPr>
            </w:pPr>
          </w:p>
          <w:p w14:paraId="61AC3971" w14:textId="77777777" w:rsidR="00E90791" w:rsidRPr="009E4048" w:rsidRDefault="00E90791" w:rsidP="007D2D04">
            <w:pPr>
              <w:jc w:val="both"/>
              <w:rPr>
                <w:lang w:val="vi-VN"/>
              </w:rPr>
            </w:pPr>
          </w:p>
          <w:p w14:paraId="272490D9" w14:textId="77777777" w:rsidR="00856481" w:rsidRPr="009E4048" w:rsidRDefault="00856481" w:rsidP="007D2D04">
            <w:pPr>
              <w:jc w:val="both"/>
              <w:rPr>
                <w:lang w:val="vi-VN"/>
              </w:rPr>
            </w:pPr>
            <w:r w:rsidRPr="009E4048">
              <w:rPr>
                <w:lang w:val="vi-VN"/>
              </w:rPr>
              <w:t>0,</w:t>
            </w:r>
            <w:r w:rsidRPr="009E4048">
              <w:t>2</w:t>
            </w:r>
            <w:r w:rsidRPr="009E4048">
              <w:rPr>
                <w:lang w:val="vi-VN"/>
              </w:rPr>
              <w:t>5</w:t>
            </w:r>
          </w:p>
          <w:p w14:paraId="40D5A4C8" w14:textId="77777777" w:rsidR="00856481" w:rsidRPr="009E4048" w:rsidRDefault="00856481" w:rsidP="007D2D04">
            <w:pPr>
              <w:jc w:val="both"/>
              <w:rPr>
                <w:lang w:val="vi-VN"/>
              </w:rPr>
            </w:pPr>
          </w:p>
          <w:p w14:paraId="5F1F5F3A" w14:textId="77777777" w:rsidR="00856481" w:rsidRPr="009E4048" w:rsidRDefault="00856481" w:rsidP="007D2D04">
            <w:pPr>
              <w:jc w:val="both"/>
              <w:rPr>
                <w:lang w:val="vi-VN"/>
              </w:rPr>
            </w:pPr>
            <w:r w:rsidRPr="009E4048">
              <w:t>0,25</w:t>
            </w:r>
          </w:p>
        </w:tc>
      </w:tr>
      <w:tr w:rsidR="009E4048" w:rsidRPr="009E4048" w14:paraId="45D66F88" w14:textId="77777777" w:rsidTr="000D57B7">
        <w:trPr>
          <w:trHeight w:val="1999"/>
        </w:trPr>
        <w:tc>
          <w:tcPr>
            <w:tcW w:w="1101" w:type="dxa"/>
            <w:vMerge w:val="restart"/>
          </w:tcPr>
          <w:p w14:paraId="5F3AAA31" w14:textId="77777777" w:rsidR="00AA761F" w:rsidRPr="009E4048" w:rsidRDefault="00AA761F" w:rsidP="007D2D04">
            <w:pPr>
              <w:jc w:val="both"/>
              <w:rPr>
                <w:b/>
                <w:lang w:val="vi-VN"/>
              </w:rPr>
            </w:pPr>
          </w:p>
          <w:p w14:paraId="68A01069" w14:textId="77777777" w:rsidR="00E90791" w:rsidRPr="009E4048" w:rsidRDefault="00AA761F" w:rsidP="00856481">
            <w:pPr>
              <w:jc w:val="both"/>
              <w:rPr>
                <w:b/>
                <w:lang w:val="vi-VN"/>
              </w:rPr>
            </w:pPr>
            <w:r w:rsidRPr="009E4048">
              <w:rPr>
                <w:b/>
              </w:rPr>
              <w:t xml:space="preserve">Câu </w:t>
            </w:r>
            <w:r w:rsidR="00E90791" w:rsidRPr="009E4048">
              <w:rPr>
                <w:b/>
              </w:rPr>
              <w:t>IV</w:t>
            </w:r>
            <w:r w:rsidR="00E90791" w:rsidRPr="009E4048">
              <w:rPr>
                <w:b/>
                <w:lang w:val="vi-VN"/>
              </w:rPr>
              <w:t xml:space="preserve"> </w:t>
            </w:r>
          </w:p>
          <w:p w14:paraId="5FA27A96" w14:textId="77777777" w:rsidR="00856481" w:rsidRPr="009E4048" w:rsidRDefault="00E90791" w:rsidP="00856481">
            <w:pPr>
              <w:jc w:val="both"/>
              <w:rPr>
                <w:b/>
                <w:lang w:val="vi-VN"/>
              </w:rPr>
            </w:pPr>
            <w:r w:rsidRPr="009E4048">
              <w:rPr>
                <w:b/>
                <w:i/>
                <w:lang w:val="vi-VN"/>
              </w:rPr>
              <w:t>(4 điểm)</w:t>
            </w:r>
          </w:p>
          <w:p w14:paraId="7745C2A7" w14:textId="77777777" w:rsidR="00AA761F" w:rsidRPr="009E4048" w:rsidRDefault="00AA761F" w:rsidP="007D2D04">
            <w:pPr>
              <w:jc w:val="both"/>
              <w:rPr>
                <w:b/>
              </w:rPr>
            </w:pPr>
          </w:p>
        </w:tc>
        <w:tc>
          <w:tcPr>
            <w:tcW w:w="7737" w:type="dxa"/>
          </w:tcPr>
          <w:p w14:paraId="4A496BAA" w14:textId="77777777" w:rsidR="00AA761F" w:rsidRPr="009E4048" w:rsidRDefault="00322CD1" w:rsidP="007D2D04">
            <w:pPr>
              <w:spacing w:before="48"/>
              <w:jc w:val="both"/>
              <w:rPr>
                <w:lang w:val="vi-VN" w:eastAsia="vi-VN" w:bidi="vi-VN"/>
              </w:rPr>
            </w:pPr>
            <w:r w:rsidRPr="009E4048">
              <w:rPr>
                <w:b/>
                <w:lang w:val="fr-FR" w:eastAsia="vi-VN" w:bidi="vi-VN"/>
              </w:rPr>
              <w:t>1</w:t>
            </w:r>
            <w:r w:rsidR="00AA761F" w:rsidRPr="009E4048">
              <w:rPr>
                <w:lang w:val="fr-FR" w:eastAsia="vi-VN" w:bidi="vi-VN"/>
              </w:rPr>
              <w:t xml:space="preserve">-  </w:t>
            </w:r>
            <w:r w:rsidR="00AA761F" w:rsidRPr="009E4048">
              <w:rPr>
                <w:lang w:val="vi-VN" w:eastAsia="vi-VN" w:bidi="vi-VN"/>
              </w:rPr>
              <w:t xml:space="preserve">Vì khi dịch mã, mỗi bộ ba trên mARN chỉ liên kết bổ sung với 1 loại bộ ba đối mã trên tARN; Mỗi tARN chỉ mang 1 loại axit amin tương ứng (bộ ba trên mARN → bộ ba đối mã trên tARN → axit amin trên chuỗi polipeptit). </w:t>
            </w:r>
          </w:p>
          <w:p w14:paraId="7DB44148" w14:textId="77777777" w:rsidR="00AA761F" w:rsidRPr="009E4048" w:rsidRDefault="00AA761F" w:rsidP="007D2D04">
            <w:pPr>
              <w:spacing w:before="48"/>
              <w:jc w:val="both"/>
              <w:rPr>
                <w:lang w:val="vi-VN" w:eastAsia="vi-VN" w:bidi="vi-VN"/>
              </w:rPr>
            </w:pPr>
            <w:r w:rsidRPr="009E4048">
              <w:rPr>
                <w:lang w:eastAsia="vi-VN" w:bidi="vi-VN"/>
              </w:rPr>
              <w:t xml:space="preserve">- Ý nghĩa : </w:t>
            </w:r>
            <w:r w:rsidRPr="009E4048">
              <w:rPr>
                <w:lang w:val="vi-VN" w:eastAsia="vi-VN" w:bidi="vi-VN"/>
              </w:rPr>
              <w:t xml:space="preserve">Nhờ có tính đặc hiệu của mã di truyền nên từ một phân tử mARN được dịch thành nhiều chuỗi polipeptit có cấu trúc giống nhau -&gt; Các chuỗi polipeptit có cấu trúc giống nhau sẽ thực hiện một chức năng </w:t>
            </w:r>
            <w:r w:rsidRPr="009E4048">
              <w:rPr>
                <w:lang w:val="es-ES" w:eastAsia="es-ES" w:bidi="es-ES"/>
              </w:rPr>
              <w:t xml:space="preserve">do gen </w:t>
            </w:r>
            <w:r w:rsidRPr="009E4048">
              <w:rPr>
                <w:lang w:val="vi-VN" w:eastAsia="vi-VN" w:bidi="vi-VN"/>
              </w:rPr>
              <w:t>quy định -&gt; đảm bảo cho các hoạt động sống của tế bào diễn ra bình thường.</w:t>
            </w:r>
          </w:p>
        </w:tc>
        <w:tc>
          <w:tcPr>
            <w:tcW w:w="842" w:type="dxa"/>
          </w:tcPr>
          <w:p w14:paraId="07394FE9" w14:textId="77777777" w:rsidR="00AA761F" w:rsidRPr="009E4048" w:rsidRDefault="00AA761F" w:rsidP="007D2D04">
            <w:pPr>
              <w:jc w:val="both"/>
            </w:pPr>
            <w:r w:rsidRPr="009E4048">
              <w:t>0,5</w:t>
            </w:r>
          </w:p>
          <w:p w14:paraId="3CBB4EB9" w14:textId="77777777" w:rsidR="00AA761F" w:rsidRPr="009E4048" w:rsidRDefault="00AA761F" w:rsidP="007D2D04">
            <w:pPr>
              <w:jc w:val="both"/>
            </w:pPr>
          </w:p>
          <w:p w14:paraId="78C7E812" w14:textId="77777777" w:rsidR="00AA761F" w:rsidRPr="009E4048" w:rsidRDefault="00AA761F" w:rsidP="007D2D04">
            <w:pPr>
              <w:jc w:val="both"/>
            </w:pPr>
          </w:p>
          <w:p w14:paraId="281EE4B7" w14:textId="77777777" w:rsidR="00AA761F" w:rsidRPr="009E4048" w:rsidRDefault="00AA761F" w:rsidP="007D2D04">
            <w:pPr>
              <w:jc w:val="both"/>
            </w:pPr>
          </w:p>
          <w:p w14:paraId="443902CB" w14:textId="77777777" w:rsidR="009F24D7" w:rsidRPr="009E4048" w:rsidRDefault="00AA761F" w:rsidP="007D2D04">
            <w:pPr>
              <w:jc w:val="both"/>
            </w:pPr>
            <w:r w:rsidRPr="009E4048">
              <w:t>0,5</w:t>
            </w:r>
          </w:p>
          <w:p w14:paraId="5A2CF611" w14:textId="77777777" w:rsidR="009F24D7" w:rsidRPr="009E4048" w:rsidRDefault="009F24D7" w:rsidP="007D2D04">
            <w:pPr>
              <w:jc w:val="both"/>
            </w:pPr>
          </w:p>
          <w:p w14:paraId="09E8DF98" w14:textId="77777777" w:rsidR="00AA761F" w:rsidRPr="009E4048" w:rsidRDefault="00AA761F" w:rsidP="007D2D04">
            <w:pPr>
              <w:jc w:val="both"/>
            </w:pPr>
          </w:p>
        </w:tc>
      </w:tr>
      <w:tr w:rsidR="009E4048" w:rsidRPr="009E4048" w14:paraId="4133F3B2" w14:textId="77777777" w:rsidTr="000D57B7">
        <w:trPr>
          <w:trHeight w:val="477"/>
        </w:trPr>
        <w:tc>
          <w:tcPr>
            <w:tcW w:w="1101" w:type="dxa"/>
            <w:vMerge/>
          </w:tcPr>
          <w:p w14:paraId="4E819FC7" w14:textId="77777777" w:rsidR="00AA761F" w:rsidRPr="009E4048" w:rsidRDefault="00AA761F" w:rsidP="007D2D04">
            <w:pPr>
              <w:jc w:val="both"/>
              <w:rPr>
                <w:b/>
                <w:lang w:val="vi-VN"/>
              </w:rPr>
            </w:pPr>
          </w:p>
        </w:tc>
        <w:tc>
          <w:tcPr>
            <w:tcW w:w="7737" w:type="dxa"/>
          </w:tcPr>
          <w:p w14:paraId="5DDB7A4B" w14:textId="77777777" w:rsidR="00C411D0" w:rsidRPr="009E4048" w:rsidRDefault="00322CD1" w:rsidP="007D2D04">
            <w:pPr>
              <w:tabs>
                <w:tab w:val="left" w:pos="40"/>
                <w:tab w:val="left" w:pos="5240"/>
              </w:tabs>
              <w:spacing w:before="60"/>
              <w:jc w:val="both"/>
              <w:rPr>
                <w:rFonts w:eastAsiaTheme="minorEastAsia"/>
                <w:lang w:val="vi-VN" w:eastAsia="ja-JP"/>
              </w:rPr>
            </w:pPr>
            <w:r w:rsidRPr="009E4048">
              <w:rPr>
                <w:rFonts w:eastAsiaTheme="minorEastAsia"/>
                <w:lang w:val="es-ES" w:eastAsia="ja-JP"/>
              </w:rPr>
              <w:t xml:space="preserve"> </w:t>
            </w:r>
            <w:r w:rsidRPr="009E4048">
              <w:rPr>
                <w:rFonts w:eastAsiaTheme="minorEastAsia"/>
                <w:b/>
                <w:lang w:val="es-ES" w:eastAsia="ja-JP"/>
              </w:rPr>
              <w:t>2</w:t>
            </w:r>
            <w:r w:rsidRPr="009E4048">
              <w:rPr>
                <w:rFonts w:eastAsiaTheme="minorEastAsia"/>
                <w:lang w:val="es-ES" w:eastAsia="ja-JP"/>
              </w:rPr>
              <w:t xml:space="preserve">. </w:t>
            </w:r>
            <w:r w:rsidR="00AA761F" w:rsidRPr="009E4048">
              <w:rPr>
                <w:rFonts w:eastAsiaTheme="minorEastAsia"/>
                <w:lang w:val="es-ES" w:eastAsia="ja-JP"/>
              </w:rPr>
              <w:t>Đột biến làm mất chức năng của vùng vận hành -&gt; pr ức chế vẫn được tạo ra nhưng không liên kết được với vùng vận hành -&gt;</w:t>
            </w:r>
          </w:p>
          <w:p w14:paraId="47EF89C1" w14:textId="58884D17" w:rsidR="00AA761F" w:rsidRPr="009E4048" w:rsidRDefault="00C411D0" w:rsidP="007D2D04">
            <w:pPr>
              <w:tabs>
                <w:tab w:val="left" w:pos="40"/>
                <w:tab w:val="left" w:pos="5240"/>
              </w:tabs>
              <w:spacing w:before="60"/>
              <w:jc w:val="both"/>
              <w:rPr>
                <w:rFonts w:eastAsiaTheme="minorEastAsia"/>
                <w:lang w:val="es-ES" w:eastAsia="ja-JP"/>
              </w:rPr>
            </w:pPr>
            <w:r w:rsidRPr="009E4048">
              <w:rPr>
                <w:rFonts w:eastAsiaTheme="minorEastAsia"/>
                <w:lang w:val="vi-VN" w:eastAsia="ja-JP"/>
              </w:rPr>
              <w:t>-</w:t>
            </w:r>
            <w:r w:rsidR="00AA761F" w:rsidRPr="009E4048">
              <w:rPr>
                <w:rFonts w:eastAsiaTheme="minorEastAsia"/>
                <w:lang w:val="es-ES" w:eastAsia="ja-JP"/>
              </w:rPr>
              <w:t xml:space="preserve"> gen cấu trúc phiên mã tạo ra sản phẩm ngay cả khi môi trường có hoặc không có lactozo </w:t>
            </w:r>
            <w:r w:rsidR="00DA7626">
              <w:rPr>
                <w:rFonts w:eastAsiaTheme="minorEastAsia"/>
                <w:lang w:val="es-ES" w:eastAsia="ja-JP"/>
              </w:rPr>
              <w:t>.</w:t>
            </w:r>
          </w:p>
          <w:p w14:paraId="4B848A47" w14:textId="77777777" w:rsidR="00AA761F" w:rsidRPr="009E4048" w:rsidRDefault="00AA761F" w:rsidP="007D2D04">
            <w:pPr>
              <w:tabs>
                <w:tab w:val="left" w:pos="40"/>
                <w:tab w:val="left" w:pos="5240"/>
              </w:tabs>
              <w:spacing w:before="60"/>
              <w:jc w:val="both"/>
              <w:rPr>
                <w:rFonts w:eastAsiaTheme="minorEastAsia"/>
                <w:lang w:val="vi-VN" w:eastAsia="ja-JP"/>
              </w:rPr>
            </w:pPr>
            <w:r w:rsidRPr="009E4048">
              <w:rPr>
                <w:rFonts w:eastAsiaTheme="minorEastAsia"/>
                <w:lang w:val="es-ES" w:eastAsia="ja-JP"/>
              </w:rPr>
              <w:t xml:space="preserve">-&gt; đột biến xảy ra ở chủng 2 </w:t>
            </w:r>
          </w:p>
          <w:p w14:paraId="36B9A57A" w14:textId="77777777" w:rsidR="00C411D0" w:rsidRPr="009E4048" w:rsidRDefault="00C411D0" w:rsidP="007D2D04">
            <w:pPr>
              <w:tabs>
                <w:tab w:val="left" w:pos="40"/>
                <w:tab w:val="left" w:pos="5240"/>
              </w:tabs>
              <w:spacing w:before="60"/>
              <w:jc w:val="both"/>
              <w:rPr>
                <w:rFonts w:eastAsiaTheme="minorEastAsia"/>
                <w:i/>
                <w:lang w:val="vi-VN" w:eastAsia="ja-JP"/>
              </w:rPr>
            </w:pPr>
            <w:r w:rsidRPr="009E4048">
              <w:rPr>
                <w:rFonts w:eastAsiaTheme="minorEastAsia"/>
                <w:i/>
                <w:lang w:val="vi-VN" w:eastAsia="ja-JP"/>
              </w:rPr>
              <w:t>(Nếu HS chỉ nêu được chủng đột biến mà không giải thích được cho 0,25 điểm)</w:t>
            </w:r>
          </w:p>
        </w:tc>
        <w:tc>
          <w:tcPr>
            <w:tcW w:w="842" w:type="dxa"/>
          </w:tcPr>
          <w:p w14:paraId="0B0E1171" w14:textId="77777777" w:rsidR="00AA761F" w:rsidRPr="009E4048" w:rsidRDefault="00AA761F" w:rsidP="007D2D04">
            <w:pPr>
              <w:jc w:val="both"/>
            </w:pPr>
            <w:r w:rsidRPr="009E4048">
              <w:t>0,5</w:t>
            </w:r>
          </w:p>
          <w:p w14:paraId="35BFC08B" w14:textId="77777777" w:rsidR="00AA761F" w:rsidRPr="009E4048" w:rsidRDefault="00AA761F" w:rsidP="007D2D04">
            <w:pPr>
              <w:jc w:val="both"/>
            </w:pPr>
          </w:p>
          <w:p w14:paraId="184A5995" w14:textId="77777777" w:rsidR="00AA761F" w:rsidRPr="009E4048" w:rsidRDefault="00AA761F" w:rsidP="007D2D04">
            <w:pPr>
              <w:jc w:val="both"/>
              <w:rPr>
                <w:lang w:val="vi-VN"/>
              </w:rPr>
            </w:pPr>
          </w:p>
          <w:p w14:paraId="775B6EBC" w14:textId="77777777" w:rsidR="00C411D0" w:rsidRPr="009E4048" w:rsidRDefault="00C411D0" w:rsidP="007D2D04">
            <w:pPr>
              <w:jc w:val="both"/>
              <w:rPr>
                <w:lang w:val="vi-VN"/>
              </w:rPr>
            </w:pPr>
            <w:r w:rsidRPr="009E4048">
              <w:rPr>
                <w:lang w:val="vi-VN"/>
              </w:rPr>
              <w:t>0,25</w:t>
            </w:r>
          </w:p>
          <w:p w14:paraId="09B418B0" w14:textId="77777777" w:rsidR="00C411D0" w:rsidRPr="009E4048" w:rsidRDefault="00C411D0" w:rsidP="007D2D04">
            <w:pPr>
              <w:jc w:val="both"/>
              <w:rPr>
                <w:lang w:val="vi-VN"/>
              </w:rPr>
            </w:pPr>
          </w:p>
          <w:p w14:paraId="5D23CB1D" w14:textId="77777777" w:rsidR="00AA761F" w:rsidRPr="009E4048" w:rsidRDefault="00AA761F" w:rsidP="007D2D04">
            <w:pPr>
              <w:jc w:val="both"/>
            </w:pPr>
            <w:r w:rsidRPr="009E4048">
              <w:t>0,5</w:t>
            </w:r>
          </w:p>
        </w:tc>
      </w:tr>
      <w:tr w:rsidR="009E4048" w:rsidRPr="009E4048" w14:paraId="4C45FD8A" w14:textId="77777777" w:rsidTr="000D57B7">
        <w:trPr>
          <w:trHeight w:val="4531"/>
        </w:trPr>
        <w:tc>
          <w:tcPr>
            <w:tcW w:w="1101" w:type="dxa"/>
            <w:vMerge/>
          </w:tcPr>
          <w:p w14:paraId="0118DD8B" w14:textId="77777777" w:rsidR="00AA761F" w:rsidRPr="009E4048" w:rsidRDefault="00AA761F" w:rsidP="007D2D04">
            <w:pPr>
              <w:jc w:val="both"/>
              <w:rPr>
                <w:b/>
                <w:lang w:val="vi-VN"/>
              </w:rPr>
            </w:pPr>
          </w:p>
        </w:tc>
        <w:tc>
          <w:tcPr>
            <w:tcW w:w="7737" w:type="dxa"/>
          </w:tcPr>
          <w:p w14:paraId="31F7C3DC" w14:textId="77777777" w:rsidR="00AA761F" w:rsidRPr="009E4048" w:rsidRDefault="00322CD1" w:rsidP="007D2D04">
            <w:pPr>
              <w:spacing w:before="60"/>
              <w:ind w:right="130"/>
              <w:jc w:val="both"/>
            </w:pPr>
            <w:r w:rsidRPr="009E4048">
              <w:rPr>
                <w:b/>
              </w:rPr>
              <w:t>3.</w:t>
            </w:r>
            <w:r w:rsidR="00AA761F" w:rsidRPr="009E4048">
              <w:rPr>
                <w:b/>
              </w:rPr>
              <w:t>a.</w:t>
            </w:r>
            <w:r w:rsidR="00AA761F" w:rsidRPr="009E4048">
              <w:t xml:space="preserve"> </w:t>
            </w:r>
            <w:r w:rsidR="00AA761F" w:rsidRPr="009E4048">
              <w:rPr>
                <w:noProof/>
                <w:lang w:val="de-DE"/>
              </w:rPr>
              <w:t xml:space="preserve">Dạng 1: </w:t>
            </w:r>
            <w:r w:rsidR="00AA761F" w:rsidRPr="009E4048">
              <w:t>Thay thế cặp G -X vị trí thứ 15 thành cặp X-G  -&gt; Làm xuất hiện bộ ba kết thúc -&gt; chiều dài m ARN không đổi nhưng chuỗi polipeptit ngắn lại.</w:t>
            </w:r>
          </w:p>
          <w:p w14:paraId="0921A8C4" w14:textId="77777777" w:rsidR="00AA761F" w:rsidRPr="009E4048" w:rsidRDefault="00AA761F" w:rsidP="000D57B7">
            <w:pPr>
              <w:tabs>
                <w:tab w:val="left" w:pos="284"/>
                <w:tab w:val="left" w:pos="2835"/>
                <w:tab w:val="left" w:pos="5387"/>
                <w:tab w:val="left" w:pos="7450"/>
              </w:tabs>
              <w:spacing w:before="60"/>
              <w:ind w:right="-20"/>
              <w:jc w:val="both"/>
            </w:pPr>
            <w:r w:rsidRPr="009E4048">
              <w:t xml:space="preserve">   Dạng 2: Thêm cặp G-X vào sau cặp A-T ở vị trí thứ 12 -&gt; Biến đổi bộ ba kết thúc thành bộ ba mã hóa -&gt; m ARN dài ra, chuỗi polipeptit tương ứng dài ra.</w:t>
            </w:r>
          </w:p>
          <w:p w14:paraId="6B541E03" w14:textId="77777777" w:rsidR="00AA761F" w:rsidRPr="009E4048" w:rsidRDefault="00AA761F" w:rsidP="000D57B7">
            <w:pPr>
              <w:tabs>
                <w:tab w:val="left" w:pos="284"/>
                <w:tab w:val="left" w:pos="2835"/>
                <w:tab w:val="left" w:pos="5387"/>
                <w:tab w:val="left" w:pos="7540"/>
              </w:tabs>
              <w:spacing w:before="60"/>
              <w:ind w:right="-20"/>
              <w:jc w:val="both"/>
            </w:pPr>
            <w:r w:rsidRPr="009E4048">
              <w:t xml:space="preserve">   Dạng 3: Thay thế cặp A-T vị trí thứ 6 thành cặp T-A -&gt; m ARN , chuỗi polipeptit không thay đổi.</w:t>
            </w:r>
          </w:p>
          <w:p w14:paraId="15104121" w14:textId="77777777" w:rsidR="00AA761F" w:rsidRPr="009E4048" w:rsidRDefault="00AA761F" w:rsidP="007D2D04">
            <w:pPr>
              <w:tabs>
                <w:tab w:val="left" w:pos="284"/>
                <w:tab w:val="left" w:pos="2835"/>
                <w:tab w:val="left" w:pos="5387"/>
                <w:tab w:val="left" w:pos="7797"/>
              </w:tabs>
              <w:spacing w:before="60"/>
              <w:ind w:right="-329"/>
              <w:jc w:val="both"/>
            </w:pPr>
            <w:r w:rsidRPr="009E4048">
              <w:t xml:space="preserve">   Dạng 4: Mất 1 cặp A – T ở vị trí thứ 7 -&gt; m ARN ngắn lại, chuỗi polipeptit </w:t>
            </w:r>
          </w:p>
          <w:p w14:paraId="2B9F5DBD" w14:textId="77777777" w:rsidR="00AA761F" w:rsidRPr="009E4048" w:rsidRDefault="00AA761F" w:rsidP="007D2D04">
            <w:pPr>
              <w:tabs>
                <w:tab w:val="left" w:pos="284"/>
                <w:tab w:val="left" w:pos="2835"/>
                <w:tab w:val="left" w:pos="5387"/>
                <w:tab w:val="left" w:pos="7797"/>
              </w:tabs>
              <w:spacing w:before="60"/>
              <w:ind w:right="-329"/>
              <w:jc w:val="both"/>
            </w:pPr>
            <w:r w:rsidRPr="009E4048">
              <w:t>thay đổi aa.</w:t>
            </w:r>
          </w:p>
          <w:p w14:paraId="1BDBF1D5" w14:textId="77777777" w:rsidR="00AA761F" w:rsidRPr="009E4048" w:rsidRDefault="00AA761F" w:rsidP="007D2D04">
            <w:pPr>
              <w:tabs>
                <w:tab w:val="left" w:pos="284"/>
                <w:tab w:val="left" w:pos="2835"/>
                <w:tab w:val="left" w:pos="5387"/>
                <w:tab w:val="left" w:pos="7797"/>
              </w:tabs>
              <w:spacing w:before="60"/>
              <w:ind w:right="-329"/>
              <w:jc w:val="both"/>
            </w:pPr>
            <w:r w:rsidRPr="009E4048">
              <w:rPr>
                <w:b/>
              </w:rPr>
              <w:t>b</w:t>
            </w:r>
            <w:r w:rsidRPr="009E4048">
              <w:t xml:space="preserve">.M1: so với đối chứng thì kích thước m ARN không đổi, protein ngắn hơn </w:t>
            </w:r>
          </w:p>
          <w:p w14:paraId="5FD92782" w14:textId="77777777" w:rsidR="00AA761F" w:rsidRPr="009E4048" w:rsidRDefault="00AA761F" w:rsidP="007D2D04">
            <w:pPr>
              <w:tabs>
                <w:tab w:val="left" w:pos="284"/>
                <w:tab w:val="left" w:pos="2835"/>
                <w:tab w:val="left" w:pos="5387"/>
                <w:tab w:val="left" w:pos="7797"/>
              </w:tabs>
              <w:spacing w:before="60"/>
              <w:ind w:right="-329"/>
              <w:jc w:val="both"/>
            </w:pPr>
            <w:r w:rsidRPr="009E4048">
              <w:t>-&gt; M1 thuộc dạng 1</w:t>
            </w:r>
          </w:p>
          <w:p w14:paraId="28CD89BC" w14:textId="77777777" w:rsidR="00AA761F" w:rsidRPr="009E4048" w:rsidRDefault="00AA761F" w:rsidP="007D2D04">
            <w:pPr>
              <w:tabs>
                <w:tab w:val="left" w:pos="284"/>
                <w:tab w:val="left" w:pos="2835"/>
                <w:tab w:val="left" w:pos="5387"/>
                <w:tab w:val="left" w:pos="7797"/>
              </w:tabs>
              <w:spacing w:before="60"/>
              <w:ind w:right="-329"/>
              <w:jc w:val="both"/>
            </w:pPr>
            <w:r w:rsidRPr="009E4048">
              <w:t xml:space="preserve">   M2: so với đối chứng thì kích thước m ARN, kích thước protein không đổi</w:t>
            </w:r>
          </w:p>
          <w:p w14:paraId="7029AD29" w14:textId="77777777" w:rsidR="00AA761F" w:rsidRPr="009E4048" w:rsidRDefault="00AA761F" w:rsidP="007D2D04">
            <w:pPr>
              <w:tabs>
                <w:tab w:val="left" w:pos="284"/>
                <w:tab w:val="left" w:pos="2835"/>
                <w:tab w:val="left" w:pos="5387"/>
                <w:tab w:val="left" w:pos="7797"/>
              </w:tabs>
              <w:spacing w:before="60"/>
              <w:ind w:right="-329"/>
              <w:jc w:val="both"/>
            </w:pPr>
            <w:r w:rsidRPr="009E4048">
              <w:t xml:space="preserve"> -&gt; M2 thuộc dạng 3</w:t>
            </w:r>
          </w:p>
          <w:p w14:paraId="09E5031F" w14:textId="77777777" w:rsidR="00AA761F" w:rsidRPr="009E4048" w:rsidRDefault="00AA761F" w:rsidP="007D2D04">
            <w:pPr>
              <w:tabs>
                <w:tab w:val="left" w:pos="284"/>
                <w:tab w:val="left" w:pos="2835"/>
                <w:tab w:val="left" w:pos="5387"/>
                <w:tab w:val="left" w:pos="7797"/>
              </w:tabs>
              <w:spacing w:before="60"/>
              <w:ind w:right="-329"/>
              <w:jc w:val="both"/>
            </w:pPr>
            <w:r w:rsidRPr="009E4048">
              <w:t xml:space="preserve">   M3 : so với đối chứng thì kích thước m ARN dài ra , kích thước protein dài ra</w:t>
            </w:r>
          </w:p>
          <w:p w14:paraId="31B56E3D" w14:textId="77777777" w:rsidR="00AA761F" w:rsidRPr="009E4048" w:rsidRDefault="00AA761F" w:rsidP="007D2D04">
            <w:pPr>
              <w:tabs>
                <w:tab w:val="left" w:pos="284"/>
                <w:tab w:val="left" w:pos="2835"/>
                <w:tab w:val="left" w:pos="5387"/>
                <w:tab w:val="left" w:pos="7797"/>
              </w:tabs>
              <w:spacing w:before="60"/>
              <w:ind w:right="-329"/>
              <w:jc w:val="both"/>
              <w:rPr>
                <w:noProof/>
                <w:lang w:val="de-DE"/>
              </w:rPr>
            </w:pPr>
            <w:r w:rsidRPr="009E4048">
              <w:t xml:space="preserve"> -&gt; M3 thuộc dạng 2.</w:t>
            </w:r>
          </w:p>
          <w:p w14:paraId="1852F9EC" w14:textId="77777777" w:rsidR="00AA761F" w:rsidRPr="009E4048" w:rsidRDefault="00AA761F" w:rsidP="007D2D04">
            <w:pPr>
              <w:jc w:val="both"/>
              <w:rPr>
                <w:rFonts w:eastAsia="Batang"/>
                <w:lang w:val="fr-FR"/>
              </w:rPr>
            </w:pPr>
          </w:p>
        </w:tc>
        <w:tc>
          <w:tcPr>
            <w:tcW w:w="842" w:type="dxa"/>
          </w:tcPr>
          <w:p w14:paraId="424A8B75" w14:textId="77777777" w:rsidR="00AA761F" w:rsidRPr="009E4048" w:rsidRDefault="00AA761F" w:rsidP="007D2D04">
            <w:pPr>
              <w:jc w:val="both"/>
            </w:pPr>
            <w:r w:rsidRPr="009E4048">
              <w:t>0,25</w:t>
            </w:r>
          </w:p>
          <w:p w14:paraId="40D4CE3D" w14:textId="77777777" w:rsidR="00AA761F" w:rsidRPr="009E4048" w:rsidRDefault="00AA761F" w:rsidP="007D2D04">
            <w:pPr>
              <w:jc w:val="both"/>
            </w:pPr>
          </w:p>
          <w:p w14:paraId="3EF8BF9E" w14:textId="77777777" w:rsidR="00AA761F" w:rsidRPr="009E4048" w:rsidRDefault="00AA761F" w:rsidP="007D2D04">
            <w:pPr>
              <w:jc w:val="both"/>
            </w:pPr>
          </w:p>
          <w:p w14:paraId="67DBF8D9" w14:textId="77777777" w:rsidR="00AA761F" w:rsidRPr="009E4048" w:rsidRDefault="00AA761F" w:rsidP="007D2D04">
            <w:pPr>
              <w:jc w:val="both"/>
            </w:pPr>
            <w:r w:rsidRPr="009E4048">
              <w:t>0,25</w:t>
            </w:r>
          </w:p>
          <w:p w14:paraId="7CE67E9C" w14:textId="77777777" w:rsidR="00AA761F" w:rsidRPr="009E4048" w:rsidRDefault="00AA761F" w:rsidP="007D2D04">
            <w:pPr>
              <w:jc w:val="both"/>
            </w:pPr>
          </w:p>
          <w:p w14:paraId="31942873" w14:textId="77777777" w:rsidR="00AA761F" w:rsidRPr="009E4048" w:rsidRDefault="00AA761F" w:rsidP="007D2D04">
            <w:pPr>
              <w:jc w:val="both"/>
            </w:pPr>
            <w:r w:rsidRPr="009E4048">
              <w:t>0,25</w:t>
            </w:r>
          </w:p>
          <w:p w14:paraId="1BE08E55" w14:textId="77777777" w:rsidR="00AA761F" w:rsidRPr="009E4048" w:rsidRDefault="00AA761F" w:rsidP="007D2D04">
            <w:pPr>
              <w:jc w:val="both"/>
            </w:pPr>
          </w:p>
          <w:p w14:paraId="10C12275" w14:textId="77777777" w:rsidR="00AA761F" w:rsidRPr="009E4048" w:rsidRDefault="00AA761F" w:rsidP="007D2D04">
            <w:pPr>
              <w:jc w:val="both"/>
            </w:pPr>
            <w:r w:rsidRPr="009E4048">
              <w:t>0,25</w:t>
            </w:r>
          </w:p>
          <w:p w14:paraId="5C53923B" w14:textId="77777777" w:rsidR="00AA761F" w:rsidRPr="009E4048" w:rsidRDefault="00AA761F" w:rsidP="007D2D04">
            <w:pPr>
              <w:jc w:val="both"/>
            </w:pPr>
          </w:p>
          <w:p w14:paraId="0D1DD653" w14:textId="77777777" w:rsidR="00322CD1" w:rsidRPr="009E4048" w:rsidRDefault="00322CD1" w:rsidP="007D2D04">
            <w:pPr>
              <w:jc w:val="both"/>
            </w:pPr>
          </w:p>
          <w:p w14:paraId="4CB3EF6A" w14:textId="77777777" w:rsidR="00AA761F" w:rsidRPr="009E4048" w:rsidRDefault="0003719F" w:rsidP="007D2D04">
            <w:pPr>
              <w:jc w:val="both"/>
              <w:rPr>
                <w:lang w:val="vi-VN"/>
              </w:rPr>
            </w:pPr>
            <w:r w:rsidRPr="009E4048">
              <w:t>0</w:t>
            </w:r>
            <w:r w:rsidRPr="009E4048">
              <w:rPr>
                <w:lang w:val="vi-VN"/>
              </w:rPr>
              <w:t>,25</w:t>
            </w:r>
          </w:p>
          <w:p w14:paraId="2DF4975E" w14:textId="77777777" w:rsidR="00AA761F" w:rsidRPr="009E4048" w:rsidRDefault="00AA761F" w:rsidP="007D2D04">
            <w:pPr>
              <w:jc w:val="both"/>
            </w:pPr>
          </w:p>
          <w:p w14:paraId="1B5FAD2B" w14:textId="77777777" w:rsidR="00AA761F" w:rsidRPr="009E4048" w:rsidRDefault="00AA761F" w:rsidP="007D2D04">
            <w:pPr>
              <w:jc w:val="both"/>
            </w:pPr>
          </w:p>
          <w:p w14:paraId="4083110E" w14:textId="77777777" w:rsidR="00AA761F" w:rsidRPr="009E4048" w:rsidRDefault="0003719F" w:rsidP="007D2D04">
            <w:pPr>
              <w:jc w:val="both"/>
              <w:rPr>
                <w:lang w:val="vi-VN"/>
              </w:rPr>
            </w:pPr>
            <w:r w:rsidRPr="009E4048">
              <w:t>0</w:t>
            </w:r>
            <w:r w:rsidRPr="009E4048">
              <w:rPr>
                <w:lang w:val="vi-VN"/>
              </w:rPr>
              <w:t>,25</w:t>
            </w:r>
          </w:p>
          <w:p w14:paraId="7F321608" w14:textId="77777777" w:rsidR="00AA761F" w:rsidRPr="009E4048" w:rsidRDefault="00AA761F" w:rsidP="007D2D04">
            <w:pPr>
              <w:jc w:val="both"/>
            </w:pPr>
          </w:p>
          <w:p w14:paraId="3F8429D7" w14:textId="77777777" w:rsidR="00AA761F" w:rsidRPr="009E4048" w:rsidRDefault="0003719F" w:rsidP="007D2D04">
            <w:pPr>
              <w:jc w:val="both"/>
              <w:rPr>
                <w:lang w:val="vi-VN"/>
              </w:rPr>
            </w:pPr>
            <w:r w:rsidRPr="009E4048">
              <w:t>0</w:t>
            </w:r>
            <w:r w:rsidRPr="009E4048">
              <w:rPr>
                <w:lang w:val="vi-VN"/>
              </w:rPr>
              <w:t>,25</w:t>
            </w:r>
          </w:p>
        </w:tc>
      </w:tr>
      <w:tr w:rsidR="009E4048" w:rsidRPr="009E4048" w14:paraId="7E5BA5BE" w14:textId="77777777" w:rsidTr="000D57B7">
        <w:trPr>
          <w:trHeight w:val="203"/>
        </w:trPr>
        <w:tc>
          <w:tcPr>
            <w:tcW w:w="1101" w:type="dxa"/>
            <w:vMerge w:val="restart"/>
          </w:tcPr>
          <w:p w14:paraId="341C6835" w14:textId="77777777" w:rsidR="00AA761F" w:rsidRPr="009E4048" w:rsidRDefault="00856481" w:rsidP="007D2D04">
            <w:pPr>
              <w:jc w:val="both"/>
              <w:rPr>
                <w:b/>
              </w:rPr>
            </w:pPr>
            <w:r w:rsidRPr="009E4048">
              <w:rPr>
                <w:b/>
              </w:rPr>
              <w:t>Câu V</w:t>
            </w:r>
            <w:r w:rsidR="00AA761F" w:rsidRPr="009E4048">
              <w:rPr>
                <w:b/>
              </w:rPr>
              <w:t xml:space="preserve"> </w:t>
            </w:r>
          </w:p>
          <w:p w14:paraId="40D68143" w14:textId="77777777" w:rsidR="00AA761F" w:rsidRPr="009E4048" w:rsidRDefault="00E90791" w:rsidP="00E90791">
            <w:pPr>
              <w:jc w:val="both"/>
              <w:rPr>
                <w:b/>
                <w:i/>
              </w:rPr>
            </w:pPr>
            <w:r w:rsidRPr="009E4048">
              <w:rPr>
                <w:b/>
                <w:i/>
              </w:rPr>
              <w:t>(4</w:t>
            </w:r>
            <w:r w:rsidR="00E741BD" w:rsidRPr="009E4048">
              <w:rPr>
                <w:b/>
                <w:i/>
              </w:rPr>
              <w:t xml:space="preserve">,0 </w:t>
            </w:r>
            <w:r w:rsidRPr="009E4048">
              <w:rPr>
                <w:b/>
                <w:i/>
                <w:lang w:val="vi-VN"/>
              </w:rPr>
              <w:t>đ</w:t>
            </w:r>
            <w:r w:rsidR="00AA761F" w:rsidRPr="009E4048">
              <w:rPr>
                <w:b/>
                <w:i/>
              </w:rPr>
              <w:t>iểm)</w:t>
            </w:r>
          </w:p>
        </w:tc>
        <w:tc>
          <w:tcPr>
            <w:tcW w:w="7737" w:type="dxa"/>
          </w:tcPr>
          <w:p w14:paraId="0029B02D" w14:textId="77777777" w:rsidR="00AA761F" w:rsidRPr="009E4048" w:rsidRDefault="00AA761F" w:rsidP="007D2D04">
            <w:pPr>
              <w:jc w:val="both"/>
            </w:pPr>
            <w:r w:rsidRPr="009E4048">
              <w:rPr>
                <w:b/>
              </w:rPr>
              <w:t>1</w:t>
            </w:r>
            <w:r w:rsidRPr="009E4048">
              <w:t>. - Sự trao đổi chéo giữa 2 cromatit của cặp NST tương đồng:</w:t>
            </w:r>
          </w:p>
          <w:p w14:paraId="5A5850BD" w14:textId="77777777" w:rsidR="00AA761F" w:rsidRPr="009E4048" w:rsidRDefault="00AA761F" w:rsidP="007D2D04">
            <w:pPr>
              <w:jc w:val="both"/>
            </w:pPr>
            <w:r w:rsidRPr="009E4048">
              <w:t>Trao đổi chéo cân -&gt; gây ra hiện tượng hoán vị gen.</w:t>
            </w:r>
          </w:p>
          <w:p w14:paraId="091E4AD1" w14:textId="77777777" w:rsidR="00AA761F" w:rsidRPr="009E4048" w:rsidRDefault="00AA761F" w:rsidP="007D2D04">
            <w:pPr>
              <w:jc w:val="both"/>
            </w:pPr>
            <w:r w:rsidRPr="009E4048">
              <w:t>Trao đổi chéo không cân -&gt; gây đột biến mất đoạn và lặp đoạn.</w:t>
            </w:r>
          </w:p>
          <w:p w14:paraId="6A28E1DB" w14:textId="77777777" w:rsidR="00AA761F" w:rsidRPr="009E4048" w:rsidRDefault="00AA761F" w:rsidP="007D2D04">
            <w:pPr>
              <w:jc w:val="both"/>
            </w:pPr>
            <w:r w:rsidRPr="009E4048">
              <w:t>- Sự trao đổi chéo giữa 2 cromatit của 2 NST không tương đ</w:t>
            </w:r>
            <w:r w:rsidR="009F24D7" w:rsidRPr="009E4048">
              <w:t>ồng -&gt; gây đột biến chuyển đoạn</w:t>
            </w:r>
          </w:p>
        </w:tc>
        <w:tc>
          <w:tcPr>
            <w:tcW w:w="842" w:type="dxa"/>
          </w:tcPr>
          <w:p w14:paraId="3D6D75A9" w14:textId="77777777" w:rsidR="00AA761F" w:rsidRPr="009E4048" w:rsidRDefault="00AA761F" w:rsidP="007D2D04">
            <w:pPr>
              <w:jc w:val="both"/>
              <w:rPr>
                <w:lang w:val="vi-VN"/>
              </w:rPr>
            </w:pPr>
          </w:p>
          <w:p w14:paraId="2B47ABD6" w14:textId="77777777" w:rsidR="00AA761F" w:rsidRPr="009E4048" w:rsidRDefault="00AA761F" w:rsidP="007D2D04">
            <w:pPr>
              <w:jc w:val="both"/>
            </w:pPr>
            <w:r w:rsidRPr="009E4048">
              <w:t>0,25</w:t>
            </w:r>
          </w:p>
          <w:p w14:paraId="7798099B" w14:textId="77777777" w:rsidR="00AA761F" w:rsidRPr="009E4048" w:rsidRDefault="00AA761F" w:rsidP="007D2D04">
            <w:pPr>
              <w:jc w:val="both"/>
            </w:pPr>
            <w:r w:rsidRPr="009E4048">
              <w:t>0,25</w:t>
            </w:r>
          </w:p>
          <w:p w14:paraId="1EB5697C" w14:textId="77777777" w:rsidR="00AA761F" w:rsidRPr="009E4048" w:rsidRDefault="00AA761F" w:rsidP="007D2D04">
            <w:pPr>
              <w:jc w:val="both"/>
            </w:pPr>
          </w:p>
          <w:p w14:paraId="309C7C5C" w14:textId="77777777" w:rsidR="00AA761F" w:rsidRPr="009E4048" w:rsidRDefault="00AA761F" w:rsidP="00E90791">
            <w:pPr>
              <w:jc w:val="both"/>
            </w:pPr>
            <w:r w:rsidRPr="009E4048">
              <w:t>0,</w:t>
            </w:r>
            <w:r w:rsidR="00E90791" w:rsidRPr="009E4048">
              <w:t>5</w:t>
            </w:r>
          </w:p>
        </w:tc>
      </w:tr>
      <w:tr w:rsidR="009E4048" w:rsidRPr="009E4048" w14:paraId="0C1DE804" w14:textId="77777777" w:rsidTr="00DA6D50">
        <w:trPr>
          <w:trHeight w:val="3954"/>
        </w:trPr>
        <w:tc>
          <w:tcPr>
            <w:tcW w:w="1101" w:type="dxa"/>
            <w:vMerge/>
          </w:tcPr>
          <w:p w14:paraId="1CF25F70" w14:textId="77777777" w:rsidR="00AA761F" w:rsidRPr="009E4048" w:rsidRDefault="00AA761F" w:rsidP="007D2D04">
            <w:pPr>
              <w:jc w:val="both"/>
              <w:rPr>
                <w:b/>
                <w:lang w:val="vi-VN"/>
              </w:rPr>
            </w:pPr>
          </w:p>
        </w:tc>
        <w:tc>
          <w:tcPr>
            <w:tcW w:w="7737" w:type="dxa"/>
          </w:tcPr>
          <w:p w14:paraId="19441771" w14:textId="77777777" w:rsidR="00AA761F" w:rsidRPr="009E4048" w:rsidRDefault="00322CD1" w:rsidP="007D2D04">
            <w:pPr>
              <w:jc w:val="both"/>
            </w:pPr>
            <w:r w:rsidRPr="009E4048">
              <w:rPr>
                <w:b/>
              </w:rPr>
              <w:t>2</w:t>
            </w:r>
            <w:r w:rsidRPr="009E4048">
              <w:t>.</w:t>
            </w:r>
            <w:r w:rsidR="00AA761F" w:rsidRPr="009E4048">
              <w:t>- TH1 :Cá thể này là thể ba nhiễm (2n + 1) :</w:t>
            </w:r>
          </w:p>
          <w:p w14:paraId="64441607" w14:textId="77777777" w:rsidR="00AA761F" w:rsidRPr="009E4048" w:rsidRDefault="00AA761F" w:rsidP="007D2D04">
            <w:pPr>
              <w:jc w:val="both"/>
            </w:pPr>
            <w:r w:rsidRPr="009E4048">
              <w:t>+ Trong quá trình giảm phân, một cặp nhiễm sắc thể mang gen A ở bố hoặc mẹ không phân li tạo ra giao tử AA.</w:t>
            </w:r>
            <w:r w:rsidR="00E90791" w:rsidRPr="009E4048">
              <w:rPr>
                <w:lang w:val="vi-VN"/>
              </w:rPr>
              <w:t xml:space="preserve"> </w:t>
            </w:r>
            <w:r w:rsidRPr="009E4048">
              <w:t>Giao tử AA này thụ tinh với giao tử bình thường A tạo ra một hợp tử có 3 alen AAA phát triển thành cá thể có kiểu gen AAA</w:t>
            </w:r>
          </w:p>
          <w:p w14:paraId="230DEB6D" w14:textId="77777777" w:rsidR="00AA761F" w:rsidRPr="009E4048" w:rsidRDefault="00AA761F" w:rsidP="007D2D04">
            <w:pPr>
              <w:jc w:val="both"/>
            </w:pPr>
            <w:r w:rsidRPr="009E4048">
              <w:t>- TH2 : cá thể này là thể tam bội (3n):</w:t>
            </w:r>
          </w:p>
          <w:p w14:paraId="680D891D" w14:textId="77777777" w:rsidR="00AA761F" w:rsidRPr="009E4048" w:rsidRDefault="00AA761F" w:rsidP="007D2D04">
            <w:pPr>
              <w:jc w:val="both"/>
            </w:pPr>
            <w:r w:rsidRPr="009E4048">
              <w:t xml:space="preserve">+ Trong giảm phân, tất cả các cặp NST đã tự nhân đôi nhưng đều không phân li ở cơ thể bố hoặc mẹ tạo ra loại giao tử (2n) mang 2 alen </w:t>
            </w:r>
            <w:r w:rsidR="00E90791" w:rsidRPr="009E4048">
              <w:t>AA</w:t>
            </w:r>
            <w:r w:rsidR="00E90791" w:rsidRPr="009E4048">
              <w:rPr>
                <w:lang w:val="vi-VN"/>
              </w:rPr>
              <w:t>.</w:t>
            </w:r>
            <w:r w:rsidRPr="009E4048">
              <w:t xml:space="preserve"> Giao tử AA này thụ tinh với giao tử bình thường mang 1 alen A tạo hợp tử tam bội (3n) có kiểu gen AAA</w:t>
            </w:r>
          </w:p>
          <w:p w14:paraId="6A52198A" w14:textId="77777777" w:rsidR="00AA761F" w:rsidRPr="009E4048" w:rsidRDefault="00AA761F" w:rsidP="007D2D04">
            <w:pPr>
              <w:jc w:val="both"/>
            </w:pPr>
            <w:r w:rsidRPr="009E4048">
              <w:t>- TH3 : Đột biến cấu trúc NST :</w:t>
            </w:r>
          </w:p>
          <w:p w14:paraId="6AAAB492" w14:textId="77777777" w:rsidR="00AA761F" w:rsidRPr="009E4048" w:rsidRDefault="00AA761F" w:rsidP="00E90791">
            <w:pPr>
              <w:jc w:val="both"/>
            </w:pPr>
            <w:r w:rsidRPr="009E4048">
              <w:t xml:space="preserve">+ Trong giảm phân cặp NST tương đồng mang cặp gen AA trao đổi chéo không cân -&gt; tạo giao tử AA ( n) và giao tử O (n) </w:t>
            </w:r>
            <w:r w:rsidR="00E90791" w:rsidRPr="009E4048">
              <w:rPr>
                <w:lang w:val="vi-VN"/>
              </w:rPr>
              <w:t>.</w:t>
            </w:r>
            <w:r w:rsidRPr="009E4048">
              <w:t xml:space="preserve"> Giao tử AA( n) đột biến  kết hợp với giao tử A(n) bình thư</w:t>
            </w:r>
            <w:r w:rsidR="00B6465C" w:rsidRPr="009E4048">
              <w:t>ờng tạo hợp tử 2n có bộ NST AAA</w:t>
            </w:r>
          </w:p>
        </w:tc>
        <w:tc>
          <w:tcPr>
            <w:tcW w:w="842" w:type="dxa"/>
          </w:tcPr>
          <w:p w14:paraId="31DE4564" w14:textId="77777777" w:rsidR="00AA761F" w:rsidRPr="009E4048" w:rsidRDefault="00B6465C" w:rsidP="007D2D04">
            <w:pPr>
              <w:jc w:val="both"/>
            </w:pPr>
            <w:r w:rsidRPr="009E4048">
              <w:t>0,</w:t>
            </w:r>
            <w:r w:rsidR="00E90791" w:rsidRPr="009E4048">
              <w:t>25</w:t>
            </w:r>
          </w:p>
          <w:p w14:paraId="3718ECF0" w14:textId="77777777" w:rsidR="00B6465C" w:rsidRPr="009E4048" w:rsidRDefault="00E90791" w:rsidP="007D2D04">
            <w:pPr>
              <w:jc w:val="both"/>
              <w:rPr>
                <w:lang w:val="vi-VN"/>
              </w:rPr>
            </w:pPr>
            <w:r w:rsidRPr="009E4048">
              <w:t>0,25</w:t>
            </w:r>
          </w:p>
          <w:p w14:paraId="52468456" w14:textId="77777777" w:rsidR="00B6465C" w:rsidRPr="009E4048" w:rsidRDefault="00B6465C" w:rsidP="007D2D04">
            <w:pPr>
              <w:jc w:val="both"/>
            </w:pPr>
          </w:p>
          <w:p w14:paraId="764FA637" w14:textId="77777777" w:rsidR="00B6465C" w:rsidRPr="009E4048" w:rsidRDefault="00B6465C" w:rsidP="007D2D04">
            <w:pPr>
              <w:jc w:val="both"/>
              <w:rPr>
                <w:lang w:val="vi-VN"/>
              </w:rPr>
            </w:pPr>
          </w:p>
          <w:p w14:paraId="68A8770D" w14:textId="77777777" w:rsidR="00AA761F" w:rsidRPr="009E4048" w:rsidRDefault="00AA761F" w:rsidP="007D2D04">
            <w:pPr>
              <w:jc w:val="both"/>
            </w:pPr>
          </w:p>
          <w:p w14:paraId="21EC1D4B" w14:textId="77777777" w:rsidR="00AA761F" w:rsidRPr="009E4048" w:rsidRDefault="00E90791" w:rsidP="007D2D04">
            <w:pPr>
              <w:jc w:val="both"/>
              <w:rPr>
                <w:lang w:val="vi-VN"/>
              </w:rPr>
            </w:pPr>
            <w:r w:rsidRPr="009E4048">
              <w:t>0,25</w:t>
            </w:r>
          </w:p>
          <w:p w14:paraId="7A2C8B7A" w14:textId="77777777" w:rsidR="00E90791" w:rsidRPr="009E4048" w:rsidRDefault="00E90791" w:rsidP="007D2D04">
            <w:pPr>
              <w:jc w:val="both"/>
              <w:rPr>
                <w:lang w:val="vi-VN"/>
              </w:rPr>
            </w:pPr>
          </w:p>
          <w:p w14:paraId="19EFC13B" w14:textId="77777777" w:rsidR="00B6465C" w:rsidRPr="009E4048" w:rsidRDefault="00B6465C" w:rsidP="007D2D04">
            <w:pPr>
              <w:jc w:val="both"/>
            </w:pPr>
            <w:r w:rsidRPr="009E4048">
              <w:t>0,</w:t>
            </w:r>
            <w:r w:rsidR="00E90791" w:rsidRPr="009E4048">
              <w:t>25</w:t>
            </w:r>
          </w:p>
          <w:p w14:paraId="1DD4BC4B" w14:textId="77777777" w:rsidR="00B6465C" w:rsidRPr="009E4048" w:rsidRDefault="00B6465C" w:rsidP="007D2D04">
            <w:pPr>
              <w:jc w:val="both"/>
            </w:pPr>
          </w:p>
          <w:p w14:paraId="05484425" w14:textId="77777777" w:rsidR="00E90791" w:rsidRPr="009E4048" w:rsidRDefault="00E90791" w:rsidP="007D2D04">
            <w:pPr>
              <w:jc w:val="both"/>
              <w:rPr>
                <w:lang w:val="vi-VN"/>
              </w:rPr>
            </w:pPr>
          </w:p>
          <w:p w14:paraId="406AEA13" w14:textId="77777777" w:rsidR="00B6465C" w:rsidRPr="009E4048" w:rsidRDefault="00B6465C" w:rsidP="007D2D04">
            <w:pPr>
              <w:jc w:val="both"/>
            </w:pPr>
            <w:r w:rsidRPr="009E4048">
              <w:t>0,</w:t>
            </w:r>
            <w:r w:rsidR="00E90791" w:rsidRPr="009E4048">
              <w:t>25</w:t>
            </w:r>
          </w:p>
          <w:p w14:paraId="60A2C24D" w14:textId="77777777" w:rsidR="00AA761F" w:rsidRPr="009E4048" w:rsidRDefault="00AA761F" w:rsidP="007D2D04">
            <w:pPr>
              <w:jc w:val="both"/>
            </w:pPr>
          </w:p>
          <w:p w14:paraId="5F04F749" w14:textId="77777777" w:rsidR="00B6465C" w:rsidRPr="009E4048" w:rsidRDefault="00B6465C" w:rsidP="007D2D04">
            <w:pPr>
              <w:jc w:val="both"/>
            </w:pPr>
            <w:r w:rsidRPr="009E4048">
              <w:t>0,</w:t>
            </w:r>
            <w:r w:rsidR="00E90791" w:rsidRPr="009E4048">
              <w:t>25</w:t>
            </w:r>
          </w:p>
          <w:p w14:paraId="288468DE" w14:textId="3E407E5A" w:rsidR="00AA761F" w:rsidRPr="009E4048" w:rsidRDefault="00AA761F" w:rsidP="00DA6D50">
            <w:pPr>
              <w:rPr>
                <w:lang w:val="vi-VN"/>
              </w:rPr>
            </w:pPr>
          </w:p>
        </w:tc>
      </w:tr>
      <w:tr w:rsidR="00AA761F" w:rsidRPr="009E4048" w14:paraId="62B29E22" w14:textId="77777777" w:rsidTr="000D57B7">
        <w:trPr>
          <w:trHeight w:val="162"/>
        </w:trPr>
        <w:tc>
          <w:tcPr>
            <w:tcW w:w="1101" w:type="dxa"/>
            <w:vMerge/>
          </w:tcPr>
          <w:p w14:paraId="725A959A" w14:textId="77777777" w:rsidR="00AA761F" w:rsidRPr="009E4048" w:rsidRDefault="00AA761F" w:rsidP="007D2D04">
            <w:pPr>
              <w:jc w:val="both"/>
              <w:rPr>
                <w:b/>
                <w:lang w:val="vi-VN"/>
              </w:rPr>
            </w:pPr>
          </w:p>
        </w:tc>
        <w:tc>
          <w:tcPr>
            <w:tcW w:w="7737" w:type="dxa"/>
            <w:tcBorders>
              <w:bottom w:val="single" w:sz="4" w:space="0" w:color="auto"/>
            </w:tcBorders>
          </w:tcPr>
          <w:p w14:paraId="182A1EF9" w14:textId="77777777" w:rsidR="00AA761F" w:rsidRPr="009E4048" w:rsidRDefault="00322CD1" w:rsidP="007D2D04">
            <w:pPr>
              <w:jc w:val="both"/>
              <w:rPr>
                <w:lang w:val="vi-VN"/>
              </w:rPr>
            </w:pPr>
            <w:r w:rsidRPr="009E4048">
              <w:rPr>
                <w:b/>
              </w:rPr>
              <w:t>3</w:t>
            </w:r>
            <w:r w:rsidRPr="009E4048">
              <w:t>.</w:t>
            </w:r>
            <w:r w:rsidR="00B6465C" w:rsidRPr="009E4048">
              <w:t xml:space="preserve">- </w:t>
            </w:r>
            <w:r w:rsidR="00AA761F" w:rsidRPr="009E4048">
              <w:t>Số loại giao tử tạo thành là 2</w:t>
            </w:r>
            <w:r w:rsidR="00AA761F" w:rsidRPr="009E4048">
              <w:rPr>
                <w:vertAlign w:val="superscript"/>
              </w:rPr>
              <w:t>n+2</w:t>
            </w:r>
            <w:r w:rsidR="00AA761F" w:rsidRPr="009E4048">
              <w:t xml:space="preserve"> = 4096 -&gt; </w:t>
            </w:r>
            <w:r w:rsidR="00AA761F" w:rsidRPr="009E4048">
              <w:rPr>
                <w:lang w:val="vi-VN"/>
              </w:rPr>
              <w:t xml:space="preserve"> bộ NST của loài là 2n  = 20.</w:t>
            </w:r>
          </w:p>
          <w:p w14:paraId="22F2EAD6" w14:textId="77777777" w:rsidR="00AA761F" w:rsidRPr="009E4048" w:rsidRDefault="00B6465C" w:rsidP="007D2D04">
            <w:pPr>
              <w:jc w:val="both"/>
              <w:rPr>
                <w:lang w:val="vi-VN"/>
              </w:rPr>
            </w:pPr>
            <w:r w:rsidRPr="009E4048">
              <w:lastRenderedPageBreak/>
              <w:t xml:space="preserve">- </w:t>
            </w:r>
            <w:r w:rsidR="00AA761F" w:rsidRPr="009E4048">
              <w:rPr>
                <w:lang w:val="vi-VN"/>
              </w:rPr>
              <w:t>Ở kì giữa lần nguyên phân cuối cùng tạo ra được 5120 cromatit nên số tế</w:t>
            </w:r>
            <w:r w:rsidRPr="009E4048">
              <w:rPr>
                <w:lang w:val="vi-VN"/>
              </w:rPr>
              <w:t xml:space="preserve"> bào nếu không có đột biến là: </w:t>
            </w:r>
            <w:r w:rsidRPr="009E4048">
              <w:t xml:space="preserve"> </w:t>
            </w:r>
            <w:r w:rsidR="00AA761F" w:rsidRPr="009E4048">
              <w:rPr>
                <w:lang w:val="vi-VN"/>
              </w:rPr>
              <w:t>5120 : 40 = 128 tế bào</w:t>
            </w:r>
          </w:p>
          <w:p w14:paraId="5C27C5F1" w14:textId="77777777" w:rsidR="00AA761F" w:rsidRPr="009E4048" w:rsidRDefault="00AA761F" w:rsidP="007D2D04">
            <w:pPr>
              <w:jc w:val="both"/>
              <w:rPr>
                <w:lang w:val="vi-VN"/>
              </w:rPr>
            </w:pPr>
            <w:r w:rsidRPr="009E4048">
              <w:rPr>
                <w:lang w:val="vi-VN"/>
              </w:rPr>
              <w:t>= &gt; Số tế bào đột biến 4n là 128 – 112 = 16</w:t>
            </w:r>
          </w:p>
          <w:p w14:paraId="7CE1A336" w14:textId="77777777" w:rsidR="00AA761F" w:rsidRPr="009E4048" w:rsidRDefault="00AA761F" w:rsidP="007D2D04">
            <w:pPr>
              <w:jc w:val="both"/>
              <w:rPr>
                <w:lang w:val="vi-VN"/>
              </w:rPr>
            </w:pPr>
            <w:r w:rsidRPr="009E4048">
              <w:rPr>
                <w:lang w:val="vi-VN"/>
              </w:rPr>
              <w:t>Vậy số tế bào bình thường ở kì sau là 112 – 16  = 96.</w:t>
            </w:r>
          </w:p>
          <w:p w14:paraId="773F47B3" w14:textId="77777777" w:rsidR="00AA761F" w:rsidRPr="009E4048" w:rsidRDefault="00AA761F" w:rsidP="007D2D04">
            <w:pPr>
              <w:jc w:val="both"/>
              <w:rPr>
                <w:lang w:val="vi-VN"/>
              </w:rPr>
            </w:pPr>
            <w:r w:rsidRPr="009E4048">
              <w:rPr>
                <w:lang w:val="vi-VN"/>
              </w:rPr>
              <w:t>Vậy số tế bào bình thường sau khi kết thúc nguyên phân là 96 x 2 = 192</w:t>
            </w:r>
          </w:p>
          <w:p w14:paraId="51AE8C3F" w14:textId="5B0E69CC" w:rsidR="00AA761F" w:rsidRPr="009E4048" w:rsidRDefault="00AA761F" w:rsidP="007D2D04">
            <w:pPr>
              <w:jc w:val="both"/>
              <w:rPr>
                <w:lang w:val="vi-VN"/>
              </w:rPr>
            </w:pPr>
            <w:r w:rsidRPr="009E4048">
              <w:rPr>
                <w:lang w:val="vi-VN"/>
              </w:rPr>
              <w:t xml:space="preserve">Giả sử quá trình </w:t>
            </w:r>
            <w:r w:rsidR="005B58C9" w:rsidRPr="00FF3768">
              <w:t>nguyên phân</w:t>
            </w:r>
            <w:r w:rsidRPr="009E4048">
              <w:rPr>
                <w:lang w:val="vi-VN"/>
              </w:rPr>
              <w:t xml:space="preserve"> xảy ra bình thường -&gt;  lần nguyên phân cuối cùng có 128 tế bào đang nguyên phân</w:t>
            </w:r>
            <w:r w:rsidRPr="009E4048">
              <w:t xml:space="preserve"> -&gt; k</w:t>
            </w:r>
            <w:r w:rsidRPr="009E4048">
              <w:rPr>
                <w:lang w:val="vi-VN"/>
              </w:rPr>
              <w:t>ết thúc nguyên phân sẽ tạo 256 tế bào</w:t>
            </w:r>
          </w:p>
          <w:p w14:paraId="30472E38" w14:textId="77777777" w:rsidR="00AA761F" w:rsidRPr="009E4048" w:rsidRDefault="00B6465C" w:rsidP="007D2D04">
            <w:pPr>
              <w:jc w:val="both"/>
            </w:pPr>
            <w:r w:rsidRPr="009E4048">
              <w:rPr>
                <w:lang w:val="vi-VN"/>
              </w:rPr>
              <w:t>-&gt;</w:t>
            </w:r>
            <w:r w:rsidR="00E741BD" w:rsidRPr="009E4048">
              <w:t xml:space="preserve"> </w:t>
            </w:r>
            <w:r w:rsidR="00AA761F" w:rsidRPr="009E4048">
              <w:rPr>
                <w:lang w:val="vi-VN"/>
              </w:rPr>
              <w:t>2 tế bào đã trải qua số lần nguyên phân là</w:t>
            </w:r>
            <w:r w:rsidR="00AA761F" w:rsidRPr="009E4048">
              <w:t xml:space="preserve"> 7 lần.</w:t>
            </w:r>
          </w:p>
          <w:p w14:paraId="35C4F24F" w14:textId="77777777" w:rsidR="00AA761F" w:rsidRPr="009E4048" w:rsidRDefault="00B6465C" w:rsidP="007D2D04">
            <w:pPr>
              <w:jc w:val="both"/>
              <w:rPr>
                <w:lang w:val="vi-VN"/>
              </w:rPr>
            </w:pPr>
            <w:r w:rsidRPr="009E4048">
              <w:rPr>
                <w:lang w:val="vi-VN"/>
              </w:rPr>
              <w:t>-&gt;</w:t>
            </w:r>
            <w:r w:rsidR="00E741BD" w:rsidRPr="009E4048">
              <w:t xml:space="preserve"> </w:t>
            </w:r>
            <w:r w:rsidR="00AA761F" w:rsidRPr="009E4048">
              <w:rPr>
                <w:lang w:val="vi-VN"/>
              </w:rPr>
              <w:t>chúng ta đang quan sát ở kì sau lần nguyên phân số 7.</w:t>
            </w:r>
          </w:p>
          <w:p w14:paraId="5F90A3FA" w14:textId="77777777" w:rsidR="00AA761F" w:rsidRPr="009E4048" w:rsidRDefault="00AA761F" w:rsidP="007D2D04">
            <w:pPr>
              <w:jc w:val="both"/>
              <w:rPr>
                <w:lang w:val="vi-VN"/>
              </w:rPr>
            </w:pPr>
            <w:r w:rsidRPr="009E4048">
              <w:rPr>
                <w:lang w:val="vi-VN"/>
              </w:rPr>
              <w:t>Kết thúc lần nguyên phân số 6 tạo ra 112 tế bào, giảm đi 16</w:t>
            </w:r>
            <w:r w:rsidR="00B6465C" w:rsidRPr="009E4048">
              <w:t xml:space="preserve"> = 2</w:t>
            </w:r>
            <w:r w:rsidR="00B6465C" w:rsidRPr="009E4048">
              <w:rPr>
                <w:vertAlign w:val="superscript"/>
              </w:rPr>
              <w:t>4</w:t>
            </w:r>
            <w:r w:rsidRPr="009E4048">
              <w:rPr>
                <w:lang w:val="vi-VN"/>
              </w:rPr>
              <w:t xml:space="preserve"> tế bào so với bình thường</w:t>
            </w:r>
          </w:p>
          <w:p w14:paraId="4AEFA182" w14:textId="77777777" w:rsidR="00AA761F" w:rsidRPr="009E4048" w:rsidRDefault="00AA761F" w:rsidP="007D2D04">
            <w:pPr>
              <w:jc w:val="both"/>
              <w:rPr>
                <w:lang w:val="vi-VN"/>
              </w:rPr>
            </w:pPr>
            <w:r w:rsidRPr="009E4048">
              <w:rPr>
                <w:lang w:val="vi-VN"/>
              </w:rPr>
              <w:t>Vậy tế bào không phân li ở lần nguyên phân thứ : 6</w:t>
            </w:r>
            <w:r w:rsidRPr="009E4048">
              <w:t xml:space="preserve"> </w:t>
            </w:r>
            <w:r w:rsidR="00577461" w:rsidRPr="009E4048">
              <w:rPr>
                <w:lang w:val="vi-VN"/>
              </w:rPr>
              <w:t>– 4 = 2</w:t>
            </w:r>
          </w:p>
          <w:p w14:paraId="6613E372" w14:textId="77777777" w:rsidR="00E741BD" w:rsidRPr="009E4048" w:rsidRDefault="00E741BD" w:rsidP="007D2D04">
            <w:pPr>
              <w:jc w:val="both"/>
              <w:rPr>
                <w:i/>
              </w:rPr>
            </w:pPr>
            <w:r w:rsidRPr="009E4048">
              <w:rPr>
                <w:i/>
              </w:rPr>
              <w:t xml:space="preserve">                 ( HS giải theo cách khác đúng vẫn cho điểm tối đa)</w:t>
            </w:r>
          </w:p>
          <w:p w14:paraId="240989D9" w14:textId="77777777" w:rsidR="00577461" w:rsidRPr="009E4048" w:rsidRDefault="00577461" w:rsidP="007D2D04">
            <w:pPr>
              <w:jc w:val="both"/>
              <w:rPr>
                <w:lang w:val="vi-VN"/>
              </w:rPr>
            </w:pPr>
          </w:p>
        </w:tc>
        <w:tc>
          <w:tcPr>
            <w:tcW w:w="842" w:type="dxa"/>
          </w:tcPr>
          <w:p w14:paraId="1CF9FFDC" w14:textId="77777777" w:rsidR="00AA761F" w:rsidRPr="009E4048" w:rsidRDefault="00B6465C" w:rsidP="007D2D04">
            <w:pPr>
              <w:jc w:val="both"/>
            </w:pPr>
            <w:r w:rsidRPr="009E4048">
              <w:lastRenderedPageBreak/>
              <w:t>0,25</w:t>
            </w:r>
          </w:p>
          <w:p w14:paraId="3DD94CF9" w14:textId="77777777" w:rsidR="00B6465C" w:rsidRPr="009E4048" w:rsidRDefault="00B6465C" w:rsidP="007D2D04">
            <w:pPr>
              <w:jc w:val="both"/>
            </w:pPr>
          </w:p>
          <w:p w14:paraId="546AD32F" w14:textId="77777777" w:rsidR="00B6465C" w:rsidRPr="009E4048" w:rsidRDefault="00B6465C" w:rsidP="007D2D04">
            <w:pPr>
              <w:jc w:val="both"/>
            </w:pPr>
          </w:p>
          <w:p w14:paraId="21348D0A" w14:textId="77777777" w:rsidR="00B6465C" w:rsidRPr="009E4048" w:rsidRDefault="00B6465C" w:rsidP="007D2D04">
            <w:pPr>
              <w:jc w:val="both"/>
            </w:pPr>
            <w:r w:rsidRPr="009E4048">
              <w:t>0,25</w:t>
            </w:r>
          </w:p>
          <w:p w14:paraId="78137FBD" w14:textId="77777777" w:rsidR="00B6465C" w:rsidRPr="009E4048" w:rsidRDefault="00B6465C" w:rsidP="007D2D04">
            <w:pPr>
              <w:jc w:val="both"/>
            </w:pPr>
          </w:p>
          <w:p w14:paraId="1F185DF6" w14:textId="77777777" w:rsidR="00B6465C" w:rsidRPr="009E4048" w:rsidRDefault="00B6465C" w:rsidP="007D2D04">
            <w:pPr>
              <w:jc w:val="both"/>
            </w:pPr>
            <w:r w:rsidRPr="009E4048">
              <w:t>0,25</w:t>
            </w:r>
          </w:p>
          <w:p w14:paraId="04D97A37" w14:textId="77777777" w:rsidR="00B6465C" w:rsidRPr="009E4048" w:rsidRDefault="00B6465C" w:rsidP="007D2D04">
            <w:pPr>
              <w:jc w:val="both"/>
            </w:pPr>
          </w:p>
          <w:p w14:paraId="26324D46" w14:textId="77777777" w:rsidR="00B6465C" w:rsidRPr="009E4048" w:rsidRDefault="00B6465C" w:rsidP="007D2D04">
            <w:pPr>
              <w:jc w:val="both"/>
            </w:pPr>
          </w:p>
          <w:p w14:paraId="72CB403B" w14:textId="77777777" w:rsidR="00B6465C" w:rsidRPr="009E4048" w:rsidRDefault="00B6465C" w:rsidP="007D2D04">
            <w:pPr>
              <w:jc w:val="both"/>
            </w:pPr>
          </w:p>
          <w:p w14:paraId="7A6C1469" w14:textId="77777777" w:rsidR="00B6465C" w:rsidRPr="009E4048" w:rsidRDefault="00B6465C" w:rsidP="007D2D04">
            <w:pPr>
              <w:jc w:val="both"/>
            </w:pPr>
            <w:r w:rsidRPr="009E4048">
              <w:t>0,25</w:t>
            </w:r>
          </w:p>
          <w:p w14:paraId="1F57FF73" w14:textId="77777777" w:rsidR="00B6465C" w:rsidRPr="009E4048" w:rsidRDefault="00B6465C" w:rsidP="007D2D04">
            <w:pPr>
              <w:jc w:val="both"/>
            </w:pPr>
            <w:r w:rsidRPr="009E4048">
              <w:t>0,25</w:t>
            </w:r>
          </w:p>
          <w:p w14:paraId="0DEFA9A2" w14:textId="77777777" w:rsidR="00B6465C" w:rsidRPr="009E4048" w:rsidRDefault="00B6465C" w:rsidP="007D2D04">
            <w:pPr>
              <w:jc w:val="both"/>
            </w:pPr>
          </w:p>
          <w:p w14:paraId="3E4B70F0" w14:textId="77777777" w:rsidR="00B6465C" w:rsidRPr="009E4048" w:rsidRDefault="00B6465C" w:rsidP="007D2D04">
            <w:pPr>
              <w:jc w:val="both"/>
            </w:pPr>
            <w:r w:rsidRPr="009E4048">
              <w:t>0,25</w:t>
            </w:r>
          </w:p>
          <w:p w14:paraId="6F386CCB" w14:textId="77777777" w:rsidR="00B6465C" w:rsidRPr="009E4048" w:rsidRDefault="00B6465C" w:rsidP="007D2D04">
            <w:pPr>
              <w:jc w:val="both"/>
            </w:pPr>
          </w:p>
        </w:tc>
      </w:tr>
    </w:tbl>
    <w:p w14:paraId="5E1804C7" w14:textId="77777777" w:rsidR="0008238E" w:rsidRPr="009E4048" w:rsidRDefault="0008238E" w:rsidP="007D2D04">
      <w:pPr>
        <w:spacing w:before="120"/>
        <w:jc w:val="both"/>
        <w:rPr>
          <w:i/>
        </w:rPr>
      </w:pPr>
    </w:p>
    <w:sectPr w:rsidR="0008238E" w:rsidRPr="009E4048" w:rsidSect="000F0ED4">
      <w:footerReference w:type="default" r:id="rId11"/>
      <w:pgSz w:w="11907" w:h="16840" w:code="9"/>
      <w:pgMar w:top="680" w:right="708" w:bottom="680" w:left="1418" w:header="454" w:footer="45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62D51" w14:textId="77777777" w:rsidR="0040640F" w:rsidRDefault="0040640F">
      <w:r>
        <w:separator/>
      </w:r>
    </w:p>
  </w:endnote>
  <w:endnote w:type="continuationSeparator" w:id="0">
    <w:p w14:paraId="1C3B0A77" w14:textId="77777777" w:rsidR="0040640F" w:rsidRDefault="0040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2A0AA" w14:textId="7A310C28" w:rsidR="00AA761F" w:rsidRDefault="00AA761F">
    <w:pPr>
      <w:pStyle w:val="Footer"/>
    </w:pPr>
    <w:r>
      <w:tab/>
      <w:t xml:space="preserve">- </w:t>
    </w:r>
    <w:r>
      <w:fldChar w:fldCharType="begin"/>
    </w:r>
    <w:r>
      <w:instrText xml:space="preserve"> PAGE </w:instrText>
    </w:r>
    <w:r>
      <w:fldChar w:fldCharType="separate"/>
    </w:r>
    <w:r w:rsidR="007B79F0">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BCBB5" w14:textId="77777777" w:rsidR="0040640F" w:rsidRDefault="0040640F">
      <w:r>
        <w:separator/>
      </w:r>
    </w:p>
  </w:footnote>
  <w:footnote w:type="continuationSeparator" w:id="0">
    <w:p w14:paraId="46188DF9" w14:textId="77777777" w:rsidR="0040640F" w:rsidRDefault="004064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B10C5"/>
    <w:multiLevelType w:val="hybridMultilevel"/>
    <w:tmpl w:val="DD102AAC"/>
    <w:lvl w:ilvl="0" w:tplc="A5CCF76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8E"/>
    <w:rsid w:val="00002198"/>
    <w:rsid w:val="0003719F"/>
    <w:rsid w:val="000466B9"/>
    <w:rsid w:val="00067996"/>
    <w:rsid w:val="0008238E"/>
    <w:rsid w:val="00095F6A"/>
    <w:rsid w:val="000B7202"/>
    <w:rsid w:val="000C2021"/>
    <w:rsid w:val="000D0F85"/>
    <w:rsid w:val="000D397C"/>
    <w:rsid w:val="000D57B7"/>
    <w:rsid w:val="000E02E6"/>
    <w:rsid w:val="000F0ED4"/>
    <w:rsid w:val="001153FA"/>
    <w:rsid w:val="00146C94"/>
    <w:rsid w:val="00146DF1"/>
    <w:rsid w:val="001A1A2D"/>
    <w:rsid w:val="001C4E42"/>
    <w:rsid w:val="001D1B8E"/>
    <w:rsid w:val="001E7F2D"/>
    <w:rsid w:val="00202921"/>
    <w:rsid w:val="00231C42"/>
    <w:rsid w:val="002443EC"/>
    <w:rsid w:val="002A277B"/>
    <w:rsid w:val="002A6142"/>
    <w:rsid w:val="00317849"/>
    <w:rsid w:val="00322CD1"/>
    <w:rsid w:val="0032481D"/>
    <w:rsid w:val="00350248"/>
    <w:rsid w:val="00365979"/>
    <w:rsid w:val="003874FE"/>
    <w:rsid w:val="003D0D46"/>
    <w:rsid w:val="003E7AB2"/>
    <w:rsid w:val="0040640F"/>
    <w:rsid w:val="00407F98"/>
    <w:rsid w:val="00425C20"/>
    <w:rsid w:val="00425D2F"/>
    <w:rsid w:val="00432A46"/>
    <w:rsid w:val="004609AF"/>
    <w:rsid w:val="00466EBD"/>
    <w:rsid w:val="004D3F85"/>
    <w:rsid w:val="0052067A"/>
    <w:rsid w:val="005236A9"/>
    <w:rsid w:val="00552353"/>
    <w:rsid w:val="0056339E"/>
    <w:rsid w:val="00577461"/>
    <w:rsid w:val="005B37B0"/>
    <w:rsid w:val="005B58C9"/>
    <w:rsid w:val="005C0535"/>
    <w:rsid w:val="005F2B26"/>
    <w:rsid w:val="005F5032"/>
    <w:rsid w:val="00614B6D"/>
    <w:rsid w:val="0063084D"/>
    <w:rsid w:val="00652DF4"/>
    <w:rsid w:val="006E79E6"/>
    <w:rsid w:val="006F5E73"/>
    <w:rsid w:val="00720D4B"/>
    <w:rsid w:val="0072173F"/>
    <w:rsid w:val="007716DD"/>
    <w:rsid w:val="007A00E3"/>
    <w:rsid w:val="007A2560"/>
    <w:rsid w:val="007B79F0"/>
    <w:rsid w:val="007D2D04"/>
    <w:rsid w:val="007D3363"/>
    <w:rsid w:val="007D4C52"/>
    <w:rsid w:val="007F7E74"/>
    <w:rsid w:val="00856481"/>
    <w:rsid w:val="00856D2F"/>
    <w:rsid w:val="008D5B60"/>
    <w:rsid w:val="009412AD"/>
    <w:rsid w:val="00972C24"/>
    <w:rsid w:val="009E4048"/>
    <w:rsid w:val="009E6015"/>
    <w:rsid w:val="009F24D7"/>
    <w:rsid w:val="00A62E6F"/>
    <w:rsid w:val="00AA761F"/>
    <w:rsid w:val="00AB564C"/>
    <w:rsid w:val="00B114C3"/>
    <w:rsid w:val="00B6465C"/>
    <w:rsid w:val="00BD463E"/>
    <w:rsid w:val="00BE5604"/>
    <w:rsid w:val="00C0323A"/>
    <w:rsid w:val="00C411D0"/>
    <w:rsid w:val="00C930E8"/>
    <w:rsid w:val="00CA1F60"/>
    <w:rsid w:val="00CC3630"/>
    <w:rsid w:val="00D1252B"/>
    <w:rsid w:val="00D71A8B"/>
    <w:rsid w:val="00DA6D50"/>
    <w:rsid w:val="00DA7626"/>
    <w:rsid w:val="00DC0DFA"/>
    <w:rsid w:val="00DD1505"/>
    <w:rsid w:val="00E12D3D"/>
    <w:rsid w:val="00E458AA"/>
    <w:rsid w:val="00E57033"/>
    <w:rsid w:val="00E741BD"/>
    <w:rsid w:val="00E863E3"/>
    <w:rsid w:val="00E90791"/>
    <w:rsid w:val="00EC3327"/>
    <w:rsid w:val="00F148C3"/>
    <w:rsid w:val="00F17422"/>
    <w:rsid w:val="00FD0139"/>
    <w:rsid w:val="00FF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C8E"/>
  <w15:docId w15:val="{9FD760E4-B02E-434F-A3DB-084F5384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8E"/>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238E"/>
    <w:pPr>
      <w:tabs>
        <w:tab w:val="center" w:pos="4320"/>
        <w:tab w:val="right" w:pos="8640"/>
      </w:tabs>
    </w:pPr>
  </w:style>
  <w:style w:type="character" w:customStyle="1" w:styleId="FooterChar">
    <w:name w:val="Footer Char"/>
    <w:basedOn w:val="DefaultParagraphFont"/>
    <w:link w:val="Footer"/>
    <w:rsid w:val="0008238E"/>
    <w:rPr>
      <w:rFonts w:eastAsia="Times New Roman" w:cs="Times New Roman"/>
      <w:sz w:val="24"/>
      <w:szCs w:val="24"/>
    </w:rPr>
  </w:style>
  <w:style w:type="table" w:styleId="TableGrid">
    <w:name w:val="Table Grid"/>
    <w:aliases w:val="Table"/>
    <w:basedOn w:val="TableNormal"/>
    <w:rsid w:val="0008238E"/>
    <w:pPr>
      <w:spacing w:before="0" w:after="0" w:line="240" w:lineRule="auto"/>
    </w:pPr>
    <w:rPr>
      <w:rFonts w:eastAsia="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8238E"/>
    <w:pPr>
      <w:ind w:left="958" w:hanging="958"/>
      <w:jc w:val="center"/>
    </w:pPr>
    <w:rPr>
      <w:rFonts w:ascii=".VnTimeH" w:hAnsi=".VnTimeH"/>
      <w:b/>
      <w:sz w:val="28"/>
      <w:lang w:val="en-GB"/>
    </w:rPr>
  </w:style>
  <w:style w:type="character" w:customStyle="1" w:styleId="TitleChar">
    <w:name w:val="Title Char"/>
    <w:basedOn w:val="DefaultParagraphFont"/>
    <w:link w:val="Title"/>
    <w:rsid w:val="0008238E"/>
    <w:rPr>
      <w:rFonts w:ascii=".VnTimeH" w:eastAsia="Times New Roman" w:hAnsi=".VnTimeH" w:cs="Times New Roman"/>
      <w:b/>
      <w:sz w:val="28"/>
      <w:szCs w:val="24"/>
      <w:lang w:val="en-GB"/>
    </w:rPr>
  </w:style>
  <w:style w:type="paragraph" w:styleId="NoSpacing">
    <w:name w:val="No Spacing"/>
    <w:uiPriority w:val="1"/>
    <w:qFormat/>
    <w:rsid w:val="0008238E"/>
    <w:pPr>
      <w:spacing w:before="0" w:after="0" w:line="240" w:lineRule="auto"/>
    </w:pPr>
    <w:rPr>
      <w:rFonts w:ascii="Calibri" w:eastAsia="Calibri" w:hAnsi="Calibri" w:cs="Times New Roman"/>
      <w:sz w:val="22"/>
    </w:rPr>
  </w:style>
  <w:style w:type="paragraph" w:styleId="ListParagraph">
    <w:name w:val="List Paragraph"/>
    <w:basedOn w:val="Normal"/>
    <w:uiPriority w:val="34"/>
    <w:qFormat/>
    <w:rsid w:val="008D5B60"/>
    <w:pPr>
      <w:ind w:left="720"/>
      <w:contextualSpacing/>
    </w:pPr>
  </w:style>
  <w:style w:type="paragraph" w:styleId="NormalWeb">
    <w:name w:val="Normal (Web)"/>
    <w:basedOn w:val="Normal"/>
    <w:uiPriority w:val="99"/>
    <w:unhideWhenUsed/>
    <w:rsid w:val="000D397C"/>
    <w:pPr>
      <w:spacing w:before="100" w:beforeAutospacing="1" w:after="100" w:afterAutospacing="1"/>
    </w:pPr>
  </w:style>
  <w:style w:type="paragraph" w:styleId="BalloonText">
    <w:name w:val="Balloon Text"/>
    <w:basedOn w:val="Normal"/>
    <w:link w:val="BalloonTextChar"/>
    <w:uiPriority w:val="99"/>
    <w:semiHidden/>
    <w:unhideWhenUsed/>
    <w:rsid w:val="00B114C3"/>
    <w:rPr>
      <w:rFonts w:ascii="Tahoma" w:hAnsi="Tahoma" w:cs="Tahoma"/>
      <w:sz w:val="16"/>
      <w:szCs w:val="16"/>
    </w:rPr>
  </w:style>
  <w:style w:type="character" w:customStyle="1" w:styleId="BalloonTextChar">
    <w:name w:val="Balloon Text Char"/>
    <w:basedOn w:val="DefaultParagraphFont"/>
    <w:link w:val="BalloonText"/>
    <w:uiPriority w:val="99"/>
    <w:semiHidden/>
    <w:rsid w:val="00B114C3"/>
    <w:rPr>
      <w:rFonts w:ascii="Tahoma" w:eastAsia="Times New Roman" w:hAnsi="Tahoma" w:cs="Tahoma"/>
      <w:sz w:val="16"/>
      <w:szCs w:val="16"/>
    </w:rPr>
  </w:style>
  <w:style w:type="paragraph" w:styleId="Header">
    <w:name w:val="header"/>
    <w:basedOn w:val="Normal"/>
    <w:link w:val="HeaderChar"/>
    <w:uiPriority w:val="99"/>
    <w:unhideWhenUsed/>
    <w:rsid w:val="00EC3327"/>
    <w:pPr>
      <w:tabs>
        <w:tab w:val="center" w:pos="4680"/>
        <w:tab w:val="right" w:pos="9360"/>
      </w:tabs>
    </w:pPr>
  </w:style>
  <w:style w:type="character" w:customStyle="1" w:styleId="HeaderChar">
    <w:name w:val="Header Char"/>
    <w:basedOn w:val="DefaultParagraphFont"/>
    <w:link w:val="Header"/>
    <w:uiPriority w:val="99"/>
    <w:rsid w:val="00EC3327"/>
    <w:rPr>
      <w:rFonts w:eastAsia="Times New Roman" w:cs="Times New Roman"/>
      <w:sz w:val="24"/>
      <w:szCs w:val="24"/>
    </w:rPr>
  </w:style>
  <w:style w:type="table" w:customStyle="1" w:styleId="TableGrid1">
    <w:name w:val="Table Grid1"/>
    <w:basedOn w:val="TableNormal"/>
    <w:next w:val="TableGrid"/>
    <w:uiPriority w:val="39"/>
    <w:rsid w:val="00BD463E"/>
    <w:pPr>
      <w:widowControl w:val="0"/>
      <w:autoSpaceDE w:val="0"/>
      <w:autoSpaceDN w:val="0"/>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6</Pages>
  <Words>2059</Words>
  <Characters>11741</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2022-08-22T13:02:00Z</cp:lastPrinted>
  <dcterms:created xsi:type="dcterms:W3CDTF">2022-08-21T09:27:00Z</dcterms:created>
  <dcterms:modified xsi:type="dcterms:W3CDTF">2022-08-24T12:25:00Z</dcterms:modified>
</cp:coreProperties>
</file>