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FF6A" w14:textId="44F912E9" w:rsidR="00E456C7" w:rsidRPr="00D953E8" w:rsidRDefault="001D137E" w:rsidP="001D137E">
      <w:pPr>
        <w:spacing w:before="60" w:after="60"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>PHIẾU BÀI TẬP</w:t>
      </w:r>
    </w:p>
    <w:p w14:paraId="043C5157" w14:textId="77777777" w:rsidR="00E456C7" w:rsidRPr="00D953E8" w:rsidRDefault="00E456C7" w:rsidP="00E456C7">
      <w:pPr>
        <w:spacing w:before="60" w:after="60" w:line="276" w:lineRule="auto"/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1. </w:t>
      </w:r>
      <w:r w:rsidR="00917798"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Xác định </w:t>
      </w:r>
      <w:r w:rsidR="00A41506" w:rsidRPr="00D953E8">
        <w:rPr>
          <w:rFonts w:ascii="Times New Roman" w:hAnsi="Times New Roman"/>
          <w:color w:val="000000" w:themeColor="text1"/>
          <w:sz w:val="26"/>
          <w:szCs w:val="24"/>
        </w:rPr>
        <w:t>các đáy, các mặt bên, các cạnh đáy, cạnh bên các đường chéo, viết tên các đoạn thẳng bằng nhau của các hình hộp chữ nhật sau:</w:t>
      </w:r>
    </w:p>
    <w:p w14:paraId="19092331" w14:textId="77777777" w:rsidR="00A41506" w:rsidRPr="00D953E8" w:rsidRDefault="00D736CE" w:rsidP="00C5688B">
      <w:pPr>
        <w:spacing w:before="60" w:after="60"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noProof/>
          <w:color w:val="000000" w:themeColor="text1"/>
          <w:sz w:val="26"/>
          <w:szCs w:val="24"/>
        </w:rPr>
        <w:drawing>
          <wp:inline distT="0" distB="0" distL="0" distR="0" wp14:anchorId="2C7B7021" wp14:editId="16897FE0">
            <wp:extent cx="4972050" cy="186684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70" cy="189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C534" w14:textId="77777777" w:rsidR="00E456C7" w:rsidRPr="00D953E8" w:rsidRDefault="00E456C7" w:rsidP="00E456C7">
      <w:pPr>
        <w:spacing w:before="60" w:after="60" w:line="276" w:lineRule="auto"/>
        <w:contextualSpacing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2. </w:t>
      </w:r>
      <w:r w:rsidR="00C5688B" w:rsidRPr="00D953E8">
        <w:rPr>
          <w:rFonts w:ascii="Times New Roman" w:hAnsi="Times New Roman"/>
          <w:color w:val="000000" w:themeColor="text1"/>
          <w:sz w:val="26"/>
          <w:szCs w:val="24"/>
        </w:rPr>
        <w:t>Xác định các đáy, các mặt bên, các cạnh đáy, cạnh bên các đường chéo, viết tên các đoạn thẳng bằng nhau của các hình lập phương sau:</w:t>
      </w:r>
    </w:p>
    <w:p w14:paraId="6F750A6B" w14:textId="77777777" w:rsidR="00C5688B" w:rsidRPr="00D953E8" w:rsidRDefault="00C5688B" w:rsidP="00C5688B">
      <w:pPr>
        <w:spacing w:before="60" w:after="60"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noProof/>
          <w:color w:val="000000" w:themeColor="text1"/>
          <w:sz w:val="26"/>
          <w:szCs w:val="24"/>
        </w:rPr>
        <w:drawing>
          <wp:inline distT="0" distB="0" distL="0" distR="0" wp14:anchorId="33FB7EB4" wp14:editId="5238A06C">
            <wp:extent cx="4572000" cy="16687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42" cy="168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B6E6" w14:textId="77777777" w:rsidR="00395F41" w:rsidRPr="00D953E8" w:rsidRDefault="00E456C7" w:rsidP="00E456C7">
      <w:pPr>
        <w:spacing w:before="60" w:after="60" w:line="276" w:lineRule="auto"/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3. </w:t>
      </w:r>
      <w:r w:rsidR="00395F41" w:rsidRPr="00D953E8">
        <w:rPr>
          <w:rFonts w:ascii="Times New Roman" w:hAnsi="Times New Roman"/>
          <w:color w:val="000000" w:themeColor="text1"/>
          <w:sz w:val="26"/>
          <w:szCs w:val="24"/>
        </w:rPr>
        <w:t>Tính chu vi đáy, diện tích xung quanh , thể tích của các hình  nhật có các kích thước như sau</w:t>
      </w:r>
      <w:r w:rsidR="003D60FD"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: </w:t>
      </w:r>
    </w:p>
    <w:p w14:paraId="30454B21" w14:textId="77777777" w:rsidR="003D60FD" w:rsidRPr="00D953E8" w:rsidRDefault="003D60FD" w:rsidP="003D60FD">
      <w:pPr>
        <w:spacing w:before="60" w:after="60" w:line="276" w:lineRule="auto"/>
        <w:ind w:firstLine="720"/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>a) Kích thước 2 đáy là 4cm và 6cm, chiều cao là 3cm</w:t>
      </w:r>
    </w:p>
    <w:p w14:paraId="6D6005F4" w14:textId="77777777" w:rsidR="003D60FD" w:rsidRPr="00D953E8" w:rsidRDefault="003D60FD" w:rsidP="003D60FD">
      <w:pPr>
        <w:ind w:firstLine="720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b) chiều dài, chiều rộng, chiều cao lần lượt là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320" w:dyaOrig="279" w14:anchorId="616F3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9" o:title=""/>
          </v:shape>
          <o:OLEObject Type="Embed" ProgID="Equation.DSMT4" ShapeID="_x0000_i1025" DrawAspect="Content" ObjectID="_1722784263" r:id="rId10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00" w:dyaOrig="220" w14:anchorId="01D220B5">
          <v:shape id="_x0000_i1026" type="#_x0000_t75" style="width:20.25pt;height:12pt" o:ole="">
            <v:imagedata r:id="rId11" o:title=""/>
          </v:shape>
          <o:OLEObject Type="Embed" ProgID="Equation.DSMT4" ShapeID="_x0000_i1026" DrawAspect="Content" ObjectID="_1722784264" r:id="rId12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,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300" w:dyaOrig="279" w14:anchorId="753D6537">
          <v:shape id="_x0000_i1027" type="#_x0000_t75" style="width:15pt;height:14.25pt" o:ole="">
            <v:imagedata r:id="rId13" o:title=""/>
          </v:shape>
          <o:OLEObject Type="Embed" ProgID="Equation.DSMT4" ShapeID="_x0000_i1027" DrawAspect="Content" ObjectID="_1722784265" r:id="rId14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00" w:dyaOrig="220" w14:anchorId="4F60E84B">
          <v:shape id="_x0000_i1028" type="#_x0000_t75" style="width:20.25pt;height:12pt" o:ole="">
            <v:imagedata r:id="rId15" o:title=""/>
          </v:shape>
          <o:OLEObject Type="Embed" ProgID="Equation.DSMT4" ShapeID="_x0000_i1028" DrawAspect="Content" ObjectID="_1722784266" r:id="rId16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,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180" w:dyaOrig="279" w14:anchorId="53BC52A5">
          <v:shape id="_x0000_i1029" type="#_x0000_t75" style="width:9pt;height:14.25pt" o:ole="">
            <v:imagedata r:id="rId17" o:title=""/>
          </v:shape>
          <o:OLEObject Type="Embed" ProgID="Equation.DSMT4" ShapeID="_x0000_i1029" DrawAspect="Content" ObjectID="_1722784267" r:id="rId18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00" w:dyaOrig="220" w14:anchorId="7ABB7621">
          <v:shape id="_x0000_i1030" type="#_x0000_t75" style="width:20.25pt;height:12pt" o:ole="">
            <v:imagedata r:id="rId19" o:title=""/>
          </v:shape>
          <o:OLEObject Type="Embed" ProgID="Equation.DSMT4" ShapeID="_x0000_i1030" DrawAspect="Content" ObjectID="_1722784268" r:id="rId20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.</w:t>
      </w:r>
    </w:p>
    <w:p w14:paraId="17D16119" w14:textId="77777777" w:rsidR="003D60FD" w:rsidRPr="00D953E8" w:rsidRDefault="003D60FD" w:rsidP="003D60FD">
      <w:pPr>
        <w:spacing w:before="60" w:after="60" w:line="276" w:lineRule="auto"/>
        <w:ind w:firstLine="720"/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c) chiều dài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600" w:dyaOrig="279" w14:anchorId="04AFC94D">
          <v:shape id="_x0000_i1031" type="#_x0000_t75" style="width:30pt;height:14.25pt" o:ole="">
            <v:imagedata r:id="rId21" o:title=""/>
          </v:shape>
          <o:OLEObject Type="Embed" ProgID="Equation.DSMT4" ShapeID="_x0000_i1031" DrawAspect="Content" ObjectID="_1722784269" r:id="rId22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, chiều rộng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620" w:dyaOrig="279" w14:anchorId="66CA4572">
          <v:shape id="_x0000_i1032" type="#_x0000_t75" style="width:30.75pt;height:14.25pt" o:ole="">
            <v:imagedata r:id="rId23" o:title=""/>
          </v:shape>
          <o:OLEObject Type="Embed" ProgID="Equation.DSMT4" ShapeID="_x0000_i1032" DrawAspect="Content" ObjectID="_1722784270" r:id="rId24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và chiều cao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80" w:dyaOrig="279" w14:anchorId="78D70246">
          <v:shape id="_x0000_i1033" type="#_x0000_t75" style="width:30pt;height:14.25pt" o:ole="">
            <v:imagedata r:id="rId25" o:title=""/>
          </v:shape>
          <o:OLEObject Type="Embed" ProgID="Equation.DSMT4" ShapeID="_x0000_i1033" DrawAspect="Content" ObjectID="_1722784271" r:id="rId26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. </w:t>
      </w:r>
    </w:p>
    <w:p w14:paraId="5686AE82" w14:textId="77777777" w:rsidR="00CB760A" w:rsidRPr="00D953E8" w:rsidRDefault="00E456C7" w:rsidP="00E456C7">
      <w:pPr>
        <w:spacing w:before="60" w:after="60" w:line="276" w:lineRule="auto"/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4. </w:t>
      </w:r>
      <w:r w:rsidR="00CB760A"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 xml:space="preserve">Tính diện tích toàn phần và thể tích của hình lập phương </w:t>
      </w:r>
      <w:r w:rsidR="00CB760A"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biết: </w:t>
      </w:r>
    </w:p>
    <w:p w14:paraId="07E1946F" w14:textId="77777777" w:rsidR="00E456C7" w:rsidRPr="00D953E8" w:rsidRDefault="00CB760A" w:rsidP="00CB760A">
      <w:pPr>
        <w:spacing w:before="60" w:after="60" w:line="276" w:lineRule="auto"/>
        <w:ind w:firstLine="720"/>
        <w:contextualSpacing/>
        <w:rPr>
          <w:rFonts w:ascii="Times New Roman" w:hAnsi="Times New Roman"/>
          <w:color w:val="000000" w:themeColor="text1"/>
          <w:sz w:val="26"/>
          <w:szCs w:val="24"/>
          <w:lang w:val="vi-VN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>a) Đ</w: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 xml:space="preserve">ộ dài cạnh là </w:t>
      </w:r>
      <w:r w:rsidRPr="00D953E8">
        <w:rPr>
          <w:rFonts w:ascii="Times New Roman" w:hAnsi="Times New Roman"/>
          <w:color w:val="000000" w:themeColor="text1"/>
          <w:position w:val="-10"/>
          <w:sz w:val="26"/>
          <w:szCs w:val="24"/>
          <w:lang w:val="vi-VN"/>
        </w:rPr>
        <w:object w:dxaOrig="540" w:dyaOrig="315" w14:anchorId="6B7F2BCA">
          <v:shape id="_x0000_i1034" type="#_x0000_t75" style="width:27pt;height:15.75pt" o:ole="">
            <v:imagedata r:id="rId27" o:title=""/>
          </v:shape>
          <o:OLEObject Type="Embed" ProgID="Equation.DSMT4" ShapeID="_x0000_i1034" DrawAspect="Content" ObjectID="_1722784272" r:id="rId28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>.</w:t>
      </w:r>
    </w:p>
    <w:p w14:paraId="74082CAE" w14:textId="77777777" w:rsidR="00CB760A" w:rsidRPr="00D953E8" w:rsidRDefault="00CB760A" w:rsidP="00CB760A">
      <w:pPr>
        <w:spacing w:before="60" w:after="60" w:line="276" w:lineRule="auto"/>
        <w:ind w:firstLine="720"/>
        <w:contextualSpacing/>
        <w:rPr>
          <w:rFonts w:ascii="Times New Roman" w:hAnsi="Times New Roman"/>
          <w:color w:val="000000" w:themeColor="text1"/>
          <w:sz w:val="26"/>
          <w:szCs w:val="24"/>
          <w:lang w:val="vi-VN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>b)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 </w: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Đ</w: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 xml:space="preserve">ộ dài cạnh là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  <w:lang w:val="vi-VN"/>
        </w:rPr>
        <w:object w:dxaOrig="600" w:dyaOrig="279" w14:anchorId="08BFE809">
          <v:shape id="_x0000_i1035" type="#_x0000_t75" style="width:30pt;height:14.25pt" o:ole="">
            <v:imagedata r:id="rId29" o:title=""/>
          </v:shape>
          <o:OLEObject Type="Embed" ProgID="Equation.DSMT4" ShapeID="_x0000_i1035" DrawAspect="Content" ObjectID="_1722784273" r:id="rId30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>.</w:t>
      </w:r>
    </w:p>
    <w:p w14:paraId="78A6FE8D" w14:textId="77777777" w:rsidR="00CB760A" w:rsidRPr="00D953E8" w:rsidRDefault="00CB760A" w:rsidP="00CB760A">
      <w:pPr>
        <w:spacing w:before="60" w:after="60" w:line="276" w:lineRule="auto"/>
        <w:ind w:firstLine="720"/>
        <w:contextualSpacing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>c) Đ</w: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 xml:space="preserve">ộ dài cạnh là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  <w:lang w:val="vi-VN"/>
        </w:rPr>
        <w:object w:dxaOrig="499" w:dyaOrig="279" w14:anchorId="45355A4A">
          <v:shape id="_x0000_i1036" type="#_x0000_t75" style="width:24.75pt;height:14.25pt" o:ole="">
            <v:imagedata r:id="rId31" o:title=""/>
          </v:shape>
          <o:OLEObject Type="Embed" ProgID="Equation.DSMT4" ShapeID="_x0000_i1036" DrawAspect="Content" ObjectID="_1722784274" r:id="rId32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  <w:lang w:val="vi-VN"/>
        </w:rPr>
        <w:t>.</w:t>
      </w:r>
    </w:p>
    <w:p w14:paraId="3980646E" w14:textId="77777777" w:rsidR="007D44F3" w:rsidRPr="00D953E8" w:rsidRDefault="00E456C7" w:rsidP="007D44F3">
      <w:pPr>
        <w:keepNext/>
        <w:keepLines/>
        <w:spacing w:before="240" w:after="120" w:line="288" w:lineRule="auto"/>
        <w:ind w:right="-58"/>
        <w:jc w:val="both"/>
        <w:outlineLvl w:val="3"/>
        <w:rPr>
          <w:rFonts w:ascii="Times New Roman" w:eastAsia="Times New Roman" w:hAnsi="Times New Roman"/>
          <w:b/>
          <w:iCs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5. </w:t>
      </w:r>
      <w:r w:rsidR="007D44F3" w:rsidRPr="00D953E8">
        <w:rPr>
          <w:rFonts w:ascii="Times New Roman" w:eastAsia="Times New Roman" w:hAnsi="Times New Roman"/>
          <w:iCs/>
          <w:color w:val="000000" w:themeColor="text1"/>
          <w:sz w:val="26"/>
          <w:szCs w:val="24"/>
        </w:rPr>
        <w:t xml:space="preserve">Một bể nước dạng hình hộp chữ nhật có kích thước các số đo trong lòng bể là: dài </w:t>
      </w:r>
      <w:r w:rsidR="007D44F3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440" w:dyaOrig="340" w14:anchorId="2AD5AB7D">
          <v:shape id="_x0000_i1037" type="#_x0000_t75" style="width:21.75pt;height:18.75pt" o:ole="">
            <v:imagedata r:id="rId33" o:title=""/>
          </v:shape>
          <o:OLEObject Type="Embed" ProgID="Equation.DSMT4" ShapeID="_x0000_i1037" DrawAspect="Content" ObjectID="_1722784275" r:id="rId34"/>
        </w:object>
      </w:r>
      <w:r w:rsidR="007D44F3" w:rsidRPr="00D953E8">
        <w:rPr>
          <w:rFonts w:ascii="Times New Roman" w:eastAsia="Times New Roman" w:hAnsi="Times New Roman"/>
          <w:iCs/>
          <w:color w:val="000000" w:themeColor="text1"/>
          <w:sz w:val="26"/>
          <w:szCs w:val="24"/>
        </w:rPr>
        <w:t>, rộng</w:t>
      </w:r>
      <w:r w:rsidR="007D44F3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420" w:dyaOrig="340" w14:anchorId="6220B5BF">
          <v:shape id="_x0000_i1038" type="#_x0000_t75" style="width:21.75pt;height:18.75pt" o:ole="">
            <v:imagedata r:id="rId35" o:title=""/>
          </v:shape>
          <o:OLEObject Type="Embed" ProgID="Equation.DSMT4" ShapeID="_x0000_i1038" DrawAspect="Content" ObjectID="_1722784276" r:id="rId36"/>
        </w:object>
      </w:r>
      <w:r w:rsidR="007D44F3" w:rsidRPr="00D953E8">
        <w:rPr>
          <w:rFonts w:ascii="Times New Roman" w:eastAsia="Times New Roman" w:hAnsi="Times New Roman"/>
          <w:iCs/>
          <w:color w:val="000000" w:themeColor="text1"/>
          <w:sz w:val="26"/>
          <w:szCs w:val="24"/>
        </w:rPr>
        <w:t xml:space="preserve">, cao </w:t>
      </w:r>
      <w:r w:rsidR="007D44F3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639" w:dyaOrig="340" w14:anchorId="1BE94A56">
          <v:shape id="_x0000_i1039" type="#_x0000_t75" style="width:33pt;height:18.75pt" o:ole="">
            <v:imagedata r:id="rId37" o:title=""/>
          </v:shape>
          <o:OLEObject Type="Embed" ProgID="Equation.DSMT4" ShapeID="_x0000_i1039" DrawAspect="Content" ObjectID="_1722784277" r:id="rId38"/>
        </w:object>
      </w:r>
      <w:r w:rsidR="007D44F3" w:rsidRPr="00D953E8">
        <w:rPr>
          <w:rFonts w:ascii="Times New Roman" w:eastAsia="Times New Roman" w:hAnsi="Times New Roman"/>
          <w:iCs/>
          <w:color w:val="000000" w:themeColor="text1"/>
          <w:sz w:val="26"/>
          <w:szCs w:val="24"/>
        </w:rPr>
        <w:t xml:space="preserve">. Biết </w:t>
      </w:r>
      <w:r w:rsidR="007D44F3" w:rsidRPr="00D953E8">
        <w:rPr>
          <w:rFonts w:ascii="Times New Roman" w:hAnsi="Times New Roman"/>
          <w:color w:val="000000" w:themeColor="text1"/>
          <w:position w:val="-26"/>
          <w:sz w:val="26"/>
          <w:szCs w:val="24"/>
        </w:rPr>
        <w:object w:dxaOrig="240" w:dyaOrig="680" w14:anchorId="5FD598EF">
          <v:shape id="_x0000_i1040" type="#_x0000_t75" style="width:12pt;height:33.75pt" o:ole="">
            <v:imagedata r:id="rId39" o:title=""/>
          </v:shape>
          <o:OLEObject Type="Embed" ProgID="Equation.DSMT4" ShapeID="_x0000_i1040" DrawAspect="Content" ObjectID="_1722784278" r:id="rId40"/>
        </w:object>
      </w:r>
      <w:r w:rsidR="007D44F3" w:rsidRPr="00D953E8">
        <w:rPr>
          <w:rFonts w:ascii="Times New Roman" w:eastAsia="Times New Roman" w:hAnsi="Times New Roman"/>
          <w:iCs/>
          <w:color w:val="000000" w:themeColor="text1"/>
          <w:sz w:val="26"/>
          <w:szCs w:val="24"/>
        </w:rPr>
        <w:t xml:space="preserve"> bể đang chứa nước. Hỏi thể tích phần bể không chứa nước là bao nhiêu?</w:t>
      </w:r>
    </w:p>
    <w:p w14:paraId="0D999785" w14:textId="77777777" w:rsidR="000733C0" w:rsidRPr="00D953E8" w:rsidRDefault="00E456C7" w:rsidP="000733C0">
      <w:pPr>
        <w:spacing w:after="120" w:line="288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6. </w:t>
      </w:r>
      <w:r w:rsidR="000733C0" w:rsidRPr="00D953E8">
        <w:rPr>
          <w:rFonts w:ascii="Times New Roman" w:hAnsi="Times New Roman"/>
          <w:color w:val="000000" w:themeColor="text1"/>
          <w:sz w:val="26"/>
          <w:szCs w:val="24"/>
        </w:rPr>
        <w:t>Một chiếc hộp hình lập phương không có nắp, được sơn cả mặt trong và mặt ngoài. Diện tích phải sơn tổng cộng là </w:t>
      </w:r>
      <w:r w:rsidR="000733C0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60" w:dyaOrig="279" w14:anchorId="205904E8">
          <v:shape id="_x0000_i1041" type="#_x0000_t75" style="width:27.75pt;height:14.25pt" o:ole="">
            <v:imagedata r:id="rId41" o:title=""/>
          </v:shape>
          <o:OLEObject Type="Embed" ProgID="Equation.DSMT4" ShapeID="_x0000_i1041" DrawAspect="Content" ObjectID="_1722784279" r:id="rId42"/>
        </w:object>
      </w:r>
      <w:r w:rsidR="000733C0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80" w:dyaOrig="340" w14:anchorId="121E0A55">
          <v:shape id="_x0000_i1042" type="#_x0000_t75" style="width:24pt;height:18.75pt" o:ole="">
            <v:imagedata r:id="rId43" o:title=""/>
          </v:shape>
          <o:OLEObject Type="Embed" ProgID="Equation.DSMT4" ShapeID="_x0000_i1042" DrawAspect="Content" ObjectID="_1722784280" r:id="rId44"/>
        </w:object>
      </w:r>
      <w:r w:rsidR="000733C0" w:rsidRPr="00D953E8">
        <w:rPr>
          <w:rFonts w:ascii="Times New Roman" w:hAnsi="Times New Roman"/>
          <w:color w:val="000000" w:themeColor="text1"/>
          <w:sz w:val="26"/>
          <w:szCs w:val="24"/>
        </w:rPr>
        <w:t>. Tính thể tích của hình lập phương đó.</w:t>
      </w:r>
    </w:p>
    <w:p w14:paraId="58568EB3" w14:textId="77777777" w:rsidR="00ED40A1" w:rsidRPr="00D953E8" w:rsidRDefault="00E456C7" w:rsidP="00ED40A1">
      <w:pPr>
        <w:tabs>
          <w:tab w:val="left" w:pos="992"/>
        </w:tabs>
        <w:spacing w:line="276" w:lineRule="auto"/>
        <w:ind w:left="993" w:hanging="993"/>
        <w:rPr>
          <w:rFonts w:ascii="Times New Roman" w:eastAsia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 7.</w:t>
      </w:r>
      <w:r w:rsidR="00ED40A1"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 </w:t>
      </w:r>
      <w:r w:rsidR="00ED40A1" w:rsidRPr="00D953E8">
        <w:rPr>
          <w:rFonts w:ascii="Times New Roman" w:eastAsia="Times New Roman" w:hAnsi="Times New Roman"/>
          <w:color w:val="000000" w:themeColor="text1"/>
          <w:sz w:val="26"/>
          <w:szCs w:val="24"/>
        </w:rPr>
        <w:t>Một người thuê sơn mặt trong và mặt ngoài của một cái thùng sắt không nắp,</w:t>
      </w:r>
    </w:p>
    <w:p w14:paraId="0BAD4A83" w14:textId="77777777" w:rsidR="00ED40A1" w:rsidRPr="00D953E8" w:rsidRDefault="00ED40A1" w:rsidP="00ED40A1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eastAsia="Times New Roman" w:hAnsi="Times New Roman"/>
          <w:color w:val="000000" w:themeColor="text1"/>
          <w:sz w:val="26"/>
          <w:szCs w:val="24"/>
        </w:rPr>
        <w:t xml:space="preserve">dạng hình lập phương có cạnh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40" w:dyaOrig="279" w14:anchorId="257F0E63">
          <v:shape id="_x0000_i1043" type="#_x0000_t75" style="width:27pt;height:14.25pt" o:ole="">
            <v:imagedata r:id="rId45" o:title=""/>
          </v:shape>
          <o:OLEObject Type="Embed" ProgID="Equation.DSMT4" ShapeID="_x0000_i1043" DrawAspect="Content" ObjectID="_1722784281" r:id="rId46"/>
        </w:object>
      </w:r>
      <w:r w:rsidRPr="00D953E8">
        <w:rPr>
          <w:rFonts w:ascii="Times New Roman" w:eastAsia="Times New Roman" w:hAnsi="Times New Roman"/>
          <w:color w:val="000000" w:themeColor="text1"/>
          <w:sz w:val="26"/>
          <w:szCs w:val="24"/>
        </w:rPr>
        <w:t xml:space="preserve">. Biết giá tiền mỗi mét vuông là </w:t>
      </w:r>
      <w:r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700" w:dyaOrig="279" w14:anchorId="1657A596">
          <v:shape id="_x0000_i1044" type="#_x0000_t75" style="width:35.25pt;height:14.25pt" o:ole="">
            <v:imagedata r:id="rId47" o:title=""/>
          </v:shape>
          <o:OLEObject Type="Embed" ProgID="Equation.DSMT4" ShapeID="_x0000_i1044" DrawAspect="Content" ObjectID="_1722784282" r:id="rId48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đồng. Hỏi người </w:t>
      </w:r>
    </w:p>
    <w:p w14:paraId="12104322" w14:textId="77777777" w:rsidR="00ED40A1" w:rsidRPr="00D953E8" w:rsidRDefault="00ED40A1" w:rsidP="00ED40A1">
      <w:pPr>
        <w:tabs>
          <w:tab w:val="left" w:pos="992"/>
        </w:tabs>
        <w:spacing w:line="276" w:lineRule="auto"/>
        <w:ind w:left="993" w:hanging="993"/>
        <w:rPr>
          <w:rFonts w:ascii="Times New Roman" w:eastAsia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ấy phải trả bao nhiêu tiền? </w:t>
      </w:r>
    </w:p>
    <w:p w14:paraId="14EC2407" w14:textId="77777777" w:rsidR="006504C1" w:rsidRPr="00D953E8" w:rsidRDefault="00E456C7" w:rsidP="006504C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60" w:line="276" w:lineRule="auto"/>
        <w:jc w:val="both"/>
        <w:rPr>
          <w:rFonts w:ascii="Times New Roman" w:hAnsi="Times New Roman"/>
          <w:color w:val="000000" w:themeColor="text1"/>
          <w:spacing w:val="-2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lastRenderedPageBreak/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8. </w:t>
      </w:r>
      <w:r w:rsidR="006504C1"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Một hình hộp chữ nhật có diện tích đáy bằng </w:t>
      </w:r>
      <w:r w:rsidR="006504C1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760" w:dyaOrig="400" w14:anchorId="3B78391E">
          <v:shape id="_x0000_i1045" type="#_x0000_t75" style="width:38.25pt;height:20.25pt" o:ole="">
            <v:imagedata r:id="rId49" o:title=""/>
          </v:shape>
          <o:OLEObject Type="Embed" ProgID="Equation.DSMT4" ShapeID="_x0000_i1045" DrawAspect="Content" ObjectID="_1722784283" r:id="rId50"/>
        </w:object>
      </w:r>
      <w:r w:rsidR="006504C1"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. Chiều dài hơn chiều cao là </w:t>
      </w:r>
      <w:r w:rsidR="006504C1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20" w:dyaOrig="279" w14:anchorId="0E3414A2">
          <v:shape id="_x0000_i1046" type="#_x0000_t75" style="width:27pt;height:14.25pt" o:ole="">
            <v:imagedata r:id="rId51" o:title=""/>
          </v:shape>
          <o:OLEObject Type="Embed" ProgID="Equation.DSMT4" ShapeID="_x0000_i1046" DrawAspect="Content" ObjectID="_1722784284" r:id="rId52"/>
        </w:object>
      </w:r>
      <w:r w:rsidR="006504C1"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, chiều cao bằng </w:t>
      </w:r>
      <w:r w:rsidR="006504C1" w:rsidRPr="00D953E8">
        <w:rPr>
          <w:rFonts w:ascii="Times New Roman" w:hAnsi="Times New Roman"/>
          <w:color w:val="000000" w:themeColor="text1"/>
          <w:position w:val="-26"/>
          <w:sz w:val="26"/>
          <w:szCs w:val="24"/>
        </w:rPr>
        <w:object w:dxaOrig="240" w:dyaOrig="680" w14:anchorId="7F08516E">
          <v:shape id="_x0000_i1047" type="#_x0000_t75" style="width:12pt;height:33.75pt" o:ole="">
            <v:imagedata r:id="rId53" o:title=""/>
          </v:shape>
          <o:OLEObject Type="Embed" ProgID="Equation.DSMT4" ShapeID="_x0000_i1047" DrawAspect="Content" ObjectID="_1722784285" r:id="rId54"/>
        </w:object>
      </w:r>
      <w:r w:rsidR="006504C1"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 chiều dài. Tính diện tích xung quanh, diện tích toàn phần, thể tích hình hộp chữ nhật. </w:t>
      </w:r>
    </w:p>
    <w:p w14:paraId="4ED3B15D" w14:textId="77777777" w:rsidR="00A05E4D" w:rsidRPr="00D953E8" w:rsidRDefault="00A05E4D" w:rsidP="00A05E4D">
      <w:pPr>
        <w:jc w:val="center"/>
        <w:rPr>
          <w:rFonts w:ascii="Times New Roman" w:hAnsi="Times New Roman"/>
          <w:b/>
          <w:color w:val="000000" w:themeColor="text1"/>
          <w:sz w:val="26"/>
          <w:szCs w:val="24"/>
        </w:rPr>
      </w:pPr>
      <w:bookmarkStart w:id="0" w:name="_GoBack"/>
      <w:bookmarkEnd w:id="0"/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>BÀI TẬP VỀ NHÀ</w:t>
      </w:r>
    </w:p>
    <w:p w14:paraId="2A4823BD" w14:textId="77777777" w:rsidR="005F5A39" w:rsidRPr="00D953E8" w:rsidRDefault="005F5A39" w:rsidP="005F5A39">
      <w:pPr>
        <w:rPr>
          <w:rFonts w:ascii="Times New Roman" w:hAnsi="Times New Roman"/>
          <w:b/>
          <w:color w:val="000000" w:themeColor="text1"/>
          <w:sz w:val="26"/>
          <w:szCs w:val="24"/>
        </w:rPr>
      </w:pPr>
    </w:p>
    <w:p w14:paraId="2C8FD32B" w14:textId="77777777" w:rsidR="005F5A39" w:rsidRPr="00D953E8" w:rsidRDefault="005F5A39" w:rsidP="00EE749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40" w:line="276" w:lineRule="auto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1. </w: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Điền vào bảng thông số hình hộp chứ nhật:</w:t>
      </w:r>
    </w:p>
    <w:tbl>
      <w:tblPr>
        <w:tblStyle w:val="TableGrid16"/>
        <w:tblW w:w="0" w:type="auto"/>
        <w:tblInd w:w="558" w:type="dxa"/>
        <w:tblLook w:val="04A0" w:firstRow="1" w:lastRow="0" w:firstColumn="1" w:lastColumn="0" w:noHBand="0" w:noVBand="1"/>
      </w:tblPr>
      <w:tblGrid>
        <w:gridCol w:w="2252"/>
        <w:gridCol w:w="2227"/>
        <w:gridCol w:w="2244"/>
        <w:gridCol w:w="2203"/>
      </w:tblGrid>
      <w:tr w:rsidR="001A7392" w:rsidRPr="00D953E8" w14:paraId="438E98E7" w14:textId="77777777" w:rsidTr="00EE749E">
        <w:tc>
          <w:tcPr>
            <w:tcW w:w="2252" w:type="dxa"/>
            <w:vAlign w:val="center"/>
          </w:tcPr>
          <w:p w14:paraId="24A4D35E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Chiều dài</w:t>
            </w:r>
          </w:p>
        </w:tc>
        <w:tc>
          <w:tcPr>
            <w:tcW w:w="2227" w:type="dxa"/>
            <w:vAlign w:val="center"/>
          </w:tcPr>
          <w:p w14:paraId="624D8035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6"/>
                <w:sz w:val="26"/>
                <w:szCs w:val="24"/>
              </w:rPr>
              <w:object w:dxaOrig="660" w:dyaOrig="279" w14:anchorId="076C3F2D">
                <v:shape id="_x0000_i1119" type="#_x0000_t75" style="width:33.75pt;height:14.25pt" o:ole="">
                  <v:imagedata r:id="rId55" o:title=""/>
                </v:shape>
                <o:OLEObject Type="Embed" ProgID="Equation.DSMT4" ShapeID="_x0000_i1119" DrawAspect="Content" ObjectID="_1722784286" r:id="rId56"/>
              </w:object>
            </w:r>
          </w:p>
        </w:tc>
        <w:tc>
          <w:tcPr>
            <w:tcW w:w="2244" w:type="dxa"/>
            <w:vAlign w:val="center"/>
          </w:tcPr>
          <w:p w14:paraId="523C60E5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10"/>
                <w:sz w:val="26"/>
                <w:szCs w:val="24"/>
              </w:rPr>
              <w:object w:dxaOrig="760" w:dyaOrig="340" w14:anchorId="5EC06109">
                <v:shape id="_x0000_i1120" type="#_x0000_t75" style="width:38.25pt;height:18.75pt" o:ole="">
                  <v:imagedata r:id="rId57" o:title=""/>
                </v:shape>
                <o:OLEObject Type="Embed" ProgID="Equation.DSMT4" ShapeID="_x0000_i1120" DrawAspect="Content" ObjectID="_1722784287" r:id="rId58"/>
              </w:object>
            </w:r>
          </w:p>
        </w:tc>
        <w:tc>
          <w:tcPr>
            <w:tcW w:w="2203" w:type="dxa"/>
            <w:vAlign w:val="center"/>
          </w:tcPr>
          <w:p w14:paraId="715E23C1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26"/>
                <w:sz w:val="26"/>
                <w:szCs w:val="24"/>
              </w:rPr>
              <w:object w:dxaOrig="480" w:dyaOrig="680" w14:anchorId="15577F3F">
                <v:shape id="_x0000_i1121" type="#_x0000_t75" style="width:24pt;height:33.75pt" o:ole="">
                  <v:imagedata r:id="rId59" o:title=""/>
                </v:shape>
                <o:OLEObject Type="Embed" ProgID="Equation.DSMT4" ShapeID="_x0000_i1121" DrawAspect="Content" ObjectID="_1722784288" r:id="rId60"/>
              </w:object>
            </w:r>
          </w:p>
        </w:tc>
      </w:tr>
      <w:tr w:rsidR="001A7392" w:rsidRPr="00D953E8" w14:paraId="6AE04EFF" w14:textId="77777777" w:rsidTr="00EE749E">
        <w:tc>
          <w:tcPr>
            <w:tcW w:w="2252" w:type="dxa"/>
            <w:vAlign w:val="center"/>
          </w:tcPr>
          <w:p w14:paraId="508C9E13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Chiều rộng</w:t>
            </w:r>
          </w:p>
        </w:tc>
        <w:tc>
          <w:tcPr>
            <w:tcW w:w="2227" w:type="dxa"/>
            <w:vAlign w:val="center"/>
          </w:tcPr>
          <w:p w14:paraId="3D9915AB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6"/>
                <w:sz w:val="26"/>
                <w:szCs w:val="24"/>
              </w:rPr>
              <w:object w:dxaOrig="620" w:dyaOrig="279" w14:anchorId="58B959B8">
                <v:shape id="_x0000_i1122" type="#_x0000_t75" style="width:30.75pt;height:14.25pt" o:ole="">
                  <v:imagedata r:id="rId61" o:title=""/>
                </v:shape>
                <o:OLEObject Type="Embed" ProgID="Equation.DSMT4" ShapeID="_x0000_i1122" DrawAspect="Content" ObjectID="_1722784289" r:id="rId62"/>
              </w:object>
            </w:r>
          </w:p>
        </w:tc>
        <w:tc>
          <w:tcPr>
            <w:tcW w:w="2244" w:type="dxa"/>
            <w:vAlign w:val="center"/>
          </w:tcPr>
          <w:p w14:paraId="34E12800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10"/>
                <w:sz w:val="26"/>
                <w:szCs w:val="24"/>
              </w:rPr>
              <w:object w:dxaOrig="740" w:dyaOrig="340" w14:anchorId="59B3CCC5">
                <v:shape id="_x0000_i1123" type="#_x0000_t75" style="width:37.5pt;height:18.75pt" o:ole="">
                  <v:imagedata r:id="rId63" o:title=""/>
                </v:shape>
                <o:OLEObject Type="Embed" ProgID="Equation.DSMT4" ShapeID="_x0000_i1123" DrawAspect="Content" ObjectID="_1722784290" r:id="rId64"/>
              </w:object>
            </w:r>
          </w:p>
        </w:tc>
        <w:tc>
          <w:tcPr>
            <w:tcW w:w="2203" w:type="dxa"/>
            <w:vAlign w:val="center"/>
          </w:tcPr>
          <w:p w14:paraId="3CC84A89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26"/>
                <w:sz w:val="26"/>
                <w:szCs w:val="24"/>
              </w:rPr>
              <w:object w:dxaOrig="480" w:dyaOrig="680" w14:anchorId="61C3951B">
                <v:shape id="_x0000_i1124" type="#_x0000_t75" style="width:24pt;height:33.75pt" o:ole="">
                  <v:imagedata r:id="rId65" o:title=""/>
                </v:shape>
                <o:OLEObject Type="Embed" ProgID="Equation.DSMT4" ShapeID="_x0000_i1124" DrawAspect="Content" ObjectID="_1722784291" r:id="rId66"/>
              </w:object>
            </w:r>
          </w:p>
        </w:tc>
      </w:tr>
      <w:tr w:rsidR="001A7392" w:rsidRPr="00D953E8" w14:paraId="13F9769D" w14:textId="77777777" w:rsidTr="00EE749E">
        <w:tc>
          <w:tcPr>
            <w:tcW w:w="2252" w:type="dxa"/>
            <w:vAlign w:val="center"/>
          </w:tcPr>
          <w:p w14:paraId="3A4375B0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sz w:val="26"/>
                <w:szCs w:val="24"/>
              </w:rPr>
              <w:t>Chiều cao</w:t>
            </w:r>
          </w:p>
        </w:tc>
        <w:tc>
          <w:tcPr>
            <w:tcW w:w="2227" w:type="dxa"/>
            <w:vAlign w:val="center"/>
          </w:tcPr>
          <w:p w14:paraId="4906ADE3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6"/>
                <w:sz w:val="26"/>
                <w:szCs w:val="24"/>
              </w:rPr>
              <w:object w:dxaOrig="620" w:dyaOrig="279" w14:anchorId="273C0A19">
                <v:shape id="_x0000_i1125" type="#_x0000_t75" style="width:30.75pt;height:14.25pt" o:ole="">
                  <v:imagedata r:id="rId67" o:title=""/>
                </v:shape>
                <o:OLEObject Type="Embed" ProgID="Equation.DSMT4" ShapeID="_x0000_i1125" DrawAspect="Content" ObjectID="_1722784292" r:id="rId68"/>
              </w:object>
            </w:r>
          </w:p>
        </w:tc>
        <w:tc>
          <w:tcPr>
            <w:tcW w:w="2244" w:type="dxa"/>
            <w:vAlign w:val="center"/>
          </w:tcPr>
          <w:p w14:paraId="2049CC36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10"/>
                <w:sz w:val="26"/>
                <w:szCs w:val="24"/>
              </w:rPr>
              <w:object w:dxaOrig="740" w:dyaOrig="340" w14:anchorId="455C1A07">
                <v:shape id="_x0000_i1126" type="#_x0000_t75" style="width:37.5pt;height:18.75pt" o:ole="">
                  <v:imagedata r:id="rId69" o:title=""/>
                </v:shape>
                <o:OLEObject Type="Embed" ProgID="Equation.DSMT4" ShapeID="_x0000_i1126" DrawAspect="Content" ObjectID="_1722784293" r:id="rId70"/>
              </w:object>
            </w:r>
          </w:p>
        </w:tc>
        <w:tc>
          <w:tcPr>
            <w:tcW w:w="2203" w:type="dxa"/>
            <w:vAlign w:val="center"/>
          </w:tcPr>
          <w:p w14:paraId="4A2BF8ED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26"/>
                <w:sz w:val="26"/>
                <w:szCs w:val="24"/>
              </w:rPr>
              <w:object w:dxaOrig="460" w:dyaOrig="680" w14:anchorId="795F5A2D">
                <v:shape id="_x0000_i1127" type="#_x0000_t75" style="width:23.25pt;height:33.75pt" o:ole="">
                  <v:imagedata r:id="rId71" o:title=""/>
                </v:shape>
                <o:OLEObject Type="Embed" ProgID="Equation.DSMT4" ShapeID="_x0000_i1127" DrawAspect="Content" ObjectID="_1722784294" r:id="rId72"/>
              </w:object>
            </w:r>
          </w:p>
        </w:tc>
      </w:tr>
      <w:tr w:rsidR="001A7392" w:rsidRPr="00D953E8" w14:paraId="32A2BE5A" w14:textId="77777777" w:rsidTr="00EE749E">
        <w:tc>
          <w:tcPr>
            <w:tcW w:w="2252" w:type="dxa"/>
            <w:vAlign w:val="center"/>
          </w:tcPr>
          <w:p w14:paraId="644828B2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14"/>
                <w:sz w:val="26"/>
                <w:szCs w:val="24"/>
              </w:rPr>
              <w:object w:dxaOrig="360" w:dyaOrig="380" w14:anchorId="5A13762B">
                <v:shape id="_x0000_i1128" type="#_x0000_t75" style="width:18.75pt;height:18.75pt" o:ole="">
                  <v:imagedata r:id="rId73" o:title=""/>
                </v:shape>
                <o:OLEObject Type="Embed" ProgID="Equation.DSMT4" ShapeID="_x0000_i1128" DrawAspect="Content" ObjectID="_1722784295" r:id="rId74"/>
              </w:object>
            </w:r>
          </w:p>
        </w:tc>
        <w:tc>
          <w:tcPr>
            <w:tcW w:w="2227" w:type="dxa"/>
            <w:vAlign w:val="center"/>
          </w:tcPr>
          <w:p w14:paraId="3F4E0F54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30AEDB1D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3F18B9F5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</w:tr>
      <w:tr w:rsidR="001A7392" w:rsidRPr="00D953E8" w14:paraId="50359B54" w14:textId="77777777" w:rsidTr="00EE749E">
        <w:tc>
          <w:tcPr>
            <w:tcW w:w="2252" w:type="dxa"/>
            <w:vAlign w:val="center"/>
          </w:tcPr>
          <w:p w14:paraId="286D4E13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14"/>
                <w:sz w:val="26"/>
                <w:szCs w:val="24"/>
              </w:rPr>
              <w:object w:dxaOrig="340" w:dyaOrig="380" w14:anchorId="37A93959">
                <v:shape id="_x0000_i1129" type="#_x0000_t75" style="width:18.75pt;height:18.75pt" o:ole="">
                  <v:imagedata r:id="rId75" o:title=""/>
                </v:shape>
                <o:OLEObject Type="Embed" ProgID="Equation.DSMT4" ShapeID="_x0000_i1129" DrawAspect="Content" ObjectID="_1722784296" r:id="rId76"/>
              </w:object>
            </w:r>
          </w:p>
        </w:tc>
        <w:tc>
          <w:tcPr>
            <w:tcW w:w="2227" w:type="dxa"/>
            <w:vAlign w:val="center"/>
          </w:tcPr>
          <w:p w14:paraId="0458FE68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6524848A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44FD9B24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</w:tr>
      <w:tr w:rsidR="005F5A39" w:rsidRPr="00D953E8" w14:paraId="336693B0" w14:textId="77777777" w:rsidTr="00EE749E">
        <w:tc>
          <w:tcPr>
            <w:tcW w:w="2252" w:type="dxa"/>
            <w:vAlign w:val="center"/>
          </w:tcPr>
          <w:p w14:paraId="3394CAE5" w14:textId="77777777" w:rsidR="005F5A39" w:rsidRPr="00D953E8" w:rsidRDefault="00F11949" w:rsidP="00F1194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D953E8">
              <w:rPr>
                <w:rFonts w:ascii="Times New Roman" w:hAnsi="Times New Roman"/>
                <w:color w:val="000000" w:themeColor="text1"/>
                <w:position w:val="-6"/>
                <w:sz w:val="26"/>
                <w:szCs w:val="24"/>
              </w:rPr>
              <w:object w:dxaOrig="260" w:dyaOrig="279" w14:anchorId="7209CA1F">
                <v:shape id="_x0000_i1130" type="#_x0000_t75" style="width:12pt;height:14.25pt" o:ole="">
                  <v:imagedata r:id="rId77" o:title=""/>
                </v:shape>
                <o:OLEObject Type="Embed" ProgID="Equation.DSMT4" ShapeID="_x0000_i1130" DrawAspect="Content" ObjectID="_1722784297" r:id="rId78"/>
              </w:object>
            </w:r>
          </w:p>
        </w:tc>
        <w:tc>
          <w:tcPr>
            <w:tcW w:w="2227" w:type="dxa"/>
            <w:vAlign w:val="center"/>
          </w:tcPr>
          <w:p w14:paraId="6E3883D0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0925AD7D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057D4FAF" w14:textId="77777777" w:rsidR="005F5A39" w:rsidRPr="00D953E8" w:rsidRDefault="005F5A39" w:rsidP="005F5A3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</w:p>
        </w:tc>
      </w:tr>
    </w:tbl>
    <w:p w14:paraId="013C99BD" w14:textId="77777777" w:rsidR="00E90665" w:rsidRPr="00D953E8" w:rsidRDefault="00E90665" w:rsidP="00E90665">
      <w:pPr>
        <w:spacing w:before="60" w:after="60" w:line="276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4"/>
        </w:rPr>
      </w:pPr>
    </w:p>
    <w:p w14:paraId="0CE29020" w14:textId="77777777" w:rsidR="005F5A3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360" w:lineRule="auto"/>
        <w:jc w:val="both"/>
        <w:rPr>
          <w:rFonts w:ascii="Times New Roman" w:hAnsi="Times New Roman"/>
          <w:color w:val="000000" w:themeColor="text1"/>
          <w:spacing w:val="-6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2. </w: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Một cái hộp dạng hình hộp chữ nhật có chiều dài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639" w:dyaOrig="279" w14:anchorId="7C9BE957">
          <v:shape id="_x0000_i1131" type="#_x0000_t75" style="width:31.5pt;height:14.25pt" o:ole="">
            <v:imagedata r:id="rId79" o:title=""/>
          </v:shape>
          <o:OLEObject Type="Embed" ProgID="Equation.DSMT4" ShapeID="_x0000_i1131" DrawAspect="Content" ObjectID="_1722784298" r:id="rId80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, chiều rộng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660" w:dyaOrig="279" w14:anchorId="0453A5F8">
          <v:shape id="_x0000_i1132" type="#_x0000_t75" style="width:33.75pt;height:14.25pt" o:ole="">
            <v:imagedata r:id="rId81" o:title=""/>
          </v:shape>
          <o:OLEObject Type="Embed" ProgID="Equation.DSMT4" ShapeID="_x0000_i1132" DrawAspect="Content" ObjectID="_1722784299" r:id="rId82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và chiều cao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620" w:dyaOrig="279" w14:anchorId="1812DC36">
          <v:shape id="_x0000_i1133" type="#_x0000_t75" style="width:30.75pt;height:14.25pt" o:ole="">
            <v:imagedata r:id="rId83" o:title=""/>
          </v:shape>
          <o:OLEObject Type="Embed" ProgID="Equation.DSMT4" ShapeID="_x0000_i1133" DrawAspect="Content" ObjectID="_1722784300" r:id="rId84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. Bạn Thủy dán giấy màu đỏ vào các mặt xung quanh và giấy màu vàng vào hai mặt đáy của cái hộp đó (chỉ dán mặt ngoài).</w: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 Hỏi diện tích giấy màu nào lớn hơn và lớn hơn bao nhiêu ?</w:t>
      </w:r>
    </w:p>
    <w:p w14:paraId="6ABFD265" w14:textId="77777777" w:rsidR="005F5A3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360" w:lineRule="auto"/>
        <w:jc w:val="both"/>
        <w:rPr>
          <w:rFonts w:ascii="Times New Roman" w:hAnsi="Times New Roman"/>
          <w:color w:val="000000" w:themeColor="text1"/>
          <w:spacing w:val="-6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3. </w: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Một bể hình hộp chữ nhật có chiều dài </w:t>
      </w:r>
      <w:r w:rsidR="00F11949" w:rsidRPr="00D953E8">
        <w:rPr>
          <w:rFonts w:ascii="Times New Roman" w:hAnsi="Times New Roman"/>
          <w:color w:val="000000" w:themeColor="text1"/>
          <w:position w:val="-4"/>
          <w:sz w:val="26"/>
          <w:szCs w:val="24"/>
        </w:rPr>
        <w:object w:dxaOrig="520" w:dyaOrig="260" w14:anchorId="2696B12D">
          <v:shape id="_x0000_i1134" type="#_x0000_t75" style="width:27pt;height:12pt" o:ole="">
            <v:imagedata r:id="rId85" o:title=""/>
          </v:shape>
          <o:OLEObject Type="Embed" ProgID="Equation.DSMT4" ShapeID="_x0000_i1134" DrawAspect="Content" ObjectID="_1722784301" r:id="rId86"/>
        </w:objec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, chiều rộng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00" w:dyaOrig="279" w14:anchorId="7E17CF9B">
          <v:shape id="_x0000_i1135" type="#_x0000_t75" style="width:20.25pt;height:14.25pt" o:ole="">
            <v:imagedata r:id="rId87" o:title=""/>
          </v:shape>
          <o:OLEObject Type="Embed" ProgID="Equation.DSMT4" ShapeID="_x0000_i1135" DrawAspect="Content" ObjectID="_1722784302" r:id="rId88"/>
        </w:objec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 và sâu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00" w:dyaOrig="279" w14:anchorId="7284595A">
          <v:shape id="_x0000_i1136" type="#_x0000_t75" style="width:20.25pt;height:14.25pt" o:ole="">
            <v:imagedata r:id="rId89" o:title=""/>
          </v:shape>
          <o:OLEObject Type="Embed" ProgID="Equation.DSMT4" ShapeID="_x0000_i1136" DrawAspect="Content" ObjectID="_1722784303" r:id="rId90"/>
        </w:objec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. Hỏi người thợ phải dùng bao nhiêu viên gạch men để lát đáy và xung quanh thành bể ? Biết rằng mỗi viên gạch có kích thước </w:t>
      </w:r>
      <w:r w:rsidR="00F11949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1480" w:dyaOrig="340" w14:anchorId="5A64CF33">
          <v:shape id="_x0000_i1137" type="#_x0000_t75" style="width:75pt;height:18.75pt" o:ole="">
            <v:imagedata r:id="rId91" o:title=""/>
          </v:shape>
          <o:OLEObject Type="Embed" ProgID="Equation.DSMT4" ShapeID="_x0000_i1137" DrawAspect="Content" ObjectID="_1722784304" r:id="rId92"/>
        </w:object>
      </w:r>
      <w:r w:rsidRPr="00D953E8">
        <w:rPr>
          <w:rFonts w:ascii="Times New Roman" w:hAnsi="Times New Roman"/>
          <w:color w:val="000000" w:themeColor="text1"/>
          <w:spacing w:val="-6"/>
          <w:sz w:val="26"/>
          <w:szCs w:val="24"/>
        </w:rPr>
        <w:t xml:space="preserve"> và diện tích mạch vữa lát là không đáng kể.</w:t>
      </w:r>
    </w:p>
    <w:p w14:paraId="5BF76FED" w14:textId="77777777" w:rsidR="005F5A3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360" w:lineRule="auto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4. </w: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Một cái thùng sắt hình hộp chữ nhật có chiều rộng bằng </w:t>
      </w:r>
      <w:r w:rsidR="00F11949" w:rsidRPr="00D953E8">
        <w:rPr>
          <w:rFonts w:ascii="Times New Roman" w:hAnsi="Times New Roman"/>
          <w:color w:val="000000" w:themeColor="text1"/>
          <w:position w:val="-26"/>
          <w:sz w:val="26"/>
          <w:szCs w:val="24"/>
        </w:rPr>
        <w:object w:dxaOrig="240" w:dyaOrig="680" w14:anchorId="686DBAF4">
          <v:shape id="_x0000_i1138" type="#_x0000_t75" style="width:12pt;height:33.75pt" o:ole="">
            <v:imagedata r:id="rId93" o:title=""/>
          </v:shape>
          <o:OLEObject Type="Embed" ProgID="Equation.DSMT4" ShapeID="_x0000_i1138" DrawAspect="Content" ObjectID="_1722784305" r:id="rId94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chiều dài và kém chiều dài </w:t>
      </w:r>
      <w:r w:rsidR="00F11949" w:rsidRPr="00D953E8">
        <w:rPr>
          <w:rFonts w:ascii="Times New Roman" w:hAnsi="Times New Roman"/>
          <w:color w:val="000000" w:themeColor="text1"/>
          <w:position w:val="-10"/>
          <w:sz w:val="26"/>
          <w:szCs w:val="24"/>
        </w:rPr>
        <w:object w:dxaOrig="600" w:dyaOrig="320" w14:anchorId="54AA2444">
          <v:shape id="_x0000_i1139" type="#_x0000_t75" style="width:30pt;height:15.75pt" o:ole="">
            <v:imagedata r:id="rId95" o:title=""/>
          </v:shape>
          <o:OLEObject Type="Embed" ProgID="Equation.DSMT4" ShapeID="_x0000_i1139" DrawAspect="Content" ObjectID="_1722784306" r:id="rId96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; chiều cao bằng </w:t>
      </w:r>
      <w:r w:rsidR="00F11949" w:rsidRPr="00D953E8">
        <w:rPr>
          <w:rFonts w:ascii="Times New Roman" w:hAnsi="Times New Roman"/>
          <w:color w:val="000000" w:themeColor="text1"/>
          <w:position w:val="-4"/>
          <w:sz w:val="26"/>
          <w:szCs w:val="24"/>
        </w:rPr>
        <w:object w:dxaOrig="420" w:dyaOrig="260" w14:anchorId="1E3E27B0">
          <v:shape id="_x0000_i1140" type="#_x0000_t75" style="width:21.75pt;height:12pt" o:ole="">
            <v:imagedata r:id="rId97" o:title=""/>
          </v:shape>
          <o:OLEObject Type="Embed" ProgID="Equation.DSMT4" ShapeID="_x0000_i1140" DrawAspect="Content" ObjectID="_1722784307" r:id="rId98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. Hỏi:</w:t>
      </w:r>
    </w:p>
    <w:p w14:paraId="3E8DC997" w14:textId="77777777" w:rsidR="005F5A3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60" w:line="36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>a) Diện tích toàn phần của cái thùng?</w:t>
      </w:r>
    </w:p>
    <w:p w14:paraId="607B6E4F" w14:textId="77777777" w:rsidR="005F5A3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60" w:line="360" w:lineRule="auto"/>
        <w:ind w:left="993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b) Người ta sơn bên ngoài cái thùng cứ </w:t>
      </w:r>
      <w:r w:rsidR="00F11949" w:rsidRPr="00D953E8">
        <w:rPr>
          <w:rFonts w:ascii="Times New Roman" w:hAnsi="Times New Roman"/>
          <w:color w:val="000000" w:themeColor="text1"/>
          <w:position w:val="-12"/>
          <w:sz w:val="26"/>
          <w:szCs w:val="24"/>
        </w:rPr>
        <w:object w:dxaOrig="520" w:dyaOrig="400" w14:anchorId="51853C64">
          <v:shape id="_x0000_i1141" type="#_x0000_t75" style="width:27pt;height:20.25pt" o:ole="">
            <v:imagedata r:id="rId99" o:title=""/>
          </v:shape>
          <o:OLEObject Type="Embed" ProgID="Equation.DSMT4" ShapeID="_x0000_i1141" DrawAspect="Content" ObjectID="_1722784308" r:id="rId100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tốn </w:t>
      </w:r>
      <w:r w:rsidR="00F11949" w:rsidRPr="00D953E8">
        <w:rPr>
          <w:rFonts w:ascii="Times New Roman" w:hAnsi="Times New Roman"/>
          <w:color w:val="000000" w:themeColor="text1"/>
          <w:position w:val="-10"/>
          <w:sz w:val="26"/>
          <w:szCs w:val="24"/>
        </w:rPr>
        <w:object w:dxaOrig="460" w:dyaOrig="340" w14:anchorId="7F6A9DAB">
          <v:shape id="_x0000_i1142" type="#_x0000_t75" style="width:23.25pt;height:18.75pt" o:ole="">
            <v:imagedata r:id="rId101" o:title=""/>
          </v:shape>
          <o:OLEObject Type="Embed" ProgID="Equation.DSMT4" ShapeID="_x0000_i1142" DrawAspect="Content" ObjectID="_1722784309" r:id="rId102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 xml:space="preserve"> sơn thì cần bao nhiêu </w:t>
      </w:r>
      <w:r w:rsidR="00F11949" w:rsidRPr="00D953E8">
        <w:rPr>
          <w:rFonts w:ascii="Times New Roman" w:hAnsi="Times New Roman"/>
          <w:color w:val="000000" w:themeColor="text1"/>
          <w:position w:val="-10"/>
          <w:sz w:val="26"/>
          <w:szCs w:val="24"/>
        </w:rPr>
        <w:object w:dxaOrig="340" w:dyaOrig="340" w14:anchorId="382FA50E">
          <v:shape id="_x0000_i1143" type="#_x0000_t75" style="width:18.75pt;height:18.75pt" o:ole="">
            <v:imagedata r:id="rId103" o:title=""/>
          </v:shape>
          <o:OLEObject Type="Embed" ProgID="Equation.DSMT4" ShapeID="_x0000_i1143" DrawAspect="Content" ObjectID="_1722784310" r:id="rId104"/>
        </w:object>
      </w:r>
      <w:r w:rsidRPr="00D953E8">
        <w:rPr>
          <w:rFonts w:ascii="Times New Roman" w:hAnsi="Times New Roman"/>
          <w:color w:val="000000" w:themeColor="text1"/>
          <w:sz w:val="26"/>
          <w:szCs w:val="24"/>
        </w:rPr>
        <w:t>sơn?</w:t>
      </w:r>
    </w:p>
    <w:p w14:paraId="7A43BF56" w14:textId="77777777" w:rsidR="00F11949" w:rsidRPr="00D953E8" w:rsidRDefault="005F5A39" w:rsidP="005F5A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360" w:lineRule="auto"/>
        <w:jc w:val="both"/>
        <w:rPr>
          <w:rFonts w:ascii="Times New Roman" w:hAnsi="Times New Roman"/>
          <w:color w:val="000000" w:themeColor="text1"/>
          <w:spacing w:val="-2"/>
          <w:sz w:val="26"/>
          <w:szCs w:val="24"/>
        </w:rPr>
      </w:pPr>
      <w:r w:rsidRPr="00D953E8">
        <w:rPr>
          <w:rFonts w:ascii="Times New Roman" w:hAnsi="Times New Roman"/>
          <w:b/>
          <w:color w:val="000000" w:themeColor="text1"/>
          <w:sz w:val="26"/>
          <w:szCs w:val="24"/>
          <w:lang w:val="vi-VN"/>
        </w:rPr>
        <w:t xml:space="preserve">Bài tập </w:t>
      </w:r>
      <w:r w:rsidRPr="00D953E8">
        <w:rPr>
          <w:rFonts w:ascii="Times New Roman" w:hAnsi="Times New Roman"/>
          <w:b/>
          <w:color w:val="000000" w:themeColor="text1"/>
          <w:sz w:val="26"/>
          <w:szCs w:val="24"/>
        </w:rPr>
        <w:t xml:space="preserve">5.  </w:t>
      </w:r>
      <w:r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Tính thể tích của một hình hộp chữ nhật có diện tích xung quanh bằng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60" w:dyaOrig="279" w14:anchorId="16DBCE59">
          <v:shape id="_x0000_i1144" type="#_x0000_t75" style="width:23.25pt;height:14.25pt" o:ole="">
            <v:imagedata r:id="rId105" o:title=""/>
          </v:shape>
          <o:OLEObject Type="Embed" ProgID="Equation.DSMT4" ShapeID="_x0000_i1144" DrawAspect="Content" ObjectID="_1722784311" r:id="rId106"/>
        </w:objec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480" w:dyaOrig="340" w14:anchorId="0987F205">
          <v:shape id="_x0000_i1145" type="#_x0000_t75" style="width:24pt;height:18.75pt" o:ole="">
            <v:imagedata r:id="rId107" o:title=""/>
          </v:shape>
          <o:OLEObject Type="Embed" ProgID="Equation.DSMT4" ShapeID="_x0000_i1145" DrawAspect="Content" ObjectID="_1722784312" r:id="rId108"/>
        </w:object>
      </w:r>
      <w:r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, chiều cao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20" w:dyaOrig="279" w14:anchorId="3F5C5A72">
          <v:shape id="_x0000_i1146" type="#_x0000_t75" style="width:27pt;height:14.25pt" o:ole="">
            <v:imagedata r:id="rId109" o:title=""/>
          </v:shape>
          <o:OLEObject Type="Embed" ProgID="Equation.DSMT4" ShapeID="_x0000_i1146" DrawAspect="Content" ObjectID="_1722784313" r:id="rId110"/>
        </w:object>
      </w:r>
      <w:r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 xml:space="preserve">, chiều dài hơn chiều rộng </w:t>
      </w:r>
      <w:r w:rsidR="00F11949" w:rsidRPr="00D953E8">
        <w:rPr>
          <w:rFonts w:ascii="Times New Roman" w:hAnsi="Times New Roman"/>
          <w:color w:val="000000" w:themeColor="text1"/>
          <w:position w:val="-6"/>
          <w:sz w:val="26"/>
          <w:szCs w:val="24"/>
        </w:rPr>
        <w:object w:dxaOrig="520" w:dyaOrig="279" w14:anchorId="55069CD5">
          <v:shape id="_x0000_i1147" type="#_x0000_t75" style="width:27pt;height:14.25pt" o:ole="">
            <v:imagedata r:id="rId111" o:title=""/>
          </v:shape>
          <o:OLEObject Type="Embed" ProgID="Equation.DSMT4" ShapeID="_x0000_i1147" DrawAspect="Content" ObjectID="_1722784314" r:id="rId112"/>
        </w:object>
      </w:r>
      <w:r w:rsidRPr="00D953E8">
        <w:rPr>
          <w:rFonts w:ascii="Times New Roman" w:hAnsi="Times New Roman"/>
          <w:color w:val="000000" w:themeColor="text1"/>
          <w:spacing w:val="-2"/>
          <w:sz w:val="26"/>
          <w:szCs w:val="24"/>
        </w:rPr>
        <w:t>.</w:t>
      </w:r>
    </w:p>
    <w:p w14:paraId="4949B070" w14:textId="41EBAACE" w:rsidR="00EA2E4B" w:rsidRPr="00D953E8" w:rsidRDefault="00EA2E4B" w:rsidP="00FF2E38">
      <w:pPr>
        <w:spacing w:before="60" w:after="60" w:line="276" w:lineRule="auto"/>
        <w:contextualSpacing/>
        <w:rPr>
          <w:rFonts w:ascii="Times New Roman" w:hAnsi="Times New Roman"/>
          <w:color w:val="000000" w:themeColor="text1"/>
          <w:sz w:val="26"/>
          <w:szCs w:val="24"/>
          <w:lang w:val="vi-VN"/>
        </w:rPr>
      </w:pPr>
    </w:p>
    <w:sectPr w:rsidR="00EA2E4B" w:rsidRPr="00D953E8" w:rsidSect="00C374BE">
      <w:headerReference w:type="default" r:id="rId113"/>
      <w:footerReference w:type="default" r:id="rId114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A5BC" w14:textId="77777777" w:rsidR="00B5315F" w:rsidRDefault="00B5315F">
      <w:r>
        <w:separator/>
      </w:r>
    </w:p>
  </w:endnote>
  <w:endnote w:type="continuationSeparator" w:id="0">
    <w:p w14:paraId="0FD483D5" w14:textId="77777777" w:rsidR="00B5315F" w:rsidRDefault="00B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D4F" w14:textId="6F830404" w:rsidR="00D953E8" w:rsidRPr="00137E9C" w:rsidRDefault="00D953E8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7B16" w14:textId="77777777" w:rsidR="00B5315F" w:rsidRDefault="00B5315F">
      <w:r>
        <w:separator/>
      </w:r>
    </w:p>
  </w:footnote>
  <w:footnote w:type="continuationSeparator" w:id="0">
    <w:p w14:paraId="3865C648" w14:textId="77777777" w:rsidR="00B5315F" w:rsidRDefault="00B5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3E07" w14:textId="25BF37F4" w:rsidR="00D953E8" w:rsidRPr="00137E9C" w:rsidRDefault="00D953E8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3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3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03E7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A7392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37E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2FB2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26D6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0C5B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892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5EA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A30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359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15F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3E8"/>
    <w:rsid w:val="00D95F77"/>
    <w:rsid w:val="00D960BF"/>
    <w:rsid w:val="00DA43F2"/>
    <w:rsid w:val="00DA6430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403B"/>
    <w:rsid w:val="00EF55D9"/>
    <w:rsid w:val="00EF6F14"/>
    <w:rsid w:val="00EF71B8"/>
    <w:rsid w:val="00EF778B"/>
    <w:rsid w:val="00F00A51"/>
    <w:rsid w:val="00F01547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2E38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header" Target="header1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14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7" Type="http://schemas.openxmlformats.org/officeDocument/2006/relationships/image" Target="media/image1.e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8" Type="http://schemas.openxmlformats.org/officeDocument/2006/relationships/image" Target="media/image2.e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3204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2022-04-25T03:05:00Z</cp:lastPrinted>
  <dcterms:created xsi:type="dcterms:W3CDTF">2022-07-19T02:35:00Z</dcterms:created>
  <dcterms:modified xsi:type="dcterms:W3CDTF">2022-08-23T11:22:00Z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