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155" w14:textId="1CA39136" w:rsidR="00407094" w:rsidRPr="008C56D5" w:rsidRDefault="00407094" w:rsidP="00FD7B2B">
      <w:pPr>
        <w:tabs>
          <w:tab w:val="center" w:pos="170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C5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SỞ GIÁO DỤC VÀ ĐÀO TẠO</w:t>
      </w:r>
      <w:r w:rsidRPr="008C56D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C56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ĐỀ KIỂM TRA </w:t>
      </w:r>
      <w:r w:rsidR="00D96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CUỐI</w:t>
      </w:r>
      <w:r w:rsidRPr="008C56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KỲ II - </w:t>
      </w:r>
      <w:r w:rsidRPr="008C56D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NH</w:t>
      </w:r>
      <w:r w:rsidR="0076531C" w:rsidRPr="008C56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202</w:t>
      </w:r>
      <w:r w:rsidR="007A00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76531C" w:rsidRPr="008C56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- 202</w:t>
      </w:r>
      <w:r w:rsidR="007A00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</w:p>
    <w:p w14:paraId="77378EBC" w14:textId="77777777" w:rsidR="00407094" w:rsidRPr="008C56D5" w:rsidRDefault="00407094" w:rsidP="00FD7B2B">
      <w:pPr>
        <w:tabs>
          <w:tab w:val="center" w:pos="170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56D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THÀNH PHỐ HỒ CHÍ MINH</w:t>
      </w:r>
      <w:r w:rsidRPr="008C56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8C56D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Môn</w:t>
      </w:r>
      <w:r w:rsidRPr="008C5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8C56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Toán học </w:t>
      </w:r>
      <w:r w:rsidRPr="008C5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Khối 11  </w:t>
      </w:r>
    </w:p>
    <w:p w14:paraId="296BBFBB" w14:textId="77777777" w:rsidR="00407094" w:rsidRPr="008C56D5" w:rsidRDefault="00407094" w:rsidP="00FD7B2B">
      <w:pPr>
        <w:tabs>
          <w:tab w:val="center" w:pos="1701"/>
          <w:tab w:val="left" w:pos="4253"/>
        </w:tabs>
        <w:spacing w:after="0" w:line="240" w:lineRule="auto"/>
        <w:ind w:left="-39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C56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  TRƯỜNG THPT CẦN THẠNH</w:t>
      </w:r>
      <w:r w:rsidRPr="008C56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8C56D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Thời gian</w:t>
      </w:r>
      <w:r w:rsidR="0089200A" w:rsidRPr="008C5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90 </w:t>
      </w:r>
      <w:r w:rsidRPr="008C5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phút </w:t>
      </w:r>
      <w:r w:rsidRPr="008C56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(không kể thời gian phát đề)</w:t>
      </w:r>
      <w:r w:rsidRPr="008C56D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5A71F1C" w14:textId="77777777" w:rsidR="00407094" w:rsidRPr="008C56D5" w:rsidRDefault="00407094" w:rsidP="00407094">
      <w:pPr>
        <w:tabs>
          <w:tab w:val="center" w:pos="1701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C56D5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396AAB4" wp14:editId="261FB97F">
                <wp:simplePos x="0" y="0"/>
                <wp:positionH relativeFrom="column">
                  <wp:posOffset>605155</wp:posOffset>
                </wp:positionH>
                <wp:positionV relativeFrom="paragraph">
                  <wp:posOffset>13969</wp:posOffset>
                </wp:positionV>
                <wp:extent cx="1080135" cy="0"/>
                <wp:effectExtent l="0" t="0" r="2476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A4803" id="Straight Connector 6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47.65pt,1.1pt" to="13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8C56D5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C0B83" wp14:editId="10F27A48">
                <wp:simplePos x="0" y="0"/>
                <wp:positionH relativeFrom="column">
                  <wp:posOffset>289560</wp:posOffset>
                </wp:positionH>
                <wp:positionV relativeFrom="paragraph">
                  <wp:posOffset>95250</wp:posOffset>
                </wp:positionV>
                <wp:extent cx="1656080" cy="288290"/>
                <wp:effectExtent l="0" t="0" r="2032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882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B8CE" w14:textId="77777777" w:rsidR="00407094" w:rsidRPr="005C2521" w:rsidRDefault="00407094" w:rsidP="0040709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C252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C0B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.8pt;margin-top:7.5pt;width:130.4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" strokeweight="1pt">
                <v:textbox>
                  <w:txbxContent>
                    <w:p w14:paraId="43FCB8CE" w14:textId="77777777" w:rsidR="00407094" w:rsidRPr="005C2521" w:rsidRDefault="00407094" w:rsidP="00407094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5C2521"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  <w:t>ĐỀ CHÍNH THỨC</w:t>
                      </w:r>
                    </w:p>
                  </w:txbxContent>
                </v:textbox>
              </v:shape>
            </w:pict>
          </mc:Fallback>
        </mc:AlternateContent>
      </w:r>
      <w:r w:rsidRPr="008C56D5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ab/>
      </w:r>
      <w:r w:rsidRPr="008C56D5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ab/>
      </w:r>
    </w:p>
    <w:p w14:paraId="1761352A" w14:textId="77777777" w:rsidR="00877943" w:rsidRPr="008C56D5" w:rsidRDefault="00877943">
      <w:pPr>
        <w:rPr>
          <w:rFonts w:ascii="Times New Roman" w:hAnsi="Times New Roman" w:cs="Times New Roman"/>
        </w:rPr>
      </w:pPr>
    </w:p>
    <w:p w14:paraId="1258DB08" w14:textId="458B6FE3" w:rsidR="007A004B" w:rsidRDefault="007A004B" w:rsidP="007A004B">
      <w:pPr>
        <w:rPr>
          <w:rFonts w:ascii="Times New Roman" w:hAnsi="Times New Roman" w:cs="Times New Roman"/>
          <w:sz w:val="24"/>
          <w:szCs w:val="24"/>
        </w:rPr>
      </w:pPr>
      <w:r w:rsidRPr="00836E33">
        <w:rPr>
          <w:rFonts w:ascii="Times New Roman" w:hAnsi="Times New Roman" w:cs="Times New Roman"/>
          <w:b/>
          <w:sz w:val="24"/>
          <w:szCs w:val="24"/>
        </w:rPr>
        <w:t>Câu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36E33">
        <w:rPr>
          <w:rFonts w:ascii="Times New Roman" w:hAnsi="Times New Roman" w:cs="Times New Roman"/>
          <w:b/>
          <w:sz w:val="24"/>
          <w:szCs w:val="24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</w:rPr>
        <w:t>2,0</w:t>
      </w:r>
      <w:r w:rsidRPr="00836E33">
        <w:rPr>
          <w:rFonts w:ascii="Times New Roman" w:hAnsi="Times New Roman" w:cs="Times New Roman"/>
          <w:b/>
          <w:sz w:val="24"/>
          <w:szCs w:val="24"/>
        </w:rPr>
        <w:t xml:space="preserve"> điểm ) </w:t>
      </w:r>
      <w:r>
        <w:rPr>
          <w:rFonts w:ascii="Times New Roman" w:hAnsi="Times New Roman" w:cs="Times New Roman"/>
          <w:sz w:val="24"/>
          <w:szCs w:val="24"/>
        </w:rPr>
        <w:t>Tính các giới hạn sau:</w:t>
      </w:r>
    </w:p>
    <w:p w14:paraId="75D773F5" w14:textId="77777777" w:rsidR="007A004B" w:rsidRDefault="007A004B" w:rsidP="007A00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CB8">
        <w:rPr>
          <w:rFonts w:ascii="Times New Roman" w:hAnsi="Times New Roman" w:cs="Times New Roman"/>
          <w:position w:val="-24"/>
          <w:sz w:val="24"/>
          <w:szCs w:val="24"/>
        </w:rPr>
        <w:object w:dxaOrig="1760" w:dyaOrig="660" w14:anchorId="310DD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2pt;height:33.2pt" o:ole="">
            <v:imagedata r:id="rId6" o:title=""/>
          </v:shape>
          <o:OLEObject Type="Embed" ProgID="Equation.DSMT4" ShapeID="_x0000_i1025" DrawAspect="Content" ObjectID="_1713920752" r:id="rId7"/>
        </w:object>
      </w:r>
    </w:p>
    <w:p w14:paraId="658864BB" w14:textId="77777777" w:rsidR="007A004B" w:rsidRPr="00275042" w:rsidRDefault="007A004B" w:rsidP="007A00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3CC">
        <w:rPr>
          <w:rFonts w:ascii="Times New Roman" w:hAnsi="Times New Roman" w:cs="Times New Roman"/>
          <w:position w:val="-24"/>
          <w:sz w:val="24"/>
          <w:szCs w:val="24"/>
        </w:rPr>
        <w:object w:dxaOrig="2200" w:dyaOrig="700" w14:anchorId="7B447290">
          <v:shape id="_x0000_i1026" type="#_x0000_t75" style="width:109.6pt;height:34.8pt" o:ole="">
            <v:imagedata r:id="rId8" o:title=""/>
          </v:shape>
          <o:OLEObject Type="Embed" ProgID="Equation.DSMT4" ShapeID="_x0000_i1026" DrawAspect="Content" ObjectID="_1713920753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D34F9" w14:textId="4B161F4D" w:rsidR="007A004B" w:rsidRDefault="007A004B" w:rsidP="007A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2,</w:t>
      </w:r>
      <w:r w:rsidRPr="00836E33">
        <w:rPr>
          <w:rFonts w:ascii="Times New Roman" w:hAnsi="Times New Roman" w:cs="Times New Roman"/>
          <w:b/>
          <w:sz w:val="24"/>
          <w:szCs w:val="24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</w:rPr>
        <w:t>1,0</w:t>
      </w:r>
      <w:r w:rsidRPr="00836E33">
        <w:rPr>
          <w:rFonts w:ascii="Times New Roman" w:hAnsi="Times New Roman" w:cs="Times New Roman"/>
          <w:b/>
          <w:sz w:val="24"/>
          <w:szCs w:val="24"/>
        </w:rPr>
        <w:t xml:space="preserve"> điểm ) </w:t>
      </w:r>
      <w:r>
        <w:rPr>
          <w:rFonts w:ascii="Times New Roman" w:hAnsi="Times New Roman" w:cs="Times New Roman"/>
          <w:sz w:val="24"/>
          <w:szCs w:val="24"/>
        </w:rPr>
        <w:t xml:space="preserve">Tìm m để hàm số sau liên tục tại điểm </w:t>
      </w:r>
      <w:r w:rsidRPr="00B80209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0BEC02F0">
          <v:shape id="_x0000_i1027" type="#_x0000_t75" style="width:39.2pt;height:18pt" o:ole="">
            <v:imagedata r:id="rId10" o:title=""/>
          </v:shape>
          <o:OLEObject Type="Embed" ProgID="Equation.DSMT4" ShapeID="_x0000_i1027" DrawAspect="Content" ObjectID="_1713920754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60289" w14:textId="77777777" w:rsidR="007A004B" w:rsidRPr="00275042" w:rsidRDefault="007A004B" w:rsidP="007A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73CC">
        <w:rPr>
          <w:rFonts w:ascii="Times New Roman" w:hAnsi="Times New Roman" w:cs="Times New Roman"/>
          <w:position w:val="-46"/>
          <w:sz w:val="24"/>
          <w:szCs w:val="24"/>
        </w:rPr>
        <w:object w:dxaOrig="3420" w:dyaOrig="1040" w14:anchorId="78397824">
          <v:shape id="_x0000_i1028" type="#_x0000_t75" style="width:171.2pt;height:51.6pt" o:ole="">
            <v:imagedata r:id="rId12" o:title=""/>
          </v:shape>
          <o:OLEObject Type="Embed" ProgID="Equation.DSMT4" ShapeID="_x0000_i1028" DrawAspect="Content" ObjectID="_1713920755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BFF97" w14:textId="7EFDA892" w:rsidR="007A004B" w:rsidRDefault="007A004B" w:rsidP="007A004B">
      <w:pPr>
        <w:rPr>
          <w:rFonts w:ascii="Times New Roman" w:hAnsi="Times New Roman" w:cs="Times New Roman"/>
          <w:sz w:val="24"/>
          <w:szCs w:val="24"/>
        </w:rPr>
      </w:pPr>
      <w:r w:rsidRPr="004D26DE">
        <w:rPr>
          <w:rFonts w:ascii="Times New Roman" w:hAnsi="Times New Roman" w:cs="Times New Roman"/>
          <w:b/>
          <w:sz w:val="24"/>
          <w:szCs w:val="24"/>
        </w:rPr>
        <w:t>Câu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D26DE">
        <w:rPr>
          <w:rFonts w:ascii="Times New Roman" w:hAnsi="Times New Roman" w:cs="Times New Roman"/>
          <w:b/>
          <w:sz w:val="24"/>
          <w:szCs w:val="24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D26DE">
        <w:rPr>
          <w:rFonts w:ascii="Times New Roman" w:hAnsi="Times New Roman" w:cs="Times New Roman"/>
          <w:b/>
          <w:sz w:val="24"/>
          <w:szCs w:val="24"/>
        </w:rPr>
        <w:t xml:space="preserve">,0 điểm ) </w:t>
      </w:r>
      <w:r>
        <w:rPr>
          <w:rFonts w:ascii="Times New Roman" w:hAnsi="Times New Roman" w:cs="Times New Roman"/>
          <w:sz w:val="24"/>
          <w:szCs w:val="24"/>
        </w:rPr>
        <w:t>Tính đạo hàm của các hàm số sau:</w:t>
      </w:r>
    </w:p>
    <w:p w14:paraId="7E58F1B5" w14:textId="77777777" w:rsidR="007A004B" w:rsidRDefault="007A004B" w:rsidP="007A00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714D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4FC2FDCE">
          <v:shape id="_x0000_i1029" type="#_x0000_t75" style="width:153.6pt;height:19.2pt" o:ole="">
            <v:imagedata r:id="rId14" o:title=""/>
          </v:shape>
          <o:OLEObject Type="Embed" ProgID="Equation.DSMT4" ShapeID="_x0000_i1029" DrawAspect="Content" ObjectID="_1713920756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DB341" w14:textId="77777777" w:rsidR="007A004B" w:rsidRPr="00B80209" w:rsidRDefault="007A004B" w:rsidP="007A00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4964">
        <w:rPr>
          <w:rFonts w:ascii="Times New Roman" w:hAnsi="Times New Roman" w:cs="Times New Roman"/>
          <w:position w:val="-14"/>
          <w:sz w:val="24"/>
          <w:szCs w:val="24"/>
        </w:rPr>
        <w:object w:dxaOrig="2040" w:dyaOrig="420" w14:anchorId="068FA414">
          <v:shape id="_x0000_i1030" type="#_x0000_t75" style="width:103.2pt;height:21.2pt" o:ole="">
            <v:imagedata r:id="rId16" o:title=""/>
          </v:shape>
          <o:OLEObject Type="Embed" ProgID="Equation.DSMT4" ShapeID="_x0000_i1030" DrawAspect="Content" ObjectID="_1713920757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290D1" w14:textId="36098546" w:rsidR="007A004B" w:rsidRDefault="007A004B" w:rsidP="007A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4.</w:t>
      </w:r>
      <w:r w:rsidRPr="00836E33">
        <w:rPr>
          <w:rFonts w:ascii="Times New Roman" w:hAnsi="Times New Roman" w:cs="Times New Roman"/>
          <w:b/>
          <w:sz w:val="24"/>
          <w:szCs w:val="24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</w:rPr>
        <w:t>1,0</w:t>
      </w:r>
      <w:r w:rsidRPr="00836E33">
        <w:rPr>
          <w:rFonts w:ascii="Times New Roman" w:hAnsi="Times New Roman" w:cs="Times New Roman"/>
          <w:b/>
          <w:sz w:val="24"/>
          <w:szCs w:val="24"/>
        </w:rPr>
        <w:t xml:space="preserve"> điểm ) </w:t>
      </w:r>
      <w:r>
        <w:rPr>
          <w:rFonts w:ascii="Times New Roman" w:hAnsi="Times New Roman" w:cs="Times New Roman"/>
          <w:sz w:val="24"/>
          <w:szCs w:val="24"/>
        </w:rPr>
        <w:t xml:space="preserve">Viết phương trình tiếp tuyến của đồ thị hàm số </w:t>
      </w:r>
      <w:r w:rsidRPr="00911623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4F963761">
          <v:shape id="_x0000_i1031" type="#_x0000_t75" style="width:85.2pt;height:31.2pt" o:ole="">
            <v:imagedata r:id="rId18" o:title=""/>
          </v:shape>
          <o:OLEObject Type="Embed" ProgID="Equation.DSMT4" ShapeID="_x0000_i1031" DrawAspect="Content" ObjectID="_1713920758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điểm có hoành độ bằng </w:t>
      </w:r>
      <w:r w:rsidRPr="008929A3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50D77335">
          <v:shape id="_x0000_i1032" type="#_x0000_t75" style="width:14.4pt;height:12.4pt" o:ole="">
            <v:imagedata r:id="rId20" o:title=""/>
          </v:shape>
          <o:OLEObject Type="Embed" ProgID="Equation.DSMT4" ShapeID="_x0000_i1032" DrawAspect="Content" ObjectID="_1713920759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24A715A" w14:textId="16C4CC28" w:rsidR="007A004B" w:rsidRDefault="007A004B" w:rsidP="007A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5.</w:t>
      </w:r>
      <w:r w:rsidRPr="00836E33">
        <w:rPr>
          <w:rFonts w:ascii="Times New Roman" w:hAnsi="Times New Roman" w:cs="Times New Roman"/>
          <w:b/>
          <w:sz w:val="24"/>
          <w:szCs w:val="24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</w:rPr>
        <w:t>1,0</w:t>
      </w:r>
      <w:r w:rsidRPr="00836E33">
        <w:rPr>
          <w:rFonts w:ascii="Times New Roman" w:hAnsi="Times New Roman" w:cs="Times New Roman"/>
          <w:b/>
          <w:sz w:val="24"/>
          <w:szCs w:val="24"/>
        </w:rPr>
        <w:t xml:space="preserve"> điểm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Viết phương trình tiếp tuyến của đồ thị hàm số </w:t>
      </w:r>
      <w:r w:rsidRPr="00780252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746B9277">
          <v:shape id="_x0000_i1033" type="#_x0000_t75" style="width:51.6pt;height:31.2pt" o:ole="">
            <v:imagedata r:id="rId22" o:title=""/>
          </v:shape>
          <o:OLEObject Type="Embed" ProgID="Equation.DSMT4" ShapeID="_x0000_i1033" DrawAspect="Content" ObjectID="_1713920760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, biết tiếp tuyến song song với đường thẳng </w:t>
      </w:r>
      <w:r w:rsidRPr="00780252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5DDED3BE">
          <v:shape id="_x0000_i1034" type="#_x0000_t75" style="width:56pt;height:31.2pt" o:ole="">
            <v:imagedata r:id="rId24" o:title=""/>
          </v:shape>
          <o:OLEObject Type="Embed" ProgID="Equation.DSMT4" ShapeID="_x0000_i1034" DrawAspect="Content" ObjectID="_1713920761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F663E" w14:textId="77777777" w:rsidR="007A004B" w:rsidRDefault="007A004B" w:rsidP="007A00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6. ( 3,0 điểm ) </w:t>
      </w:r>
    </w:p>
    <w:p w14:paraId="6CEB51D9" w14:textId="134300B9" w:rsidR="007A004B" w:rsidRDefault="007A004B" w:rsidP="007A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hình chóp  S.ABCD có đáy là hình vuông,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379" w:dyaOrig="320" w14:anchorId="486E0B3F">
          <v:shape id="_x0000_i1035" type="#_x0000_t75" style="width:169.2pt;height:16.4pt" o:ole="">
            <v:imagedata r:id="rId26" o:title=""/>
          </v:shape>
          <o:OLEObject Type="Embed" ProgID="Equation.DSMT4" ShapeID="_x0000_i1035" DrawAspect="Content" ObjectID="_1713920762" r:id="rId27"/>
        </w:object>
      </w:r>
    </w:p>
    <w:p w14:paraId="1AAFEEF7" w14:textId="77777777" w:rsidR="007A004B" w:rsidRDefault="007A004B" w:rsidP="007A00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minh: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040" w:dyaOrig="400" w14:anchorId="40B246F4">
          <v:shape id="_x0000_i1036" type="#_x0000_t75" style="width:152pt;height:19.2pt" o:ole="">
            <v:imagedata r:id="rId28" o:title=""/>
          </v:shape>
          <o:OLEObject Type="Embed" ProgID="Equation.DSMT4" ShapeID="_x0000_i1036" DrawAspect="Content" ObjectID="_1713920763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F3A64" w14:textId="77777777" w:rsidR="007A004B" w:rsidRDefault="007A004B" w:rsidP="007A00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góc giữa hai mặt phẳng (SAC) và (ABCD)</w:t>
      </w:r>
    </w:p>
    <w:p w14:paraId="4820052A" w14:textId="77777777" w:rsidR="007A004B" w:rsidRDefault="007A004B" w:rsidP="007A00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E là trung điểm của AD và G  là trọng tâm của tam giác SBC. Tính khoảng cách từ điểm G đến mặt phẳng (SBE).</w:t>
      </w:r>
    </w:p>
    <w:p w14:paraId="478227EB" w14:textId="77777777" w:rsidR="00906E9D" w:rsidRPr="008C56D5" w:rsidRDefault="00FD7B2B" w:rsidP="008C5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D5">
        <w:rPr>
          <w:rFonts w:ascii="Times New Roman" w:hAnsi="Times New Roman" w:cs="Times New Roman"/>
          <w:b/>
          <w:sz w:val="24"/>
          <w:szCs w:val="24"/>
        </w:rPr>
        <w:t>-----Hết-----</w:t>
      </w:r>
    </w:p>
    <w:p w14:paraId="1297C614" w14:textId="77777777" w:rsidR="00407094" w:rsidRPr="008C56D5" w:rsidRDefault="00407094" w:rsidP="00B16E7A">
      <w:pPr>
        <w:tabs>
          <w:tab w:val="left" w:pos="37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07094" w:rsidRPr="008C56D5" w:rsidSect="00AE79BF">
      <w:pgSz w:w="11907" w:h="16839" w:code="9"/>
      <w:pgMar w:top="1021" w:right="927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B79"/>
    <w:multiLevelType w:val="hybridMultilevel"/>
    <w:tmpl w:val="5BA686E8"/>
    <w:lvl w:ilvl="0" w:tplc="84089C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22C2A"/>
    <w:multiLevelType w:val="hybridMultilevel"/>
    <w:tmpl w:val="A0160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4F2B"/>
    <w:multiLevelType w:val="hybridMultilevel"/>
    <w:tmpl w:val="59EC2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9569A"/>
    <w:multiLevelType w:val="hybridMultilevel"/>
    <w:tmpl w:val="0790619E"/>
    <w:lvl w:ilvl="0" w:tplc="44CE05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571F9"/>
    <w:multiLevelType w:val="hybridMultilevel"/>
    <w:tmpl w:val="F6E09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07900"/>
    <w:multiLevelType w:val="hybridMultilevel"/>
    <w:tmpl w:val="414EB3D6"/>
    <w:lvl w:ilvl="0" w:tplc="91A869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C34F2"/>
    <w:multiLevelType w:val="hybridMultilevel"/>
    <w:tmpl w:val="F5B47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47F1C"/>
    <w:multiLevelType w:val="hybridMultilevel"/>
    <w:tmpl w:val="1910E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67673">
    <w:abstractNumId w:val="3"/>
  </w:num>
  <w:num w:numId="2" w16cid:durableId="1527522815">
    <w:abstractNumId w:val="5"/>
  </w:num>
  <w:num w:numId="3" w16cid:durableId="334304157">
    <w:abstractNumId w:val="7"/>
  </w:num>
  <w:num w:numId="4" w16cid:durableId="1464275682">
    <w:abstractNumId w:val="0"/>
  </w:num>
  <w:num w:numId="5" w16cid:durableId="2054226874">
    <w:abstractNumId w:val="6"/>
  </w:num>
  <w:num w:numId="6" w16cid:durableId="1823159619">
    <w:abstractNumId w:val="1"/>
  </w:num>
  <w:num w:numId="7" w16cid:durableId="913200538">
    <w:abstractNumId w:val="4"/>
  </w:num>
  <w:num w:numId="8" w16cid:durableId="990448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9D4"/>
    <w:rsid w:val="00007526"/>
    <w:rsid w:val="000513DB"/>
    <w:rsid w:val="00097C4C"/>
    <w:rsid w:val="001746A1"/>
    <w:rsid w:val="00264467"/>
    <w:rsid w:val="002A798D"/>
    <w:rsid w:val="002A7CCC"/>
    <w:rsid w:val="002E79D4"/>
    <w:rsid w:val="003C7624"/>
    <w:rsid w:val="00407094"/>
    <w:rsid w:val="00475728"/>
    <w:rsid w:val="004C0AD3"/>
    <w:rsid w:val="00622E67"/>
    <w:rsid w:val="006522BA"/>
    <w:rsid w:val="00666FEB"/>
    <w:rsid w:val="00755717"/>
    <w:rsid w:val="0076531C"/>
    <w:rsid w:val="007A004B"/>
    <w:rsid w:val="007E0E7C"/>
    <w:rsid w:val="007F7F37"/>
    <w:rsid w:val="00877943"/>
    <w:rsid w:val="00883D0A"/>
    <w:rsid w:val="0089200A"/>
    <w:rsid w:val="008C56D5"/>
    <w:rsid w:val="00906E9D"/>
    <w:rsid w:val="009B1597"/>
    <w:rsid w:val="009E2B42"/>
    <w:rsid w:val="00A46C48"/>
    <w:rsid w:val="00AE79BF"/>
    <w:rsid w:val="00B16E7A"/>
    <w:rsid w:val="00B36F5E"/>
    <w:rsid w:val="00C35738"/>
    <w:rsid w:val="00C87B60"/>
    <w:rsid w:val="00CC4539"/>
    <w:rsid w:val="00CF7314"/>
    <w:rsid w:val="00D64DC9"/>
    <w:rsid w:val="00D9658E"/>
    <w:rsid w:val="00E466AE"/>
    <w:rsid w:val="00EB5EBE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84B1"/>
  <w15:docId w15:val="{EC4F2F77-10EE-4843-B743-6C70CF99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F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7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C147-FF01-4048-833F-8FC7DD23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2022-05-12T21:19:00Z</cp:lastPrinted>
  <dcterms:created xsi:type="dcterms:W3CDTF">2020-06-16T10:14:00Z</dcterms:created>
  <dcterms:modified xsi:type="dcterms:W3CDTF">2022-05-12T21:19:00Z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