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02" w:rsidRPr="009C277F" w:rsidRDefault="00010702" w:rsidP="009C277F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9C277F">
        <w:rPr>
          <w:rFonts w:cs="Times New Roman"/>
          <w:b/>
          <w:sz w:val="24"/>
          <w:lang w:val="vi-VN"/>
        </w:rPr>
        <w:t>CHƯƠNG</w:t>
      </w:r>
      <w:r w:rsidRPr="009C277F">
        <w:rPr>
          <w:rFonts w:cs="Times New Roman"/>
          <w:b/>
          <w:sz w:val="24"/>
        </w:rPr>
        <w:t xml:space="preserve"> 4</w:t>
      </w:r>
      <w:r w:rsidRPr="009C277F">
        <w:rPr>
          <w:rFonts w:cs="Times New Roman"/>
          <w:b/>
          <w:sz w:val="24"/>
          <w:lang w:val="vi-VN"/>
        </w:rPr>
        <w:t xml:space="preserve">: </w:t>
      </w:r>
      <w:r w:rsidRPr="009C277F">
        <w:rPr>
          <w:rFonts w:cs="Times New Roman"/>
          <w:b/>
          <w:sz w:val="24"/>
        </w:rPr>
        <w:t>HYDROCARBON</w:t>
      </w:r>
    </w:p>
    <w:p w:rsidR="00010702" w:rsidRPr="009C277F" w:rsidRDefault="00010702" w:rsidP="009C277F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9C277F">
        <w:rPr>
          <w:rFonts w:cs="Times New Roman"/>
          <w:b/>
          <w:sz w:val="24"/>
          <w:lang w:val="vi-VN"/>
        </w:rPr>
        <w:t xml:space="preserve">BÀI 15: </w:t>
      </w:r>
      <w:r w:rsidRPr="009C277F">
        <w:rPr>
          <w:rFonts w:cs="Times New Roman"/>
          <w:b/>
          <w:sz w:val="24"/>
        </w:rPr>
        <w:t>ALKANE</w:t>
      </w:r>
    </w:p>
    <w:p w:rsidR="00010702" w:rsidRPr="009C277F" w:rsidRDefault="00010702" w:rsidP="009C277F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9C277F">
        <w:rPr>
          <w:rFonts w:cs="Times New Roman"/>
          <w:b/>
          <w:sz w:val="24"/>
          <w:lang w:val="vi-VN"/>
        </w:rPr>
        <w:t>NHẬN BIẾT</w:t>
      </w:r>
    </w:p>
    <w:p w:rsidR="00010702" w:rsidRPr="00010702" w:rsidRDefault="00010702" w:rsidP="009C277F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1: </w:t>
      </w:r>
      <w:r w:rsidRPr="00010702">
        <w:rPr>
          <w:rFonts w:cs="Times New Roman"/>
          <w:sz w:val="24"/>
        </w:rPr>
        <w:t>Công thức phân tử nào sau đây không phải là công thức của một alkane?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79" type="#_x0000_t75" style="width:29.55pt;height:18pt" o:ole="">
            <v:imagedata r:id="rId4" o:title=""/>
          </v:shape>
          <o:OLEObject Type="Embed" ProgID="Equation.DSMT4" ShapeID="_x0000_i2079" DrawAspect="Content" ObjectID="_1754503358" r:id="rId5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9C277F">
        <w:rPr>
          <w:rFonts w:cs="Times New Roman"/>
          <w:b/>
          <w:color w:val="0000FF"/>
          <w:sz w:val="24"/>
          <w:u w:val="single"/>
        </w:rPr>
        <w:t>B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560" w:dyaOrig="360">
          <v:shape id="_x0000_i2080" type="#_x0000_t75" style="width:28.3pt;height:18pt" o:ole="">
            <v:imagedata r:id="rId6" o:title=""/>
          </v:shape>
          <o:OLEObject Type="Embed" ProgID="Equation.DSMT4" ShapeID="_x0000_i2080" DrawAspect="Content" ObjectID="_1754503359" r:id="rId7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639" w:dyaOrig="360">
          <v:shape id="_x0000_i2081" type="#_x0000_t75" style="width:32.15pt;height:18pt" o:ole="">
            <v:imagedata r:id="rId8" o:title=""/>
          </v:shape>
          <o:OLEObject Type="Embed" ProgID="Equation.DSMT4" ShapeID="_x0000_i2081" DrawAspect="Content" ObjectID="_1754503360" r:id="rId9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620" w:dyaOrig="360">
          <v:shape id="_x0000_i2082" type="#_x0000_t75" style="width:31.3pt;height:18pt" o:ole="">
            <v:imagedata r:id="rId10" o:title=""/>
          </v:shape>
          <o:OLEObject Type="Embed" ProgID="Equation.DSMT4" ShapeID="_x0000_i2082" DrawAspect="Content" ObjectID="_1754503361" r:id="rId11"/>
        </w:object>
      </w:r>
      <w:r w:rsidRPr="00010702">
        <w:rPr>
          <w:rFonts w:cs="Times New Roman"/>
          <w:sz w:val="24"/>
        </w:rPr>
        <w:t>.</w:t>
      </w:r>
    </w:p>
    <w:p w:rsidR="00010702" w:rsidRPr="00010702" w:rsidRDefault="00010702" w:rsidP="009C277F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2: </w:t>
      </w:r>
      <w:r w:rsidRPr="00010702">
        <w:rPr>
          <w:rFonts w:cs="Times New Roman"/>
          <w:sz w:val="24"/>
        </w:rPr>
        <w:t>Pentane là tên theo danh pháp thay thế của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4"/>
          <w:sz w:val="24"/>
        </w:rPr>
        <w:object w:dxaOrig="1660" w:dyaOrig="400">
          <v:shape id="_x0000_i2083" type="#_x0000_t75" style="width:83.55pt;height:20.15pt" o:ole="">
            <v:imagedata r:id="rId12" o:title=""/>
          </v:shape>
          <o:OLEObject Type="Embed" ProgID="Equation.DSMT4" ShapeID="_x0000_i2083" DrawAspect="Content" ObjectID="_1754503362" r:id="rId13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9C277F">
        <w:rPr>
          <w:rFonts w:cs="Times New Roman"/>
          <w:b/>
          <w:color w:val="0000FF"/>
          <w:sz w:val="24"/>
          <w:u w:val="single"/>
        </w:rPr>
        <w:t>B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4"/>
          <w:sz w:val="24"/>
        </w:rPr>
        <w:object w:dxaOrig="1640" w:dyaOrig="400">
          <v:shape id="_x0000_i2084" type="#_x0000_t75" style="width:81.85pt;height:20.15pt" o:ole="">
            <v:imagedata r:id="rId14" o:title=""/>
          </v:shape>
          <o:OLEObject Type="Embed" ProgID="Equation.DSMT4" ShapeID="_x0000_i2084" DrawAspect="Content" ObjectID="_1754503363" r:id="rId15"/>
        </w:object>
      </w:r>
      <w:r w:rsidRPr="00010702">
        <w:rPr>
          <w:rFonts w:cs="Times New Roman"/>
          <w:sz w:val="24"/>
        </w:rPr>
        <w:t>,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4"/>
          <w:sz w:val="24"/>
        </w:rPr>
        <w:object w:dxaOrig="1660" w:dyaOrig="400">
          <v:shape id="_x0000_i2085" type="#_x0000_t75" style="width:83.55pt;height:20.15pt" o:ole="">
            <v:imagedata r:id="rId16" o:title=""/>
          </v:shape>
          <o:OLEObject Type="Embed" ProgID="Equation.DSMT4" ShapeID="_x0000_i2085" DrawAspect="Content" ObjectID="_1754503364" r:id="rId17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4"/>
          <w:sz w:val="24"/>
        </w:rPr>
        <w:object w:dxaOrig="1640" w:dyaOrig="400">
          <v:shape id="_x0000_i2086" type="#_x0000_t75" style="width:81.85pt;height:20.15pt" o:ole="">
            <v:imagedata r:id="rId18" o:title=""/>
          </v:shape>
          <o:OLEObject Type="Embed" ProgID="Equation.DSMT4" ShapeID="_x0000_i2086" DrawAspect="Content" ObjectID="_1754503365" r:id="rId19"/>
        </w:object>
      </w:r>
      <w:r w:rsidRPr="00010702">
        <w:rPr>
          <w:rFonts w:cs="Times New Roman"/>
          <w:sz w:val="24"/>
        </w:rPr>
        <w:t>.</w:t>
      </w:r>
    </w:p>
    <w:p w:rsidR="00010702" w:rsidRPr="00010702" w:rsidRDefault="00010702" w:rsidP="009C277F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3: </w:t>
      </w:r>
      <w:r w:rsidRPr="00010702">
        <w:rPr>
          <w:rFonts w:cs="Times New Roman"/>
          <w:position w:val="-14"/>
          <w:sz w:val="24"/>
        </w:rPr>
        <w:object w:dxaOrig="1780" w:dyaOrig="400">
          <v:shape id="_x0000_i2087" type="#_x0000_t75" style="width:89.15pt;height:20.15pt" o:ole="">
            <v:imagedata r:id="rId20" o:title=""/>
          </v:shape>
          <o:OLEObject Type="Embed" ProgID="Equation.DSMT4" ShapeID="_x0000_i2087" DrawAspect="Content" ObjectID="_1754503366" r:id="rId21"/>
        </w:object>
      </w:r>
      <w:r w:rsidRPr="00010702">
        <w:rPr>
          <w:rFonts w:cs="Times New Roman"/>
          <w:sz w:val="24"/>
        </w:rPr>
        <w:t xml:space="preserve"> có tên theo danh pháp thay thế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9C277F">
        <w:rPr>
          <w:rFonts w:cs="Times New Roman"/>
          <w:b/>
          <w:color w:val="0000FF"/>
          <w:sz w:val="24"/>
          <w:u w:val="single"/>
        </w:rPr>
        <w:t>A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2-methylpropane.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isobutan.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butane.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2-methylbutane.</w:t>
      </w:r>
    </w:p>
    <w:p w:rsidR="00010702" w:rsidRPr="00010702" w:rsidRDefault="00010702" w:rsidP="009C277F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4: </w:t>
      </w:r>
      <w:r w:rsidRPr="00010702">
        <w:rPr>
          <w:rFonts w:cs="Times New Roman"/>
          <w:sz w:val="24"/>
        </w:rPr>
        <w:t>Phát biểu nào sau đây không đúng?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Trong phân tử alkane chỉ chứa các liên kết </w:t>
      </w:r>
      <w:r w:rsidRPr="00010702">
        <w:rPr>
          <w:rFonts w:cs="Times New Roman"/>
          <w:position w:val="-6"/>
          <w:sz w:val="24"/>
        </w:rPr>
        <w:object w:dxaOrig="240" w:dyaOrig="220">
          <v:shape id="_x0000_i2088" type="#_x0000_t75" style="width:12pt;height:11.55pt" o:ole="">
            <v:imagedata r:id="rId22" o:title=""/>
          </v:shape>
          <o:OLEObject Type="Embed" ProgID="Equation.DSMT4" ShapeID="_x0000_i2088" DrawAspect="Content" ObjectID="_1754503367" r:id="rId23"/>
        </w:object>
      </w:r>
      <w:r w:rsidRPr="00010702">
        <w:rPr>
          <w:rFonts w:cs="Times New Roman"/>
          <w:sz w:val="24"/>
        </w:rPr>
        <w:t xml:space="preserve"> bền vững.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Các phân tử alkane hầu như không phân cực.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Ở điều kiện thường các alkane tương đối trơ về mặt hoá học.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1050AD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Trong phân tử methane, bốn liên kết </w:t>
      </w:r>
      <w:r w:rsidRPr="00010702">
        <w:rPr>
          <w:rFonts w:cs="Times New Roman"/>
          <w:position w:val="-6"/>
          <w:sz w:val="24"/>
        </w:rPr>
        <w:object w:dxaOrig="639" w:dyaOrig="279">
          <v:shape id="_x0000_i2089" type="#_x0000_t75" style="width:32.15pt;height:13.7pt" o:ole="">
            <v:imagedata r:id="rId24" o:title=""/>
          </v:shape>
          <o:OLEObject Type="Embed" ProgID="Equation.DSMT4" ShapeID="_x0000_i2089" DrawAspect="Content" ObjectID="_1754503368" r:id="rId25"/>
        </w:object>
      </w:r>
      <w:r w:rsidRPr="00010702">
        <w:rPr>
          <w:rFonts w:cs="Times New Roman"/>
          <w:sz w:val="24"/>
        </w:rPr>
        <w:t xml:space="preserve"> hướng về bốn đỉnh của một hình vuông.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5: </w:t>
      </w:r>
      <w:r w:rsidRPr="00010702">
        <w:rPr>
          <w:rFonts w:cs="Times New Roman"/>
          <w:sz w:val="24"/>
        </w:rPr>
        <w:t>Phát biểu nào sau đây không đúng (ở điều kiện thường)?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Các alkane từ </w:t>
      </w:r>
      <w:r w:rsidRPr="00010702">
        <w:rPr>
          <w:rFonts w:cs="Times New Roman"/>
          <w:position w:val="-6"/>
          <w:sz w:val="24"/>
        </w:rPr>
        <w:object w:dxaOrig="320" w:dyaOrig="279">
          <v:shape id="_x0000_i2090" type="#_x0000_t75" style="width:16.3pt;height:13.7pt" o:ole="">
            <v:imagedata r:id="rId26" o:title=""/>
          </v:shape>
          <o:OLEObject Type="Embed" ProgID="Equation.DSMT4" ShapeID="_x0000_i2090" DrawAspect="Content" ObjectID="_1754503369" r:id="rId27"/>
        </w:object>
      </w:r>
      <w:r w:rsidRPr="00010702">
        <w:rPr>
          <w:rFonts w:cs="Times New Roman"/>
          <w:sz w:val="24"/>
        </w:rPr>
        <w:t xml:space="preserve"> đến </w:t>
      </w:r>
      <w:r w:rsidRPr="00010702">
        <w:rPr>
          <w:rFonts w:cs="Times New Roman"/>
          <w:position w:val="-6"/>
          <w:sz w:val="24"/>
        </w:rPr>
        <w:object w:dxaOrig="360" w:dyaOrig="279">
          <v:shape id="_x0000_i2091" type="#_x0000_t75" style="width:18pt;height:13.7pt" o:ole="">
            <v:imagedata r:id="rId28" o:title=""/>
          </v:shape>
          <o:OLEObject Type="Embed" ProgID="Equation.DSMT4" ShapeID="_x0000_i2091" DrawAspect="Content" ObjectID="_1754503370" r:id="rId29"/>
        </w:object>
      </w:r>
      <w:r w:rsidRPr="00010702">
        <w:rPr>
          <w:rFonts w:cs="Times New Roman"/>
          <w:sz w:val="24"/>
        </w:rPr>
        <w:t xml:space="preserve"> và neopentane ở trạng thái khí.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Các alkane từ C5 đến C17 (trừ neopentane) ở trạng thái lỏng.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Các alkane không tan hoặc tan rất ít trong nước và nhẹ hơn nước.</w:t>
      </w:r>
    </w:p>
    <w:p w:rsidR="001050AD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1050AD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Các alkane không tan hoặc tan rất ít trong các dung môi hữu cơ. 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6: </w:t>
      </w:r>
      <w:r w:rsidRPr="00010702">
        <w:rPr>
          <w:rFonts w:cs="Times New Roman"/>
          <w:sz w:val="24"/>
        </w:rPr>
        <w:t>Nhận xét nào sau đây là đúng về tính chất hoá học của ankan?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1050AD">
        <w:rPr>
          <w:rFonts w:cs="Times New Roman"/>
          <w:b/>
          <w:color w:val="0000FF"/>
          <w:sz w:val="24"/>
          <w:u w:val="single"/>
        </w:rPr>
        <w:t>A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Khá tro về mặt hoá học, phản ứng đặc trưng là thế và tách.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Hoạt động hoá học mạnh, phản ứng đặc trưng là thế và tách.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Khá trơ về mặt hoá học, phản ứng đặc trưng là cộng và trùng hợp.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Hoạt động hoá học mạnh, phản ứng đặc trưng là cộng và trùng hợp.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7: </w:t>
      </w:r>
      <w:r w:rsidRPr="00010702">
        <w:rPr>
          <w:rFonts w:cs="Times New Roman"/>
          <w:sz w:val="24"/>
        </w:rPr>
        <w:t>Cho các chất sau: chloromethane, dichloromethane, trichloromethane và tetrachloromethane.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sz w:val="24"/>
        </w:rPr>
        <w:t>Số chất là sản phẩm của phản ứng xảy ra khi trộn methane với chlorine và chiếu ánh sáng tử ngoại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1050AD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8: </w:t>
      </w:r>
      <w:r w:rsidRPr="00010702">
        <w:rPr>
          <w:rFonts w:cs="Times New Roman"/>
          <w:sz w:val="24"/>
        </w:rPr>
        <w:t xml:space="preserve">Cho các chất sau: </w:t>
      </w:r>
      <w:r w:rsidRPr="00010702">
        <w:rPr>
          <w:rFonts w:cs="Times New Roman"/>
          <w:position w:val="-14"/>
          <w:sz w:val="24"/>
        </w:rPr>
        <w:object w:dxaOrig="440" w:dyaOrig="400">
          <v:shape id="_x0000_i2092" type="#_x0000_t75" style="width:21.85pt;height:20.15pt" o:ole="">
            <v:imagedata r:id="rId30" o:title=""/>
          </v:shape>
          <o:OLEObject Type="Embed" ProgID="Equation.DSMT4" ShapeID="_x0000_i2092" DrawAspect="Content" ObjectID="_1754503371" r:id="rId31"/>
        </w:object>
      </w:r>
      <w:r w:rsidRPr="00010702">
        <w:rPr>
          <w:rFonts w:cs="Times New Roman"/>
          <w:sz w:val="24"/>
        </w:rPr>
        <w:t xml:space="preserve"> 1-chloropropane và (Y) 2-chloropropane. Sản phẩm của phản ứng monochlorine hoá propane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(X).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(Y).</w:t>
      </w:r>
      <w:r w:rsidRPr="00010702">
        <w:rPr>
          <w:rFonts w:cs="Times New Roman"/>
          <w:sz w:val="24"/>
        </w:rPr>
        <w:tab/>
      </w:r>
      <w:r w:rsidRPr="001050AD">
        <w:rPr>
          <w:rFonts w:cs="Times New Roman"/>
          <w:b/>
          <w:color w:val="0000FF"/>
          <w:sz w:val="24"/>
          <w:u w:val="single"/>
        </w:rPr>
        <w:t>C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cả hai chất.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chất khác </w:t>
      </w:r>
      <w:r w:rsidRPr="00010702">
        <w:rPr>
          <w:rFonts w:cs="Times New Roman"/>
          <w:sz w:val="24"/>
          <w:lang w:val="vi-VN"/>
        </w:rPr>
        <w:t>X, Y</w:t>
      </w:r>
      <w:r w:rsidRPr="00010702">
        <w:rPr>
          <w:rFonts w:cs="Times New Roman"/>
          <w:sz w:val="24"/>
        </w:rPr>
        <w:t>.</w:t>
      </w:r>
    </w:p>
    <w:p w:rsidR="00010702" w:rsidRPr="00010702" w:rsidRDefault="00010702" w:rsidP="001050AD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9: </w:t>
      </w:r>
      <w:r w:rsidRPr="00010702">
        <w:rPr>
          <w:rFonts w:cs="Times New Roman"/>
          <w:sz w:val="24"/>
        </w:rPr>
        <w:t>Cracking alkane là quá trình phân cắt liên kết C-C (bẻ gãy mạch carbon) của các alkane mạch dài để tạo thành hỗn hợp các hydrocarbon có mạch carbon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56E88">
        <w:rPr>
          <w:rFonts w:cs="Times New Roman"/>
          <w:b/>
          <w:color w:val="0000FF"/>
          <w:sz w:val="24"/>
          <w:u w:val="single"/>
        </w:rPr>
        <w:t>A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ngắn hơn.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dài hơn.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không đổi.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thay đổi.</w:t>
      </w:r>
    </w:p>
    <w:p w:rsidR="00010702" w:rsidRPr="00010702" w:rsidRDefault="00010702" w:rsidP="00A56E88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10: </w:t>
      </w:r>
      <w:r w:rsidRPr="00010702">
        <w:rPr>
          <w:rFonts w:cs="Times New Roman"/>
          <w:sz w:val="24"/>
        </w:rPr>
        <w:t>Phát biểu nào sau đây không đúng về phản ứng reforming alkane?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Chuyển alkane mạch không phân nhánh thành các alkane mạch phân nhánh.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Chuyển alkane mạch không phân nhánh thành các hydrocarbon mạch vòng.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Số nguyên tử carbon của chất tham gia và của sản phẩm bằng nhau.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A56E88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Nhiệt độ sôi của sản phẩm lớn hơn nhiều so với alkane tham gia phản ứng.</w:t>
      </w:r>
    </w:p>
    <w:p w:rsidR="00010702" w:rsidRPr="00010702" w:rsidRDefault="00010702" w:rsidP="00A56E88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11: </w:t>
      </w:r>
      <w:r w:rsidRPr="00010702">
        <w:rPr>
          <w:rFonts w:cs="Times New Roman"/>
          <w:sz w:val="24"/>
        </w:rPr>
        <w:t>Phát biểu nào sau đây về ứng dụng của alkane không đúng?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Propane </w:t>
      </w:r>
      <w:r w:rsidRPr="00010702">
        <w:rPr>
          <w:rFonts w:cs="Times New Roman"/>
          <w:position w:val="-12"/>
          <w:sz w:val="24"/>
        </w:rPr>
        <w:object w:dxaOrig="560" w:dyaOrig="360">
          <v:shape id="_x0000_i2093" type="#_x0000_t75" style="width:28.3pt;height:18pt" o:ole="">
            <v:imagedata r:id="rId32" o:title=""/>
          </v:shape>
          <o:OLEObject Type="Embed" ProgID="Equation.DSMT4" ShapeID="_x0000_i2093" DrawAspect="Content" ObjectID="_1754503372" r:id="rId33"/>
        </w:object>
      </w:r>
      <w:r w:rsidRPr="00010702">
        <w:rPr>
          <w:rFonts w:cs="Times New Roman"/>
          <w:sz w:val="24"/>
        </w:rPr>
        <w:t xml:space="preserve"> và butane </w:t>
      </w:r>
      <w:r w:rsidRPr="00010702">
        <w:rPr>
          <w:rFonts w:cs="Times New Roman"/>
          <w:position w:val="-12"/>
          <w:sz w:val="24"/>
        </w:rPr>
        <w:object w:dxaOrig="639" w:dyaOrig="360">
          <v:shape id="_x0000_i2094" type="#_x0000_t75" style="width:32.15pt;height:18pt" o:ole="">
            <v:imagedata r:id="rId34" o:title=""/>
          </v:shape>
          <o:OLEObject Type="Embed" ProgID="Equation.DSMT4" ShapeID="_x0000_i2094" DrawAspect="Content" ObjectID="_1754503373" r:id="rId35"/>
        </w:object>
      </w:r>
      <w:r w:rsidRPr="00010702">
        <w:rPr>
          <w:rFonts w:cs="Times New Roman"/>
          <w:sz w:val="24"/>
        </w:rPr>
        <w:t xml:space="preserve"> được sử dụng làm khí đốt.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Các alkane C6, C7, C8 là nguyên liệu để sản xuất một số hydrocarbon thơm.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Các alkane lỏng được sử đụng làm nhiên liệu như xăng hay dầu diesel.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A56E88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 xml:space="preserve">Các alkane từ </w:t>
      </w:r>
      <w:r w:rsidRPr="00010702">
        <w:rPr>
          <w:rFonts w:cs="Times New Roman"/>
          <w:position w:val="-6"/>
          <w:sz w:val="24"/>
        </w:rPr>
        <w:object w:dxaOrig="440" w:dyaOrig="279">
          <v:shape id="_x0000_i2095" type="#_x0000_t75" style="width:21.85pt;height:13.7pt" o:ole="">
            <v:imagedata r:id="rId36" o:title=""/>
          </v:shape>
          <o:OLEObject Type="Embed" ProgID="Equation.DSMT4" ShapeID="_x0000_i2095" DrawAspect="Content" ObjectID="_1754503374" r:id="rId37"/>
        </w:object>
      </w:r>
      <w:r w:rsidRPr="00010702">
        <w:rPr>
          <w:rFonts w:cs="Times New Roman"/>
          <w:sz w:val="24"/>
        </w:rPr>
        <w:t xml:space="preserve"> đến </w:t>
      </w:r>
      <w:r w:rsidRPr="00010702">
        <w:rPr>
          <w:rFonts w:cs="Times New Roman"/>
          <w:position w:val="-6"/>
          <w:sz w:val="24"/>
        </w:rPr>
        <w:object w:dxaOrig="480" w:dyaOrig="279">
          <v:shape id="_x0000_i2096" type="#_x0000_t75" style="width:24pt;height:13.7pt" o:ole="">
            <v:imagedata r:id="rId38" o:title=""/>
          </v:shape>
          <o:OLEObject Type="Embed" ProgID="Equation.DSMT4" ShapeID="_x0000_i2096" DrawAspect="Content" ObjectID="_1754503375" r:id="rId39"/>
        </w:object>
      </w:r>
      <w:r w:rsidRPr="00010702">
        <w:rPr>
          <w:rFonts w:cs="Times New Roman"/>
          <w:sz w:val="24"/>
        </w:rPr>
        <w:t xml:space="preserve"> được dùng làm nến và sáp.</w:t>
      </w:r>
    </w:p>
    <w:p w:rsidR="00010702" w:rsidRPr="00A56E88" w:rsidRDefault="00010702" w:rsidP="00A56E88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A56E88">
        <w:rPr>
          <w:rFonts w:cs="Times New Roman"/>
          <w:b/>
          <w:sz w:val="24"/>
          <w:lang w:val="vi-VN"/>
        </w:rPr>
        <w:t>THÔNG HIỂU</w:t>
      </w:r>
    </w:p>
    <w:p w:rsidR="00010702" w:rsidRPr="00010702" w:rsidRDefault="00010702" w:rsidP="00A56E88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  <w:lang w:val="vi-VN"/>
        </w:rPr>
        <w:t xml:space="preserve">Câu 12: </w:t>
      </w:r>
      <w:r w:rsidRPr="00010702">
        <w:rPr>
          <w:rFonts w:cs="Times New Roman"/>
          <w:sz w:val="24"/>
        </w:rPr>
        <w:t xml:space="preserve">Alkane </w:t>
      </w:r>
      <m:oMath>
        <m:r>
          <m:rPr>
            <m:sty m:val="p"/>
          </m:rPr>
          <w:rPr>
            <w:rFonts w:cs="Times New Roman"/>
            <w:sz w:val="24"/>
          </w:rPr>
          <m:t>X</m:t>
        </m:r>
      </m:oMath>
      <w:r w:rsidRPr="00010702">
        <w:rPr>
          <w:rFonts w:cs="Times New Roman"/>
          <w:sz w:val="24"/>
        </w:rPr>
        <w:t xml:space="preserve"> có công thức phân tử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6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14</m:t>
            </m:r>
          </m:sub>
        </m:sSub>
      </m:oMath>
      <w:r w:rsidRPr="00010702">
        <w:rPr>
          <w:rFonts w:cs="Times New Roman"/>
          <w:sz w:val="24"/>
        </w:rPr>
        <w:t xml:space="preserve">. Số công thức cấu tạo của </w:t>
      </w:r>
      <m:oMath>
        <m:r>
          <m:rPr>
            <m:sty m:val="p"/>
          </m:rPr>
          <w:rPr>
            <w:rFonts w:cs="Times New Roman"/>
            <w:sz w:val="24"/>
          </w:rPr>
          <m:t>X</m:t>
        </m:r>
      </m:oMath>
      <w:r w:rsidRPr="00010702">
        <w:rPr>
          <w:rFonts w:cs="Times New Roman"/>
          <w:sz w:val="24"/>
        </w:rPr>
        <w:t xml:space="preserve">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56E88">
        <w:rPr>
          <w:rFonts w:cs="Times New Roman"/>
          <w:sz w:val="24"/>
        </w:rPr>
        <w:t>2.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A56E88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010702" w:rsidRPr="00010702" w:rsidRDefault="00010702" w:rsidP="0041109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13: </w:t>
      </w:r>
      <w:r w:rsidRPr="00010702">
        <w:rPr>
          <w:rFonts w:cs="Times New Roman"/>
          <w:sz w:val="24"/>
        </w:rPr>
        <w:t xml:space="preserve">Alkane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d>
              <m:dPr>
                <m:ctrlPr>
                  <w:rPr>
                    <w:rFonts w:cs="Times New Roman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  <m:r>
          <m:rPr>
            <m:sty m:val="p"/>
          </m:rPr>
          <w:rPr>
            <w:rFonts w:cs="Times New Roman"/>
            <w:sz w:val="24"/>
          </w:rPr>
          <m:t>C-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-CH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d>
              <m:dPr>
                <m:ctrlPr>
                  <w:rPr>
                    <w:rFonts w:cs="Times New Roman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</m:oMath>
      <w:r w:rsidRPr="00010702">
        <w:rPr>
          <w:rFonts w:cs="Times New Roman"/>
          <w:sz w:val="24"/>
        </w:rPr>
        <w:t xml:space="preserve"> có tên gọi là</w:t>
      </w:r>
    </w:p>
    <w:p w:rsidR="00010702" w:rsidRPr="00010702" w:rsidRDefault="00010702" w:rsidP="009C277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11097">
        <w:rPr>
          <w:rFonts w:cs="Times New Roman"/>
          <w:b/>
          <w:color w:val="0000FF"/>
          <w:sz w:val="24"/>
          <w:u w:val="single"/>
        </w:rPr>
        <w:t>A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2,2,4-trimethylpentane.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2,4,4-trimethylpentane.</w:t>
      </w:r>
    </w:p>
    <w:p w:rsidR="00010702" w:rsidRPr="00010702" w:rsidRDefault="00010702" w:rsidP="009C277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pentamethylpropane.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trimetylpentane.</w:t>
      </w:r>
    </w:p>
    <w:p w:rsidR="00010702" w:rsidRPr="00010702" w:rsidRDefault="00010702" w:rsidP="0041109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14: </w:t>
      </w:r>
      <w:r w:rsidRPr="00010702">
        <w:rPr>
          <w:rFonts w:cs="Times New Roman"/>
          <w:sz w:val="24"/>
        </w:rPr>
        <w:t>Tên gọi của alkane nào sau đây đúng?</w:t>
      </w:r>
    </w:p>
    <w:p w:rsidR="00010702" w:rsidRPr="00010702" w:rsidRDefault="00010702" w:rsidP="009C277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2-ethylbutane.</w:t>
      </w:r>
      <w:r w:rsidRPr="00010702">
        <w:rPr>
          <w:rFonts w:cs="Times New Roman"/>
          <w:sz w:val="24"/>
        </w:rPr>
        <w:tab/>
      </w:r>
      <w:r w:rsidRPr="00411097">
        <w:rPr>
          <w:rFonts w:cs="Times New Roman"/>
          <w:b/>
          <w:color w:val="0000FF"/>
          <w:sz w:val="24"/>
          <w:u w:val="single"/>
        </w:rPr>
        <w:t>B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2,2-dimethylbutane,</w:t>
      </w:r>
    </w:p>
    <w:p w:rsidR="00010702" w:rsidRPr="00010702" w:rsidRDefault="00010702" w:rsidP="009C277F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3-methylbutane.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2,3,3-trimethylbutane.</w:t>
      </w:r>
    </w:p>
    <w:p w:rsidR="00010702" w:rsidRPr="00010702" w:rsidRDefault="00411097" w:rsidP="00411097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lastRenderedPageBreak/>
        <w:t>Câu 15:</w:t>
      </w:r>
      <w:r w:rsidR="00010702" w:rsidRPr="00411097">
        <w:rPr>
          <w:rFonts w:cs="Times New Roman"/>
          <w:sz w:val="24"/>
        </w:rPr>
        <w:t xml:space="preserve"> </w:t>
      </w:r>
      <w:r w:rsidR="00010702" w:rsidRPr="00010702">
        <w:rPr>
          <w:rFonts w:cs="Times New Roman"/>
          <w:sz w:val="24"/>
        </w:rPr>
        <w:t xml:space="preserve">Cho các alkane kèm theo nhiệt độ nóng chảy và nhiệt độ sôi </w:t>
      </w:r>
      <m:oMath>
        <m:d>
          <m:dPr>
            <m:ctrlPr>
              <w:rPr>
                <w:rFonts w:cs="Times New Roman"/>
                <w:sz w:val="24"/>
              </w:rPr>
            </m:ctrlPr>
          </m:dPr>
          <m:e>
            <m:sSup>
              <m:sSupPr>
                <m:ctrlPr>
                  <w:rPr>
                    <w:rFonts w:cs="Times New Roman"/>
                    <w:sz w:val="24"/>
                  </w:rPr>
                </m:ctrlPr>
              </m:sSupPr>
              <m:e>
                <m:r>
                  <w:rPr>
                    <w:rFonts w:ascii="Cambria Math" w:cs="Times New Roman"/>
                    <w:sz w:val="24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cs="Times New Roman"/>
                    <w:sz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</m:d>
      </m:oMath>
      <w:r w:rsidR="00010702" w:rsidRPr="00010702">
        <w:rPr>
          <w:rFonts w:cs="Times New Roman"/>
          <w:sz w:val="24"/>
        </w:rPr>
        <w:t xml:space="preserve"> sau: propane </w:t>
      </w:r>
      <m:oMath>
        <m:r>
          <m:rPr>
            <m:sty m:val="p"/>
          </m:rPr>
          <w:rPr>
            <w:rFonts w:cs="Times New Roman"/>
            <w:sz w:val="24"/>
          </w:rPr>
          <m:t>(-187,7</m:t>
        </m:r>
      </m:oMath>
      <w:r w:rsidR="00010702" w:rsidRPr="00010702">
        <w:rPr>
          <w:rFonts w:cs="Times New Roman"/>
          <w:sz w:val="24"/>
        </w:rPr>
        <w:t xml:space="preserve"> và </w:t>
      </w:r>
      <m:oMath>
        <m:r>
          <m:rPr>
            <m:sty m:val="p"/>
          </m:rPr>
          <w:rPr>
            <w:rFonts w:cs="Times New Roman"/>
            <w:sz w:val="24"/>
          </w:rPr>
          <m:t>-42,1)</m:t>
        </m:r>
      </m:oMath>
      <w:r w:rsidR="00010702" w:rsidRPr="00010702">
        <w:rPr>
          <w:rFonts w:cs="Times New Roman"/>
          <w:sz w:val="24"/>
        </w:rPr>
        <w:t xml:space="preserve">, butane </w:t>
      </w:r>
      <m:oMath>
        <m:r>
          <m:rPr>
            <m:sty m:val="p"/>
          </m:rPr>
          <w:rPr>
            <w:rFonts w:cs="Times New Roman"/>
            <w:sz w:val="24"/>
          </w:rPr>
          <m:t>(-138,3</m:t>
        </m:r>
      </m:oMath>
      <w:r w:rsidR="00010702" w:rsidRPr="00010702">
        <w:rPr>
          <w:rFonts w:cs="Times New Roman"/>
          <w:sz w:val="24"/>
        </w:rPr>
        <w:t xml:space="preserve"> và </w:t>
      </w:r>
      <m:oMath>
        <m:r>
          <m:rPr>
            <m:sty m:val="p"/>
          </m:rPr>
          <w:rPr>
            <w:rFonts w:cs="Times New Roman"/>
            <w:sz w:val="24"/>
          </w:rPr>
          <m:t>-0,5)</m:t>
        </m:r>
      </m:oMath>
      <w:r w:rsidR="00010702" w:rsidRPr="00010702">
        <w:rPr>
          <w:rFonts w:cs="Times New Roman"/>
          <w:sz w:val="24"/>
        </w:rPr>
        <w:t xml:space="preserve">, pentane </w:t>
      </w:r>
      <m:oMath>
        <m:r>
          <m:rPr>
            <m:sty m:val="p"/>
          </m:rPr>
          <w:rPr>
            <w:rFonts w:cs="Times New Roman"/>
            <w:sz w:val="24"/>
          </w:rPr>
          <m:t>(-129,7</m:t>
        </m:r>
      </m:oMath>
      <w:r w:rsidR="00010702" w:rsidRPr="00010702">
        <w:rPr>
          <w:rFonts w:cs="Times New Roman"/>
          <w:sz w:val="24"/>
        </w:rPr>
        <w:t xml:space="preserve"> và 36,1</w:t>
      </w:r>
      <m:oMath>
        <m:r>
          <m:rPr>
            <m:sty m:val="p"/>
          </m:rPr>
          <w:rPr>
            <w:rFonts w:cs="Times New Roman"/>
            <w:sz w:val="24"/>
          </w:rPr>
          <m:t>)</m:t>
        </m:r>
      </m:oMath>
      <w:r w:rsidR="00010702" w:rsidRPr="00010702">
        <w:rPr>
          <w:rFonts w:cs="Times New Roman"/>
          <w:sz w:val="24"/>
        </w:rPr>
        <w:t xml:space="preserve">, hexane </w:t>
      </w:r>
      <m:oMath>
        <m:r>
          <m:rPr>
            <m:sty m:val="p"/>
          </m:rPr>
          <w:rPr>
            <w:rFonts w:cs="Times New Roman"/>
            <w:sz w:val="24"/>
          </w:rPr>
          <m:t>(-95,3</m:t>
        </m:r>
      </m:oMath>
      <w:r w:rsidR="00010702" w:rsidRPr="00010702">
        <w:rPr>
          <w:rFonts w:cs="Times New Roman"/>
          <w:sz w:val="24"/>
        </w:rPr>
        <w:t xml:space="preserve"> và 68,7</w:t>
      </w:r>
      <m:oMath>
        <m:r>
          <m:rPr>
            <m:sty m:val="p"/>
          </m:rPr>
          <w:rPr>
            <w:rFonts w:cs="Times New Roman"/>
            <w:sz w:val="24"/>
          </w:rPr>
          <m:t>)</m:t>
        </m:r>
      </m:oMath>
      <w:r w:rsidR="00010702" w:rsidRPr="00010702">
        <w:rPr>
          <w:rFonts w:cs="Times New Roman"/>
          <w:sz w:val="24"/>
        </w:rPr>
        <w:t>.</w:t>
      </w:r>
    </w:p>
    <w:p w:rsidR="00010702" w:rsidRPr="00010702" w:rsidRDefault="00010702" w:rsidP="0041109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sz w:val="24"/>
        </w:rPr>
        <w:t>Số alkane tồn tại ở thể khí ở điều kiện thường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1.</w:t>
      </w:r>
      <w:r w:rsidRPr="00010702">
        <w:rPr>
          <w:rFonts w:cs="Times New Roman"/>
          <w:sz w:val="24"/>
        </w:rPr>
        <w:tab/>
      </w:r>
      <w:r w:rsidRPr="00411097">
        <w:rPr>
          <w:rFonts w:cs="Times New Roman"/>
          <w:b/>
          <w:color w:val="0000FF"/>
          <w:sz w:val="24"/>
          <w:u w:val="single"/>
        </w:rPr>
        <w:t>B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010702" w:rsidRPr="00010702" w:rsidRDefault="00411097" w:rsidP="00411097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16</w:t>
      </w:r>
      <w:r w:rsidR="00010702" w:rsidRPr="00010702">
        <w:rPr>
          <w:rFonts w:cs="Times New Roman"/>
          <w:b/>
          <w:color w:val="0000FF"/>
          <w:sz w:val="24"/>
        </w:rPr>
        <w:t xml:space="preserve">: </w:t>
      </w:r>
      <w:r w:rsidR="00010702" w:rsidRPr="00010702">
        <w:rPr>
          <w:rFonts w:cs="Times New Roman"/>
          <w:sz w:val="24"/>
        </w:rPr>
        <w:t>Trộn neopentane với chlorine và chiếu ánh sáng tử ngoại thì thu được tối đa bao nhiêu sản phẩm monochlorine?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33A77">
        <w:rPr>
          <w:rFonts w:cs="Times New Roman"/>
          <w:b/>
          <w:color w:val="0000FF"/>
          <w:sz w:val="24"/>
          <w:u w:val="single"/>
        </w:rPr>
        <w:t>A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1.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4.</w:t>
      </w:r>
    </w:p>
    <w:p w:rsidR="00010702" w:rsidRPr="00010702" w:rsidRDefault="00411097" w:rsidP="00633A77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17</w:t>
      </w:r>
      <w:r w:rsidR="00010702" w:rsidRPr="00010702">
        <w:rPr>
          <w:rFonts w:cs="Times New Roman"/>
          <w:b/>
          <w:color w:val="0000FF"/>
          <w:sz w:val="24"/>
        </w:rPr>
        <w:t xml:space="preserve">: </w:t>
      </w:r>
      <w:r w:rsidR="00010702" w:rsidRPr="00010702">
        <w:rPr>
          <w:rFonts w:cs="Times New Roman"/>
          <w:sz w:val="24"/>
        </w:rPr>
        <w:t>Cho các chất sau: (1) 2-methylbutane; (2) 2-methylpentane; (3) 3-methylpentane; (4) 2,2</w:t>
      </w:r>
      <w:r w:rsidR="00633A77">
        <w:rPr>
          <w:rFonts w:cs="Times New Roman"/>
          <w:sz w:val="24"/>
        </w:rPr>
        <w:t xml:space="preserve">-dimethylbutane và (5) benzene. </w:t>
      </w:r>
      <w:r w:rsidR="00010702" w:rsidRPr="00010702">
        <w:rPr>
          <w:rFonts w:cs="Times New Roman"/>
          <w:sz w:val="24"/>
        </w:rPr>
        <w:t>Trong số các chất này, có bao nhiêu chất có thể là sản phẩm reforming hexane?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2.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633A77">
        <w:rPr>
          <w:rFonts w:cs="Times New Roman"/>
          <w:b/>
          <w:color w:val="0000FF"/>
          <w:sz w:val="24"/>
          <w:u w:val="single"/>
        </w:rPr>
        <w:t>D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010702" w:rsidRPr="00010702" w:rsidRDefault="00411097" w:rsidP="00411097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18</w:t>
      </w:r>
      <w:r w:rsidR="00010702" w:rsidRPr="00010702">
        <w:rPr>
          <w:rFonts w:cs="Times New Roman"/>
          <w:b/>
          <w:color w:val="0000FF"/>
          <w:sz w:val="24"/>
        </w:rPr>
        <w:t xml:space="preserve">: </w:t>
      </w:r>
      <w:r w:rsidR="00010702" w:rsidRPr="00010702">
        <w:rPr>
          <w:rFonts w:cs="Times New Roman"/>
          <w:sz w:val="24"/>
        </w:rPr>
        <w:t xml:space="preserve">Oxi hoá butane bằng oxygen ở </w:t>
      </w:r>
      <m:oMath>
        <m:sSup>
          <m:sSupPr>
            <m:ctrlPr>
              <w:rPr>
                <w:rFonts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cs="Times New Roman"/>
                <w:sz w:val="24"/>
              </w:rPr>
              <m:t>180</m:t>
            </m:r>
          </m:e>
          <m:sup>
            <m:r>
              <m:rPr>
                <m:sty m:val="p"/>
              </m:rPr>
              <w:rPr>
                <w:rFonts w:cs="Times New Roman"/>
                <w:sz w:val="24"/>
              </w:rPr>
              <m:t>∘</m:t>
            </m:r>
          </m:sup>
        </m:sSup>
        <m:r>
          <m:rPr>
            <m:sty m:val="p"/>
          </m:rPr>
          <w:rPr>
            <w:rFonts w:cs="Times New Roman"/>
            <w:sz w:val="24"/>
          </w:rPr>
          <m:t>C</m:t>
        </m:r>
      </m:oMath>
      <w:r w:rsidR="00010702" w:rsidRPr="00010702">
        <w:rPr>
          <w:rFonts w:cs="Times New Roman"/>
          <w:sz w:val="24"/>
        </w:rPr>
        <w:t xml:space="preserve"> và 70 bar tạo thành sản phẩm hữu cơ X duy nhất. X là</w:t>
      </w:r>
    </w:p>
    <w:p w:rsidR="00010702" w:rsidRPr="00010702" w:rsidRDefault="00010702" w:rsidP="009C277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6"/>
          <w:sz w:val="24"/>
        </w:rPr>
        <w:object w:dxaOrig="940" w:dyaOrig="279">
          <v:shape id="_x0000_i2097" type="#_x0000_t75" style="width:47.15pt;height:13.7pt" o:ole="">
            <v:imagedata r:id="rId40" o:title=""/>
          </v:shape>
          <o:OLEObject Type="Embed" ProgID="Equation.DSMT4" ShapeID="_x0000_i2097" DrawAspect="Content" ObjectID="_1754503376" r:id="rId41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633A77">
        <w:rPr>
          <w:rFonts w:cs="Times New Roman"/>
          <w:b/>
          <w:color w:val="0000FF"/>
          <w:sz w:val="24"/>
          <w:u w:val="single"/>
        </w:rPr>
        <w:t>B</w:t>
      </w:r>
      <w:r w:rsidRPr="0001070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1180" w:dyaOrig="360">
          <v:shape id="_x0000_i2098" type="#_x0000_t75" style="width:58.7pt;height:18pt" o:ole="">
            <v:imagedata r:id="rId42" o:title=""/>
          </v:shape>
          <o:OLEObject Type="Embed" ProgID="Equation.DSMT4" ShapeID="_x0000_i2098" DrawAspect="Content" ObjectID="_1754503377" r:id="rId43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1260" w:dyaOrig="360">
          <v:shape id="_x0000_i2099" type="#_x0000_t75" style="width:63pt;height:18pt" o:ole="">
            <v:imagedata r:id="rId44" o:title=""/>
          </v:shape>
          <o:OLEObject Type="Embed" ProgID="Equation.DSMT4" ShapeID="_x0000_i2099" DrawAspect="Content" ObjectID="_1754503378" r:id="rId45"/>
        </w:object>
      </w:r>
      <w:r w:rsidRPr="00010702">
        <w:rPr>
          <w:rFonts w:cs="Times New Roman"/>
          <w:sz w:val="24"/>
        </w:rPr>
        <w:t>.</w:t>
      </w:r>
      <w:r w:rsidRPr="00010702">
        <w:rPr>
          <w:rFonts w:cs="Times New Roman"/>
          <w:sz w:val="24"/>
        </w:rPr>
        <w:tab/>
      </w:r>
      <w:r w:rsidRPr="0001070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010702">
        <w:rPr>
          <w:rFonts w:cs="Times New Roman"/>
          <w:position w:val="-12"/>
          <w:sz w:val="24"/>
        </w:rPr>
        <w:object w:dxaOrig="480" w:dyaOrig="360">
          <v:shape id="_x0000_i2100" type="#_x0000_t75" style="width:24pt;height:18pt" o:ole="">
            <v:imagedata r:id="rId46" o:title=""/>
          </v:shape>
          <o:OLEObject Type="Embed" ProgID="Equation.DSMT4" ShapeID="_x0000_i2100" DrawAspect="Content" ObjectID="_1754503379" r:id="rId47"/>
        </w:object>
      </w:r>
      <w:r w:rsidRPr="00010702">
        <w:rPr>
          <w:rFonts w:cs="Times New Roman"/>
          <w:sz w:val="24"/>
        </w:rPr>
        <w:t>.</w:t>
      </w:r>
    </w:p>
    <w:p w:rsidR="00010702" w:rsidRPr="00633A77" w:rsidRDefault="00010702" w:rsidP="00633A77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633A77">
        <w:rPr>
          <w:rFonts w:cs="Times New Roman"/>
          <w:b/>
          <w:sz w:val="24"/>
          <w:lang w:val="vi-VN"/>
        </w:rPr>
        <w:t>VẬN DỤNG</w:t>
      </w:r>
    </w:p>
    <w:p w:rsidR="00010702" w:rsidRPr="00010702" w:rsidRDefault="00010702" w:rsidP="00633A7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18: </w:t>
      </w:r>
      <w:r w:rsidRPr="00010702">
        <w:rPr>
          <w:rFonts w:cs="Times New Roman"/>
          <w:sz w:val="24"/>
        </w:rPr>
        <w:t>(a) Viết công thức cấu tạo của các alkane có tên gọi sau: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sz w:val="24"/>
        </w:rPr>
        <w:t>Pentane; 2-methylbutane (isopentane) và 2,2-dimethylpropane (neopentane).</w:t>
      </w:r>
    </w:p>
    <w:p w:rsidR="00010702" w:rsidRPr="00010702" w:rsidRDefault="00010702" w:rsidP="009C277F">
      <w:pPr>
        <w:spacing w:before="0" w:after="0"/>
        <w:ind w:left="284"/>
        <w:jc w:val="both"/>
        <w:rPr>
          <w:rFonts w:cs="Times New Roman"/>
          <w:sz w:val="24"/>
        </w:rPr>
      </w:pPr>
      <w:r w:rsidRPr="00010702">
        <w:rPr>
          <w:rFonts w:cs="Times New Roman"/>
          <w:sz w:val="24"/>
        </w:rPr>
        <w:t>(b) Gọi tên các alkane sau:</w:t>
      </w:r>
    </w:p>
    <w:p w:rsidR="00010702" w:rsidRPr="00010702" w:rsidRDefault="00010702" w:rsidP="00633A77">
      <w:pPr>
        <w:spacing w:before="0" w:after="0"/>
        <w:ind w:left="284"/>
        <w:jc w:val="center"/>
        <w:rPr>
          <w:rFonts w:cs="Times New Roman"/>
          <w:sz w:val="24"/>
        </w:rPr>
      </w:pPr>
      <w:bookmarkStart w:id="0" w:name="_GoBack"/>
      <w:r w:rsidRPr="00010702">
        <w:rPr>
          <w:rFonts w:cs="Times New Roman"/>
          <w:sz w:val="24"/>
        </w:rPr>
        <w:drawing>
          <wp:inline distT="0" distB="0" distL="0" distR="0" wp14:anchorId="0AAB799D" wp14:editId="6845F702">
            <wp:extent cx="3233057" cy="1043582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67668" cy="10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0702" w:rsidRPr="00010702" w:rsidRDefault="00010702" w:rsidP="00633A7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19: </w:t>
      </w:r>
      <w:r w:rsidRPr="00010702">
        <w:rPr>
          <w:rFonts w:cs="Times New Roman"/>
          <w:sz w:val="24"/>
        </w:rPr>
        <w:t>Cho các alkane sau: (a) butane; (b) isobutane (2-methylpropane) và (c) neopentan (2,2-dimethylpropane).</w:t>
      </w:r>
    </w:p>
    <w:p w:rsidR="00010702" w:rsidRPr="00010702" w:rsidRDefault="00010702" w:rsidP="00633A77">
      <w:pPr>
        <w:spacing w:before="0" w:after="0"/>
        <w:ind w:firstLine="284"/>
        <w:jc w:val="both"/>
        <w:rPr>
          <w:rFonts w:cs="Times New Roman"/>
          <w:sz w:val="24"/>
        </w:rPr>
      </w:pPr>
      <w:r w:rsidRPr="00010702">
        <w:rPr>
          <w:rFonts w:cs="Times New Roman"/>
          <w:sz w:val="24"/>
        </w:rPr>
        <w:t>Số dẫn xuất một lần thế được tạo thành khi chlorine hoá các hydrocarbon trên là bao nhiêu? Viết công thức cấu tạo và gọi tên các sản phẩm.</w:t>
      </w:r>
    </w:p>
    <w:p w:rsidR="00010702" w:rsidRPr="00010702" w:rsidRDefault="00010702" w:rsidP="00633A7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20: </w:t>
      </w:r>
      <w:r w:rsidRPr="00010702">
        <w:rPr>
          <w:rFonts w:cs="Times New Roman"/>
          <w:sz w:val="24"/>
        </w:rPr>
        <w:t xml:space="preserve">Monochlorine hoá propane (có chiếu sáng, ở </w:t>
      </w:r>
      <m:oMath>
        <m:r>
          <m:rPr>
            <m:sty m:val="p"/>
          </m:rPr>
          <w:rPr>
            <w:rFonts w:cs="Times New Roman"/>
            <w:sz w:val="24"/>
          </w:rPr>
          <m:t>25</m:t>
        </m:r>
        <m:sSup>
          <m:sSupPr>
            <m:ctrlPr>
              <w:rPr>
                <w:rFonts w:cs="Times New Roman"/>
                <w:sz w:val="24"/>
              </w:rPr>
            </m:ctrlPr>
          </m:sSupPr>
          <m:e>
            <m:r>
              <w:rPr>
                <w:rFonts w:ascii="Cambria Math" w:cs="Times New Roman"/>
                <w:sz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cs="Times New Roman"/>
                <w:sz w:val="24"/>
              </w:rPr>
              <m:t>∘</m:t>
            </m:r>
          </m:sup>
        </m:sSup>
        <m:r>
          <m:rPr>
            <m:sty m:val="p"/>
          </m:rPr>
          <w:rPr>
            <w:rFonts w:cs="Times New Roman"/>
            <w:sz w:val="24"/>
          </w:rPr>
          <m:t>C</m:t>
        </m:r>
      </m:oMath>
      <w:r w:rsidRPr="00010702">
        <w:rPr>
          <w:rFonts w:cs="Times New Roman"/>
          <w:sz w:val="24"/>
        </w:rPr>
        <w:t xml:space="preserve"> ), thu được </w:t>
      </w:r>
      <m:oMath>
        <m:r>
          <m:rPr>
            <m:sty m:val="p"/>
          </m:rPr>
          <w:rPr>
            <w:rFonts w:cs="Times New Roman"/>
            <w:sz w:val="24"/>
          </w:rPr>
          <m:t>45%</m:t>
        </m:r>
      </m:oMath>
      <w:r w:rsidRPr="00010702">
        <w:rPr>
          <w:rFonts w:cs="Times New Roman"/>
          <w:sz w:val="24"/>
        </w:rPr>
        <w:t xml:space="preserve"> 1-chloropropane và 55% 2-chloropropane; còn monobromine hoá propane (có chiếu sáng và đun nóng đến </w:t>
      </w:r>
      <m:oMath>
        <m:sSup>
          <m:sSupPr>
            <m:ctrlPr>
              <w:rPr>
                <w:rFonts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cs="Times New Roman"/>
                <w:sz w:val="24"/>
              </w:rPr>
              <m:t>127</m:t>
            </m:r>
          </m:e>
          <m:sup>
            <m:r>
              <m:rPr>
                <m:sty m:val="p"/>
              </m:rPr>
              <w:rPr>
                <w:rFonts w:cs="Times New Roman"/>
                <w:sz w:val="24"/>
              </w:rPr>
              <m:t>∘</m:t>
            </m:r>
          </m:sup>
        </m:sSup>
        <m:r>
          <m:rPr>
            <m:sty m:val="p"/>
          </m:rPr>
          <w:rPr>
            <w:rFonts w:cs="Times New Roman"/>
            <w:sz w:val="24"/>
          </w:rPr>
          <m:t>C</m:t>
        </m:r>
      </m:oMath>
      <w:r w:rsidRPr="00010702">
        <w:rPr>
          <w:rFonts w:cs="Times New Roman"/>
          <w:sz w:val="24"/>
        </w:rPr>
        <w:t xml:space="preserve"> ), thu được 4% 1-bromopropane và </w:t>
      </w:r>
      <m:oMath>
        <m:r>
          <m:rPr>
            <m:sty m:val="p"/>
          </m:rPr>
          <w:rPr>
            <w:rFonts w:cs="Times New Roman"/>
            <w:sz w:val="24"/>
          </w:rPr>
          <m:t>96%</m:t>
        </m:r>
      </m:oMath>
      <w:r w:rsidRPr="00010702">
        <w:rPr>
          <w:rFonts w:cs="Times New Roman"/>
          <w:sz w:val="24"/>
        </w:rPr>
        <w:t xml:space="preserve"> 2-bromopropane. Dựa trên các kết quả thực nghiệm này, hãy nhận xét về: (a) quan hệ giữa khả năng tham gia phản ứng thế của alkane và bậc của carbon; (b) khả năng phản ứng của các halogen và tính chọn lọc vị trí thế của các halogen.</w:t>
      </w:r>
    </w:p>
    <w:p w:rsidR="00010702" w:rsidRPr="00010702" w:rsidRDefault="00010702" w:rsidP="00633A77">
      <w:pPr>
        <w:spacing w:before="0" w:after="0"/>
        <w:jc w:val="both"/>
        <w:rPr>
          <w:rFonts w:cs="Times New Roman"/>
          <w:sz w:val="24"/>
        </w:rPr>
      </w:pPr>
      <w:r w:rsidRPr="00010702">
        <w:rPr>
          <w:rFonts w:cs="Times New Roman"/>
          <w:b/>
          <w:color w:val="0000FF"/>
          <w:sz w:val="24"/>
        </w:rPr>
        <w:t xml:space="preserve">Câu 21: </w:t>
      </w:r>
      <w:r w:rsidRPr="00010702">
        <w:rPr>
          <w:rFonts w:cs="Times New Roman"/>
          <w:sz w:val="24"/>
        </w:rPr>
        <w:t xml:space="preserve">Tính nhiệt hình thành chuẩn của methane và propane. Biết nhiệt cháy chuẩn của methane và propane lần lượt bằng </w:t>
      </w:r>
      <w:r w:rsidRPr="00010702">
        <w:rPr>
          <w:rFonts w:cs="Times New Roman"/>
          <w:position w:val="-6"/>
          <w:sz w:val="24"/>
        </w:rPr>
        <w:object w:dxaOrig="1340" w:dyaOrig="279">
          <v:shape id="_x0000_i2101" type="#_x0000_t75" style="width:66.85pt;height:13.7pt" o:ole="">
            <v:imagedata r:id="rId49" o:title=""/>
          </v:shape>
          <o:OLEObject Type="Embed" ProgID="Equation.DSMT4" ShapeID="_x0000_i2101" DrawAspect="Content" ObjectID="_1754503380" r:id="rId50"/>
        </w:object>
      </w:r>
      <w:r w:rsidRPr="00010702">
        <w:rPr>
          <w:rFonts w:cs="Times New Roman"/>
          <w:sz w:val="24"/>
        </w:rPr>
        <w:t xml:space="preserve"> và </w:t>
      </w:r>
      <w:r w:rsidRPr="00010702">
        <w:rPr>
          <w:rFonts w:cs="Times New Roman"/>
          <w:position w:val="-6"/>
          <w:sz w:val="24"/>
        </w:rPr>
        <w:object w:dxaOrig="1460" w:dyaOrig="279">
          <v:shape id="_x0000_i2102" type="#_x0000_t75" style="width:73.3pt;height:13.7pt" o:ole="">
            <v:imagedata r:id="rId51" o:title=""/>
          </v:shape>
          <o:OLEObject Type="Embed" ProgID="Equation.DSMT4" ShapeID="_x0000_i2102" DrawAspect="Content" ObjectID="_1754503381" r:id="rId52"/>
        </w:object>
      </w:r>
      <w:r w:rsidRPr="00010702">
        <w:rPr>
          <w:rFonts w:cs="Times New Roman"/>
          <w:sz w:val="24"/>
        </w:rPr>
        <w:t xml:space="preserve">; nhiệt hình thành chuẩn của </w:t>
      </w:r>
      <w:r w:rsidRPr="00010702">
        <w:rPr>
          <w:rFonts w:cs="Times New Roman"/>
          <w:position w:val="-12"/>
          <w:sz w:val="24"/>
        </w:rPr>
        <w:object w:dxaOrig="820" w:dyaOrig="360">
          <v:shape id="_x0000_i2103" type="#_x0000_t75" style="width:40.7pt;height:18pt" o:ole="">
            <v:imagedata r:id="rId53" o:title=""/>
          </v:shape>
          <o:OLEObject Type="Embed" ProgID="Equation.DSMT4" ShapeID="_x0000_i2103" DrawAspect="Content" ObjectID="_1754503382" r:id="rId54"/>
        </w:object>
      </w:r>
      <w:r w:rsidRPr="00010702">
        <w:rPr>
          <w:rFonts w:cs="Times New Roman"/>
          <w:sz w:val="24"/>
        </w:rPr>
        <w:t xml:space="preserve"> và </w:t>
      </w:r>
      <w:r w:rsidRPr="00010702">
        <w:rPr>
          <w:rFonts w:cs="Times New Roman"/>
          <w:position w:val="-10"/>
          <w:sz w:val="24"/>
        </w:rPr>
        <w:object w:dxaOrig="580" w:dyaOrig="360">
          <v:shape id="_x0000_i2104" type="#_x0000_t75" style="width:28.7pt;height:18pt" o:ole="">
            <v:imagedata r:id="rId55" o:title=""/>
          </v:shape>
          <o:OLEObject Type="Embed" ProgID="Equation.DSMT4" ShapeID="_x0000_i2104" DrawAspect="Content" ObjectID="_1754503383" r:id="rId56"/>
        </w:object>
      </w:r>
      <w:r w:rsidRPr="00010702">
        <w:rPr>
          <w:rFonts w:cs="Times New Roman"/>
          <w:sz w:val="24"/>
        </w:rPr>
        <w:t xml:space="preserve"> lần lượt là </w:t>
      </w:r>
      <w:r w:rsidRPr="00010702">
        <w:rPr>
          <w:rFonts w:cs="Times New Roman"/>
          <w:position w:val="-10"/>
          <w:sz w:val="24"/>
        </w:rPr>
        <w:object w:dxaOrig="1520" w:dyaOrig="320">
          <v:shape id="_x0000_i2105" type="#_x0000_t75" style="width:76.3pt;height:16.3pt" o:ole="">
            <v:imagedata r:id="rId57" o:title=""/>
          </v:shape>
          <o:OLEObject Type="Embed" ProgID="Equation.DSMT4" ShapeID="_x0000_i2105" DrawAspect="Content" ObjectID="_1754503384" r:id="rId58"/>
        </w:object>
      </w:r>
      <w:r w:rsidRPr="00010702">
        <w:rPr>
          <w:rFonts w:cs="Times New Roman"/>
          <w:sz w:val="24"/>
        </w:rPr>
        <w:t xml:space="preserve"> và </w:t>
      </w:r>
      <w:r w:rsidRPr="00010702">
        <w:rPr>
          <w:rFonts w:cs="Times New Roman"/>
          <w:position w:val="-10"/>
          <w:sz w:val="24"/>
        </w:rPr>
        <w:object w:dxaOrig="1520" w:dyaOrig="320">
          <v:shape id="_x0000_i2106" type="#_x0000_t75" style="width:76.3pt;height:16.3pt" o:ole="">
            <v:imagedata r:id="rId59" o:title=""/>
          </v:shape>
          <o:OLEObject Type="Embed" ProgID="Equation.DSMT4" ShapeID="_x0000_i2106" DrawAspect="Content" ObjectID="_1754503385" r:id="rId60"/>
        </w:object>
      </w:r>
      <w:r w:rsidRPr="00010702">
        <w:rPr>
          <w:rFonts w:cs="Times New Roman"/>
          <w:sz w:val="24"/>
        </w:rPr>
        <w:t>.</w:t>
      </w:r>
    </w:p>
    <w:p w:rsidR="00C96CB4" w:rsidRPr="00010702" w:rsidRDefault="00C96CB4" w:rsidP="009C277F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010702" w:rsidSect="00010702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2"/>
    <w:rsid w:val="00010702"/>
    <w:rsid w:val="001050AD"/>
    <w:rsid w:val="00105F31"/>
    <w:rsid w:val="0010727E"/>
    <w:rsid w:val="00150513"/>
    <w:rsid w:val="00345C98"/>
    <w:rsid w:val="00396FA8"/>
    <w:rsid w:val="00411097"/>
    <w:rsid w:val="00436EA2"/>
    <w:rsid w:val="00633A77"/>
    <w:rsid w:val="00644FA5"/>
    <w:rsid w:val="006A7E26"/>
    <w:rsid w:val="009C277F"/>
    <w:rsid w:val="00A56E88"/>
    <w:rsid w:val="00A862F7"/>
    <w:rsid w:val="00AB37AA"/>
    <w:rsid w:val="00AF589A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5D56"/>
  <w15:chartTrackingRefBased/>
  <w15:docId w15:val="{4DF01275-792C-4AD2-934F-C062F498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table" w:styleId="TableGrid">
    <w:name w:val="Table Grid"/>
    <w:basedOn w:val="TableNormal"/>
    <w:uiPriority w:val="59"/>
    <w:rsid w:val="00010702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61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2023-08-25T13:41:00Z</dcterms:created>
  <dcterms:modified xsi:type="dcterms:W3CDTF">2023-08-25T13:48:00Z</dcterms:modified>
</cp:coreProperties>
</file>