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4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GD&amp;ĐT QUẬN HOÀNG MAI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MAI ĐỘNG</w:t>
            </w:r>
          </w:p>
        </w:tc>
        <w:tc>
          <w:tcPr>
            <w:tcW w:w="41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TOÁN 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 gian: 45 phút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ĐỀ SỐ 2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Trắc nghiệm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điểm)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>: Mỗi khẳng định sau đây đúng (Đ) hay sai (S)? (1 điểm)</w:t>
      </w:r>
    </w:p>
    <w:p>
      <w:pPr>
        <w:pStyle w:val="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 trị tuyệt đối của một số nguyên là số tự nhiên</w:t>
      </w:r>
    </w:p>
    <w:p>
      <w:pPr>
        <w:pStyle w:val="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Tích của hai số nguyên âm là số nguyên dương</w:t>
      </w:r>
    </w:p>
    <w:p>
      <w:pPr>
        <w:pStyle w:val="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của hai số nguyên âm là số nguyên dương</w:t>
      </w:r>
    </w:p>
    <w:p>
      <w:pPr>
        <w:pStyle w:val="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nguyên âm nhỏ hơn số 0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 xml:space="preserve">: Chọn chữ cái in hoa đứng trước câu trả lời đúng rồi viết vào bài làm (1 điểm) </w:t>
      </w:r>
    </w:p>
    <w:p>
      <w:pPr>
        <w:pStyle w:val="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5" o:spt="75" type="#_x0000_t75" style="height:21pt;width:36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x bằng: </w:t>
      </w:r>
    </w:p>
    <w:p>
      <w:pPr>
        <w:pStyle w:val="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26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– 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 Một kết quả khác</w:t>
      </w:r>
    </w:p>
    <w:p>
      <w:pPr>
        <w:pStyle w:val="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Kết quả phép tính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7" o:spt="75" type="#_x0000_t75" style="height:21pt;width:62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>
      <w:pPr>
        <w:pStyle w:val="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– 113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– 27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27</w:t>
      </w:r>
    </w:p>
    <w:p>
      <w:pPr>
        <w:pStyle w:val="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Ước của 2 trong tập hợp số nguyên là:</w:t>
      </w:r>
    </w:p>
    <w:p>
      <w:pPr>
        <w:pStyle w:val="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8" o:spt="75" type="#_x0000_t75" style="height:21pt;width:48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9" o:spt="75" type="#_x0000_t75" style="height:21pt;width:4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0" o:spt="75" type="#_x0000_t75" style="height:21pt;width:30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1" o:spt="75" type="#_x0000_t75" style="height:21pt;width:4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Kết quả của phép tính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2" o:spt="75" type="#_x0000_t75" style="height:24pt;width:7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>
      <w:pPr>
        <w:pStyle w:val="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25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– 10 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Tự luận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 điểm)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 (3 điểm): Thực hiện phép tính (Hợp lí nếu có thể)</w:t>
      </w:r>
    </w:p>
    <w:p>
      <w:pPr>
        <w:pStyle w:val="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3" o:spt="75" type="#_x0000_t75" style="height:15pt;width:192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4" o:spt="75" type="#_x0000_t75" style="height:21pt;width:150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35" o:spt="75" type="#_x0000_t75" style="height:24.75pt;width:11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 (3 điểm): Tìm số nguyên x, biết</w:t>
      </w:r>
    </w:p>
    <w:p>
      <w:pPr>
        <w:pStyle w:val="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6" o:spt="75" type="#_x0000_t75" style="height:21pt;width:10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7" o:spt="75" type="#_x0000_t75" style="height:21pt;width:104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8" o:spt="75" type="#_x0000_t75" style="height:21pt;width:104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 (1,5 điểm): Cho biểu thức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9" o:spt="75" type="#_x0000_t75" style="height:21pt;width:191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Tính giá trị của A với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0" o:spt="75" type="#_x0000_t75" style="height:17.25pt;width:63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41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2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 (0,5 điểm): Tìm số nguyên x, y biết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3" o:spt="75" type="#_x0000_t75" style="height:18pt;width:113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/>
    <w:sectPr>
      <w:headerReference r:id="rId3" w:type="default"/>
      <w:pgSz w:w="12240" w:h="15840"/>
      <w:pgMar w:top="720" w:right="720" w:bottom="720" w:left="72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color w:val="FF0000"/>
        <w:sz w:val="28"/>
        <w:szCs w:val="28"/>
      </w:rPr>
      <w:alias w:val="Title"/>
      <w:id w:val="77738743"/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="Times New Roman" w:hAnsi="Times New Roman" w:cs="Times New Roman" w:eastAsiaTheme="majorEastAsia"/>
        <w:color w:val="FF0000"/>
        <w:sz w:val="28"/>
        <w:szCs w:val="28"/>
      </w:rPr>
    </w:sdtEndPr>
    <w:sdtContent>
      <w:p>
        <w:pPr>
          <w:pStyle w:val="3"/>
          <w:pBdr>
            <w:bottom w:val="thickThinSmallGap" w:color="823B0B" w:themeColor="accent2" w:themeShade="7F" w:sz="24" w:space="1"/>
          </w:pBdr>
          <w:jc w:val="center"/>
          <w:rPr>
            <w:rFonts w:asciiTheme="majorHAnsi" w:hAnsiTheme="majorHAnsi" w:eastAsiaTheme="majorEastAsia" w:cstheme="majorBidi"/>
            <w:sz w:val="32"/>
            <w:szCs w:val="32"/>
          </w:rPr>
        </w:pPr>
        <w:r>
          <w:rPr>
            <w:rFonts w:ascii="Times New Roman" w:hAnsi="Times New Roman" w:cs="Times New Roman" w:eastAsiaTheme="majorEastAsia"/>
            <w:color w:val="FF0000"/>
            <w:sz w:val="28"/>
            <w:szCs w:val="28"/>
          </w:rPr>
          <w:t>Toán 6 – Học Kì II – Nguyễn Văn Quyền – 0938.59.6698 – sưu tầm và biên soạn</w:t>
        </w:r>
      </w:p>
    </w:sdtContent>
  </w:sdt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735"/>
    <w:multiLevelType w:val="multilevel"/>
    <w:tmpl w:val="075C073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47733"/>
    <w:multiLevelType w:val="multilevel"/>
    <w:tmpl w:val="1D44773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D3ACC"/>
    <w:multiLevelType w:val="multilevel"/>
    <w:tmpl w:val="39BD3ACC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C19DE"/>
    <w:multiLevelType w:val="multilevel"/>
    <w:tmpl w:val="3AFC19D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D6C82"/>
    <w:multiLevelType w:val="multilevel"/>
    <w:tmpl w:val="42DD6C82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A64B5"/>
    <w:multiLevelType w:val="multilevel"/>
    <w:tmpl w:val="46DA64B5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A0B2F"/>
    <w:multiLevelType w:val="multilevel"/>
    <w:tmpl w:val="4F4A0B2F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C67E8"/>
    <w:multiLevelType w:val="multilevel"/>
    <w:tmpl w:val="57CC67E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F3661"/>
    <w:multiLevelType w:val="multilevel"/>
    <w:tmpl w:val="59CF366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F399E"/>
    <w:multiLevelType w:val="multilevel"/>
    <w:tmpl w:val="669F399E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87"/>
    <w:rsid w:val="00350B91"/>
    <w:rsid w:val="00470887"/>
    <w:rsid w:val="00A003A3"/>
    <w:rsid w:val="00CF1629"/>
    <w:rsid w:val="00E31F18"/>
    <w:rsid w:val="00E967E0"/>
    <w:rsid w:val="328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uiPriority w:val="99"/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oter Char"/>
    <w:basedOn w:val="4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5" Type="http://schemas.openxmlformats.org/officeDocument/2006/relationships/fontTable" Target="fontTable.xml"/><Relationship Id="rId44" Type="http://schemas.openxmlformats.org/officeDocument/2006/relationships/numbering" Target="numbering.xml"/><Relationship Id="rId43" Type="http://schemas.openxmlformats.org/officeDocument/2006/relationships/customXml" Target="../customXml/item1.xml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1216</Characters>
  <Lines>10</Lines>
  <Paragraphs>2</Paragraphs>
  <TotalTime>0</TotalTime>
  <ScaleCrop>false</ScaleCrop>
  <LinksUpToDate>false</LinksUpToDate>
  <CharactersWithSpaces>1427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2018-01-30T14:36:00Z</dcterms:created>
  <dc:creator>Admin</dc:creator>
  <cp:lastModifiedBy>Admin</cp:lastModifiedBy>
  <dcterms:modified xsi:type="dcterms:W3CDTF">2018-01-30T15:01:43Z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