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674"/>
        <w:gridCol w:w="6622"/>
      </w:tblGrid>
      <w:tr w:rsidR="00FB01CB" w:rsidRPr="00471546" w14:paraId="68F0F5D5" w14:textId="77777777" w:rsidTr="00EA6660">
        <w:tc>
          <w:tcPr>
            <w:tcW w:w="3794" w:type="dxa"/>
            <w:shd w:val="clear" w:color="auto" w:fill="auto"/>
          </w:tcPr>
          <w:p w14:paraId="71CCE29D" w14:textId="77777777" w:rsidR="00FB01CB" w:rsidRPr="00471546" w:rsidRDefault="00FB01CB" w:rsidP="00EA6660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rPr>
                <w:bCs/>
                <w:szCs w:val="26"/>
                <w:lang w:eastAsia="ja-JP"/>
              </w:rPr>
            </w:pPr>
            <w:bookmarkStart w:id="0" w:name="note"/>
            <w:bookmarkEnd w:id="0"/>
            <w:r w:rsidRPr="00471546">
              <w:rPr>
                <w:bCs/>
                <w:szCs w:val="26"/>
                <w:lang w:eastAsia="ja-JP"/>
              </w:rPr>
              <w:t>SỞ GD&amp;</w:t>
            </w:r>
            <w:r w:rsidRPr="00471546">
              <w:rPr>
                <w:rFonts w:hint="eastAsia"/>
                <w:bCs/>
                <w:szCs w:val="26"/>
                <w:lang w:eastAsia="ja-JP"/>
              </w:rPr>
              <w:t>Đ</w:t>
            </w:r>
            <w:r w:rsidRPr="00471546">
              <w:rPr>
                <w:bCs/>
                <w:szCs w:val="26"/>
                <w:lang w:eastAsia="ja-JP"/>
              </w:rPr>
              <w:t>T TP. HỒ CH</w:t>
            </w:r>
            <w:r w:rsidRPr="00471546">
              <w:rPr>
                <w:rFonts w:hint="eastAsia"/>
                <w:bCs/>
                <w:szCs w:val="26"/>
                <w:lang w:eastAsia="ja-JP"/>
              </w:rPr>
              <w:t>Í</w:t>
            </w:r>
            <w:r w:rsidRPr="00471546">
              <w:rPr>
                <w:bCs/>
                <w:szCs w:val="26"/>
                <w:lang w:eastAsia="ja-JP"/>
              </w:rPr>
              <w:t xml:space="preserve"> MINH</w:t>
            </w:r>
          </w:p>
          <w:p w14:paraId="5C1E84EA" w14:textId="77777777" w:rsidR="00FB01CB" w:rsidRPr="00471546" w:rsidRDefault="00FB01CB" w:rsidP="00EA6660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rPr>
                <w:b/>
                <w:szCs w:val="26"/>
                <w:u w:val="single"/>
                <w:lang w:eastAsia="ja-JP"/>
              </w:rPr>
            </w:pPr>
            <w:r w:rsidRPr="00471546">
              <w:rPr>
                <w:b/>
                <w:szCs w:val="26"/>
                <w:u w:val="single"/>
                <w:lang w:eastAsia="ja-JP"/>
              </w:rPr>
              <w:t>TR</w:t>
            </w:r>
            <w:r w:rsidRPr="00471546">
              <w:rPr>
                <w:rFonts w:hint="eastAsia"/>
                <w:b/>
                <w:szCs w:val="26"/>
                <w:u w:val="single"/>
                <w:lang w:eastAsia="ja-JP"/>
              </w:rPr>
              <w:t>Ư</w:t>
            </w:r>
            <w:r w:rsidRPr="00471546">
              <w:rPr>
                <w:b/>
                <w:szCs w:val="26"/>
                <w:u w:val="single"/>
                <w:lang w:eastAsia="ja-JP"/>
              </w:rPr>
              <w:t>ỜNG THPT PHONG PH</w:t>
            </w:r>
            <w:r w:rsidRPr="00471546">
              <w:rPr>
                <w:rFonts w:hint="eastAsia"/>
                <w:b/>
                <w:szCs w:val="26"/>
                <w:u w:val="single"/>
                <w:lang w:eastAsia="ja-JP"/>
              </w:rPr>
              <w:t>Ú</w:t>
            </w:r>
          </w:p>
          <w:p w14:paraId="19DDE3CB" w14:textId="77777777" w:rsidR="00FB01CB" w:rsidRPr="00471546" w:rsidRDefault="00FB01CB" w:rsidP="00EA6660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rPr>
                <w:b/>
                <w:szCs w:val="26"/>
                <w:lang w:eastAsia="ja-JP"/>
              </w:rPr>
            </w:pPr>
            <w:r w:rsidRPr="00471546">
              <w:rPr>
                <w:rFonts w:hint="eastAsia"/>
                <w:b/>
                <w:szCs w:val="26"/>
                <w:bdr w:val="single" w:sz="4" w:space="0" w:color="auto"/>
                <w:lang w:eastAsia="ja-JP"/>
              </w:rPr>
              <w:t>Đ</w:t>
            </w:r>
            <w:r w:rsidRPr="00471546">
              <w:rPr>
                <w:b/>
                <w:szCs w:val="26"/>
                <w:bdr w:val="single" w:sz="4" w:space="0" w:color="auto"/>
                <w:lang w:eastAsia="ja-JP"/>
              </w:rPr>
              <w:t>Ề CH</w:t>
            </w:r>
            <w:r w:rsidRPr="00471546">
              <w:rPr>
                <w:rFonts w:hint="eastAsia"/>
                <w:b/>
                <w:szCs w:val="26"/>
                <w:bdr w:val="single" w:sz="4" w:space="0" w:color="auto"/>
                <w:lang w:eastAsia="ja-JP"/>
              </w:rPr>
              <w:t>Í</w:t>
            </w:r>
            <w:r w:rsidRPr="00471546">
              <w:rPr>
                <w:b/>
                <w:szCs w:val="26"/>
                <w:bdr w:val="single" w:sz="4" w:space="0" w:color="auto"/>
                <w:lang w:eastAsia="ja-JP"/>
              </w:rPr>
              <w:t>NH THỨC</w:t>
            </w:r>
          </w:p>
          <w:p w14:paraId="7078B3F7" w14:textId="77777777" w:rsidR="00FB01CB" w:rsidRPr="00471546" w:rsidRDefault="00FB01CB" w:rsidP="00EA6660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rPr>
                <w:b/>
                <w:szCs w:val="26"/>
                <w:lang w:eastAsia="ja-JP"/>
              </w:rPr>
            </w:pPr>
            <w:r w:rsidRPr="00471546">
              <w:rPr>
                <w:b/>
                <w:szCs w:val="26"/>
                <w:lang w:eastAsia="ja-JP"/>
              </w:rPr>
              <w:t>(</w:t>
            </w:r>
            <w:r w:rsidRPr="00471546">
              <w:rPr>
                <w:rFonts w:hint="eastAsia"/>
                <w:bCs/>
                <w:i/>
                <w:iCs/>
                <w:szCs w:val="26"/>
                <w:lang w:eastAsia="ja-JP"/>
              </w:rPr>
              <w:t>Đ</w:t>
            </w:r>
            <w:r w:rsidRPr="00471546">
              <w:rPr>
                <w:bCs/>
                <w:i/>
                <w:iCs/>
                <w:szCs w:val="26"/>
                <w:lang w:eastAsia="ja-JP"/>
              </w:rPr>
              <w:t>ề kiểm tra gồm 02 trang</w:t>
            </w:r>
            <w:r w:rsidRPr="00471546">
              <w:rPr>
                <w:b/>
                <w:szCs w:val="26"/>
                <w:lang w:eastAsia="ja-JP"/>
              </w:rPr>
              <w:t>)</w:t>
            </w:r>
          </w:p>
        </w:tc>
        <w:tc>
          <w:tcPr>
            <w:tcW w:w="6911" w:type="dxa"/>
            <w:shd w:val="clear" w:color="auto" w:fill="auto"/>
          </w:tcPr>
          <w:p w14:paraId="619D0709" w14:textId="77777777" w:rsidR="00FB01CB" w:rsidRPr="00471546" w:rsidRDefault="00FB01CB" w:rsidP="00EA6660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rPr>
                <w:b/>
                <w:szCs w:val="26"/>
                <w:lang w:eastAsia="ja-JP"/>
              </w:rPr>
            </w:pPr>
            <w:r w:rsidRPr="00471546">
              <w:rPr>
                <w:rFonts w:hint="eastAsia"/>
                <w:b/>
                <w:szCs w:val="26"/>
                <w:lang w:eastAsia="ja-JP"/>
              </w:rPr>
              <w:t>Đ</w:t>
            </w:r>
            <w:r w:rsidRPr="00471546">
              <w:rPr>
                <w:b/>
                <w:szCs w:val="26"/>
                <w:lang w:eastAsia="ja-JP"/>
              </w:rPr>
              <w:t>Ề KIỂM TRA CUỐI HỌC K</w:t>
            </w:r>
            <w:r w:rsidRPr="00471546">
              <w:rPr>
                <w:rFonts w:hint="eastAsia"/>
                <w:b/>
                <w:szCs w:val="26"/>
                <w:lang w:eastAsia="ja-JP"/>
              </w:rPr>
              <w:t>Ì</w:t>
            </w:r>
            <w:r w:rsidRPr="00471546">
              <w:rPr>
                <w:b/>
                <w:szCs w:val="26"/>
                <w:lang w:eastAsia="ja-JP"/>
              </w:rPr>
              <w:t xml:space="preserve"> I </w:t>
            </w:r>
          </w:p>
          <w:p w14:paraId="6023CB4B" w14:textId="77777777" w:rsidR="00FB01CB" w:rsidRPr="00471546" w:rsidRDefault="00FB01CB" w:rsidP="00EA6660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rPr>
                <w:b/>
                <w:szCs w:val="26"/>
                <w:lang w:eastAsia="ja-JP"/>
              </w:rPr>
            </w:pPr>
            <w:r w:rsidRPr="00471546">
              <w:rPr>
                <w:b/>
                <w:szCs w:val="26"/>
                <w:lang w:eastAsia="ja-JP"/>
              </w:rPr>
              <w:t>N</w:t>
            </w:r>
            <w:r w:rsidRPr="00471546">
              <w:rPr>
                <w:rFonts w:hint="eastAsia"/>
                <w:b/>
                <w:szCs w:val="26"/>
                <w:lang w:eastAsia="ja-JP"/>
              </w:rPr>
              <w:t>Ă</w:t>
            </w:r>
            <w:r w:rsidRPr="00471546">
              <w:rPr>
                <w:b/>
                <w:szCs w:val="26"/>
                <w:lang w:eastAsia="ja-JP"/>
              </w:rPr>
              <w:t>M HỌC 2022 – 2023</w:t>
            </w:r>
          </w:p>
          <w:p w14:paraId="583AF315" w14:textId="77777777" w:rsidR="00FB01CB" w:rsidRPr="00471546" w:rsidRDefault="00FB01CB" w:rsidP="00EA6660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rPr>
                <w:b/>
                <w:szCs w:val="26"/>
                <w:lang w:eastAsia="ja-JP"/>
              </w:rPr>
            </w:pPr>
            <w:r w:rsidRPr="00471546">
              <w:rPr>
                <w:b/>
                <w:szCs w:val="26"/>
                <w:lang w:eastAsia="ja-JP"/>
              </w:rPr>
              <w:t>M</w:t>
            </w:r>
            <w:r w:rsidRPr="00471546">
              <w:rPr>
                <w:rFonts w:hint="eastAsia"/>
                <w:b/>
                <w:szCs w:val="26"/>
                <w:lang w:eastAsia="ja-JP"/>
              </w:rPr>
              <w:t>Ô</w:t>
            </w:r>
            <w:r w:rsidRPr="00471546">
              <w:rPr>
                <w:b/>
                <w:szCs w:val="26"/>
                <w:lang w:eastAsia="ja-JP"/>
              </w:rPr>
              <w:t>N VẬT L</w:t>
            </w:r>
            <w:r w:rsidRPr="00471546">
              <w:rPr>
                <w:rFonts w:hint="eastAsia"/>
                <w:b/>
                <w:szCs w:val="26"/>
                <w:lang w:eastAsia="ja-JP"/>
              </w:rPr>
              <w:t>Í</w:t>
            </w:r>
            <w:r w:rsidRPr="00471546">
              <w:rPr>
                <w:b/>
                <w:szCs w:val="26"/>
                <w:lang w:eastAsia="ja-JP"/>
              </w:rPr>
              <w:t xml:space="preserve"> - KHỐI 11</w:t>
            </w:r>
          </w:p>
          <w:p w14:paraId="688C499D" w14:textId="77777777" w:rsidR="00FB01CB" w:rsidRPr="00471546" w:rsidRDefault="00FB01CB" w:rsidP="00EA6660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rPr>
                <w:bCs/>
                <w:i/>
                <w:iCs/>
                <w:szCs w:val="26"/>
                <w:lang w:eastAsia="ja-JP"/>
              </w:rPr>
            </w:pPr>
            <w:r w:rsidRPr="00471546">
              <w:rPr>
                <w:bCs/>
                <w:i/>
                <w:iCs/>
                <w:szCs w:val="26"/>
                <w:lang w:eastAsia="ja-JP"/>
              </w:rPr>
              <w:t>Thời gian l</w:t>
            </w:r>
            <w:r w:rsidRPr="00471546">
              <w:rPr>
                <w:rFonts w:hint="eastAsia"/>
                <w:bCs/>
                <w:i/>
                <w:iCs/>
                <w:szCs w:val="26"/>
                <w:lang w:eastAsia="ja-JP"/>
              </w:rPr>
              <w:t>à</w:t>
            </w:r>
            <w:r w:rsidRPr="00471546">
              <w:rPr>
                <w:bCs/>
                <w:i/>
                <w:iCs/>
                <w:szCs w:val="26"/>
                <w:lang w:eastAsia="ja-JP"/>
              </w:rPr>
              <w:t>m b</w:t>
            </w:r>
            <w:r w:rsidRPr="00471546">
              <w:rPr>
                <w:rFonts w:hint="eastAsia"/>
                <w:bCs/>
                <w:i/>
                <w:iCs/>
                <w:szCs w:val="26"/>
                <w:lang w:eastAsia="ja-JP"/>
              </w:rPr>
              <w:t>à</w:t>
            </w:r>
            <w:r w:rsidRPr="00471546">
              <w:rPr>
                <w:bCs/>
                <w:i/>
                <w:iCs/>
                <w:szCs w:val="26"/>
                <w:lang w:eastAsia="ja-JP"/>
              </w:rPr>
              <w:t>i: 45 ph</w:t>
            </w:r>
            <w:r w:rsidRPr="00471546">
              <w:rPr>
                <w:rFonts w:hint="eastAsia"/>
                <w:bCs/>
                <w:i/>
                <w:iCs/>
                <w:szCs w:val="26"/>
                <w:lang w:eastAsia="ja-JP"/>
              </w:rPr>
              <w:t>ú</w:t>
            </w:r>
            <w:r w:rsidRPr="00471546">
              <w:rPr>
                <w:bCs/>
                <w:i/>
                <w:iCs/>
                <w:szCs w:val="26"/>
                <w:lang w:eastAsia="ja-JP"/>
              </w:rPr>
              <w:t>t</w:t>
            </w:r>
          </w:p>
        </w:tc>
      </w:tr>
    </w:tbl>
    <w:p w14:paraId="7F13D87F" w14:textId="77777777" w:rsidR="00FB01CB" w:rsidRPr="00471546" w:rsidRDefault="00FB01CB" w:rsidP="00FB01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kinsoku w:val="0"/>
        <w:overflowPunct w:val="0"/>
        <w:autoSpaceDE w:val="0"/>
        <w:autoSpaceDN w:val="0"/>
        <w:adjustRightInd w:val="0"/>
        <w:spacing w:before="60"/>
        <w:contextualSpacing/>
        <w:jc w:val="center"/>
        <w:rPr>
          <w:bCs/>
          <w:i/>
          <w:iCs/>
          <w:szCs w:val="26"/>
          <w:lang w:eastAsia="ja-JP"/>
        </w:rPr>
      </w:pPr>
    </w:p>
    <w:p w14:paraId="37658476" w14:textId="77777777" w:rsidR="00FB01CB" w:rsidRPr="00471546" w:rsidRDefault="00FB01CB" w:rsidP="00FB01CB">
      <w:pPr>
        <w:widowControl w:val="0"/>
        <w:tabs>
          <w:tab w:val="left" w:pos="284"/>
          <w:tab w:val="left" w:pos="2835"/>
          <w:tab w:val="left" w:pos="5387"/>
          <w:tab w:val="left" w:pos="7938"/>
        </w:tabs>
        <w:kinsoku w:val="0"/>
        <w:overflowPunct w:val="0"/>
        <w:autoSpaceDE w:val="0"/>
        <w:autoSpaceDN w:val="0"/>
        <w:adjustRightInd w:val="0"/>
        <w:spacing w:before="60"/>
        <w:contextualSpacing/>
        <w:jc w:val="center"/>
        <w:rPr>
          <w:bCs/>
          <w:i/>
          <w:iCs/>
          <w:szCs w:val="26"/>
          <w:lang w:eastAsia="ja-JP"/>
        </w:rPr>
      </w:pPr>
      <w:r w:rsidRPr="00471546">
        <w:rPr>
          <w:bCs/>
          <w:i/>
          <w:iCs/>
          <w:szCs w:val="26"/>
          <w:lang w:eastAsia="ja-JP"/>
        </w:rPr>
        <w:t>Họ v</w:t>
      </w:r>
      <w:r w:rsidRPr="00471546">
        <w:rPr>
          <w:rFonts w:hint="eastAsia"/>
          <w:bCs/>
          <w:i/>
          <w:iCs/>
          <w:szCs w:val="26"/>
          <w:lang w:eastAsia="ja-JP"/>
        </w:rPr>
        <w:t>à</w:t>
      </w:r>
      <w:r w:rsidRPr="00471546">
        <w:rPr>
          <w:bCs/>
          <w:i/>
          <w:iCs/>
          <w:szCs w:val="26"/>
          <w:lang w:eastAsia="ja-JP"/>
        </w:rPr>
        <w:t xml:space="preserve"> t</w:t>
      </w:r>
      <w:r w:rsidRPr="00471546">
        <w:rPr>
          <w:rFonts w:hint="eastAsia"/>
          <w:bCs/>
          <w:i/>
          <w:iCs/>
          <w:szCs w:val="26"/>
          <w:lang w:eastAsia="ja-JP"/>
        </w:rPr>
        <w:t>ê</w:t>
      </w:r>
      <w:r w:rsidRPr="00471546">
        <w:rPr>
          <w:bCs/>
          <w:i/>
          <w:iCs/>
          <w:szCs w:val="26"/>
          <w:lang w:eastAsia="ja-JP"/>
        </w:rPr>
        <w:t>n học sinh: …………………………………………………. Số b</w:t>
      </w:r>
      <w:r w:rsidRPr="00471546">
        <w:rPr>
          <w:rFonts w:hint="eastAsia"/>
          <w:bCs/>
          <w:i/>
          <w:iCs/>
          <w:szCs w:val="26"/>
          <w:lang w:eastAsia="ja-JP"/>
        </w:rPr>
        <w:t>á</w:t>
      </w:r>
      <w:r w:rsidRPr="00471546">
        <w:rPr>
          <w:bCs/>
          <w:i/>
          <w:iCs/>
          <w:szCs w:val="26"/>
          <w:lang w:eastAsia="ja-JP"/>
        </w:rPr>
        <w:t>o danh: ………………</w:t>
      </w:r>
    </w:p>
    <w:p w14:paraId="4C977450" w14:textId="77777777" w:rsidR="00FB01CB" w:rsidRPr="00471546" w:rsidRDefault="00FB01CB" w:rsidP="00FB01CB">
      <w:pPr>
        <w:contextualSpacing/>
        <w:jc w:val="center"/>
        <w:rPr>
          <w:b/>
          <w:bCs/>
        </w:rPr>
      </w:pPr>
    </w:p>
    <w:p w14:paraId="69560BE8" w14:textId="77777777" w:rsidR="00FB01CB" w:rsidRPr="00471546" w:rsidRDefault="00FB01CB" w:rsidP="00FB01CB">
      <w:pPr>
        <w:tabs>
          <w:tab w:val="left" w:pos="851"/>
        </w:tabs>
        <w:spacing w:line="360" w:lineRule="auto"/>
        <w:contextualSpacing/>
        <w:jc w:val="both"/>
        <w:rPr>
          <w:rFonts w:eastAsia="Calibri"/>
        </w:rPr>
      </w:pPr>
      <w:r w:rsidRPr="00471546">
        <w:rPr>
          <w:rFonts w:eastAsia="Calibri"/>
          <w:b/>
        </w:rPr>
        <w:t>Câu 1:</w:t>
      </w:r>
      <w:r w:rsidRPr="00471546">
        <w:rPr>
          <w:rFonts w:eastAsia="Calibri"/>
          <w:b/>
          <w:lang w:val="vi-VN"/>
        </w:rPr>
        <w:t xml:space="preserve"> </w:t>
      </w:r>
      <w:r w:rsidRPr="00471546">
        <w:rPr>
          <w:rFonts w:eastAsia="Calibri"/>
          <w:b/>
        </w:rPr>
        <w:t>(2</w:t>
      </w:r>
      <w:r w:rsidRPr="00471546">
        <w:rPr>
          <w:rFonts w:eastAsia="Calibri"/>
          <w:b/>
          <w:lang w:val="vi-VN"/>
        </w:rPr>
        <w:t xml:space="preserve">,5 </w:t>
      </w:r>
      <w:r w:rsidRPr="00471546">
        <w:rPr>
          <w:rFonts w:eastAsia="Calibri"/>
          <w:b/>
        </w:rPr>
        <w:t>điểm)</w:t>
      </w:r>
      <w:r w:rsidRPr="00471546">
        <w:rPr>
          <w:rFonts w:eastAsia="Calibri"/>
        </w:rPr>
        <w:t xml:space="preserve"> Ghép nội dung ở cột A với nội dung tương ứng ở cột B để được một câu có nội dung đúng.</w:t>
      </w:r>
    </w:p>
    <w:tbl>
      <w:tblPr>
        <w:tblStyle w:val="TableGrid2"/>
        <w:tblW w:w="10060" w:type="dxa"/>
        <w:tblLook w:val="04A0" w:firstRow="1" w:lastRow="0" w:firstColumn="1" w:lastColumn="0" w:noHBand="0" w:noVBand="1"/>
      </w:tblPr>
      <w:tblGrid>
        <w:gridCol w:w="6062"/>
        <w:gridCol w:w="3998"/>
      </w:tblGrid>
      <w:tr w:rsidR="00FB01CB" w:rsidRPr="00471546" w14:paraId="1DEFB824" w14:textId="77777777" w:rsidTr="00EA6660">
        <w:tc>
          <w:tcPr>
            <w:tcW w:w="6062" w:type="dxa"/>
            <w:vAlign w:val="center"/>
          </w:tcPr>
          <w:p w14:paraId="2513C43C" w14:textId="77777777" w:rsidR="00FB01CB" w:rsidRPr="00471546" w:rsidRDefault="00FB01CB" w:rsidP="00EA6660">
            <w:pPr>
              <w:tabs>
                <w:tab w:val="left" w:pos="851"/>
              </w:tabs>
              <w:spacing w:line="360" w:lineRule="auto"/>
              <w:contextualSpacing/>
              <w:jc w:val="center"/>
              <w:rPr>
                <w:rFonts w:eastAsia="Calibri"/>
              </w:rPr>
            </w:pPr>
            <w:r w:rsidRPr="00471546">
              <w:rPr>
                <w:b/>
              </w:rPr>
              <w:t>CỘT A</w:t>
            </w:r>
          </w:p>
        </w:tc>
        <w:tc>
          <w:tcPr>
            <w:tcW w:w="3998" w:type="dxa"/>
            <w:vAlign w:val="center"/>
          </w:tcPr>
          <w:p w14:paraId="025BFC6E" w14:textId="77777777" w:rsidR="00FB01CB" w:rsidRPr="00471546" w:rsidRDefault="00FB01CB" w:rsidP="00EA6660">
            <w:pPr>
              <w:tabs>
                <w:tab w:val="left" w:pos="851"/>
              </w:tabs>
              <w:spacing w:line="360" w:lineRule="auto"/>
              <w:contextualSpacing/>
              <w:jc w:val="center"/>
              <w:rPr>
                <w:rFonts w:eastAsia="Calibri"/>
              </w:rPr>
            </w:pPr>
            <w:r w:rsidRPr="00471546">
              <w:rPr>
                <w:b/>
              </w:rPr>
              <w:t>CỘT B</w:t>
            </w:r>
          </w:p>
        </w:tc>
      </w:tr>
      <w:tr w:rsidR="00FB01CB" w:rsidRPr="00471546" w14:paraId="65F01429" w14:textId="77777777" w:rsidTr="00EA6660">
        <w:trPr>
          <w:trHeight w:val="466"/>
        </w:trPr>
        <w:tc>
          <w:tcPr>
            <w:tcW w:w="6062" w:type="dxa"/>
          </w:tcPr>
          <w:p w14:paraId="10780F0E" w14:textId="77777777" w:rsidR="00FB01CB" w:rsidRPr="00471546" w:rsidRDefault="00FB01CB" w:rsidP="00EA6660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eastAsia="Calibri"/>
              </w:rPr>
            </w:pPr>
            <w:r w:rsidRPr="00471546">
              <w:rPr>
                <w:rFonts w:eastAsia="Calibri"/>
                <w:b/>
              </w:rPr>
              <w:t>1.</w:t>
            </w:r>
            <w:r w:rsidRPr="00471546">
              <w:rPr>
                <w:rFonts w:eastAsia="Calibri"/>
              </w:rPr>
              <w:t xml:space="preserve"> </w:t>
            </w:r>
            <w:r w:rsidRPr="00471546">
              <w:t xml:space="preserve">Dòng điện không đổi là dòng điện có chiều và cường độ </w:t>
            </w:r>
          </w:p>
        </w:tc>
        <w:tc>
          <w:tcPr>
            <w:tcW w:w="3998" w:type="dxa"/>
          </w:tcPr>
          <w:p w14:paraId="68E64B9F" w14:textId="77777777" w:rsidR="00FB01CB" w:rsidRPr="00471546" w:rsidRDefault="00FB01CB" w:rsidP="00EA6660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eastAsia="Calibri"/>
              </w:rPr>
            </w:pPr>
            <w:r w:rsidRPr="00471546">
              <w:rPr>
                <w:rFonts w:eastAsia="Calibri"/>
                <w:b/>
              </w:rPr>
              <w:t>a.</w:t>
            </w:r>
            <w:r w:rsidRPr="00471546">
              <w:rPr>
                <w:rFonts w:eastAsia="Calibri"/>
              </w:rPr>
              <w:t xml:space="preserve"> </w:t>
            </w:r>
            <w:r w:rsidRPr="00471546">
              <w:rPr>
                <w:rFonts w:eastAsia="宋体"/>
                <w:position w:val="-24"/>
                <w:lang w:val="nl-NL" w:eastAsia="zh-CN"/>
              </w:rPr>
              <w:object w:dxaOrig="660" w:dyaOrig="620" w14:anchorId="35DB52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0.5pt" o:ole="">
                  <v:imagedata r:id="rId4" o:title=""/>
                </v:shape>
                <o:OLEObject Type="Embed" ProgID="Equation.DSMT4" ShapeID="_x0000_i1025" DrawAspect="Content" ObjectID="_1734650206" r:id="rId5"/>
              </w:object>
            </w:r>
          </w:p>
        </w:tc>
      </w:tr>
      <w:tr w:rsidR="00FB01CB" w:rsidRPr="00471546" w14:paraId="4D0895AB" w14:textId="77777777" w:rsidTr="00EA6660">
        <w:tc>
          <w:tcPr>
            <w:tcW w:w="6062" w:type="dxa"/>
          </w:tcPr>
          <w:p w14:paraId="46425D55" w14:textId="77777777" w:rsidR="00FB01CB" w:rsidRPr="00471546" w:rsidRDefault="00FB01CB" w:rsidP="00EA6660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eastAsia="Calibri"/>
              </w:rPr>
            </w:pPr>
            <w:r w:rsidRPr="00471546">
              <w:rPr>
                <w:rFonts w:eastAsia="Calibri"/>
                <w:b/>
              </w:rPr>
              <w:t>2.</w:t>
            </w:r>
            <w:r w:rsidRPr="00471546">
              <w:rPr>
                <w:rFonts w:eastAsia="Calibri"/>
              </w:rPr>
              <w:t xml:space="preserve"> </w:t>
            </w:r>
            <w:r w:rsidRPr="00471546">
              <w:t xml:space="preserve">Đơn vị của suất điện động trong hệ SI là </w:t>
            </w:r>
          </w:p>
        </w:tc>
        <w:tc>
          <w:tcPr>
            <w:tcW w:w="3998" w:type="dxa"/>
          </w:tcPr>
          <w:p w14:paraId="7B036A0E" w14:textId="77777777" w:rsidR="00FB01CB" w:rsidRPr="00471546" w:rsidRDefault="00FB01CB" w:rsidP="00EA6660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eastAsia="Calibri"/>
              </w:rPr>
            </w:pPr>
            <w:r w:rsidRPr="00471546">
              <w:rPr>
                <w:rFonts w:eastAsia="Calibri"/>
                <w:b/>
              </w:rPr>
              <w:t>b.</w:t>
            </w:r>
            <w:r w:rsidRPr="00471546">
              <w:rPr>
                <w:rFonts w:eastAsia="Calibri"/>
              </w:rPr>
              <w:t xml:space="preserve"> </w:t>
            </w:r>
            <w:r w:rsidRPr="00471546">
              <w:rPr>
                <w:lang w:val="fr-FR"/>
              </w:rPr>
              <w:t>đo nhiệt độ.</w:t>
            </w:r>
          </w:p>
        </w:tc>
      </w:tr>
      <w:tr w:rsidR="00FB01CB" w:rsidRPr="00471546" w14:paraId="0F4C94D7" w14:textId="77777777" w:rsidTr="00EA6660">
        <w:tc>
          <w:tcPr>
            <w:tcW w:w="6062" w:type="dxa"/>
          </w:tcPr>
          <w:p w14:paraId="5D62A141" w14:textId="77777777" w:rsidR="00FB01CB" w:rsidRPr="00471546" w:rsidRDefault="00FB01CB" w:rsidP="00EA6660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eastAsia="Calibri"/>
              </w:rPr>
            </w:pPr>
            <w:r w:rsidRPr="00471546">
              <w:rPr>
                <w:rFonts w:eastAsia="Calibri"/>
                <w:b/>
              </w:rPr>
              <w:t>3.</w:t>
            </w:r>
            <w:r w:rsidRPr="00471546">
              <w:rPr>
                <w:rFonts w:eastAsia="Calibri"/>
              </w:rPr>
              <w:t xml:space="preserve"> </w:t>
            </w:r>
            <w:r w:rsidRPr="00471546">
              <w:t>Công thức tính điện năng tiêu thụ của một đoạn mạch</w:t>
            </w:r>
          </w:p>
        </w:tc>
        <w:tc>
          <w:tcPr>
            <w:tcW w:w="3998" w:type="dxa"/>
          </w:tcPr>
          <w:p w14:paraId="2BD1162D" w14:textId="77777777" w:rsidR="00FB01CB" w:rsidRPr="00471546" w:rsidRDefault="00FB01CB" w:rsidP="00EA6660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eastAsia="Calibri"/>
              </w:rPr>
            </w:pPr>
            <w:r w:rsidRPr="00471546">
              <w:rPr>
                <w:rFonts w:eastAsia="Calibri"/>
                <w:b/>
                <w:lang w:val="vi-VN"/>
              </w:rPr>
              <w:t>c.</w:t>
            </w:r>
            <w:r w:rsidRPr="00471546">
              <w:rPr>
                <w:rFonts w:eastAsia="Calibri"/>
              </w:rPr>
              <w:t xml:space="preserve"> ion dương và ion âm</w:t>
            </w:r>
          </w:p>
        </w:tc>
      </w:tr>
      <w:tr w:rsidR="00FB01CB" w:rsidRPr="00471546" w14:paraId="463406E3" w14:textId="77777777" w:rsidTr="00EA6660">
        <w:tc>
          <w:tcPr>
            <w:tcW w:w="6062" w:type="dxa"/>
          </w:tcPr>
          <w:p w14:paraId="07F6C371" w14:textId="77777777" w:rsidR="00FB01CB" w:rsidRPr="00471546" w:rsidRDefault="00FB01CB" w:rsidP="00EA6660">
            <w:pPr>
              <w:tabs>
                <w:tab w:val="left" w:pos="292"/>
              </w:tabs>
              <w:contextualSpacing/>
            </w:pPr>
            <w:r w:rsidRPr="00471546">
              <w:rPr>
                <w:rFonts w:eastAsia="Calibri"/>
                <w:b/>
              </w:rPr>
              <w:t>4.</w:t>
            </w:r>
            <w:r w:rsidRPr="00471546">
              <w:rPr>
                <w:rFonts w:eastAsia="Calibri"/>
              </w:rPr>
              <w:t xml:space="preserve"> </w:t>
            </w:r>
            <w:r w:rsidRPr="00471546">
              <w:t xml:space="preserve">Nhiệt lượng tỏa ra trên một vật dẫn có ký hiệu là </w:t>
            </w:r>
          </w:p>
        </w:tc>
        <w:tc>
          <w:tcPr>
            <w:tcW w:w="3998" w:type="dxa"/>
          </w:tcPr>
          <w:p w14:paraId="20B47688" w14:textId="77777777" w:rsidR="00FB01CB" w:rsidRPr="00471546" w:rsidRDefault="00FB01CB" w:rsidP="00EA6660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eastAsia="Calibri"/>
              </w:rPr>
            </w:pPr>
            <w:r w:rsidRPr="00471546">
              <w:rPr>
                <w:rFonts w:eastAsia="Calibri"/>
                <w:b/>
              </w:rPr>
              <w:t>d.</w:t>
            </w:r>
            <w:r w:rsidRPr="00471546">
              <w:rPr>
                <w:rFonts w:eastAsia="Calibri"/>
              </w:rPr>
              <w:t xml:space="preserve"> </w:t>
            </w:r>
            <w:r w:rsidRPr="00471546">
              <w:t>A = U.q = UIt</w:t>
            </w:r>
            <w:r w:rsidRPr="00471546">
              <w:rPr>
                <w:lang w:val="it-IT"/>
              </w:rPr>
              <w:t xml:space="preserve"> </w:t>
            </w:r>
          </w:p>
        </w:tc>
      </w:tr>
      <w:tr w:rsidR="00FB01CB" w:rsidRPr="00471546" w14:paraId="03CF3028" w14:textId="77777777" w:rsidTr="00EA6660">
        <w:tc>
          <w:tcPr>
            <w:tcW w:w="6062" w:type="dxa"/>
          </w:tcPr>
          <w:p w14:paraId="54F9173E" w14:textId="77777777" w:rsidR="00FB01CB" w:rsidRPr="00471546" w:rsidRDefault="00FB01CB" w:rsidP="00EA6660">
            <w:pPr>
              <w:tabs>
                <w:tab w:val="left" w:pos="342"/>
              </w:tabs>
              <w:contextualSpacing/>
              <w:jc w:val="both"/>
            </w:pPr>
            <w:r w:rsidRPr="00471546">
              <w:rPr>
                <w:rFonts w:eastAsia="Calibri"/>
                <w:b/>
              </w:rPr>
              <w:t>5.</w:t>
            </w:r>
            <w:r w:rsidRPr="00471546">
              <w:rPr>
                <w:rFonts w:eastAsia="Calibri"/>
              </w:rPr>
              <w:t xml:space="preserve"> </w:t>
            </w:r>
            <w:r w:rsidRPr="00471546">
              <w:t>Công của nguồn điện được tính bằng biểu thức</w:t>
            </w:r>
          </w:p>
        </w:tc>
        <w:tc>
          <w:tcPr>
            <w:tcW w:w="3998" w:type="dxa"/>
          </w:tcPr>
          <w:p w14:paraId="72FD8B20" w14:textId="77777777" w:rsidR="00FB01CB" w:rsidRPr="00471546" w:rsidRDefault="00FB01CB" w:rsidP="00EA6660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eastAsia="Calibri"/>
              </w:rPr>
            </w:pPr>
            <w:r w:rsidRPr="00471546">
              <w:rPr>
                <w:rFonts w:eastAsia="Calibri"/>
                <w:b/>
              </w:rPr>
              <w:t>e.</w:t>
            </w:r>
            <w:r w:rsidRPr="00471546">
              <w:rPr>
                <w:rFonts w:eastAsia="Calibri"/>
              </w:rPr>
              <w:t xml:space="preserve"> electron tự do </w:t>
            </w:r>
          </w:p>
        </w:tc>
      </w:tr>
      <w:tr w:rsidR="00FB01CB" w:rsidRPr="00471546" w14:paraId="50923372" w14:textId="77777777" w:rsidTr="00EA6660">
        <w:trPr>
          <w:trHeight w:val="373"/>
        </w:trPr>
        <w:tc>
          <w:tcPr>
            <w:tcW w:w="6062" w:type="dxa"/>
          </w:tcPr>
          <w:p w14:paraId="3E7726CE" w14:textId="77777777" w:rsidR="00FB01CB" w:rsidRPr="00471546" w:rsidRDefault="00FB01CB" w:rsidP="00EA6660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eastAsia="Calibri"/>
              </w:rPr>
            </w:pPr>
            <w:r w:rsidRPr="00471546">
              <w:rPr>
                <w:rFonts w:eastAsia="Calibri"/>
                <w:b/>
              </w:rPr>
              <w:t>6.</w:t>
            </w:r>
            <w:r w:rsidRPr="00471546">
              <w:rPr>
                <w:rFonts w:eastAsia="Calibri"/>
              </w:rPr>
              <w:t xml:space="preserve"> </w:t>
            </w:r>
            <w:r w:rsidRPr="00471546">
              <w:rPr>
                <w:lang w:val="it-IT"/>
              </w:rPr>
              <w:t>Cường độ dòng điện chạy trong mạch điện kín là</w:t>
            </w:r>
          </w:p>
        </w:tc>
        <w:tc>
          <w:tcPr>
            <w:tcW w:w="3998" w:type="dxa"/>
            <w:vAlign w:val="center"/>
          </w:tcPr>
          <w:p w14:paraId="7C18701E" w14:textId="77777777" w:rsidR="00FB01CB" w:rsidRPr="00471546" w:rsidRDefault="00FB01CB" w:rsidP="00EA6660">
            <w:pPr>
              <w:tabs>
                <w:tab w:val="left" w:pos="851"/>
              </w:tabs>
              <w:spacing w:line="360" w:lineRule="auto"/>
              <w:contextualSpacing/>
              <w:rPr>
                <w:rFonts w:eastAsia="Calibri"/>
              </w:rPr>
            </w:pPr>
            <w:r w:rsidRPr="00471546">
              <w:rPr>
                <w:rFonts w:eastAsia="Calibri"/>
                <w:b/>
              </w:rPr>
              <w:t xml:space="preserve">f. </w:t>
            </w:r>
            <w:r w:rsidRPr="00471546">
              <w:rPr>
                <w:position w:val="-14"/>
              </w:rPr>
              <w:object w:dxaOrig="1425" w:dyaOrig="375" w14:anchorId="3A093DBE">
                <v:shape id="_x0000_i1026" type="#_x0000_t75" style="width:71.5pt;height:19pt" o:ole="">
                  <v:imagedata r:id="rId6" o:title=""/>
                </v:shape>
                <o:OLEObject Type="Embed" ProgID="Equation.DSMT4" ShapeID="_x0000_i1026" DrawAspect="Content" ObjectID="_1734650207" r:id="rId7"/>
              </w:object>
            </w:r>
          </w:p>
        </w:tc>
      </w:tr>
      <w:tr w:rsidR="00FB01CB" w:rsidRPr="00471546" w14:paraId="55D30CC2" w14:textId="77777777" w:rsidTr="00EA6660">
        <w:tc>
          <w:tcPr>
            <w:tcW w:w="6062" w:type="dxa"/>
          </w:tcPr>
          <w:p w14:paraId="13CC82B2" w14:textId="77777777" w:rsidR="00FB01CB" w:rsidRPr="00471546" w:rsidRDefault="00FB01CB" w:rsidP="00EA6660">
            <w:pPr>
              <w:tabs>
                <w:tab w:val="left" w:pos="342"/>
              </w:tabs>
              <w:spacing w:line="360" w:lineRule="auto"/>
              <w:contextualSpacing/>
              <w:jc w:val="both"/>
              <w:rPr>
                <w:rFonts w:eastAsia="宋体"/>
                <w:lang w:val="nl-NL" w:eastAsia="zh-CN"/>
              </w:rPr>
            </w:pPr>
            <w:r w:rsidRPr="00471546">
              <w:rPr>
                <w:rFonts w:eastAsia="宋体"/>
                <w:b/>
                <w:lang w:val="vi-VN" w:eastAsia="zh-CN"/>
              </w:rPr>
              <w:t>7.</w:t>
            </w:r>
            <w:r w:rsidRPr="00471546">
              <w:rPr>
                <w:rFonts w:eastAsia="宋体"/>
                <w:lang w:val="vi-VN" w:eastAsia="zh-CN"/>
              </w:rPr>
              <w:t xml:space="preserve"> </w:t>
            </w:r>
            <w:r w:rsidRPr="00471546">
              <w:rPr>
                <w:bCs/>
                <w:iCs/>
              </w:rPr>
              <w:t>Bộ nguồn ghép nối tiếp có suất điện động là</w:t>
            </w:r>
          </w:p>
        </w:tc>
        <w:tc>
          <w:tcPr>
            <w:tcW w:w="3998" w:type="dxa"/>
          </w:tcPr>
          <w:p w14:paraId="27BE97D2" w14:textId="77777777" w:rsidR="00FB01CB" w:rsidRPr="00471546" w:rsidRDefault="00FB01CB" w:rsidP="00EA6660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eastAsia="Calibri"/>
              </w:rPr>
            </w:pPr>
            <w:r w:rsidRPr="00471546">
              <w:rPr>
                <w:rFonts w:eastAsia="Calibri"/>
                <w:b/>
              </w:rPr>
              <w:t>g.</w:t>
            </w:r>
            <w:r w:rsidRPr="00471546">
              <w:rPr>
                <w:rFonts w:eastAsia="Calibri"/>
              </w:rPr>
              <w:t xml:space="preserve"> </w:t>
            </w:r>
            <w:r w:rsidRPr="00471546">
              <w:t>vôn (V)</w:t>
            </w:r>
          </w:p>
        </w:tc>
      </w:tr>
      <w:tr w:rsidR="00FB01CB" w:rsidRPr="00471546" w14:paraId="2BFA8DA7" w14:textId="77777777" w:rsidTr="00EA6660">
        <w:tc>
          <w:tcPr>
            <w:tcW w:w="6062" w:type="dxa"/>
          </w:tcPr>
          <w:p w14:paraId="1C9D5488" w14:textId="77777777" w:rsidR="00FB01CB" w:rsidRPr="00471546" w:rsidRDefault="00FB01CB" w:rsidP="00EA6660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eastAsia="Calibri"/>
              </w:rPr>
            </w:pPr>
            <w:r w:rsidRPr="00471546">
              <w:rPr>
                <w:rFonts w:eastAsia="Calibri"/>
                <w:b/>
              </w:rPr>
              <w:t>8.</w:t>
            </w:r>
            <w:r w:rsidRPr="00471546">
              <w:rPr>
                <w:rFonts w:eastAsia="Calibri"/>
              </w:rPr>
              <w:t xml:space="preserve"> </w:t>
            </w:r>
            <w:r w:rsidRPr="00471546">
              <w:t xml:space="preserve">Dòng điện trong kim loại có hạt tải điện là </w:t>
            </w:r>
          </w:p>
        </w:tc>
        <w:tc>
          <w:tcPr>
            <w:tcW w:w="3998" w:type="dxa"/>
          </w:tcPr>
          <w:p w14:paraId="5AC0A804" w14:textId="77777777" w:rsidR="00FB01CB" w:rsidRPr="00471546" w:rsidRDefault="00FB01CB" w:rsidP="00EA6660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eastAsia="Calibri"/>
              </w:rPr>
            </w:pPr>
            <w:r w:rsidRPr="00471546">
              <w:rPr>
                <w:rFonts w:eastAsia="Calibri"/>
                <w:b/>
              </w:rPr>
              <w:t>h.</w:t>
            </w:r>
            <w:r w:rsidRPr="00471546">
              <w:t xml:space="preserve"> </w:t>
            </w:r>
            <w:r w:rsidRPr="00471546">
              <w:rPr>
                <w:rFonts w:eastAsia="Calibri"/>
              </w:rPr>
              <w:t>Ampe (A)</w:t>
            </w:r>
          </w:p>
        </w:tc>
      </w:tr>
      <w:tr w:rsidR="00FB01CB" w:rsidRPr="00471546" w14:paraId="2D3DFDBF" w14:textId="77777777" w:rsidTr="00EA6660">
        <w:tc>
          <w:tcPr>
            <w:tcW w:w="6062" w:type="dxa"/>
          </w:tcPr>
          <w:p w14:paraId="4618FE3C" w14:textId="77777777" w:rsidR="00FB01CB" w:rsidRPr="00471546" w:rsidRDefault="00FB01CB" w:rsidP="00EA6660">
            <w:pPr>
              <w:tabs>
                <w:tab w:val="left" w:pos="240"/>
              </w:tabs>
              <w:spacing w:line="360" w:lineRule="auto"/>
              <w:contextualSpacing/>
              <w:jc w:val="both"/>
              <w:rPr>
                <w:rFonts w:eastAsia="宋体"/>
                <w:lang w:eastAsia="zh-CN"/>
              </w:rPr>
            </w:pPr>
            <w:r w:rsidRPr="00471546">
              <w:rPr>
                <w:rFonts w:eastAsia="Calibri"/>
                <w:b/>
                <w:lang w:val="vi-VN"/>
              </w:rPr>
              <w:t>9.</w:t>
            </w:r>
            <w:r w:rsidRPr="00471546">
              <w:rPr>
                <w:rFonts w:eastAsia="Calibri"/>
                <w:lang w:val="vi-VN"/>
              </w:rPr>
              <w:t xml:space="preserve"> </w:t>
            </w:r>
            <w:r w:rsidRPr="00471546">
              <w:rPr>
                <w:lang w:val="fr-FR"/>
              </w:rPr>
              <w:t xml:space="preserve">Cặp nhiệt điện được dùng phổ biến để </w:t>
            </w:r>
          </w:p>
        </w:tc>
        <w:tc>
          <w:tcPr>
            <w:tcW w:w="3998" w:type="dxa"/>
          </w:tcPr>
          <w:p w14:paraId="47DE10F9" w14:textId="77777777" w:rsidR="00FB01CB" w:rsidRPr="00471546" w:rsidRDefault="00FB01CB" w:rsidP="00EA6660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eastAsia="Calibri"/>
              </w:rPr>
            </w:pPr>
            <w:r w:rsidRPr="00471546">
              <w:rPr>
                <w:b/>
                <w:lang w:val="vi-VN"/>
              </w:rPr>
              <w:t xml:space="preserve">i. </w:t>
            </w:r>
            <w:r w:rsidRPr="00471546">
              <w:rPr>
                <w:position w:val="-12"/>
                <w:lang w:val="it-IT"/>
              </w:rPr>
              <w:object w:dxaOrig="1935" w:dyaOrig="360" w14:anchorId="0F926E3B">
                <v:shape id="_x0000_i1027" type="#_x0000_t75" style="width:96pt;height:18pt" o:ole="">
                  <v:imagedata r:id="rId8" o:title=""/>
                </v:shape>
                <o:OLEObject Type="Embed" ProgID="Equation.DSMT4" ShapeID="_x0000_i1027" DrawAspect="Content" ObjectID="_1734650208" r:id="rId9"/>
              </w:object>
            </w:r>
          </w:p>
        </w:tc>
      </w:tr>
      <w:tr w:rsidR="00FB01CB" w:rsidRPr="00471546" w14:paraId="1848E86A" w14:textId="77777777" w:rsidTr="00EA6660">
        <w:tc>
          <w:tcPr>
            <w:tcW w:w="6062" w:type="dxa"/>
          </w:tcPr>
          <w:p w14:paraId="3E3C4155" w14:textId="77777777" w:rsidR="00FB01CB" w:rsidRPr="00471546" w:rsidRDefault="00FB01CB" w:rsidP="00EA6660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eastAsia="Calibri"/>
              </w:rPr>
            </w:pPr>
            <w:r w:rsidRPr="00471546">
              <w:rPr>
                <w:rFonts w:eastAsia="Calibri"/>
                <w:b/>
              </w:rPr>
              <w:t>10.</w:t>
            </w:r>
            <w:r w:rsidRPr="00471546">
              <w:rPr>
                <w:rFonts w:eastAsia="Calibri"/>
              </w:rPr>
              <w:t xml:space="preserve"> </w:t>
            </w:r>
            <w:r w:rsidRPr="00471546">
              <w:t>Dòng điện trong chất điện phân có hạt tải điện là</w:t>
            </w:r>
          </w:p>
        </w:tc>
        <w:tc>
          <w:tcPr>
            <w:tcW w:w="3998" w:type="dxa"/>
          </w:tcPr>
          <w:p w14:paraId="28A33585" w14:textId="77777777" w:rsidR="00FB01CB" w:rsidRPr="00471546" w:rsidRDefault="00FB01CB" w:rsidP="00EA6660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eastAsia="Calibri"/>
              </w:rPr>
            </w:pPr>
            <w:r w:rsidRPr="00471546">
              <w:rPr>
                <w:rFonts w:eastAsia="宋体"/>
                <w:b/>
                <w:lang w:val="vi-VN" w:eastAsia="zh-CN"/>
              </w:rPr>
              <w:t>k.</w:t>
            </w:r>
            <w:r w:rsidRPr="00471546">
              <w:rPr>
                <w:rFonts w:eastAsia="宋体"/>
                <w:lang w:val="vi-VN" w:eastAsia="zh-CN"/>
              </w:rPr>
              <w:t xml:space="preserve"> </w:t>
            </w:r>
            <w:r w:rsidRPr="00471546">
              <w:t>Q</w:t>
            </w:r>
            <w:r w:rsidRPr="00471546">
              <w:rPr>
                <w:lang w:val="fr-FR"/>
              </w:rPr>
              <w:t xml:space="preserve"> </w:t>
            </w:r>
          </w:p>
        </w:tc>
      </w:tr>
      <w:tr w:rsidR="00FB01CB" w:rsidRPr="00471546" w14:paraId="2974C0C6" w14:textId="77777777" w:rsidTr="00EA6660">
        <w:tc>
          <w:tcPr>
            <w:tcW w:w="6062" w:type="dxa"/>
          </w:tcPr>
          <w:p w14:paraId="4008EDB8" w14:textId="77777777" w:rsidR="00FB01CB" w:rsidRPr="00471546" w:rsidRDefault="00FB01CB" w:rsidP="00EA6660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998" w:type="dxa"/>
          </w:tcPr>
          <w:p w14:paraId="31948310" w14:textId="77777777" w:rsidR="00FB01CB" w:rsidRPr="00471546" w:rsidRDefault="00FB01CB" w:rsidP="00EA6660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eastAsia="宋体"/>
                <w:lang w:val="vi-VN" w:eastAsia="zh-CN"/>
              </w:rPr>
            </w:pPr>
            <w:r w:rsidRPr="00471546">
              <w:rPr>
                <w:rFonts w:eastAsia="宋体"/>
                <w:b/>
                <w:lang w:val="nl-NL" w:eastAsia="zh-CN"/>
              </w:rPr>
              <w:t xml:space="preserve">l. </w:t>
            </w:r>
            <w:r w:rsidRPr="00471546">
              <w:rPr>
                <w:rFonts w:ascii="Calibri" w:hAnsi="Calibri"/>
                <w:position w:val="-24"/>
                <w:sz w:val="22"/>
                <w:szCs w:val="22"/>
                <w:lang w:eastAsia="zh-CN"/>
              </w:rPr>
              <w:object w:dxaOrig="735" w:dyaOrig="615" w14:anchorId="7F9B767E">
                <v:shape id="_x0000_i1028" type="#_x0000_t75" style="width:37pt;height:30.5pt" o:ole="">
                  <v:imagedata r:id="rId10" o:title=""/>
                </v:shape>
                <o:OLEObject Type="Embed" ProgID="Equation.DSMT4" ShapeID="_x0000_i1028" DrawAspect="Content" ObjectID="_1734650209" r:id="rId11"/>
              </w:object>
            </w:r>
          </w:p>
        </w:tc>
      </w:tr>
      <w:tr w:rsidR="00FB01CB" w:rsidRPr="00471546" w14:paraId="69C169BA" w14:textId="77777777" w:rsidTr="00EA6660">
        <w:tc>
          <w:tcPr>
            <w:tcW w:w="6062" w:type="dxa"/>
          </w:tcPr>
          <w:p w14:paraId="7F143C19" w14:textId="77777777" w:rsidR="00FB01CB" w:rsidRPr="00471546" w:rsidRDefault="00FB01CB" w:rsidP="00EA6660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998" w:type="dxa"/>
          </w:tcPr>
          <w:p w14:paraId="465298EC" w14:textId="77777777" w:rsidR="00FB01CB" w:rsidRPr="00471546" w:rsidRDefault="00FB01CB" w:rsidP="00EA6660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eastAsia="宋体"/>
                <w:lang w:val="nl-NL" w:eastAsia="zh-CN"/>
              </w:rPr>
            </w:pPr>
            <w:r w:rsidRPr="00471546">
              <w:rPr>
                <w:rFonts w:eastAsia="Calibri"/>
                <w:b/>
              </w:rPr>
              <w:t>m.</w:t>
            </w:r>
            <w:r w:rsidRPr="00471546">
              <w:rPr>
                <w:rFonts w:eastAsia="Calibri"/>
              </w:rPr>
              <w:t xml:space="preserve"> </w:t>
            </w:r>
            <w:r w:rsidRPr="00471546">
              <w:t>không đổi theo thời gian.</w:t>
            </w:r>
          </w:p>
        </w:tc>
      </w:tr>
    </w:tbl>
    <w:p w14:paraId="3C01F62A" w14:textId="77777777" w:rsidR="00FB01CB" w:rsidRPr="00471546" w:rsidRDefault="00FB01CB" w:rsidP="00FB01CB">
      <w:pPr>
        <w:spacing w:line="360" w:lineRule="auto"/>
        <w:contextualSpacing/>
        <w:jc w:val="both"/>
        <w:rPr>
          <w:rFonts w:eastAsia="Calibri"/>
        </w:rPr>
      </w:pPr>
      <w:r w:rsidRPr="00471546">
        <w:rPr>
          <w:rFonts w:eastAsia="Calibri"/>
          <w:b/>
        </w:rPr>
        <w:t>Câu 2: (2</w:t>
      </w:r>
      <w:r w:rsidRPr="00471546">
        <w:rPr>
          <w:rFonts w:eastAsia="Calibri"/>
          <w:b/>
          <w:lang w:val="vi-VN"/>
        </w:rPr>
        <w:t xml:space="preserve">,5 </w:t>
      </w:r>
      <w:r w:rsidRPr="00471546">
        <w:rPr>
          <w:rFonts w:eastAsia="Calibri"/>
          <w:b/>
        </w:rPr>
        <w:t>điểm)</w:t>
      </w:r>
      <w:r w:rsidRPr="00471546">
        <w:rPr>
          <w:rFonts w:eastAsia="Calibri"/>
          <w:lang w:val="vi-VN"/>
        </w:rPr>
        <w:t xml:space="preserve"> </w:t>
      </w:r>
      <w:r w:rsidRPr="00471546">
        <w:rPr>
          <w:rFonts w:eastAsia="Calibri"/>
        </w:rPr>
        <w:t>Hãy chọn những từ</w:t>
      </w:r>
      <w:r>
        <w:rPr>
          <w:rFonts w:eastAsia="Calibri"/>
        </w:rPr>
        <w:t>/c</w:t>
      </w:r>
      <w:r w:rsidRPr="002038DE">
        <w:rPr>
          <w:rFonts w:eastAsia="Calibri"/>
        </w:rPr>
        <w:t>ụm</w:t>
      </w:r>
      <w:r>
        <w:rPr>
          <w:rFonts w:eastAsia="Calibri"/>
        </w:rPr>
        <w:t xml:space="preserve"> t</w:t>
      </w:r>
      <w:r w:rsidRPr="002038DE">
        <w:rPr>
          <w:rFonts w:eastAsia="Calibri"/>
        </w:rPr>
        <w:t>ừ</w:t>
      </w:r>
      <w:r w:rsidRPr="00471546">
        <w:rPr>
          <w:rFonts w:eastAsia="Calibri"/>
        </w:rPr>
        <w:t xml:space="preserve"> thích hợp ở dưới đây để đ</w:t>
      </w:r>
      <w:r w:rsidRPr="00471546">
        <w:rPr>
          <w:rFonts w:eastAsia="Calibri"/>
          <w:lang w:val="vi-VN"/>
        </w:rPr>
        <w:t>iền vào chỗ trống</w:t>
      </w:r>
      <w:r w:rsidRPr="00471546">
        <w:rPr>
          <w:rFonts w:eastAsia="Calibri"/>
        </w:rPr>
        <w:t>:</w:t>
      </w:r>
    </w:p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1696"/>
        <w:gridCol w:w="1134"/>
        <w:gridCol w:w="1083"/>
        <w:gridCol w:w="1611"/>
        <w:gridCol w:w="1559"/>
        <w:gridCol w:w="1560"/>
        <w:gridCol w:w="1552"/>
      </w:tblGrid>
      <w:tr w:rsidR="00FB01CB" w:rsidRPr="00471546" w14:paraId="61B03443" w14:textId="77777777" w:rsidTr="00EA6660">
        <w:tc>
          <w:tcPr>
            <w:tcW w:w="1696" w:type="dxa"/>
            <w:vAlign w:val="center"/>
          </w:tcPr>
          <w:p w14:paraId="324D6AD2" w14:textId="77777777" w:rsidR="00FB01CB" w:rsidRPr="00471546" w:rsidRDefault="00FB01CB" w:rsidP="00EA6660">
            <w:pPr>
              <w:spacing w:line="360" w:lineRule="auto"/>
              <w:contextualSpacing/>
              <w:jc w:val="both"/>
              <w:rPr>
                <w:rFonts w:eastAsia="Calibri"/>
                <w:vertAlign w:val="subscript"/>
              </w:rPr>
            </w:pPr>
            <w:r w:rsidRPr="00471546">
              <w:t>công suất điện</w:t>
            </w:r>
          </w:p>
        </w:tc>
        <w:tc>
          <w:tcPr>
            <w:tcW w:w="1134" w:type="dxa"/>
            <w:vAlign w:val="center"/>
          </w:tcPr>
          <w:p w14:paraId="5F07D1A7" w14:textId="77777777" w:rsidR="00FB01CB" w:rsidRPr="00471546" w:rsidRDefault="00FB01CB" w:rsidP="00EA6660">
            <w:pPr>
              <w:spacing w:line="360" w:lineRule="auto"/>
              <w:contextualSpacing/>
              <w:jc w:val="both"/>
              <w:rPr>
                <w:rFonts w:eastAsia="Calibri"/>
              </w:rPr>
            </w:pPr>
            <w:r w:rsidRPr="00471546">
              <w:rPr>
                <w:rFonts w:eastAsia="Calibri"/>
                <w:position w:val="-24"/>
              </w:rPr>
              <w:object w:dxaOrig="580" w:dyaOrig="620" w14:anchorId="0A1DAE4C">
                <v:shape id="_x0000_i1029" type="#_x0000_t75" style="width:28.5pt;height:30.5pt" o:ole="">
                  <v:imagedata r:id="rId12" o:title=""/>
                </v:shape>
                <o:OLEObject Type="Embed" ProgID="Equation.DSMT4" ShapeID="_x0000_i1029" DrawAspect="Content" ObjectID="_1734650210" r:id="rId13"/>
              </w:object>
            </w:r>
          </w:p>
        </w:tc>
        <w:tc>
          <w:tcPr>
            <w:tcW w:w="1083" w:type="dxa"/>
          </w:tcPr>
          <w:p w14:paraId="4A02EBED" w14:textId="77777777" w:rsidR="00FB01CB" w:rsidRPr="00471546" w:rsidRDefault="00FB01CB" w:rsidP="00EA6660">
            <w:pPr>
              <w:spacing w:line="360" w:lineRule="auto"/>
              <w:contextualSpacing/>
              <w:jc w:val="both"/>
              <w:rPr>
                <w:lang w:val="vi-VN"/>
              </w:rPr>
            </w:pPr>
            <w:r w:rsidRPr="00471546">
              <w:rPr>
                <w:lang w:val="vi-VN"/>
              </w:rPr>
              <w:t>thay đổi</w:t>
            </w:r>
          </w:p>
        </w:tc>
        <w:tc>
          <w:tcPr>
            <w:tcW w:w="1611" w:type="dxa"/>
            <w:vAlign w:val="center"/>
          </w:tcPr>
          <w:p w14:paraId="6D21D164" w14:textId="77777777" w:rsidR="00FB01CB" w:rsidRPr="00471546" w:rsidRDefault="00FB01CB" w:rsidP="00EA6660">
            <w:pPr>
              <w:spacing w:line="360" w:lineRule="auto"/>
              <w:contextualSpacing/>
              <w:jc w:val="both"/>
              <w:rPr>
                <w:rFonts w:eastAsia="Calibri"/>
              </w:rPr>
            </w:pPr>
            <w:r w:rsidRPr="00471546">
              <w:t>điện năng</w:t>
            </w:r>
          </w:p>
        </w:tc>
        <w:tc>
          <w:tcPr>
            <w:tcW w:w="1559" w:type="dxa"/>
            <w:vAlign w:val="center"/>
          </w:tcPr>
          <w:p w14:paraId="456AD18E" w14:textId="77777777" w:rsidR="00FB01CB" w:rsidRPr="00471546" w:rsidRDefault="00FB01CB" w:rsidP="00EA6660">
            <w:pPr>
              <w:spacing w:line="360" w:lineRule="auto"/>
              <w:contextualSpacing/>
              <w:jc w:val="both"/>
              <w:rPr>
                <w:rFonts w:eastAsia="Calibri"/>
              </w:rPr>
            </w:pPr>
            <w:r w:rsidRPr="00471546">
              <w:rPr>
                <w:position w:val="-24"/>
                <w:lang w:val="it-IT"/>
              </w:rPr>
              <w:object w:dxaOrig="620" w:dyaOrig="620" w14:anchorId="2FB44A17">
                <v:shape id="_x0000_i1030" type="#_x0000_t75" style="width:30.5pt;height:30.5pt" o:ole="">
                  <v:imagedata r:id="rId14" o:title=""/>
                </v:shape>
                <o:OLEObject Type="Embed" ProgID="Equation.DSMT4" ShapeID="_x0000_i1030" DrawAspect="Content" ObjectID="_1734650211" r:id="rId15"/>
              </w:object>
            </w:r>
          </w:p>
        </w:tc>
        <w:tc>
          <w:tcPr>
            <w:tcW w:w="1560" w:type="dxa"/>
            <w:vAlign w:val="center"/>
          </w:tcPr>
          <w:p w14:paraId="2DF6018A" w14:textId="77777777" w:rsidR="00FB01CB" w:rsidRPr="00471546" w:rsidRDefault="00FB01CB" w:rsidP="00EA6660">
            <w:pPr>
              <w:spacing w:line="360" w:lineRule="auto"/>
              <w:contextualSpacing/>
              <w:jc w:val="both"/>
              <w:rPr>
                <w:rFonts w:eastAsia="Calibri"/>
              </w:rPr>
            </w:pPr>
            <w:r w:rsidRPr="00471546">
              <w:t>hiệu điện thế</w:t>
            </w:r>
          </w:p>
        </w:tc>
        <w:tc>
          <w:tcPr>
            <w:tcW w:w="1552" w:type="dxa"/>
            <w:vAlign w:val="center"/>
          </w:tcPr>
          <w:p w14:paraId="51A5D383" w14:textId="77777777" w:rsidR="00FB01CB" w:rsidRPr="00471546" w:rsidRDefault="00FB01CB" w:rsidP="00EA6660">
            <w:pPr>
              <w:spacing w:line="360" w:lineRule="auto"/>
              <w:contextualSpacing/>
              <w:jc w:val="both"/>
              <w:rPr>
                <w:rFonts w:eastAsia="Calibri"/>
              </w:rPr>
            </w:pPr>
            <w:r w:rsidRPr="00471546">
              <w:rPr>
                <w:iCs/>
                <w:position w:val="-30"/>
                <w:lang w:val="vi-VN"/>
              </w:rPr>
              <w:object w:dxaOrig="1060" w:dyaOrig="680" w14:anchorId="328B1BD7">
                <v:shape id="_x0000_i1031" type="#_x0000_t75" style="width:53pt;height:34pt" o:ole="">
                  <v:imagedata r:id="rId16" o:title=""/>
                </v:shape>
                <o:OLEObject Type="Embed" ProgID="Equation.DSMT4" ShapeID="_x0000_i1031" DrawAspect="Content" ObjectID="_1734650212" r:id="rId17"/>
              </w:object>
            </w:r>
          </w:p>
        </w:tc>
      </w:tr>
      <w:tr w:rsidR="00FB01CB" w:rsidRPr="00471546" w14:paraId="7C06DE6D" w14:textId="77777777" w:rsidTr="00EA6660">
        <w:tc>
          <w:tcPr>
            <w:tcW w:w="1696" w:type="dxa"/>
            <w:vAlign w:val="center"/>
          </w:tcPr>
          <w:p w14:paraId="3FD1C8DB" w14:textId="77777777" w:rsidR="00FB01CB" w:rsidRPr="00471546" w:rsidRDefault="00FB01CB" w:rsidP="00EA6660">
            <w:pPr>
              <w:spacing w:line="360" w:lineRule="auto"/>
              <w:contextualSpacing/>
              <w:jc w:val="both"/>
              <w:rPr>
                <w:rFonts w:eastAsia="Calibri"/>
                <w:lang w:val="vi-VN"/>
              </w:rPr>
            </w:pPr>
            <w:r w:rsidRPr="00471546">
              <w:rPr>
                <w:lang w:val="vi-VN"/>
              </w:rPr>
              <w:t>không đổi</w:t>
            </w:r>
          </w:p>
        </w:tc>
        <w:tc>
          <w:tcPr>
            <w:tcW w:w="1134" w:type="dxa"/>
            <w:vAlign w:val="center"/>
          </w:tcPr>
          <w:p w14:paraId="6E133D37" w14:textId="77777777" w:rsidR="00FB01CB" w:rsidRPr="00471546" w:rsidRDefault="00FB01CB" w:rsidP="00EA6660">
            <w:pPr>
              <w:spacing w:line="360" w:lineRule="auto"/>
              <w:contextualSpacing/>
              <w:jc w:val="both"/>
              <w:rPr>
                <w:rFonts w:eastAsia="Calibri"/>
              </w:rPr>
            </w:pPr>
            <w:r w:rsidRPr="00471546">
              <w:t>điện tích</w:t>
            </w:r>
          </w:p>
        </w:tc>
        <w:tc>
          <w:tcPr>
            <w:tcW w:w="1083" w:type="dxa"/>
          </w:tcPr>
          <w:p w14:paraId="73206801" w14:textId="77777777" w:rsidR="00FB01CB" w:rsidRPr="00471546" w:rsidRDefault="00FB01CB" w:rsidP="00EA6660">
            <w:pPr>
              <w:spacing w:line="360" w:lineRule="auto"/>
              <w:contextualSpacing/>
              <w:jc w:val="both"/>
              <w:rPr>
                <w:lang w:val="vi-VN"/>
              </w:rPr>
            </w:pPr>
            <w:r w:rsidRPr="00471546">
              <w:rPr>
                <w:lang w:val="vi-VN"/>
              </w:rPr>
              <w:t>proton</w:t>
            </w:r>
          </w:p>
        </w:tc>
        <w:tc>
          <w:tcPr>
            <w:tcW w:w="1611" w:type="dxa"/>
            <w:vAlign w:val="center"/>
          </w:tcPr>
          <w:p w14:paraId="3D42E679" w14:textId="77777777" w:rsidR="00FB01CB" w:rsidRPr="00471546" w:rsidRDefault="00FB01CB" w:rsidP="00EA6660">
            <w:pPr>
              <w:spacing w:line="360" w:lineRule="auto"/>
              <w:contextualSpacing/>
              <w:rPr>
                <w:rFonts w:eastAsia="Calibri"/>
              </w:rPr>
            </w:pPr>
            <w:r w:rsidRPr="00471546">
              <w:t>chất điện phân</w:t>
            </w:r>
          </w:p>
        </w:tc>
        <w:tc>
          <w:tcPr>
            <w:tcW w:w="1559" w:type="dxa"/>
            <w:vAlign w:val="center"/>
          </w:tcPr>
          <w:p w14:paraId="4A909064" w14:textId="77777777" w:rsidR="00FB01CB" w:rsidRPr="00471546" w:rsidRDefault="00FB01CB" w:rsidP="00EA6660">
            <w:pPr>
              <w:spacing w:line="360" w:lineRule="auto"/>
              <w:contextualSpacing/>
              <w:jc w:val="both"/>
              <w:rPr>
                <w:rFonts w:eastAsia="Calibri"/>
              </w:rPr>
            </w:pPr>
            <w:r w:rsidRPr="00471546">
              <w:rPr>
                <w:rFonts w:eastAsia="Calibri"/>
              </w:rPr>
              <w:t>electron tự do</w:t>
            </w:r>
          </w:p>
        </w:tc>
        <w:tc>
          <w:tcPr>
            <w:tcW w:w="1560" w:type="dxa"/>
            <w:vAlign w:val="center"/>
          </w:tcPr>
          <w:p w14:paraId="27001D67" w14:textId="77777777" w:rsidR="00FB01CB" w:rsidRPr="00471546" w:rsidRDefault="00FB01CB" w:rsidP="00EA6660">
            <w:pPr>
              <w:spacing w:line="360" w:lineRule="auto"/>
              <w:contextualSpacing/>
              <w:jc w:val="both"/>
              <w:rPr>
                <w:rFonts w:eastAsia="Calibri"/>
              </w:rPr>
            </w:pPr>
            <w:r w:rsidRPr="00471546">
              <w:t>nhiệt lượng</w:t>
            </w:r>
          </w:p>
        </w:tc>
        <w:tc>
          <w:tcPr>
            <w:tcW w:w="1552" w:type="dxa"/>
            <w:vAlign w:val="center"/>
          </w:tcPr>
          <w:p w14:paraId="4A74C06C" w14:textId="77777777" w:rsidR="00FB01CB" w:rsidRPr="00471546" w:rsidRDefault="00FB01CB" w:rsidP="00EA6660">
            <w:pPr>
              <w:spacing w:line="360" w:lineRule="auto"/>
              <w:contextualSpacing/>
              <w:jc w:val="both"/>
              <w:rPr>
                <w:rFonts w:eastAsia="Calibri"/>
                <w:bCs/>
              </w:rPr>
            </w:pPr>
            <w:r w:rsidRPr="00471546">
              <w:rPr>
                <w:lang w:val="vi-VN"/>
              </w:rPr>
              <w:t>bản chất</w:t>
            </w:r>
          </w:p>
        </w:tc>
      </w:tr>
    </w:tbl>
    <w:p w14:paraId="2E8FEAB8" w14:textId="77777777" w:rsidR="00FB01CB" w:rsidRPr="00471546" w:rsidRDefault="00FB01CB" w:rsidP="00FB01CB">
      <w:pPr>
        <w:tabs>
          <w:tab w:val="left" w:pos="284"/>
        </w:tabs>
        <w:spacing w:line="360" w:lineRule="auto"/>
        <w:contextualSpacing/>
        <w:jc w:val="both"/>
        <w:rPr>
          <w:lang w:val="nl-NL"/>
        </w:rPr>
      </w:pPr>
      <w:r w:rsidRPr="00471546">
        <w:rPr>
          <w:lang w:val="vi-VN"/>
        </w:rPr>
        <w:tab/>
      </w:r>
      <w:r w:rsidRPr="00471546">
        <w:rPr>
          <w:b/>
          <w:lang w:val="nl-NL"/>
        </w:rPr>
        <w:t>a.</w:t>
      </w:r>
      <w:r w:rsidRPr="00471546">
        <w:rPr>
          <w:lang w:val="nl-NL"/>
        </w:rPr>
        <w:t xml:space="preserve"> </w:t>
      </w:r>
      <w:r w:rsidRPr="00471546">
        <w:t>Dòng điện không đổi là dòng điện có chiều và cường độ..</w:t>
      </w:r>
      <w:r w:rsidRPr="00471546">
        <w:rPr>
          <w:lang w:val="nl-NL"/>
        </w:rPr>
        <w:t>.........</w:t>
      </w:r>
      <w:r w:rsidRPr="00471546">
        <w:rPr>
          <w:lang w:val="vi-VN"/>
        </w:rPr>
        <w:t>(a)</w:t>
      </w:r>
      <w:r w:rsidRPr="00471546">
        <w:rPr>
          <w:lang w:val="nl-NL"/>
        </w:rPr>
        <w:t>...........</w:t>
      </w:r>
      <w:r w:rsidRPr="00471546">
        <w:t xml:space="preserve">  theo thời gian. </w:t>
      </w:r>
    </w:p>
    <w:p w14:paraId="622C56B4" w14:textId="77777777" w:rsidR="00FB01CB" w:rsidRPr="00471546" w:rsidRDefault="00FB01CB" w:rsidP="00FB01CB">
      <w:pPr>
        <w:tabs>
          <w:tab w:val="left" w:pos="284"/>
        </w:tabs>
        <w:contextualSpacing/>
        <w:jc w:val="both"/>
      </w:pPr>
      <w:r w:rsidRPr="00471546">
        <w:rPr>
          <w:lang w:val="nl-NL"/>
        </w:rPr>
        <w:tab/>
      </w:r>
      <w:r w:rsidRPr="00471546">
        <w:rPr>
          <w:b/>
          <w:lang w:val="nl-NL"/>
        </w:rPr>
        <w:t>b.</w:t>
      </w:r>
      <w:r w:rsidRPr="00471546">
        <w:rPr>
          <w:lang w:val="nl-NL"/>
        </w:rPr>
        <w:t xml:space="preserve"> </w:t>
      </w:r>
      <w:r w:rsidRPr="00471546">
        <w:t>Công của các lực lạ thực hiện làm dịch chuyển các ……….</w:t>
      </w:r>
      <w:r w:rsidRPr="00471546">
        <w:rPr>
          <w:lang w:val="vi-VN"/>
        </w:rPr>
        <w:t>(b)</w:t>
      </w:r>
      <w:r w:rsidRPr="00471546">
        <w:t>……… qua nguồn được gọi là công của nguồn điện.</w:t>
      </w:r>
    </w:p>
    <w:p w14:paraId="5A072AA1" w14:textId="77777777" w:rsidR="00FB01CB" w:rsidRPr="002038DE" w:rsidRDefault="00FB01CB" w:rsidP="00FB01CB">
      <w:pPr>
        <w:tabs>
          <w:tab w:val="left" w:pos="284"/>
        </w:tabs>
        <w:contextualSpacing/>
        <w:jc w:val="both"/>
        <w:rPr>
          <w:lang w:val="fr-FR"/>
        </w:rPr>
      </w:pPr>
      <w:r w:rsidRPr="00471546">
        <w:tab/>
      </w:r>
      <w:r w:rsidRPr="00471546">
        <w:rPr>
          <w:b/>
        </w:rPr>
        <w:t>c.</w:t>
      </w:r>
      <w:r w:rsidRPr="00471546">
        <w:t xml:space="preserve"> Điện năng </w:t>
      </w:r>
      <w:r w:rsidRPr="00471546">
        <w:rPr>
          <w:lang w:val="fr-FR"/>
        </w:rPr>
        <w:t xml:space="preserve">tiêu thụ của một đoạn mạch bằng tích của </w:t>
      </w:r>
      <w:r w:rsidRPr="00471546">
        <w:t>.……</w:t>
      </w:r>
      <w:r w:rsidRPr="00471546">
        <w:rPr>
          <w:lang w:val="vi-VN"/>
        </w:rPr>
        <w:t>(c)</w:t>
      </w:r>
      <w:r w:rsidRPr="00471546">
        <w:t xml:space="preserve">…….. </w:t>
      </w:r>
      <w:r w:rsidRPr="00471546">
        <w:rPr>
          <w:lang w:val="fr-FR"/>
        </w:rPr>
        <w:t xml:space="preserve"> giữa hai đầu đoạn mạch với cường độ dòng điện và thời gian dòng điện chạy qua đoạn mạch đó.</w:t>
      </w:r>
    </w:p>
    <w:p w14:paraId="5FFB4A43" w14:textId="77777777" w:rsidR="00FB01CB" w:rsidRPr="00471546" w:rsidRDefault="00FB01CB" w:rsidP="00FB01CB">
      <w:pPr>
        <w:tabs>
          <w:tab w:val="left" w:pos="284"/>
        </w:tabs>
        <w:spacing w:line="360" w:lineRule="auto"/>
        <w:contextualSpacing/>
        <w:jc w:val="both"/>
        <w:rPr>
          <w:lang w:val="nl-NL"/>
        </w:rPr>
      </w:pPr>
      <w:r w:rsidRPr="00471546">
        <w:rPr>
          <w:lang w:val="nl-NL"/>
        </w:rPr>
        <w:tab/>
      </w:r>
      <w:r w:rsidRPr="00471546">
        <w:rPr>
          <w:b/>
          <w:lang w:val="nl-NL"/>
        </w:rPr>
        <w:t>d.</w:t>
      </w:r>
      <w:r w:rsidRPr="00471546">
        <w:rPr>
          <w:lang w:val="nl-NL"/>
        </w:rPr>
        <w:t xml:space="preserve"> </w:t>
      </w:r>
      <w:r w:rsidRPr="002038DE">
        <w:rPr>
          <w:lang w:val="nl-NL"/>
        </w:rPr>
        <w:t>Công suất toả nhiệt ở vật dẫn khi có dòng điện chạy qua được xác định bằng .……</w:t>
      </w:r>
      <w:r w:rsidRPr="00471546">
        <w:rPr>
          <w:lang w:val="vi-VN"/>
        </w:rPr>
        <w:t>(d)</w:t>
      </w:r>
      <w:r w:rsidRPr="002038DE">
        <w:rPr>
          <w:lang w:val="nl-NL"/>
        </w:rPr>
        <w:t xml:space="preserve">……..  toả ra ở vật dẫn đó trong một đơn vị thời gian. </w:t>
      </w:r>
    </w:p>
    <w:p w14:paraId="465CDC22" w14:textId="77777777" w:rsidR="00FB01CB" w:rsidRPr="002038DE" w:rsidRDefault="00FB01CB" w:rsidP="00FB01CB">
      <w:pPr>
        <w:tabs>
          <w:tab w:val="left" w:pos="284"/>
        </w:tabs>
        <w:contextualSpacing/>
        <w:jc w:val="both"/>
        <w:rPr>
          <w:lang w:val="nl-NL"/>
        </w:rPr>
      </w:pPr>
      <w:r w:rsidRPr="00471546">
        <w:rPr>
          <w:lang w:val="nl-NL"/>
        </w:rPr>
        <w:tab/>
      </w:r>
      <w:r w:rsidRPr="00471546">
        <w:rPr>
          <w:b/>
          <w:lang w:val="vi-VN"/>
        </w:rPr>
        <w:t>e.</w:t>
      </w:r>
      <w:r w:rsidRPr="00471546">
        <w:rPr>
          <w:lang w:val="nl-NL"/>
        </w:rPr>
        <w:t xml:space="preserve"> </w:t>
      </w:r>
      <w:r w:rsidRPr="002038DE">
        <w:rPr>
          <w:lang w:val="nl-NL"/>
        </w:rPr>
        <w:t>Công của nguồn điện bằng .</w:t>
      </w:r>
      <w:r w:rsidRPr="00471546">
        <w:rPr>
          <w:lang w:val="vi-VN"/>
        </w:rPr>
        <w:t>.........(e)............</w:t>
      </w:r>
      <w:r w:rsidRPr="00471546">
        <w:rPr>
          <w:lang w:val="nl-NL"/>
        </w:rPr>
        <w:t xml:space="preserve"> </w:t>
      </w:r>
      <w:r w:rsidRPr="002038DE">
        <w:rPr>
          <w:lang w:val="nl-NL"/>
        </w:rPr>
        <w:t xml:space="preserve"> tiêu thụ của toàn mạch</w:t>
      </w:r>
      <w:r>
        <w:rPr>
          <w:lang w:val="nl-NL"/>
        </w:rPr>
        <w:t>.</w:t>
      </w:r>
    </w:p>
    <w:p w14:paraId="7375DE7D" w14:textId="77777777" w:rsidR="00FB01CB" w:rsidRPr="002038DE" w:rsidRDefault="00FB01CB" w:rsidP="00FB01CB">
      <w:pPr>
        <w:tabs>
          <w:tab w:val="left" w:pos="284"/>
        </w:tabs>
        <w:contextualSpacing/>
        <w:jc w:val="both"/>
        <w:rPr>
          <w:lang w:val="nl-NL"/>
        </w:rPr>
      </w:pPr>
      <w:r w:rsidRPr="00471546">
        <w:rPr>
          <w:lang w:val="nl-NL"/>
        </w:rPr>
        <w:lastRenderedPageBreak/>
        <w:tab/>
      </w:r>
      <w:r w:rsidRPr="00471546">
        <w:rPr>
          <w:b/>
          <w:lang w:val="nl-NL"/>
        </w:rPr>
        <w:t>f.</w:t>
      </w:r>
      <w:r w:rsidRPr="00471546">
        <w:rPr>
          <w:lang w:val="nl-NL"/>
        </w:rPr>
        <w:t xml:space="preserve"> </w:t>
      </w:r>
      <w:r w:rsidRPr="00471546">
        <w:rPr>
          <w:lang w:val="it-IT"/>
        </w:rPr>
        <w:t>Cường độ dòng điện chạy trong mạch điện kín được tính bằng biểu thức .</w:t>
      </w:r>
      <w:r w:rsidRPr="00471546">
        <w:rPr>
          <w:lang w:val="nl-NL"/>
        </w:rPr>
        <w:t>.......</w:t>
      </w:r>
      <w:r w:rsidRPr="00471546">
        <w:rPr>
          <w:lang w:val="vi-VN"/>
        </w:rPr>
        <w:t>(f)</w:t>
      </w:r>
      <w:r w:rsidRPr="00471546">
        <w:rPr>
          <w:lang w:val="nl-NL"/>
        </w:rPr>
        <w:t>..........</w:t>
      </w:r>
      <w:r w:rsidRPr="00471546">
        <w:rPr>
          <w:lang w:val="it-IT"/>
        </w:rPr>
        <w:t xml:space="preserve"> </w:t>
      </w:r>
    </w:p>
    <w:p w14:paraId="0BE54EF5" w14:textId="77777777" w:rsidR="00FB01CB" w:rsidRPr="00471546" w:rsidRDefault="00FB01CB" w:rsidP="00FB01CB">
      <w:pPr>
        <w:tabs>
          <w:tab w:val="left" w:pos="284"/>
        </w:tabs>
        <w:spacing w:line="360" w:lineRule="auto"/>
        <w:contextualSpacing/>
        <w:jc w:val="both"/>
        <w:rPr>
          <w:rFonts w:eastAsia="宋体"/>
          <w:lang w:val="nl-NL" w:eastAsia="zh-CN"/>
        </w:rPr>
      </w:pPr>
      <w:r w:rsidRPr="00471546">
        <w:rPr>
          <w:lang w:val="vi-VN"/>
        </w:rPr>
        <w:tab/>
      </w:r>
      <w:r w:rsidRPr="00471546">
        <w:rPr>
          <w:b/>
          <w:lang w:val="vi-VN"/>
        </w:rPr>
        <w:t>g.</w:t>
      </w:r>
      <w:r w:rsidRPr="00471546">
        <w:rPr>
          <w:lang w:val="vi-VN"/>
        </w:rPr>
        <w:t xml:space="preserve"> </w:t>
      </w:r>
      <w:r w:rsidRPr="002038DE">
        <w:rPr>
          <w:lang w:val="vi-VN"/>
        </w:rPr>
        <w:t xml:space="preserve">Nếu có n nguồn giống nhau mỗi cái có suất điện động E và điện trở trong r ghép song song thì điện trở của bộ nguồn </w:t>
      </w:r>
      <w:r w:rsidRPr="00471546">
        <w:rPr>
          <w:lang w:val="vi-VN"/>
        </w:rPr>
        <w:t>........(g)...........</w:t>
      </w:r>
      <w:r w:rsidRPr="00471546">
        <w:rPr>
          <w:lang w:val="nl-NL"/>
        </w:rPr>
        <w:t xml:space="preserve"> </w:t>
      </w:r>
    </w:p>
    <w:p w14:paraId="7712D60E" w14:textId="77777777" w:rsidR="00FB01CB" w:rsidRPr="00471546" w:rsidRDefault="00FB01CB" w:rsidP="00FB01CB">
      <w:pPr>
        <w:tabs>
          <w:tab w:val="left" w:pos="284"/>
        </w:tabs>
        <w:spacing w:line="360" w:lineRule="auto"/>
        <w:contextualSpacing/>
        <w:jc w:val="both"/>
        <w:rPr>
          <w:lang w:val="nl-NL"/>
        </w:rPr>
      </w:pPr>
      <w:r w:rsidRPr="00471546">
        <w:rPr>
          <w:lang w:val="vi-VN"/>
        </w:rPr>
        <w:tab/>
      </w:r>
      <w:r w:rsidRPr="00471546">
        <w:rPr>
          <w:b/>
          <w:lang w:val="vi-VN"/>
        </w:rPr>
        <w:t>h.</w:t>
      </w:r>
      <w:r w:rsidRPr="00471546">
        <w:t xml:space="preserve"> Hạt tải điện trong kim loại là .</w:t>
      </w:r>
      <w:r w:rsidRPr="00471546">
        <w:rPr>
          <w:lang w:val="vi-VN"/>
        </w:rPr>
        <w:t>........(h)...........</w:t>
      </w:r>
      <w:r w:rsidRPr="00471546">
        <w:rPr>
          <w:lang w:val="nl-NL"/>
        </w:rPr>
        <w:t xml:space="preserve"> </w:t>
      </w:r>
      <w:r w:rsidRPr="00471546">
        <w:t xml:space="preserve">  </w:t>
      </w:r>
    </w:p>
    <w:p w14:paraId="28AADB1D" w14:textId="77777777" w:rsidR="00FB01CB" w:rsidRPr="00471546" w:rsidRDefault="00FB01CB" w:rsidP="00FB01CB">
      <w:pPr>
        <w:tabs>
          <w:tab w:val="left" w:pos="284"/>
        </w:tabs>
        <w:spacing w:line="360" w:lineRule="auto"/>
        <w:contextualSpacing/>
        <w:jc w:val="both"/>
        <w:rPr>
          <w:lang w:val="nl-NL"/>
        </w:rPr>
      </w:pPr>
      <w:r w:rsidRPr="00471546">
        <w:rPr>
          <w:lang w:val="nl-NL"/>
        </w:rPr>
        <w:tab/>
      </w:r>
      <w:r w:rsidRPr="00471546">
        <w:rPr>
          <w:b/>
          <w:lang w:val="nl-NL"/>
        </w:rPr>
        <w:t>i.</w:t>
      </w:r>
      <w:r w:rsidRPr="00471546">
        <w:rPr>
          <w:lang w:val="nl-NL"/>
        </w:rPr>
        <w:t xml:space="preserve"> </w:t>
      </w:r>
      <w:r w:rsidRPr="00471546">
        <w:rPr>
          <w:lang w:val="vi-VN"/>
        </w:rPr>
        <w:t xml:space="preserve">Cặp nhiệt điện là </w:t>
      </w:r>
      <w:r w:rsidRPr="002038DE">
        <w:rPr>
          <w:lang w:val="nl-NL"/>
        </w:rPr>
        <w:t>hai dây</w:t>
      </w:r>
      <w:r w:rsidRPr="00471546">
        <w:rPr>
          <w:lang w:val="vi-VN"/>
        </w:rPr>
        <w:t xml:space="preserve"> kim loại khác</w:t>
      </w:r>
      <w:r w:rsidRPr="002038DE">
        <w:rPr>
          <w:lang w:val="nl-NL"/>
        </w:rPr>
        <w:t xml:space="preserve"> .…….</w:t>
      </w:r>
      <w:r w:rsidRPr="00471546">
        <w:rPr>
          <w:lang w:val="vi-VN"/>
        </w:rPr>
        <w:t>(i)</w:t>
      </w:r>
      <w:r w:rsidRPr="002038DE">
        <w:rPr>
          <w:lang w:val="nl-NL"/>
        </w:rPr>
        <w:t>……..</w:t>
      </w:r>
      <w:r w:rsidRPr="00471546">
        <w:rPr>
          <w:lang w:val="vi-VN"/>
        </w:rPr>
        <w:t>, hai đầu hàn vào nhau</w:t>
      </w:r>
      <w:r w:rsidRPr="002038DE">
        <w:rPr>
          <w:lang w:val="nl-NL"/>
        </w:rPr>
        <w:t xml:space="preserve">. </w:t>
      </w:r>
    </w:p>
    <w:p w14:paraId="3DA49D1C" w14:textId="77777777" w:rsidR="00FB01CB" w:rsidRPr="00471546" w:rsidRDefault="00FB01CB" w:rsidP="00FB01CB">
      <w:pPr>
        <w:tabs>
          <w:tab w:val="left" w:pos="284"/>
        </w:tabs>
        <w:contextualSpacing/>
        <w:jc w:val="both"/>
        <w:rPr>
          <w:lang w:val="nl-NL"/>
        </w:rPr>
      </w:pPr>
      <w:r w:rsidRPr="00471546">
        <w:rPr>
          <w:lang w:val="nl-NL"/>
        </w:rPr>
        <w:tab/>
      </w:r>
      <w:r w:rsidRPr="00471546">
        <w:rPr>
          <w:b/>
          <w:lang w:val="nl-NL"/>
        </w:rPr>
        <w:t>k.</w:t>
      </w:r>
      <w:r w:rsidRPr="00471546">
        <w:rPr>
          <w:lang w:val="nl-NL"/>
        </w:rPr>
        <w:t xml:space="preserve"> </w:t>
      </w:r>
      <w:r w:rsidRPr="002038DE">
        <w:rPr>
          <w:lang w:val="nl-NL"/>
        </w:rPr>
        <w:t>Dòng điện trong</w:t>
      </w:r>
      <w:r w:rsidRPr="00471546">
        <w:rPr>
          <w:lang w:val="vi-VN"/>
        </w:rPr>
        <w:t>.</w:t>
      </w:r>
      <w:r w:rsidRPr="00471546">
        <w:rPr>
          <w:lang w:val="nl-NL"/>
        </w:rPr>
        <w:t>........</w:t>
      </w:r>
      <w:r w:rsidRPr="00471546">
        <w:rPr>
          <w:lang w:val="vi-VN"/>
        </w:rPr>
        <w:t>(k)</w:t>
      </w:r>
      <w:r w:rsidRPr="00471546">
        <w:rPr>
          <w:lang w:val="nl-NL"/>
        </w:rPr>
        <w:t xml:space="preserve">......... </w:t>
      </w:r>
      <w:r w:rsidRPr="002038DE">
        <w:rPr>
          <w:lang w:val="nl-NL"/>
        </w:rPr>
        <w:t xml:space="preserve">là dòng </w:t>
      </w:r>
      <w:r w:rsidRPr="00471546">
        <w:rPr>
          <w:lang w:val="vi-VN"/>
        </w:rPr>
        <w:t>ion dương và ion âm chuyển động có hướng theo hai chiều ngược nhau</w:t>
      </w:r>
      <w:r w:rsidRPr="00471546">
        <w:rPr>
          <w:lang w:val="nl-NL"/>
        </w:rPr>
        <w:t>.</w:t>
      </w:r>
    </w:p>
    <w:p w14:paraId="6F2C1023" w14:textId="77777777" w:rsidR="00FB01CB" w:rsidRPr="00471546" w:rsidRDefault="00FB01CB" w:rsidP="00FB01CB">
      <w:pPr>
        <w:tabs>
          <w:tab w:val="left" w:pos="284"/>
        </w:tabs>
        <w:contextualSpacing/>
        <w:jc w:val="both"/>
        <w:rPr>
          <w:iCs/>
          <w:lang w:val="vi-VN"/>
        </w:rPr>
      </w:pPr>
    </w:p>
    <w:p w14:paraId="08740E2C" w14:textId="77777777" w:rsidR="00FB01CB" w:rsidRPr="00471546" w:rsidRDefault="00FB01CB" w:rsidP="00FB01CB">
      <w:pPr>
        <w:contextualSpacing/>
        <w:jc w:val="both"/>
        <w:rPr>
          <w:lang w:val="it-IT"/>
        </w:rPr>
      </w:pPr>
      <w:r w:rsidRPr="00471546">
        <w:rPr>
          <w:b/>
          <w:bCs/>
          <w:lang w:val="it-IT"/>
        </w:rPr>
        <w:t xml:space="preserve">Câu 3 </w:t>
      </w:r>
      <w:r w:rsidRPr="00471546">
        <w:rPr>
          <w:b/>
          <w:bCs/>
          <w:noProof/>
          <w:lang w:val="it-IT"/>
        </w:rPr>
        <w:t xml:space="preserve"> (1 điểm).</w:t>
      </w:r>
      <w:r w:rsidRPr="00471546">
        <w:rPr>
          <w:lang w:val="it-IT"/>
        </w:rPr>
        <w:t xml:space="preserve"> Một acquy có suất điện động là 6V sinh ra một công là 180 J trong thời gian phát điện. Tính lượng điện tích dịch chuyển giữa hai cực của acquy.</w:t>
      </w:r>
    </w:p>
    <w:p w14:paraId="67506069" w14:textId="77777777" w:rsidR="00FB01CB" w:rsidRPr="00471546" w:rsidRDefault="00FB01CB" w:rsidP="00FB01CB">
      <w:pPr>
        <w:contextualSpacing/>
        <w:jc w:val="both"/>
        <w:rPr>
          <w:lang w:val="it-IT"/>
        </w:rPr>
      </w:pPr>
    </w:p>
    <w:p w14:paraId="118F7F5A" w14:textId="77777777" w:rsidR="00FB01CB" w:rsidRPr="00471546" w:rsidRDefault="00FB01CB" w:rsidP="00FB01CB">
      <w:pPr>
        <w:contextualSpacing/>
        <w:jc w:val="both"/>
        <w:rPr>
          <w:lang w:val="it-IT"/>
        </w:rPr>
      </w:pPr>
      <w:r w:rsidRPr="0047154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A39A6FC" wp14:editId="60C7C6E5">
            <wp:simplePos x="0" y="0"/>
            <wp:positionH relativeFrom="margin">
              <wp:posOffset>4514215</wp:posOffset>
            </wp:positionH>
            <wp:positionV relativeFrom="paragraph">
              <wp:posOffset>7620</wp:posOffset>
            </wp:positionV>
            <wp:extent cx="1762125" cy="609600"/>
            <wp:effectExtent l="0" t="0" r="9525" b="0"/>
            <wp:wrapSquare wrapText="bothSides"/>
            <wp:docPr id="47" name="Picture 4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5660E" w14:textId="77777777" w:rsidR="00FB01CB" w:rsidRPr="00471546" w:rsidRDefault="00FB01CB" w:rsidP="00FB01CB">
      <w:pPr>
        <w:contextualSpacing/>
        <w:jc w:val="both"/>
        <w:rPr>
          <w:lang w:val="it-IT"/>
        </w:rPr>
      </w:pPr>
      <w:r w:rsidRPr="00471546">
        <w:rPr>
          <w:b/>
          <w:bCs/>
          <w:lang w:val="it-IT"/>
        </w:rPr>
        <w:t>Câu 4</w:t>
      </w:r>
      <w:r w:rsidRPr="00471546">
        <w:rPr>
          <w:b/>
          <w:bCs/>
          <w:noProof/>
          <w:lang w:val="it-IT"/>
        </w:rPr>
        <w:t xml:space="preserve"> (1 điểm).</w:t>
      </w:r>
      <w:r w:rsidRPr="00471546">
        <w:rPr>
          <w:noProof/>
          <w:lang w:val="it-IT"/>
        </w:rPr>
        <w:t xml:space="preserve"> </w:t>
      </w:r>
      <w:r w:rsidRPr="00471546">
        <w:rPr>
          <w:lang w:val="it-IT"/>
        </w:rPr>
        <w:t xml:space="preserve"> Cho đoạn mạch như hình 1, với: R</w:t>
      </w:r>
      <w:r w:rsidRPr="00471546">
        <w:rPr>
          <w:vertAlign w:val="subscript"/>
          <w:lang w:val="it-IT"/>
        </w:rPr>
        <w:t>1</w:t>
      </w:r>
      <w:r w:rsidRPr="00471546">
        <w:rPr>
          <w:lang w:val="it-IT"/>
        </w:rPr>
        <w:t xml:space="preserve"> = 40Ω, R</w:t>
      </w:r>
      <w:r w:rsidRPr="00471546">
        <w:rPr>
          <w:vertAlign w:val="subscript"/>
          <w:lang w:val="it-IT"/>
        </w:rPr>
        <w:t>2</w:t>
      </w:r>
      <w:r w:rsidRPr="00471546">
        <w:rPr>
          <w:lang w:val="it-IT"/>
        </w:rPr>
        <w:t xml:space="preserve"> = 20Ω, R</w:t>
      </w:r>
      <w:r w:rsidRPr="00471546">
        <w:rPr>
          <w:vertAlign w:val="subscript"/>
          <w:lang w:val="it-IT"/>
        </w:rPr>
        <w:t>3</w:t>
      </w:r>
      <w:r w:rsidRPr="00471546">
        <w:rPr>
          <w:lang w:val="it-IT"/>
        </w:rPr>
        <w:t xml:space="preserve"> = 30Ω, U</w:t>
      </w:r>
      <w:r w:rsidRPr="00471546">
        <w:rPr>
          <w:vertAlign w:val="subscript"/>
          <w:lang w:val="it-IT"/>
        </w:rPr>
        <w:t>AB</w:t>
      </w:r>
      <w:r w:rsidRPr="00471546">
        <w:rPr>
          <w:lang w:val="it-IT"/>
        </w:rPr>
        <w:t xml:space="preserve"> = 11V. Tính điện trở tương đương của </w:t>
      </w:r>
      <w:r w:rsidRPr="00471546">
        <w:rPr>
          <w:lang w:val="vi-VN"/>
        </w:rPr>
        <w:t xml:space="preserve">đoạn </w:t>
      </w:r>
      <w:r w:rsidRPr="00471546">
        <w:rPr>
          <w:lang w:val="it-IT"/>
        </w:rPr>
        <w:t>mạch</w:t>
      </w:r>
      <w:r w:rsidRPr="00471546">
        <w:rPr>
          <w:lang w:val="vi-VN"/>
        </w:rPr>
        <w:t xml:space="preserve"> AB</w:t>
      </w:r>
      <w:r w:rsidRPr="00471546">
        <w:rPr>
          <w:lang w:val="it-IT"/>
        </w:rPr>
        <w:t>.</w:t>
      </w:r>
    </w:p>
    <w:p w14:paraId="54F8F011" w14:textId="77777777" w:rsidR="00FB01CB" w:rsidRPr="00471546" w:rsidRDefault="00FB01CB" w:rsidP="00FB01CB">
      <w:pPr>
        <w:contextualSpacing/>
        <w:jc w:val="both"/>
        <w:rPr>
          <w:lang w:val="it-IT"/>
        </w:rPr>
      </w:pPr>
      <w:r w:rsidRPr="0047154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6259E" wp14:editId="317E03DA">
                <wp:simplePos x="0" y="0"/>
                <wp:positionH relativeFrom="margin">
                  <wp:posOffset>5124450</wp:posOffset>
                </wp:positionH>
                <wp:positionV relativeFrom="paragraph">
                  <wp:posOffset>115570</wp:posOffset>
                </wp:positionV>
                <wp:extent cx="628650" cy="368935"/>
                <wp:effectExtent l="0" t="0" r="0" b="0"/>
                <wp:wrapSquare wrapText="bothSides"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B7C586" w14:textId="77777777" w:rsidR="00FB01CB" w:rsidRPr="00BC255E" w:rsidRDefault="00FB01CB" w:rsidP="00FB01C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BC255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Hình 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26259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03.5pt;margin-top:9.1pt;width:49.5pt;height:29.0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" filled="f" stroked="f">
                <v:textbox style="mso-fit-shape-to-text:t">
                  <w:txbxContent>
                    <w:p w14:paraId="1DB7C586" w14:textId="77777777" w:rsidR="00FB01CB" w:rsidRPr="00BC255E" w:rsidRDefault="00FB01CB" w:rsidP="00FB01CB">
                      <w:pPr>
                        <w:pStyle w:val="NormalWeb"/>
                        <w:spacing w:before="0" w:beforeAutospacing="0" w:after="0" w:afterAutospacing="0"/>
                      </w:pPr>
                      <w:r w:rsidRPr="00BC255E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Hình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1E92DE" w14:textId="77777777" w:rsidR="00FB01CB" w:rsidRPr="00471546" w:rsidRDefault="00FB01CB" w:rsidP="00FB01CB">
      <w:pPr>
        <w:contextualSpacing/>
        <w:jc w:val="both"/>
        <w:rPr>
          <w:lang w:val="it-IT"/>
        </w:rPr>
      </w:pPr>
    </w:p>
    <w:p w14:paraId="48F52E8E" w14:textId="77777777" w:rsidR="00FB01CB" w:rsidRPr="00471546" w:rsidRDefault="00FB01CB" w:rsidP="00FB01CB">
      <w:pPr>
        <w:contextualSpacing/>
        <w:jc w:val="both"/>
        <w:rPr>
          <w:lang w:val="it-IT"/>
        </w:rPr>
      </w:pPr>
    </w:p>
    <w:p w14:paraId="0107EA9C" w14:textId="77777777" w:rsidR="00FB01CB" w:rsidRPr="00471546" w:rsidRDefault="00FB01CB" w:rsidP="00FB01CB">
      <w:pPr>
        <w:contextualSpacing/>
        <w:jc w:val="both"/>
        <w:rPr>
          <w:lang w:val="it-IT"/>
        </w:rPr>
      </w:pPr>
      <w:r w:rsidRPr="00471546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4A6699F0" wp14:editId="5D2C5A90">
            <wp:simplePos x="0" y="0"/>
            <wp:positionH relativeFrom="margin">
              <wp:posOffset>4813300</wp:posOffset>
            </wp:positionH>
            <wp:positionV relativeFrom="paragraph">
              <wp:posOffset>3810</wp:posOffset>
            </wp:positionV>
            <wp:extent cx="1298575" cy="812165"/>
            <wp:effectExtent l="0" t="0" r="0" b="6985"/>
            <wp:wrapSquare wrapText="bothSides"/>
            <wp:docPr id="48" name="Picture 48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0212A" w14:textId="77777777" w:rsidR="00FB01CB" w:rsidRPr="00471546" w:rsidRDefault="00FB01CB" w:rsidP="00FB01CB">
      <w:pPr>
        <w:contextualSpacing/>
        <w:jc w:val="both"/>
        <w:rPr>
          <w:lang w:val="it-IT"/>
        </w:rPr>
      </w:pPr>
      <w:r w:rsidRPr="00471546">
        <w:rPr>
          <w:b/>
          <w:bCs/>
          <w:lang w:val="it-IT"/>
        </w:rPr>
        <w:t xml:space="preserve">Câu 5 </w:t>
      </w:r>
      <w:r w:rsidRPr="00471546">
        <w:rPr>
          <w:b/>
          <w:bCs/>
          <w:noProof/>
          <w:lang w:val="it-IT"/>
        </w:rPr>
        <w:t xml:space="preserve"> (1 điểm).</w:t>
      </w:r>
      <w:r w:rsidRPr="00471546">
        <w:rPr>
          <w:lang w:val="it-IT"/>
        </w:rPr>
        <w:t xml:space="preserve"> Cho mạch điện như hình 2, với:</w:t>
      </w:r>
      <w:r w:rsidRPr="00471546">
        <w:rPr>
          <w:noProof/>
          <w:lang w:val="it-IT"/>
        </w:rPr>
        <w:t xml:space="preserve"> </w:t>
      </w:r>
    </w:p>
    <w:p w14:paraId="10C50E78" w14:textId="77777777" w:rsidR="00FB01CB" w:rsidRPr="00471546" w:rsidRDefault="00FB01CB" w:rsidP="00FB01CB">
      <w:pPr>
        <w:contextualSpacing/>
        <w:jc w:val="both"/>
        <w:rPr>
          <w:lang w:val="it-IT"/>
        </w:rPr>
      </w:pPr>
      <w:r w:rsidRPr="00471546">
        <w:rPr>
          <w:lang w:val="it-IT"/>
        </w:rPr>
        <w:t>ξ = 6V, r = 1Ω, R</w:t>
      </w:r>
      <w:r w:rsidRPr="00471546">
        <w:rPr>
          <w:vertAlign w:val="subscript"/>
          <w:lang w:val="it-IT"/>
        </w:rPr>
        <w:t>1</w:t>
      </w:r>
      <w:r w:rsidRPr="00471546">
        <w:rPr>
          <w:lang w:val="it-IT"/>
        </w:rPr>
        <w:t xml:space="preserve"> = 3Ω, R</w:t>
      </w:r>
      <w:r w:rsidRPr="00471546">
        <w:rPr>
          <w:vertAlign w:val="subscript"/>
          <w:lang w:val="it-IT"/>
        </w:rPr>
        <w:t>2</w:t>
      </w:r>
      <w:r w:rsidRPr="00471546">
        <w:rPr>
          <w:lang w:val="it-IT"/>
        </w:rPr>
        <w:t xml:space="preserve"> = 6Ω.</w:t>
      </w:r>
    </w:p>
    <w:p w14:paraId="72C8D823" w14:textId="77777777" w:rsidR="00FB01CB" w:rsidRPr="00471546" w:rsidRDefault="00FB01CB" w:rsidP="00FB01CB">
      <w:pPr>
        <w:contextualSpacing/>
        <w:jc w:val="both"/>
        <w:rPr>
          <w:lang w:val="it-IT"/>
        </w:rPr>
      </w:pPr>
      <w:r w:rsidRPr="00471546">
        <w:rPr>
          <w:lang w:val="it-IT"/>
        </w:rPr>
        <w:t>Tính cường độ dòng điện qua mạch và hiệu suất nguồn điện.</w:t>
      </w:r>
    </w:p>
    <w:p w14:paraId="1E18A44D" w14:textId="77777777" w:rsidR="00FB01CB" w:rsidRPr="00471546" w:rsidRDefault="00FB01CB" w:rsidP="00FB01CB">
      <w:pPr>
        <w:contextualSpacing/>
        <w:jc w:val="both"/>
        <w:rPr>
          <w:lang w:val="it-IT"/>
        </w:rPr>
      </w:pPr>
    </w:p>
    <w:p w14:paraId="3263D74B" w14:textId="77777777" w:rsidR="00FB01CB" w:rsidRPr="00471546" w:rsidRDefault="00FB01CB" w:rsidP="00FB01CB">
      <w:pPr>
        <w:contextualSpacing/>
        <w:jc w:val="both"/>
        <w:rPr>
          <w:lang w:val="it-IT"/>
        </w:rPr>
      </w:pPr>
      <w:r w:rsidRPr="004715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B2001" wp14:editId="1F278A1A">
                <wp:simplePos x="0" y="0"/>
                <wp:positionH relativeFrom="margin">
                  <wp:posOffset>5194300</wp:posOffset>
                </wp:positionH>
                <wp:positionV relativeFrom="paragraph">
                  <wp:posOffset>3810</wp:posOffset>
                </wp:positionV>
                <wp:extent cx="628650" cy="368935"/>
                <wp:effectExtent l="0" t="0" r="0" b="0"/>
                <wp:wrapSquare wrapText="bothSides"/>
                <wp:docPr id="5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2970E6" w14:textId="77777777" w:rsidR="00FB01CB" w:rsidRPr="00BC255E" w:rsidRDefault="00FB01CB" w:rsidP="00FB01CB"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Hình 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9B2001" id="_x0000_s1027" type="#_x0000_t202" style="position:absolute;left:0;text-align:left;margin-left:409pt;margin-top:.3pt;width:49.5pt;height:29.0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" filled="f" stroked="f">
                <v:textbox style="mso-fit-shape-to-text:t">
                  <w:txbxContent>
                    <w:p w14:paraId="522970E6" w14:textId="77777777" w:rsidR="00FB01CB" w:rsidRPr="00BC255E" w:rsidRDefault="00FB01CB" w:rsidP="00FB01CB"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Hình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47305D" w14:textId="77777777" w:rsidR="00FB01CB" w:rsidRPr="00471546" w:rsidRDefault="00FB01CB" w:rsidP="00FB01CB">
      <w:pPr>
        <w:contextualSpacing/>
        <w:jc w:val="both"/>
        <w:rPr>
          <w:noProof/>
          <w:lang w:val="it-IT"/>
        </w:rPr>
      </w:pPr>
      <w:r w:rsidRPr="00471546">
        <w:rPr>
          <w:b/>
          <w:bCs/>
          <w:noProof/>
          <w:lang w:val="it-IT"/>
        </w:rPr>
        <w:t>Câu 6 (1 điểm).</w:t>
      </w:r>
      <w:r w:rsidRPr="00471546">
        <w:rPr>
          <w:noProof/>
          <w:lang w:val="it-IT"/>
        </w:rPr>
        <w:t xml:space="preserve"> </w:t>
      </w:r>
    </w:p>
    <w:p w14:paraId="35172AA4" w14:textId="77777777" w:rsidR="00FB01CB" w:rsidRPr="00471546" w:rsidRDefault="00FB01CB" w:rsidP="00FB01CB">
      <w:pPr>
        <w:contextualSpacing/>
        <w:jc w:val="both"/>
        <w:rPr>
          <w:noProof/>
          <w:lang w:val="it-IT"/>
        </w:rPr>
      </w:pPr>
      <w:r w:rsidRPr="00471546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4AE9C2B7" wp14:editId="04DFB3F6">
            <wp:simplePos x="0" y="0"/>
            <wp:positionH relativeFrom="column">
              <wp:posOffset>4867910</wp:posOffset>
            </wp:positionH>
            <wp:positionV relativeFrom="paragraph">
              <wp:posOffset>28575</wp:posOffset>
            </wp:positionV>
            <wp:extent cx="1308735" cy="1064260"/>
            <wp:effectExtent l="0" t="0" r="5715" b="2540"/>
            <wp:wrapSquare wrapText="bothSides"/>
            <wp:docPr id="49" name="Picture 49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06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546">
        <w:rPr>
          <w:noProof/>
          <w:lang w:val="it-IT"/>
        </w:rPr>
        <w:t xml:space="preserve">Cho các nguồn điện giống nhau, giá trị suất điện động và điện trở trong của mỗi nguồn </w:t>
      </w:r>
      <w:r w:rsidRPr="002038DE">
        <w:rPr>
          <w:lang w:val="it-IT"/>
        </w:rPr>
        <w:t xml:space="preserve">lần lượt là </w:t>
      </w:r>
      <w:r w:rsidRPr="00471546">
        <w:sym w:font="Symbol" w:char="F078"/>
      </w:r>
      <w:r w:rsidRPr="002038DE">
        <w:rPr>
          <w:vertAlign w:val="subscript"/>
          <w:lang w:val="it-IT"/>
        </w:rPr>
        <w:t>0</w:t>
      </w:r>
      <w:r w:rsidRPr="00471546">
        <w:rPr>
          <w:lang w:val="it-IT"/>
        </w:rPr>
        <w:t xml:space="preserve"> = 4 V</w:t>
      </w:r>
      <w:r w:rsidRPr="00471546">
        <w:rPr>
          <w:noProof/>
          <w:lang w:val="it-IT"/>
        </w:rPr>
        <w:t xml:space="preserve"> và r</w:t>
      </w:r>
      <w:r w:rsidRPr="00471546">
        <w:rPr>
          <w:noProof/>
          <w:vertAlign w:val="subscript"/>
          <w:lang w:val="it-IT"/>
        </w:rPr>
        <w:t>0</w:t>
      </w:r>
      <w:r w:rsidRPr="00471546">
        <w:rPr>
          <w:noProof/>
          <w:lang w:val="it-IT"/>
        </w:rPr>
        <w:t xml:space="preserve"> = 0,6 Ω. Mạch ngoài có điện trở R</w:t>
      </w:r>
      <w:r w:rsidRPr="00471546">
        <w:rPr>
          <w:noProof/>
          <w:vertAlign w:val="subscript"/>
          <w:lang w:val="it-IT"/>
        </w:rPr>
        <w:t>1</w:t>
      </w:r>
      <w:r w:rsidRPr="00471546">
        <w:rPr>
          <w:noProof/>
          <w:lang w:val="it-IT"/>
        </w:rPr>
        <w:t xml:space="preserve"> = </w:t>
      </w:r>
      <w:r w:rsidRPr="00471546">
        <w:rPr>
          <w:noProof/>
          <w:lang w:val="vi-VN"/>
        </w:rPr>
        <w:t>6,</w:t>
      </w:r>
      <w:r w:rsidRPr="00471546">
        <w:rPr>
          <w:noProof/>
          <w:lang w:val="it-IT"/>
        </w:rPr>
        <w:t>8Ω, R</w:t>
      </w:r>
      <w:r w:rsidRPr="00471546">
        <w:rPr>
          <w:noProof/>
          <w:vertAlign w:val="subscript"/>
          <w:lang w:val="it-IT"/>
        </w:rPr>
        <w:t>2</w:t>
      </w:r>
      <w:r w:rsidRPr="00471546">
        <w:rPr>
          <w:noProof/>
          <w:lang w:val="it-IT"/>
        </w:rPr>
        <w:t xml:space="preserve"> = 9 Ω mắc như hình 3.  </w:t>
      </w:r>
    </w:p>
    <w:p w14:paraId="54CB9AA9" w14:textId="77777777" w:rsidR="00FB01CB" w:rsidRPr="00471546" w:rsidRDefault="00FB01CB" w:rsidP="00FB01CB">
      <w:pPr>
        <w:ind w:left="284"/>
        <w:contextualSpacing/>
        <w:jc w:val="both"/>
        <w:rPr>
          <w:noProof/>
          <w:lang w:val="it-IT"/>
        </w:rPr>
      </w:pPr>
      <w:r w:rsidRPr="00471546">
        <w:rPr>
          <w:noProof/>
          <w:lang w:val="it-IT"/>
        </w:rPr>
        <w:t>a) Tính suất điện động và điện trở trong của bộ nguồn.</w:t>
      </w:r>
    </w:p>
    <w:p w14:paraId="21F9315E" w14:textId="77777777" w:rsidR="00FB01CB" w:rsidRPr="00471546" w:rsidRDefault="00FB01CB" w:rsidP="00FB01CB">
      <w:pPr>
        <w:ind w:left="284"/>
        <w:contextualSpacing/>
        <w:jc w:val="both"/>
        <w:rPr>
          <w:noProof/>
          <w:lang w:val="it-IT"/>
        </w:rPr>
      </w:pPr>
      <w:r w:rsidRPr="00471546">
        <w:rPr>
          <w:noProof/>
          <w:lang w:val="it-IT"/>
        </w:rPr>
        <w:t>b) Tính hiệu điện thế giữa hai điểm A và B.</w:t>
      </w:r>
    </w:p>
    <w:p w14:paraId="6FE7B32B" w14:textId="77777777" w:rsidR="00FB01CB" w:rsidRPr="00471546" w:rsidRDefault="00FB01CB" w:rsidP="00FB01CB">
      <w:pPr>
        <w:ind w:left="284"/>
        <w:contextualSpacing/>
        <w:jc w:val="both"/>
        <w:rPr>
          <w:noProof/>
          <w:lang w:val="it-IT"/>
        </w:rPr>
      </w:pPr>
    </w:p>
    <w:p w14:paraId="26D17887" w14:textId="77777777" w:rsidR="00FB01CB" w:rsidRPr="00471546" w:rsidRDefault="00FB01CB" w:rsidP="00FB01CB">
      <w:pPr>
        <w:ind w:left="284"/>
        <w:contextualSpacing/>
        <w:jc w:val="both"/>
        <w:rPr>
          <w:noProof/>
          <w:lang w:val="it-IT"/>
        </w:rPr>
      </w:pPr>
    </w:p>
    <w:p w14:paraId="4D0988EA" w14:textId="77777777" w:rsidR="00FB01CB" w:rsidRPr="00471546" w:rsidRDefault="00FB01CB" w:rsidP="00FB01CB">
      <w:pPr>
        <w:ind w:left="284"/>
        <w:contextualSpacing/>
        <w:jc w:val="both"/>
        <w:rPr>
          <w:noProof/>
          <w:lang w:val="it-IT"/>
        </w:rPr>
      </w:pPr>
      <w:r w:rsidRPr="0047154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0790CD" wp14:editId="5E4AD74C">
                <wp:simplePos x="0" y="0"/>
                <wp:positionH relativeFrom="margin">
                  <wp:posOffset>5207000</wp:posOffset>
                </wp:positionH>
                <wp:positionV relativeFrom="paragraph">
                  <wp:posOffset>3810</wp:posOffset>
                </wp:positionV>
                <wp:extent cx="628650" cy="368935"/>
                <wp:effectExtent l="0" t="0" r="0" b="0"/>
                <wp:wrapSquare wrapText="bothSides"/>
                <wp:docPr id="5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406938" w14:textId="77777777" w:rsidR="00FB01CB" w:rsidRPr="00BC255E" w:rsidRDefault="00FB01CB" w:rsidP="00FB01CB"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Hình 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0790CD" id="_x0000_s1028" type="#_x0000_t202" style="position:absolute;left:0;text-align:left;margin-left:410pt;margin-top:.3pt;width:49.5pt;height:29.0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" filled="f" stroked="f">
                <v:textbox style="mso-fit-shape-to-text:t">
                  <w:txbxContent>
                    <w:p w14:paraId="2C406938" w14:textId="77777777" w:rsidR="00FB01CB" w:rsidRPr="00BC255E" w:rsidRDefault="00FB01CB" w:rsidP="00FB01CB"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Hình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D669DB" w14:textId="77777777" w:rsidR="00FB01CB" w:rsidRPr="00471546" w:rsidRDefault="00FB01CB" w:rsidP="00FB01CB">
      <w:pPr>
        <w:ind w:left="284"/>
        <w:contextualSpacing/>
        <w:jc w:val="both"/>
        <w:rPr>
          <w:noProof/>
          <w:lang w:val="it-IT"/>
        </w:rPr>
      </w:pPr>
      <w:r w:rsidRPr="00471546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78325BBE" wp14:editId="3EF67FC2">
            <wp:simplePos x="0" y="0"/>
            <wp:positionH relativeFrom="column">
              <wp:posOffset>4635500</wp:posOffset>
            </wp:positionH>
            <wp:positionV relativeFrom="paragraph">
              <wp:posOffset>147320</wp:posOffset>
            </wp:positionV>
            <wp:extent cx="1733550" cy="1256665"/>
            <wp:effectExtent l="0" t="0" r="0" b="635"/>
            <wp:wrapSquare wrapText="bothSides"/>
            <wp:docPr id="50" name="Picture 50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798CE" w14:textId="77777777" w:rsidR="00FB01CB" w:rsidRPr="002038DE" w:rsidRDefault="00FB01CB" w:rsidP="00FB01CB">
      <w:pPr>
        <w:contextualSpacing/>
        <w:jc w:val="both"/>
        <w:rPr>
          <w:lang w:val="pt-BR"/>
        </w:rPr>
      </w:pPr>
      <w:r w:rsidRPr="00471546">
        <w:rPr>
          <w:rFonts w:eastAsia="Calibri"/>
          <w:b/>
          <w:bCs/>
          <w:noProof/>
          <w:lang w:val="it-IT"/>
        </w:rPr>
        <w:t>Câu 7</w:t>
      </w:r>
      <w:r w:rsidRPr="00471546">
        <w:rPr>
          <w:rFonts w:eastAsia="Calibri"/>
          <w:noProof/>
          <w:lang w:val="it-IT"/>
        </w:rPr>
        <w:t xml:space="preserve"> </w:t>
      </w:r>
      <w:r w:rsidRPr="00471546">
        <w:rPr>
          <w:b/>
          <w:bCs/>
          <w:noProof/>
          <w:lang w:val="it-IT"/>
        </w:rPr>
        <w:t>(1 điểm).</w:t>
      </w:r>
      <w:r w:rsidRPr="00471546">
        <w:rPr>
          <w:noProof/>
          <w:lang w:val="it-IT"/>
        </w:rPr>
        <w:t xml:space="preserve"> </w:t>
      </w:r>
      <w:r w:rsidRPr="00471546">
        <w:rPr>
          <w:rFonts w:eastAsia="Calibri"/>
          <w:lang w:val="it-IT"/>
        </w:rPr>
        <w:t xml:space="preserve">Cho mạch điện như hình 4. </w:t>
      </w:r>
      <w:r w:rsidRPr="00471546">
        <w:rPr>
          <w:rFonts w:eastAsia="Calibri"/>
          <w:lang w:val="pt-BR"/>
        </w:rPr>
        <w:t xml:space="preserve">Nguồn có suất điện động ξ = 6V, điện trở trong r = 0,5 </w:t>
      </w:r>
      <w:r w:rsidRPr="00471546">
        <w:rPr>
          <w:rFonts w:eastAsia="Calibri"/>
        </w:rPr>
        <w:sym w:font="Symbol" w:char="F057"/>
      </w:r>
      <w:r w:rsidRPr="00471546">
        <w:rPr>
          <w:rFonts w:eastAsia="Calibri"/>
          <w:lang w:val="pt-BR"/>
        </w:rPr>
        <w:t xml:space="preserve"> ; R</w:t>
      </w:r>
      <w:r w:rsidRPr="00471546">
        <w:rPr>
          <w:rFonts w:eastAsia="Calibri"/>
          <w:vertAlign w:val="subscript"/>
          <w:lang w:val="pt-BR"/>
        </w:rPr>
        <w:t>1</w:t>
      </w:r>
      <w:r w:rsidRPr="00471546">
        <w:rPr>
          <w:rFonts w:eastAsia="Calibri"/>
          <w:lang w:val="pt-BR"/>
        </w:rPr>
        <w:t xml:space="preserve"> = 3 </w:t>
      </w:r>
      <w:r w:rsidRPr="00471546">
        <w:rPr>
          <w:rFonts w:eastAsia="Calibri"/>
        </w:rPr>
        <w:sym w:font="Symbol" w:char="F057"/>
      </w:r>
      <w:r w:rsidRPr="00471546">
        <w:rPr>
          <w:rFonts w:eastAsia="Calibri"/>
          <w:lang w:val="pt-BR"/>
        </w:rPr>
        <w:t xml:space="preserve"> ; R</w:t>
      </w:r>
      <w:r w:rsidRPr="00471546">
        <w:rPr>
          <w:rFonts w:eastAsia="Calibri"/>
          <w:vertAlign w:val="subscript"/>
          <w:lang w:val="pt-BR"/>
        </w:rPr>
        <w:t>2</w:t>
      </w:r>
      <w:r w:rsidRPr="00471546">
        <w:rPr>
          <w:rFonts w:eastAsia="Calibri"/>
          <w:lang w:val="pt-BR"/>
        </w:rPr>
        <w:t xml:space="preserve"> = 4 </w:t>
      </w:r>
      <w:r w:rsidRPr="00471546">
        <w:rPr>
          <w:rFonts w:eastAsia="Calibri"/>
        </w:rPr>
        <w:sym w:font="Symbol" w:char="F057"/>
      </w:r>
      <w:r w:rsidRPr="00471546">
        <w:rPr>
          <w:rFonts w:eastAsia="Calibri"/>
          <w:lang w:val="pt-BR"/>
        </w:rPr>
        <w:t>. Bình điện phân chứa CuSO</w:t>
      </w:r>
      <w:r w:rsidRPr="00471546">
        <w:rPr>
          <w:rFonts w:eastAsia="Calibri"/>
          <w:vertAlign w:val="subscript"/>
          <w:lang w:val="pt-BR"/>
        </w:rPr>
        <w:t>4</w:t>
      </w:r>
      <w:r w:rsidRPr="00471546">
        <w:rPr>
          <w:rFonts w:eastAsia="Calibri"/>
          <w:lang w:val="pt-BR"/>
        </w:rPr>
        <w:t xml:space="preserve"> có điện cực bằng đồng và R</w:t>
      </w:r>
      <w:r w:rsidRPr="00471546">
        <w:rPr>
          <w:rFonts w:eastAsia="Calibri"/>
          <w:vertAlign w:val="subscript"/>
          <w:lang w:val="pt-BR"/>
        </w:rPr>
        <w:t>p</w:t>
      </w:r>
      <w:r w:rsidRPr="00471546">
        <w:rPr>
          <w:rFonts w:eastAsia="Calibri"/>
          <w:lang w:val="pt-BR"/>
        </w:rPr>
        <w:t xml:space="preserve"> = 7 </w:t>
      </w:r>
      <w:r w:rsidRPr="00471546">
        <w:rPr>
          <w:rFonts w:eastAsia="Calibri"/>
        </w:rPr>
        <w:sym w:font="Symbol" w:char="F057"/>
      </w:r>
      <w:r w:rsidRPr="00471546">
        <w:rPr>
          <w:rFonts w:eastAsia="Calibri"/>
          <w:lang w:val="pt-BR"/>
        </w:rPr>
        <w:t xml:space="preserve">. </w:t>
      </w:r>
      <w:r w:rsidRPr="002038DE">
        <w:rPr>
          <w:lang w:val="pt-BR"/>
        </w:rPr>
        <w:t>Tính lượng kim loại bám vào cực âm sau 16 phút 5 giây. Cho khối lượng mol của đồng là 64 g/mol, hóa trị của đồng là 2.</w:t>
      </w:r>
    </w:p>
    <w:p w14:paraId="4D9DCAB0" w14:textId="77777777" w:rsidR="00FB01CB" w:rsidRPr="002038DE" w:rsidRDefault="00FB01CB" w:rsidP="00FB01CB">
      <w:pPr>
        <w:contextualSpacing/>
        <w:jc w:val="both"/>
        <w:rPr>
          <w:b/>
          <w:lang w:val="pt-BR"/>
        </w:rPr>
      </w:pPr>
    </w:p>
    <w:p w14:paraId="3975A717" w14:textId="77777777" w:rsidR="00FB01CB" w:rsidRPr="002038DE" w:rsidRDefault="00FB01CB" w:rsidP="00FB01CB">
      <w:pPr>
        <w:contextualSpacing/>
        <w:jc w:val="both"/>
        <w:rPr>
          <w:b/>
          <w:lang w:val="pt-BR"/>
        </w:rPr>
      </w:pPr>
    </w:p>
    <w:p w14:paraId="7197FF6F" w14:textId="77777777" w:rsidR="00FB01CB" w:rsidRPr="002038DE" w:rsidRDefault="00FB01CB" w:rsidP="00FB01CB">
      <w:pPr>
        <w:contextualSpacing/>
        <w:jc w:val="both"/>
        <w:rPr>
          <w:b/>
          <w:lang w:val="pt-BR"/>
        </w:rPr>
      </w:pPr>
      <w:r w:rsidRPr="0047154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901982" wp14:editId="602F5682">
                <wp:simplePos x="0" y="0"/>
                <wp:positionH relativeFrom="margin">
                  <wp:posOffset>5219700</wp:posOffset>
                </wp:positionH>
                <wp:positionV relativeFrom="paragraph">
                  <wp:posOffset>3810</wp:posOffset>
                </wp:positionV>
                <wp:extent cx="628650" cy="368935"/>
                <wp:effectExtent l="0" t="0" r="0" b="0"/>
                <wp:wrapSquare wrapText="bothSides"/>
                <wp:docPr id="5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9BE759" w14:textId="77777777" w:rsidR="00FB01CB" w:rsidRPr="00BC255E" w:rsidRDefault="00FB01CB" w:rsidP="00FB01CB"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Hình 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901982" id="_x0000_s1029" type="#_x0000_t202" style="position:absolute;left:0;text-align:left;margin-left:411pt;margin-top:.3pt;width:49.5pt;height:29.0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" filled="f" stroked="f">
                <v:textbox style="mso-fit-shape-to-text:t">
                  <w:txbxContent>
                    <w:p w14:paraId="379BE759" w14:textId="77777777" w:rsidR="00FB01CB" w:rsidRPr="00BC255E" w:rsidRDefault="00FB01CB" w:rsidP="00FB01CB"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Hình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2F3C9C" w14:textId="77777777" w:rsidR="00FB01CB" w:rsidRPr="002038DE" w:rsidRDefault="00FB01CB" w:rsidP="00FB01CB">
      <w:pPr>
        <w:contextualSpacing/>
        <w:jc w:val="both"/>
        <w:rPr>
          <w:b/>
          <w:lang w:val="pt-BR"/>
        </w:rPr>
      </w:pPr>
    </w:p>
    <w:p w14:paraId="02350D1C" w14:textId="77777777" w:rsidR="00FB01CB" w:rsidRPr="00471546" w:rsidRDefault="00FB01CB" w:rsidP="00FB01CB">
      <w:pPr>
        <w:contextualSpacing/>
        <w:jc w:val="center"/>
        <w:rPr>
          <w:b/>
          <w:bCs/>
        </w:rPr>
      </w:pPr>
      <w:r w:rsidRPr="00471546">
        <w:rPr>
          <w:b/>
          <w:bCs/>
        </w:rPr>
        <w:t>--- HẾT ---</w:t>
      </w:r>
    </w:p>
    <w:p w14:paraId="484495F5" w14:textId="77777777" w:rsidR="00FB01CB" w:rsidRDefault="00FB01CB" w:rsidP="00FB01CB">
      <w:pPr>
        <w:contextualSpacing/>
      </w:pPr>
    </w:p>
    <w:p w14:paraId="71471C13" w14:textId="1D2CD103" w:rsidR="00C35211" w:rsidRDefault="00C35211"/>
    <w:p w14:paraId="5B5B2A44" w14:textId="53716C29" w:rsidR="00FB01CB" w:rsidRDefault="00FB01CB"/>
    <w:p w14:paraId="414F4B98" w14:textId="1A13D2DF" w:rsidR="00FB01CB" w:rsidRDefault="00FB01CB"/>
    <w:p w14:paraId="058D87E3" w14:textId="21A2BEE6" w:rsidR="00FB01CB" w:rsidRDefault="00FB01CB"/>
    <w:tbl>
      <w:tblPr>
        <w:tblW w:w="0" w:type="auto"/>
        <w:tblLook w:val="04A0" w:firstRow="1" w:lastRow="0" w:firstColumn="1" w:lastColumn="0" w:noHBand="0" w:noVBand="1"/>
      </w:tblPr>
      <w:tblGrid>
        <w:gridCol w:w="3674"/>
        <w:gridCol w:w="6622"/>
      </w:tblGrid>
      <w:tr w:rsidR="00FB01CB" w:rsidRPr="00094BA8" w14:paraId="249A5322" w14:textId="77777777" w:rsidTr="00EA6660">
        <w:tc>
          <w:tcPr>
            <w:tcW w:w="3794" w:type="dxa"/>
            <w:shd w:val="clear" w:color="auto" w:fill="auto"/>
          </w:tcPr>
          <w:p w14:paraId="66440E3D" w14:textId="77777777" w:rsidR="00FB01CB" w:rsidRPr="00094BA8" w:rsidRDefault="00FB01CB" w:rsidP="00EA6660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rPr>
                <w:bCs/>
                <w:lang w:eastAsia="ja-JP"/>
              </w:rPr>
            </w:pPr>
            <w:r w:rsidRPr="00094BA8">
              <w:rPr>
                <w:bCs/>
                <w:lang w:eastAsia="ja-JP"/>
              </w:rPr>
              <w:lastRenderedPageBreak/>
              <w:t>SỞ GD&amp;ĐT TP. HỒ CHÍ MINH</w:t>
            </w:r>
          </w:p>
          <w:p w14:paraId="5BE337D0" w14:textId="77777777" w:rsidR="00FB01CB" w:rsidRPr="00094BA8" w:rsidRDefault="00FB01CB" w:rsidP="00EA6660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rPr>
                <w:b/>
                <w:u w:val="single"/>
                <w:lang w:eastAsia="ja-JP"/>
              </w:rPr>
            </w:pPr>
            <w:r w:rsidRPr="00094BA8">
              <w:rPr>
                <w:b/>
                <w:u w:val="single"/>
                <w:lang w:eastAsia="ja-JP"/>
              </w:rPr>
              <w:t>TRƯỜNG THPT PHONG PHÚ</w:t>
            </w:r>
          </w:p>
          <w:p w14:paraId="36E117DB" w14:textId="77777777" w:rsidR="00FB01CB" w:rsidRPr="00094BA8" w:rsidRDefault="00FB01CB" w:rsidP="00EA6660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rPr>
                <w:b/>
                <w:lang w:eastAsia="ja-JP"/>
              </w:rPr>
            </w:pPr>
            <w:r w:rsidRPr="00094BA8">
              <w:rPr>
                <w:b/>
                <w:bdr w:val="single" w:sz="4" w:space="0" w:color="auto"/>
                <w:lang w:eastAsia="ja-JP"/>
              </w:rPr>
              <w:t>ĐỀ CHÍNH THỨC</w:t>
            </w:r>
          </w:p>
          <w:p w14:paraId="745CF89C" w14:textId="77777777" w:rsidR="00FB01CB" w:rsidRPr="00094BA8" w:rsidRDefault="00FB01CB" w:rsidP="00EA6660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6911" w:type="dxa"/>
            <w:shd w:val="clear" w:color="auto" w:fill="auto"/>
          </w:tcPr>
          <w:p w14:paraId="2DBA6086" w14:textId="77777777" w:rsidR="00FB01CB" w:rsidRPr="00094BA8" w:rsidRDefault="00FB01CB" w:rsidP="00EA6660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ĐÁP ÁN ĐỀ  KIỂM TRA CUỐI</w:t>
            </w:r>
            <w:r w:rsidRPr="00094BA8">
              <w:rPr>
                <w:b/>
                <w:lang w:eastAsia="ja-JP"/>
              </w:rPr>
              <w:t xml:space="preserve"> HỌC KÌ I </w:t>
            </w:r>
          </w:p>
          <w:p w14:paraId="6215C53A" w14:textId="77777777" w:rsidR="00FB01CB" w:rsidRPr="00094BA8" w:rsidRDefault="00FB01CB" w:rsidP="00EA6660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rPr>
                <w:b/>
                <w:lang w:eastAsia="ja-JP"/>
              </w:rPr>
            </w:pPr>
            <w:r w:rsidRPr="00094BA8">
              <w:rPr>
                <w:b/>
                <w:lang w:eastAsia="ja-JP"/>
              </w:rPr>
              <w:t>NĂM HỌC 2022 – 2023</w:t>
            </w:r>
          </w:p>
          <w:p w14:paraId="783C2606" w14:textId="77777777" w:rsidR="00FB01CB" w:rsidRPr="00094BA8" w:rsidRDefault="00FB01CB" w:rsidP="00EA6660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rPr>
                <w:b/>
                <w:lang w:eastAsia="ja-JP"/>
              </w:rPr>
            </w:pPr>
            <w:r w:rsidRPr="00094BA8">
              <w:rPr>
                <w:b/>
                <w:lang w:eastAsia="ja-JP"/>
              </w:rPr>
              <w:t>MÔN VẬT LÍ - KHỐI 11</w:t>
            </w:r>
          </w:p>
          <w:p w14:paraId="368B99DC" w14:textId="77777777" w:rsidR="00FB01CB" w:rsidRPr="00094BA8" w:rsidRDefault="00FB01CB" w:rsidP="00EA6660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rPr>
                <w:b/>
                <w:lang w:eastAsia="ja-JP"/>
              </w:rPr>
            </w:pPr>
          </w:p>
        </w:tc>
      </w:tr>
    </w:tbl>
    <w:tbl>
      <w:tblPr>
        <w:tblStyle w:val="TableGrid"/>
        <w:tblW w:w="10202" w:type="dxa"/>
        <w:tblLook w:val="04A0" w:firstRow="1" w:lastRow="0" w:firstColumn="1" w:lastColumn="0" w:noHBand="0" w:noVBand="1"/>
      </w:tblPr>
      <w:tblGrid>
        <w:gridCol w:w="1271"/>
        <w:gridCol w:w="7655"/>
        <w:gridCol w:w="1276"/>
      </w:tblGrid>
      <w:tr w:rsidR="00FB01CB" w:rsidRPr="004655D7" w14:paraId="5AFE3E38" w14:textId="77777777" w:rsidTr="00EA6660">
        <w:tc>
          <w:tcPr>
            <w:tcW w:w="1271" w:type="dxa"/>
            <w:vAlign w:val="center"/>
          </w:tcPr>
          <w:p w14:paraId="4F73FA65" w14:textId="77777777" w:rsidR="00FB01CB" w:rsidRPr="004655D7" w:rsidRDefault="00FB01CB" w:rsidP="00EA6660">
            <w:pPr>
              <w:contextualSpacing/>
              <w:jc w:val="center"/>
              <w:rPr>
                <w:b/>
                <w:bCs/>
              </w:rPr>
            </w:pPr>
            <w:r w:rsidRPr="004655D7">
              <w:rPr>
                <w:b/>
                <w:bCs/>
              </w:rPr>
              <w:t>Câu</w:t>
            </w:r>
          </w:p>
        </w:tc>
        <w:tc>
          <w:tcPr>
            <w:tcW w:w="7655" w:type="dxa"/>
            <w:vAlign w:val="center"/>
          </w:tcPr>
          <w:p w14:paraId="2F59D3A0" w14:textId="77777777" w:rsidR="00FB01CB" w:rsidRPr="004655D7" w:rsidRDefault="00FB01CB" w:rsidP="00EA6660">
            <w:pPr>
              <w:contextualSpacing/>
              <w:jc w:val="center"/>
              <w:rPr>
                <w:b/>
                <w:bCs/>
              </w:rPr>
            </w:pPr>
            <w:r w:rsidRPr="004655D7">
              <w:rPr>
                <w:b/>
                <w:bCs/>
              </w:rPr>
              <w:t>Gợi ý đáp án</w:t>
            </w:r>
          </w:p>
        </w:tc>
        <w:tc>
          <w:tcPr>
            <w:tcW w:w="1276" w:type="dxa"/>
            <w:vAlign w:val="center"/>
          </w:tcPr>
          <w:p w14:paraId="24188049" w14:textId="77777777" w:rsidR="00FB01CB" w:rsidRPr="004655D7" w:rsidRDefault="00FB01CB" w:rsidP="00EA6660">
            <w:pPr>
              <w:contextualSpacing/>
              <w:jc w:val="center"/>
              <w:rPr>
                <w:b/>
                <w:bCs/>
              </w:rPr>
            </w:pPr>
            <w:r w:rsidRPr="004655D7">
              <w:rPr>
                <w:b/>
                <w:bCs/>
              </w:rPr>
              <w:t>Điểm</w:t>
            </w:r>
          </w:p>
        </w:tc>
      </w:tr>
      <w:tr w:rsidR="00FB01CB" w:rsidRPr="004655D7" w14:paraId="3D2FEA81" w14:textId="77777777" w:rsidTr="00EA6660">
        <w:tc>
          <w:tcPr>
            <w:tcW w:w="1271" w:type="dxa"/>
            <w:vAlign w:val="center"/>
          </w:tcPr>
          <w:p w14:paraId="66A5D20B" w14:textId="77777777" w:rsidR="00FB01CB" w:rsidRPr="004655D7" w:rsidRDefault="00FB01CB" w:rsidP="00EA6660">
            <w:pPr>
              <w:contextualSpacing/>
              <w:jc w:val="center"/>
              <w:rPr>
                <w:b/>
                <w:bCs/>
              </w:rPr>
            </w:pPr>
            <w:r w:rsidRPr="004655D7">
              <w:rPr>
                <w:b/>
                <w:bCs/>
              </w:rPr>
              <w:t>Câu 1</w:t>
            </w:r>
          </w:p>
          <w:p w14:paraId="0277D8D3" w14:textId="77777777" w:rsidR="00FB01CB" w:rsidRPr="004655D7" w:rsidRDefault="00FB01CB" w:rsidP="00EA6660">
            <w:pPr>
              <w:contextualSpacing/>
              <w:jc w:val="center"/>
            </w:pPr>
            <w:r w:rsidRPr="004655D7">
              <w:t>(2,5 điểm)</w:t>
            </w:r>
          </w:p>
        </w:tc>
        <w:tc>
          <w:tcPr>
            <w:tcW w:w="7655" w:type="dxa"/>
          </w:tcPr>
          <w:p w14:paraId="4AC5CE8C" w14:textId="77777777" w:rsidR="00FB01CB" w:rsidRPr="004655D7" w:rsidRDefault="00FB01CB" w:rsidP="00EA6660">
            <w:pPr>
              <w:contextualSpacing/>
            </w:pPr>
            <w:r w:rsidRPr="004655D7">
              <w:t>1 – m; 2 – g; 3 – d; 4 – k; 5 – f; 6 – l; 7 – i; 8 – e; 9 – b; 10 – c.</w:t>
            </w:r>
          </w:p>
          <w:p w14:paraId="2191BE09" w14:textId="77777777" w:rsidR="00FB01CB" w:rsidRPr="004655D7" w:rsidRDefault="00FB01CB" w:rsidP="00EA6660">
            <w:pPr>
              <w:contextualSpacing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F341C55" w14:textId="77777777" w:rsidR="00FB01CB" w:rsidRPr="004655D7" w:rsidRDefault="00FB01CB" w:rsidP="00EA6660">
            <w:pPr>
              <w:contextualSpacing/>
              <w:jc w:val="center"/>
            </w:pPr>
            <w:r w:rsidRPr="004655D7">
              <w:t>0,25x10</w:t>
            </w:r>
          </w:p>
        </w:tc>
      </w:tr>
      <w:tr w:rsidR="00FB01CB" w:rsidRPr="004655D7" w14:paraId="71FD2003" w14:textId="77777777" w:rsidTr="00EA6660">
        <w:tc>
          <w:tcPr>
            <w:tcW w:w="1271" w:type="dxa"/>
          </w:tcPr>
          <w:p w14:paraId="724439FE" w14:textId="77777777" w:rsidR="00FB01CB" w:rsidRPr="004655D7" w:rsidRDefault="00FB01CB" w:rsidP="00EA6660">
            <w:pPr>
              <w:contextualSpacing/>
              <w:jc w:val="center"/>
              <w:rPr>
                <w:b/>
                <w:bCs/>
              </w:rPr>
            </w:pPr>
            <w:r w:rsidRPr="004655D7">
              <w:rPr>
                <w:b/>
                <w:bCs/>
              </w:rPr>
              <w:t>Câu 2</w:t>
            </w:r>
          </w:p>
          <w:p w14:paraId="3E71AB07" w14:textId="77777777" w:rsidR="00FB01CB" w:rsidRPr="004655D7" w:rsidRDefault="00FB01CB" w:rsidP="00EA6660">
            <w:pPr>
              <w:contextualSpacing/>
              <w:jc w:val="center"/>
            </w:pPr>
            <w:r w:rsidRPr="004655D7">
              <w:t>(2,5 điểm)</w:t>
            </w:r>
          </w:p>
        </w:tc>
        <w:tc>
          <w:tcPr>
            <w:tcW w:w="765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6"/>
              <w:gridCol w:w="1993"/>
              <w:gridCol w:w="1781"/>
              <w:gridCol w:w="1869"/>
            </w:tblGrid>
            <w:tr w:rsidR="00FB01CB" w:rsidRPr="004655D7" w14:paraId="24E0CBB7" w14:textId="77777777" w:rsidTr="00EA6660">
              <w:tc>
                <w:tcPr>
                  <w:tcW w:w="2519" w:type="dxa"/>
                </w:tcPr>
                <w:p w14:paraId="29BAF8CC" w14:textId="77777777" w:rsidR="00FB01CB" w:rsidRPr="004655D7" w:rsidRDefault="00FB01CB" w:rsidP="00EA6660">
                  <w:pPr>
                    <w:contextualSpacing/>
                  </w:pPr>
                  <w:r w:rsidRPr="004655D7">
                    <w:t>a. không</w:t>
                  </w:r>
                  <w:r w:rsidRPr="004655D7">
                    <w:rPr>
                      <w:lang w:val="vi-VN"/>
                    </w:rPr>
                    <w:t xml:space="preserve"> </w:t>
                  </w:r>
                  <w:r w:rsidRPr="004655D7">
                    <w:t>đổi</w:t>
                  </w:r>
                </w:p>
              </w:tc>
              <w:tc>
                <w:tcPr>
                  <w:tcW w:w="2519" w:type="dxa"/>
                </w:tcPr>
                <w:p w14:paraId="04E76801" w14:textId="77777777" w:rsidR="00FB01CB" w:rsidRPr="004655D7" w:rsidRDefault="00FB01CB" w:rsidP="00EA6660">
                  <w:pPr>
                    <w:contextualSpacing/>
                  </w:pPr>
                  <w:r w:rsidRPr="004655D7">
                    <w:t>b. điện tích</w:t>
                  </w:r>
                </w:p>
              </w:tc>
              <w:tc>
                <w:tcPr>
                  <w:tcW w:w="2519" w:type="dxa"/>
                </w:tcPr>
                <w:p w14:paraId="3C8DA330" w14:textId="77777777" w:rsidR="00FB01CB" w:rsidRPr="004655D7" w:rsidRDefault="00FB01CB" w:rsidP="00EA6660">
                  <w:pPr>
                    <w:contextualSpacing/>
                  </w:pPr>
                  <w:r w:rsidRPr="004655D7">
                    <w:t>c. hiệu điện thế</w:t>
                  </w:r>
                </w:p>
              </w:tc>
              <w:tc>
                <w:tcPr>
                  <w:tcW w:w="2519" w:type="dxa"/>
                </w:tcPr>
                <w:p w14:paraId="20BA4474" w14:textId="77777777" w:rsidR="00FB01CB" w:rsidRPr="004655D7" w:rsidRDefault="00FB01CB" w:rsidP="00EA6660">
                  <w:pPr>
                    <w:contextualSpacing/>
                  </w:pPr>
                  <w:r w:rsidRPr="004655D7">
                    <w:t>d. nhiệt lượng</w:t>
                  </w:r>
                </w:p>
              </w:tc>
            </w:tr>
            <w:tr w:rsidR="00FB01CB" w:rsidRPr="004655D7" w14:paraId="2819F5A9" w14:textId="77777777" w:rsidTr="00EA6660">
              <w:tc>
                <w:tcPr>
                  <w:tcW w:w="2519" w:type="dxa"/>
                </w:tcPr>
                <w:p w14:paraId="5EF40073" w14:textId="77777777" w:rsidR="00FB01CB" w:rsidRPr="004655D7" w:rsidRDefault="00FB01CB" w:rsidP="00EA6660">
                  <w:pPr>
                    <w:contextualSpacing/>
                    <w:rPr>
                      <w:b/>
                    </w:rPr>
                  </w:pPr>
                  <w:r w:rsidRPr="004655D7">
                    <w:t>e. điện năng</w:t>
                  </w:r>
                </w:p>
              </w:tc>
              <w:tc>
                <w:tcPr>
                  <w:tcW w:w="2519" w:type="dxa"/>
                </w:tcPr>
                <w:p w14:paraId="51C214DE" w14:textId="77777777" w:rsidR="00FB01CB" w:rsidRPr="004655D7" w:rsidRDefault="00FB01CB" w:rsidP="00EA6660">
                  <w:pPr>
                    <w:contextualSpacing/>
                  </w:pPr>
                  <w:r w:rsidRPr="004655D7">
                    <w:t>f.</w:t>
                  </w:r>
                  <w:r w:rsidRPr="004655D7">
                    <w:rPr>
                      <w:i/>
                      <w:iCs/>
                      <w:lang w:val="vi-VN"/>
                    </w:rPr>
                    <w:t xml:space="preserve"> </w:t>
                  </w:r>
                  <w:r w:rsidRPr="004655D7">
                    <w:rPr>
                      <w:i/>
                      <w:iCs/>
                      <w:position w:val="-30"/>
                      <w:lang w:val="vi-VN"/>
                    </w:rPr>
                    <w:object w:dxaOrig="1060" w:dyaOrig="680" w14:anchorId="11FA1D3C">
                      <v:shape id="_x0000_i1039" type="#_x0000_t75" style="width:53.5pt;height:33.5pt" o:ole="">
                        <v:imagedata r:id="rId16" o:title=""/>
                      </v:shape>
                      <o:OLEObject Type="Embed" ProgID="Equation.DSMT4" ShapeID="_x0000_i1039" DrawAspect="Content" ObjectID="_1734650213" r:id="rId22"/>
                    </w:object>
                  </w:r>
                </w:p>
              </w:tc>
              <w:tc>
                <w:tcPr>
                  <w:tcW w:w="2519" w:type="dxa"/>
                </w:tcPr>
                <w:p w14:paraId="1DA7615E" w14:textId="77777777" w:rsidR="00FB01CB" w:rsidRPr="004655D7" w:rsidRDefault="00FB01CB" w:rsidP="00EA6660">
                  <w:pPr>
                    <w:contextualSpacing/>
                  </w:pPr>
                  <w:r w:rsidRPr="004655D7">
                    <w:t>g.</w:t>
                  </w:r>
                  <w:r w:rsidRPr="004655D7">
                    <w:rPr>
                      <w:rFonts w:eastAsia="Calibri"/>
                    </w:rPr>
                    <w:t xml:space="preserve"> </w:t>
                  </w:r>
                  <w:r w:rsidRPr="004655D7">
                    <w:rPr>
                      <w:rFonts w:eastAsia="Calibri"/>
                      <w:position w:val="-24"/>
                    </w:rPr>
                    <w:object w:dxaOrig="580" w:dyaOrig="620" w14:anchorId="434048E2">
                      <v:shape id="_x0000_i1040" type="#_x0000_t75" style="width:28.5pt;height:31pt" o:ole="">
                        <v:imagedata r:id="rId12" o:title=""/>
                      </v:shape>
                      <o:OLEObject Type="Embed" ProgID="Equation.DSMT4" ShapeID="_x0000_i1040" DrawAspect="Content" ObjectID="_1734650214" r:id="rId23"/>
                    </w:object>
                  </w:r>
                </w:p>
              </w:tc>
              <w:tc>
                <w:tcPr>
                  <w:tcW w:w="2519" w:type="dxa"/>
                  <w:vAlign w:val="center"/>
                </w:tcPr>
                <w:p w14:paraId="394F0906" w14:textId="77777777" w:rsidR="00FB01CB" w:rsidRPr="004655D7" w:rsidRDefault="00FB01CB" w:rsidP="00EA6660">
                  <w:pPr>
                    <w:contextualSpacing/>
                    <w:jc w:val="both"/>
                    <w:rPr>
                      <w:rFonts w:eastAsia="Calibri"/>
                    </w:rPr>
                  </w:pPr>
                  <w:r w:rsidRPr="004655D7">
                    <w:rPr>
                      <w:rFonts w:eastAsia="Calibri"/>
                      <w:lang w:val="vi-VN"/>
                    </w:rPr>
                    <w:t xml:space="preserve">h. </w:t>
                  </w:r>
                  <w:r w:rsidRPr="004655D7">
                    <w:rPr>
                      <w:rFonts w:eastAsia="Calibri"/>
                    </w:rPr>
                    <w:t>electron tự do</w:t>
                  </w:r>
                </w:p>
              </w:tc>
            </w:tr>
            <w:tr w:rsidR="00FB01CB" w:rsidRPr="004655D7" w14:paraId="4DA4B2D0" w14:textId="77777777" w:rsidTr="00EA6660">
              <w:tc>
                <w:tcPr>
                  <w:tcW w:w="2519" w:type="dxa"/>
                  <w:vAlign w:val="center"/>
                </w:tcPr>
                <w:p w14:paraId="06F21D01" w14:textId="77777777" w:rsidR="00FB01CB" w:rsidRPr="004655D7" w:rsidRDefault="00FB01CB" w:rsidP="00EA6660">
                  <w:pPr>
                    <w:contextualSpacing/>
                    <w:jc w:val="both"/>
                    <w:rPr>
                      <w:rFonts w:eastAsia="Calibri"/>
                      <w:bCs/>
                    </w:rPr>
                  </w:pPr>
                  <w:r w:rsidRPr="004655D7">
                    <w:rPr>
                      <w:lang w:val="vi-VN"/>
                    </w:rPr>
                    <w:t>i. bản chất</w:t>
                  </w:r>
                </w:p>
              </w:tc>
              <w:tc>
                <w:tcPr>
                  <w:tcW w:w="2519" w:type="dxa"/>
                </w:tcPr>
                <w:p w14:paraId="114F6338" w14:textId="77777777" w:rsidR="00FB01CB" w:rsidRPr="004655D7" w:rsidRDefault="00FB01CB" w:rsidP="00EA6660">
                  <w:pPr>
                    <w:contextualSpacing/>
                  </w:pPr>
                  <w:r w:rsidRPr="004655D7">
                    <w:t>k. chất điện phân</w:t>
                  </w:r>
                </w:p>
              </w:tc>
              <w:tc>
                <w:tcPr>
                  <w:tcW w:w="2519" w:type="dxa"/>
                </w:tcPr>
                <w:p w14:paraId="2D9E0322" w14:textId="77777777" w:rsidR="00FB01CB" w:rsidRPr="004655D7" w:rsidRDefault="00FB01CB" w:rsidP="00EA6660">
                  <w:pPr>
                    <w:contextualSpacing/>
                    <w:rPr>
                      <w:b/>
                    </w:rPr>
                  </w:pPr>
                </w:p>
              </w:tc>
              <w:tc>
                <w:tcPr>
                  <w:tcW w:w="2519" w:type="dxa"/>
                </w:tcPr>
                <w:p w14:paraId="21EAF423" w14:textId="77777777" w:rsidR="00FB01CB" w:rsidRPr="004655D7" w:rsidRDefault="00FB01CB" w:rsidP="00EA6660">
                  <w:pPr>
                    <w:contextualSpacing/>
                    <w:rPr>
                      <w:b/>
                    </w:rPr>
                  </w:pPr>
                </w:p>
              </w:tc>
            </w:tr>
          </w:tbl>
          <w:p w14:paraId="426CB612" w14:textId="77777777" w:rsidR="00FB01CB" w:rsidRPr="004655D7" w:rsidRDefault="00FB01CB" w:rsidP="00EA6660">
            <w:pPr>
              <w:contextualSpacing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F91A894" w14:textId="77777777" w:rsidR="00FB01CB" w:rsidRPr="004655D7" w:rsidRDefault="00FB01CB" w:rsidP="00EA6660">
            <w:pPr>
              <w:contextualSpacing/>
              <w:jc w:val="center"/>
            </w:pPr>
            <w:r w:rsidRPr="004655D7">
              <w:t>0,25x10</w:t>
            </w:r>
          </w:p>
        </w:tc>
      </w:tr>
      <w:tr w:rsidR="00FB01CB" w:rsidRPr="004655D7" w14:paraId="6AD27B2F" w14:textId="77777777" w:rsidTr="00EA6660">
        <w:tc>
          <w:tcPr>
            <w:tcW w:w="1271" w:type="dxa"/>
          </w:tcPr>
          <w:p w14:paraId="16C202A9" w14:textId="77777777" w:rsidR="00FB01CB" w:rsidRPr="004655D7" w:rsidRDefault="00FB01CB" w:rsidP="00EA6660">
            <w:pPr>
              <w:contextualSpacing/>
              <w:jc w:val="center"/>
              <w:rPr>
                <w:b/>
                <w:bCs/>
              </w:rPr>
            </w:pPr>
            <w:r w:rsidRPr="004655D7">
              <w:rPr>
                <w:b/>
                <w:bCs/>
              </w:rPr>
              <w:t>Câu 3</w:t>
            </w:r>
          </w:p>
          <w:p w14:paraId="2BECD2B4" w14:textId="77777777" w:rsidR="00FB01CB" w:rsidRPr="004655D7" w:rsidRDefault="00FB01CB" w:rsidP="00EA6660">
            <w:pPr>
              <w:contextualSpacing/>
              <w:jc w:val="center"/>
            </w:pPr>
            <w:r w:rsidRPr="004655D7">
              <w:t>(1,0 điểm)</w:t>
            </w:r>
          </w:p>
        </w:tc>
        <w:tc>
          <w:tcPr>
            <w:tcW w:w="7655" w:type="dxa"/>
          </w:tcPr>
          <w:p w14:paraId="375C1DE8" w14:textId="77777777" w:rsidR="00FB01CB" w:rsidRDefault="00FB01CB" w:rsidP="00EA6660">
            <w:pPr>
              <w:contextualSpacing/>
              <w:rPr>
                <w:b/>
                <w:lang w:val="vi-VN"/>
              </w:rPr>
            </w:pPr>
            <w:r w:rsidRPr="00ED2FF5">
              <w:rPr>
                <w:lang w:val="vi-VN"/>
              </w:rPr>
              <w:t>Suất điện động của n</w:t>
            </w:r>
            <w:r>
              <w:rPr>
                <w:lang w:val="vi-VN"/>
              </w:rPr>
              <w:t>g</w:t>
            </w:r>
            <w:r w:rsidRPr="00ED2FF5">
              <w:rPr>
                <w:lang w:val="vi-VN"/>
              </w:rPr>
              <w:t>uồn điện:</w:t>
            </w:r>
            <w:r w:rsidRPr="004655D7">
              <w:rPr>
                <w:b/>
                <w:position w:val="-28"/>
                <w:lang w:val="vi-VN"/>
              </w:rPr>
              <w:object w:dxaOrig="639" w:dyaOrig="660" w14:anchorId="1438E7E3">
                <v:shape id="_x0000_i1041" type="#_x0000_t75" style="width:32pt;height:33pt" o:ole="">
                  <v:imagedata r:id="rId24" o:title=""/>
                </v:shape>
                <o:OLEObject Type="Embed" ProgID="Equation.DSMT4" ShapeID="_x0000_i1041" DrawAspect="Content" ObjectID="_1734650215" r:id="rId25"/>
              </w:object>
            </w:r>
          </w:p>
          <w:p w14:paraId="63F410F1" w14:textId="77777777" w:rsidR="00FB01CB" w:rsidRPr="004655D7" w:rsidRDefault="00FB01CB" w:rsidP="00EA6660">
            <w:pPr>
              <w:contextualSpacing/>
              <w:rPr>
                <w:b/>
                <w:lang w:val="vi-VN"/>
              </w:rPr>
            </w:pPr>
            <w:r w:rsidRPr="00ED2FF5">
              <w:rPr>
                <w:lang w:val="vi-VN"/>
              </w:rPr>
              <w:t xml:space="preserve">Suy ra: </w:t>
            </w:r>
            <w:r w:rsidRPr="001E7571">
              <w:rPr>
                <w:position w:val="-28"/>
              </w:rPr>
              <w:object w:dxaOrig="1900" w:dyaOrig="660" w14:anchorId="6624A483">
                <v:shape id="_x0000_i1042" type="#_x0000_t75" style="width:95.5pt;height:33pt" o:ole="">
                  <v:imagedata r:id="rId26" o:title=""/>
                </v:shape>
                <o:OLEObject Type="Embed" ProgID="Equation.DSMT4" ShapeID="_x0000_i1042" DrawAspect="Content" ObjectID="_1734650216" r:id="rId27"/>
              </w:object>
            </w:r>
          </w:p>
        </w:tc>
        <w:tc>
          <w:tcPr>
            <w:tcW w:w="1276" w:type="dxa"/>
          </w:tcPr>
          <w:p w14:paraId="253AC837" w14:textId="77777777" w:rsidR="00FB01CB" w:rsidRPr="004655D7" w:rsidRDefault="00FB01CB" w:rsidP="00EA6660">
            <w:pPr>
              <w:contextualSpacing/>
              <w:jc w:val="center"/>
            </w:pPr>
          </w:p>
          <w:p w14:paraId="5B1FB793" w14:textId="77777777" w:rsidR="00FB01CB" w:rsidRPr="004655D7" w:rsidRDefault="00FB01CB" w:rsidP="00EA6660">
            <w:pPr>
              <w:contextualSpacing/>
              <w:jc w:val="center"/>
            </w:pPr>
            <w:r>
              <w:t>0,</w:t>
            </w:r>
            <w:r w:rsidRPr="004655D7">
              <w:t>5x2</w:t>
            </w:r>
          </w:p>
        </w:tc>
      </w:tr>
      <w:tr w:rsidR="00FB01CB" w:rsidRPr="004655D7" w14:paraId="40F3481D" w14:textId="77777777" w:rsidTr="00EA6660">
        <w:tc>
          <w:tcPr>
            <w:tcW w:w="1271" w:type="dxa"/>
            <w:vAlign w:val="center"/>
          </w:tcPr>
          <w:p w14:paraId="27CCB2C9" w14:textId="77777777" w:rsidR="00FB01CB" w:rsidRPr="004655D7" w:rsidRDefault="00FB01CB" w:rsidP="00EA6660">
            <w:pPr>
              <w:contextualSpacing/>
              <w:jc w:val="center"/>
              <w:rPr>
                <w:b/>
                <w:bCs/>
              </w:rPr>
            </w:pPr>
            <w:r w:rsidRPr="004655D7">
              <w:rPr>
                <w:b/>
                <w:bCs/>
              </w:rPr>
              <w:t>Câu 4</w:t>
            </w:r>
          </w:p>
          <w:p w14:paraId="72F39478" w14:textId="77777777" w:rsidR="00FB01CB" w:rsidRPr="004655D7" w:rsidRDefault="00FB01CB" w:rsidP="00EA6660">
            <w:pPr>
              <w:contextualSpacing/>
              <w:jc w:val="center"/>
            </w:pPr>
            <w:r w:rsidRPr="004655D7">
              <w:t>(1,0 điểm)</w:t>
            </w:r>
          </w:p>
        </w:tc>
        <w:tc>
          <w:tcPr>
            <w:tcW w:w="7655" w:type="dxa"/>
          </w:tcPr>
          <w:p w14:paraId="0593BC6E" w14:textId="77777777" w:rsidR="00FB01CB" w:rsidRPr="004655D7" w:rsidRDefault="00FB01CB" w:rsidP="00EA6660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4655D7">
              <w:rPr>
                <w:lang w:val="vi-VN"/>
              </w:rPr>
              <w:t xml:space="preserve">Điện trở </w:t>
            </w:r>
            <w:r w:rsidRPr="004655D7">
              <w:rPr>
                <w:position w:val="-12"/>
                <w:lang w:val="vi-VN"/>
              </w:rPr>
              <w:object w:dxaOrig="300" w:dyaOrig="360" w14:anchorId="26C82682">
                <v:shape id="_x0000_i1043" type="#_x0000_t75" style="width:15pt;height:18pt" o:ole="">
                  <v:imagedata r:id="rId28" o:title=""/>
                </v:shape>
                <o:OLEObject Type="Embed" ProgID="Equation.DSMT4" ShapeID="_x0000_i1043" DrawAspect="Content" ObjectID="_1734650217" r:id="rId29"/>
              </w:object>
            </w:r>
            <w:r w:rsidRPr="004655D7">
              <w:rPr>
                <w:lang w:val="vi-VN"/>
              </w:rPr>
              <w:t xml:space="preserve">nối tiếp với </w:t>
            </w:r>
            <w:r w:rsidRPr="004655D7">
              <w:rPr>
                <w:position w:val="-12"/>
                <w:lang w:val="vi-VN"/>
              </w:rPr>
              <w:object w:dxaOrig="340" w:dyaOrig="360" w14:anchorId="677A18CC">
                <v:shape id="_x0000_i1044" type="#_x0000_t75" style="width:17pt;height:18pt" o:ole="">
                  <v:imagedata r:id="rId30" o:title=""/>
                </v:shape>
                <o:OLEObject Type="Embed" ProgID="Equation.DSMT4" ShapeID="_x0000_i1044" DrawAspect="Content" ObjectID="_1734650218" r:id="rId31"/>
              </w:object>
            </w:r>
            <w:r w:rsidRPr="004655D7">
              <w:rPr>
                <w:lang w:val="vi-VN"/>
              </w:rPr>
              <w:t xml:space="preserve">: </w:t>
            </w:r>
            <w:r w:rsidRPr="004655D7">
              <w:rPr>
                <w:position w:val="-12"/>
                <w:lang w:val="vi-VN"/>
              </w:rPr>
              <w:object w:dxaOrig="2980" w:dyaOrig="360" w14:anchorId="52164691">
                <v:shape id="_x0000_i1045" type="#_x0000_t75" style="width:149.5pt;height:18pt" o:ole="">
                  <v:imagedata r:id="rId32" o:title=""/>
                </v:shape>
                <o:OLEObject Type="Embed" ProgID="Equation.DSMT4" ShapeID="_x0000_i1045" DrawAspect="Content" ObjectID="_1734650219" r:id="rId33"/>
              </w:object>
            </w:r>
          </w:p>
          <w:p w14:paraId="0FB06CC1" w14:textId="77777777" w:rsidR="00FB01CB" w:rsidRDefault="00FB01CB" w:rsidP="00EA6660">
            <w:pPr>
              <w:contextualSpacing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4655D7">
              <w:rPr>
                <w:lang w:val="vi-VN"/>
              </w:rPr>
              <w:t xml:space="preserve">Điện trở </w:t>
            </w:r>
            <w:r w:rsidRPr="004655D7">
              <w:rPr>
                <w:position w:val="-12"/>
                <w:lang w:val="vi-VN"/>
              </w:rPr>
              <w:object w:dxaOrig="380" w:dyaOrig="360" w14:anchorId="3B9DF734">
                <v:shape id="_x0000_i1046" type="#_x0000_t75" style="width:19pt;height:18pt" o:ole="">
                  <v:imagedata r:id="rId34" o:title=""/>
                </v:shape>
                <o:OLEObject Type="Embed" ProgID="Equation.DSMT4" ShapeID="_x0000_i1046" DrawAspect="Content" ObjectID="_1734650220" r:id="rId35"/>
              </w:object>
            </w:r>
            <w:r w:rsidRPr="004655D7">
              <w:rPr>
                <w:lang w:val="vi-VN"/>
              </w:rPr>
              <w:t xml:space="preserve">song song với </w:t>
            </w:r>
            <w:r w:rsidRPr="004655D7">
              <w:rPr>
                <w:position w:val="-12"/>
                <w:lang w:val="vi-VN"/>
              </w:rPr>
              <w:object w:dxaOrig="320" w:dyaOrig="360" w14:anchorId="36214727">
                <v:shape id="_x0000_i1047" type="#_x0000_t75" style="width:16pt;height:18pt" o:ole="">
                  <v:imagedata r:id="rId36" o:title=""/>
                </v:shape>
                <o:OLEObject Type="Embed" ProgID="Equation.DSMT4" ShapeID="_x0000_i1047" DrawAspect="Content" ObjectID="_1734650221" r:id="rId37"/>
              </w:object>
            </w:r>
            <w:r w:rsidRPr="004655D7">
              <w:rPr>
                <w:lang w:val="vi-VN"/>
              </w:rPr>
              <w:t>:</w:t>
            </w:r>
            <w:r w:rsidRPr="004655D7">
              <w:rPr>
                <w:position w:val="-30"/>
                <w:lang w:val="vi-VN"/>
              </w:rPr>
              <w:object w:dxaOrig="3080" w:dyaOrig="680" w14:anchorId="35B38506">
                <v:shape id="_x0000_i1048" type="#_x0000_t75" style="width:153.5pt;height:33.5pt" o:ole="">
                  <v:imagedata r:id="rId38" o:title=""/>
                </v:shape>
                <o:OLEObject Type="Embed" ProgID="Equation.DSMT4" ShapeID="_x0000_i1048" DrawAspect="Content" ObjectID="_1734650222" r:id="rId39"/>
              </w:object>
            </w:r>
          </w:p>
          <w:p w14:paraId="7E48E2B4" w14:textId="77777777" w:rsidR="00FB01CB" w:rsidRPr="004655D7" w:rsidRDefault="00FB01CB" w:rsidP="00EA6660">
            <w:pPr>
              <w:contextualSpacing/>
              <w:jc w:val="both"/>
              <w:rPr>
                <w:lang w:val="vi-VN"/>
              </w:rPr>
            </w:pPr>
            <w:r w:rsidRPr="004655D7">
              <w:rPr>
                <w:lang w:val="vi-VN"/>
              </w:rPr>
              <w:t>suy ra R</w:t>
            </w:r>
            <w:r w:rsidRPr="004655D7">
              <w:rPr>
                <w:vertAlign w:val="subscript"/>
                <w:lang w:val="vi-VN"/>
              </w:rPr>
              <w:t>tđ</w:t>
            </w:r>
            <w:r w:rsidRPr="004655D7">
              <w:rPr>
                <w:lang w:val="vi-VN"/>
              </w:rPr>
              <w:t xml:space="preserve"> = </w:t>
            </w:r>
            <w:r>
              <w:t>2</w:t>
            </w:r>
            <w:r w:rsidRPr="004655D7">
              <w:rPr>
                <w:lang w:val="vi-VN"/>
              </w:rPr>
              <w:t>0Ω</w:t>
            </w:r>
          </w:p>
          <w:p w14:paraId="4D2E153E" w14:textId="77777777" w:rsidR="00FB01CB" w:rsidRPr="004655D7" w:rsidRDefault="00FB01CB" w:rsidP="00EA6660">
            <w:pPr>
              <w:contextualSpacing/>
              <w:rPr>
                <w:b/>
              </w:rPr>
            </w:pPr>
          </w:p>
        </w:tc>
        <w:tc>
          <w:tcPr>
            <w:tcW w:w="1276" w:type="dxa"/>
          </w:tcPr>
          <w:p w14:paraId="7BF1BD1E" w14:textId="77777777" w:rsidR="00FB01CB" w:rsidRDefault="00FB01CB" w:rsidP="00EA6660">
            <w:pPr>
              <w:contextualSpacing/>
              <w:jc w:val="center"/>
            </w:pPr>
            <w:r w:rsidRPr="004655D7">
              <w:t>0,25x2</w:t>
            </w:r>
          </w:p>
          <w:p w14:paraId="03F120B0" w14:textId="77777777" w:rsidR="00FB01CB" w:rsidRDefault="00FB01CB" w:rsidP="00EA6660">
            <w:pPr>
              <w:contextualSpacing/>
              <w:jc w:val="center"/>
            </w:pPr>
          </w:p>
          <w:p w14:paraId="547FABEB" w14:textId="77777777" w:rsidR="00FB01CB" w:rsidRPr="004655D7" w:rsidRDefault="00FB01CB" w:rsidP="00EA6660">
            <w:pPr>
              <w:contextualSpacing/>
              <w:jc w:val="center"/>
            </w:pPr>
            <w:r w:rsidRPr="004655D7">
              <w:t>0,25x2</w:t>
            </w:r>
          </w:p>
        </w:tc>
      </w:tr>
      <w:tr w:rsidR="00FB01CB" w:rsidRPr="004655D7" w14:paraId="1404C773" w14:textId="77777777" w:rsidTr="00EA6660">
        <w:tc>
          <w:tcPr>
            <w:tcW w:w="1271" w:type="dxa"/>
            <w:vAlign w:val="center"/>
          </w:tcPr>
          <w:p w14:paraId="50225009" w14:textId="77777777" w:rsidR="00FB01CB" w:rsidRPr="004655D7" w:rsidRDefault="00FB01CB" w:rsidP="00EA6660">
            <w:pPr>
              <w:contextualSpacing/>
              <w:jc w:val="center"/>
              <w:rPr>
                <w:b/>
                <w:bCs/>
              </w:rPr>
            </w:pPr>
            <w:r w:rsidRPr="004655D7">
              <w:rPr>
                <w:b/>
                <w:bCs/>
              </w:rPr>
              <w:t>Câu 5</w:t>
            </w:r>
          </w:p>
          <w:p w14:paraId="4F653865" w14:textId="77777777" w:rsidR="00FB01CB" w:rsidRPr="004655D7" w:rsidRDefault="00FB01CB" w:rsidP="00EA6660">
            <w:pPr>
              <w:contextualSpacing/>
              <w:jc w:val="center"/>
            </w:pPr>
            <w:r w:rsidRPr="004655D7">
              <w:t>(1,0 điểm)</w:t>
            </w:r>
          </w:p>
        </w:tc>
        <w:tc>
          <w:tcPr>
            <w:tcW w:w="7655" w:type="dxa"/>
          </w:tcPr>
          <w:p w14:paraId="79314D56" w14:textId="77777777" w:rsidR="00FB01CB" w:rsidRPr="004655D7" w:rsidRDefault="00FB01CB" w:rsidP="00EA6660">
            <w:pPr>
              <w:contextualSpacing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t xml:space="preserve">Điện trở mạch ngoài: </w:t>
            </w:r>
            <w:r w:rsidRPr="004655D7">
              <w:rPr>
                <w:position w:val="-12"/>
                <w:lang w:val="vi-VN"/>
              </w:rPr>
              <w:object w:dxaOrig="2600" w:dyaOrig="360" w14:anchorId="43031990">
                <v:shape id="_x0000_i1049" type="#_x0000_t75" style="width:130pt;height:18pt" o:ole="">
                  <v:imagedata r:id="rId40" o:title=""/>
                </v:shape>
                <o:OLEObject Type="Embed" ProgID="Equation.DSMT4" ShapeID="_x0000_i1049" DrawAspect="Content" ObjectID="_1734650223" r:id="rId41"/>
              </w:object>
            </w:r>
          </w:p>
          <w:p w14:paraId="7370C37E" w14:textId="77777777" w:rsidR="00FB01CB" w:rsidRPr="004655D7" w:rsidRDefault="00FB01CB" w:rsidP="00EA6660">
            <w:pPr>
              <w:contextualSpacing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t xml:space="preserve">Cường độ dòng điện trong mạch chính: </w:t>
            </w:r>
            <w:r w:rsidRPr="004655D7">
              <w:rPr>
                <w:position w:val="-30"/>
                <w:lang w:val="vi-VN"/>
              </w:rPr>
              <w:object w:dxaOrig="2680" w:dyaOrig="680" w14:anchorId="68F86FBE">
                <v:shape id="_x0000_i1050" type="#_x0000_t75" style="width:134.5pt;height:33.5pt" o:ole="">
                  <v:imagedata r:id="rId42" o:title=""/>
                </v:shape>
                <o:OLEObject Type="Embed" ProgID="Equation.DSMT4" ShapeID="_x0000_i1050" DrawAspect="Content" ObjectID="_1734650224" r:id="rId43"/>
              </w:object>
            </w:r>
          </w:p>
          <w:p w14:paraId="48089E4D" w14:textId="77777777" w:rsidR="00FB01CB" w:rsidRPr="003C7E9F" w:rsidRDefault="00FB01CB" w:rsidP="00EA6660">
            <w:pPr>
              <w:contextualSpacing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505F87">
              <w:rPr>
                <w:lang w:val="vi-VN"/>
              </w:rPr>
              <w:t xml:space="preserve">Hiệu suất của nguồn điện: </w:t>
            </w:r>
            <w:r w:rsidRPr="004655D7">
              <w:rPr>
                <w:position w:val="-30"/>
                <w:lang w:val="vi-VN"/>
              </w:rPr>
              <w:object w:dxaOrig="3060" w:dyaOrig="680" w14:anchorId="1DE3C256">
                <v:shape id="_x0000_i1051" type="#_x0000_t75" style="width:153pt;height:33.5pt" o:ole="">
                  <v:imagedata r:id="rId44" o:title=""/>
                </v:shape>
                <o:OLEObject Type="Embed" ProgID="Equation.DSMT4" ShapeID="_x0000_i1051" DrawAspect="Content" ObjectID="_1734650225" r:id="rId45"/>
              </w:object>
            </w:r>
          </w:p>
        </w:tc>
        <w:tc>
          <w:tcPr>
            <w:tcW w:w="1276" w:type="dxa"/>
          </w:tcPr>
          <w:p w14:paraId="0DADCE9C" w14:textId="77777777" w:rsidR="00FB01CB" w:rsidRPr="004655D7" w:rsidRDefault="00FB01CB" w:rsidP="00EA6660">
            <w:pPr>
              <w:contextualSpacing/>
              <w:jc w:val="center"/>
            </w:pPr>
            <w:r w:rsidRPr="004655D7">
              <w:t>0,25</w:t>
            </w:r>
          </w:p>
          <w:p w14:paraId="5FDBF9F5" w14:textId="77777777" w:rsidR="00FB01CB" w:rsidRDefault="00FB01CB" w:rsidP="00EA6660">
            <w:pPr>
              <w:contextualSpacing/>
              <w:jc w:val="center"/>
            </w:pPr>
          </w:p>
          <w:p w14:paraId="15110A31" w14:textId="77777777" w:rsidR="00FB01CB" w:rsidRPr="004655D7" w:rsidRDefault="00FB01CB" w:rsidP="00EA6660">
            <w:pPr>
              <w:contextualSpacing/>
              <w:jc w:val="center"/>
            </w:pPr>
            <w:r w:rsidRPr="004655D7">
              <w:t>0,25</w:t>
            </w:r>
          </w:p>
          <w:p w14:paraId="49C0B9A4" w14:textId="77777777" w:rsidR="00FB01CB" w:rsidRPr="004655D7" w:rsidRDefault="00FB01CB" w:rsidP="00EA6660">
            <w:pPr>
              <w:contextualSpacing/>
              <w:jc w:val="center"/>
            </w:pPr>
          </w:p>
          <w:p w14:paraId="019E9921" w14:textId="77777777" w:rsidR="00FB01CB" w:rsidRPr="004655D7" w:rsidRDefault="00FB01CB" w:rsidP="00EA6660">
            <w:pPr>
              <w:contextualSpacing/>
              <w:jc w:val="center"/>
            </w:pPr>
            <w:r>
              <w:t>0,</w:t>
            </w:r>
            <w:r w:rsidRPr="004655D7">
              <w:t>5</w:t>
            </w:r>
          </w:p>
          <w:p w14:paraId="3C654494" w14:textId="77777777" w:rsidR="00FB01CB" w:rsidRPr="004655D7" w:rsidRDefault="00FB01CB" w:rsidP="00EA6660">
            <w:pPr>
              <w:contextualSpacing/>
              <w:jc w:val="center"/>
            </w:pPr>
          </w:p>
        </w:tc>
      </w:tr>
      <w:tr w:rsidR="00FB01CB" w:rsidRPr="004655D7" w14:paraId="00945663" w14:textId="77777777" w:rsidTr="00EA6660">
        <w:tc>
          <w:tcPr>
            <w:tcW w:w="1271" w:type="dxa"/>
            <w:vAlign w:val="center"/>
          </w:tcPr>
          <w:p w14:paraId="16643204" w14:textId="77777777" w:rsidR="00FB01CB" w:rsidRPr="004655D7" w:rsidRDefault="00FB01CB" w:rsidP="00EA6660">
            <w:pPr>
              <w:contextualSpacing/>
              <w:jc w:val="center"/>
              <w:rPr>
                <w:b/>
                <w:bCs/>
              </w:rPr>
            </w:pPr>
            <w:r w:rsidRPr="004655D7">
              <w:rPr>
                <w:b/>
                <w:bCs/>
              </w:rPr>
              <w:t>Câu 6</w:t>
            </w:r>
          </w:p>
          <w:p w14:paraId="1CDF6F83" w14:textId="77777777" w:rsidR="00FB01CB" w:rsidRPr="004655D7" w:rsidRDefault="00FB01CB" w:rsidP="00EA6660">
            <w:pPr>
              <w:contextualSpacing/>
              <w:jc w:val="center"/>
            </w:pPr>
            <w:r w:rsidRPr="004655D7">
              <w:t>(1,0 điểm)</w:t>
            </w:r>
          </w:p>
        </w:tc>
        <w:tc>
          <w:tcPr>
            <w:tcW w:w="7655" w:type="dxa"/>
          </w:tcPr>
          <w:p w14:paraId="42C5C6F0" w14:textId="77777777" w:rsidR="00FB01CB" w:rsidRPr="004655D7" w:rsidRDefault="00FB01CB" w:rsidP="00EA6660">
            <w:pPr>
              <w:contextualSpacing/>
              <w:rPr>
                <w:lang w:val="vi-VN"/>
              </w:rPr>
            </w:pPr>
            <w:r w:rsidRPr="004655D7">
              <w:t>a</w:t>
            </w:r>
            <w:r w:rsidRPr="004655D7">
              <w:rPr>
                <w:lang w:val="vi-VN"/>
              </w:rPr>
              <w:t xml:space="preserve">) </w:t>
            </w:r>
            <w:r>
              <w:t xml:space="preserve">Suất điện động và điện trở trong của bộ nguồn: </w:t>
            </w:r>
            <w:r w:rsidRPr="003C7E9F">
              <w:rPr>
                <w:position w:val="-24"/>
                <w:lang w:val="vi-VN"/>
              </w:rPr>
              <w:object w:dxaOrig="3320" w:dyaOrig="620" w14:anchorId="45A32FD0">
                <v:shape id="_x0000_i1052" type="#_x0000_t75" style="width:165.5pt;height:31pt" o:ole="">
                  <v:imagedata r:id="rId46" o:title=""/>
                </v:shape>
                <o:OLEObject Type="Embed" ProgID="Equation.DSMT4" ShapeID="_x0000_i1052" DrawAspect="Content" ObjectID="_1734650226" r:id="rId47"/>
              </w:object>
            </w:r>
          </w:p>
          <w:p w14:paraId="386DB091" w14:textId="77777777" w:rsidR="00FB01CB" w:rsidRPr="004655D7" w:rsidRDefault="00FB01CB" w:rsidP="00EA6660">
            <w:pPr>
              <w:contextualSpacing/>
              <w:jc w:val="both"/>
              <w:rPr>
                <w:lang w:val="vi-VN"/>
              </w:rPr>
            </w:pPr>
            <w:r w:rsidRPr="004655D7">
              <w:rPr>
                <w:lang w:val="vi-VN"/>
              </w:rPr>
              <w:t xml:space="preserve">b) </w:t>
            </w:r>
            <w:r w:rsidRPr="00505F87">
              <w:rPr>
                <w:lang w:val="vi-VN"/>
              </w:rPr>
              <w:t xml:space="preserve">Điện trở mạch ngoài: </w:t>
            </w:r>
            <w:r w:rsidRPr="004655D7">
              <w:rPr>
                <w:position w:val="-12"/>
                <w:lang w:val="vi-VN"/>
              </w:rPr>
              <w:object w:dxaOrig="3080" w:dyaOrig="360" w14:anchorId="206E1ED9">
                <v:shape id="_x0000_i1053" type="#_x0000_t75" style="width:153.5pt;height:18pt" o:ole="">
                  <v:imagedata r:id="rId48" o:title=""/>
                </v:shape>
                <o:OLEObject Type="Embed" ProgID="Equation.DSMT4" ShapeID="_x0000_i1053" DrawAspect="Content" ObjectID="_1734650227" r:id="rId49"/>
              </w:object>
            </w:r>
          </w:p>
          <w:p w14:paraId="631B7A2C" w14:textId="77777777" w:rsidR="00FB01CB" w:rsidRPr="004655D7" w:rsidRDefault="00FB01CB" w:rsidP="00EA6660">
            <w:pPr>
              <w:contextualSpacing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505F87">
              <w:rPr>
                <w:lang w:val="vi-VN"/>
              </w:rPr>
              <w:t xml:space="preserve">Cường độ dòng điện trong mạch chính: </w:t>
            </w:r>
            <w:r w:rsidRPr="004655D7">
              <w:rPr>
                <w:position w:val="-30"/>
                <w:lang w:val="vi-VN"/>
              </w:rPr>
              <w:object w:dxaOrig="3420" w:dyaOrig="680" w14:anchorId="3BA22DF8">
                <v:shape id="_x0000_i1054" type="#_x0000_t75" style="width:171pt;height:33.5pt" o:ole="">
                  <v:imagedata r:id="rId50" o:title=""/>
                </v:shape>
                <o:OLEObject Type="Embed" ProgID="Equation.DSMT4" ShapeID="_x0000_i1054" DrawAspect="Content" ObjectID="_1734650228" r:id="rId51"/>
              </w:object>
            </w:r>
          </w:p>
          <w:p w14:paraId="302ADF79" w14:textId="77777777" w:rsidR="00FB01CB" w:rsidRPr="003C7E9F" w:rsidRDefault="00FB01CB" w:rsidP="00EA6660">
            <w:pPr>
              <w:contextualSpacing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505F87">
              <w:rPr>
                <w:lang w:val="vi-VN"/>
              </w:rPr>
              <w:t>Hiệu điện thế giữa hai điểm A và B:</w:t>
            </w:r>
            <w:r w:rsidRPr="004655D7">
              <w:rPr>
                <w:position w:val="-14"/>
                <w:lang w:val="vi-VN"/>
              </w:rPr>
              <w:object w:dxaOrig="3379" w:dyaOrig="400" w14:anchorId="57CA5357">
                <v:shape id="_x0000_i1055" type="#_x0000_t75" style="width:169pt;height:20.5pt" o:ole="">
                  <v:imagedata r:id="rId52" o:title=""/>
                </v:shape>
                <o:OLEObject Type="Embed" ProgID="Equation.DSMT4" ShapeID="_x0000_i1055" DrawAspect="Content" ObjectID="_1734650229" r:id="rId53"/>
              </w:object>
            </w:r>
          </w:p>
        </w:tc>
        <w:tc>
          <w:tcPr>
            <w:tcW w:w="1276" w:type="dxa"/>
          </w:tcPr>
          <w:p w14:paraId="77CBF79A" w14:textId="77777777" w:rsidR="00FB01CB" w:rsidRPr="00505F87" w:rsidRDefault="00FB01CB" w:rsidP="00EA6660">
            <w:pPr>
              <w:contextualSpacing/>
              <w:jc w:val="center"/>
              <w:rPr>
                <w:lang w:val="vi-VN"/>
              </w:rPr>
            </w:pPr>
          </w:p>
          <w:p w14:paraId="66E6B632" w14:textId="77777777" w:rsidR="00FB01CB" w:rsidRPr="004655D7" w:rsidRDefault="00FB01CB" w:rsidP="00EA6660">
            <w:pPr>
              <w:contextualSpacing/>
              <w:jc w:val="center"/>
            </w:pPr>
            <w:r w:rsidRPr="004655D7">
              <w:t>0,25</w:t>
            </w:r>
          </w:p>
          <w:p w14:paraId="3BE881B1" w14:textId="77777777" w:rsidR="00FB01CB" w:rsidRDefault="00FB01CB" w:rsidP="00EA6660">
            <w:pPr>
              <w:contextualSpacing/>
              <w:jc w:val="center"/>
            </w:pPr>
          </w:p>
          <w:p w14:paraId="61C441DC" w14:textId="77777777" w:rsidR="00FB01CB" w:rsidRPr="004655D7" w:rsidRDefault="00FB01CB" w:rsidP="00EA6660">
            <w:pPr>
              <w:contextualSpacing/>
              <w:jc w:val="center"/>
            </w:pPr>
            <w:r w:rsidRPr="004655D7">
              <w:t>0,25</w:t>
            </w:r>
          </w:p>
          <w:p w14:paraId="411F779A" w14:textId="77777777" w:rsidR="00FB01CB" w:rsidRPr="004655D7" w:rsidRDefault="00FB01CB" w:rsidP="00EA6660">
            <w:pPr>
              <w:contextualSpacing/>
              <w:jc w:val="center"/>
            </w:pPr>
          </w:p>
          <w:p w14:paraId="6F3C3140" w14:textId="77777777" w:rsidR="00FB01CB" w:rsidRDefault="00FB01CB" w:rsidP="00EA6660">
            <w:pPr>
              <w:contextualSpacing/>
              <w:jc w:val="center"/>
            </w:pPr>
            <w:r w:rsidRPr="004655D7">
              <w:t>0,25</w:t>
            </w:r>
          </w:p>
          <w:p w14:paraId="733A4A13" w14:textId="77777777" w:rsidR="00FB01CB" w:rsidRDefault="00FB01CB" w:rsidP="00EA6660">
            <w:pPr>
              <w:contextualSpacing/>
              <w:jc w:val="center"/>
            </w:pPr>
          </w:p>
          <w:p w14:paraId="1E38B56A" w14:textId="77777777" w:rsidR="00FB01CB" w:rsidRPr="004655D7" w:rsidRDefault="00FB01CB" w:rsidP="00EA6660">
            <w:pPr>
              <w:contextualSpacing/>
              <w:jc w:val="center"/>
            </w:pPr>
            <w:r>
              <w:t>0,25</w:t>
            </w:r>
          </w:p>
        </w:tc>
      </w:tr>
      <w:tr w:rsidR="00FB01CB" w:rsidRPr="004655D7" w14:paraId="335A4CC7" w14:textId="77777777" w:rsidTr="00EA6660">
        <w:tc>
          <w:tcPr>
            <w:tcW w:w="1271" w:type="dxa"/>
          </w:tcPr>
          <w:p w14:paraId="55C2D441" w14:textId="77777777" w:rsidR="00FB01CB" w:rsidRPr="004655D7" w:rsidRDefault="00FB01CB" w:rsidP="00EA6660">
            <w:pPr>
              <w:contextualSpacing/>
              <w:jc w:val="center"/>
              <w:rPr>
                <w:b/>
              </w:rPr>
            </w:pPr>
            <w:r w:rsidRPr="004655D7">
              <w:rPr>
                <w:b/>
              </w:rPr>
              <w:t>Câu 7</w:t>
            </w:r>
          </w:p>
          <w:p w14:paraId="2E55959C" w14:textId="77777777" w:rsidR="00FB01CB" w:rsidRPr="003C7E9F" w:rsidRDefault="00FB01CB" w:rsidP="00EA6660">
            <w:pPr>
              <w:contextualSpacing/>
              <w:jc w:val="center"/>
            </w:pPr>
            <w:r w:rsidRPr="003C7E9F">
              <w:t>(1,0 điểm)</w:t>
            </w:r>
          </w:p>
        </w:tc>
        <w:tc>
          <w:tcPr>
            <w:tcW w:w="7655" w:type="dxa"/>
          </w:tcPr>
          <w:p w14:paraId="2459585E" w14:textId="77777777" w:rsidR="00FB01CB" w:rsidRPr="004655D7" w:rsidRDefault="00FB01CB" w:rsidP="00EA6660">
            <w:pPr>
              <w:contextualSpacing/>
              <w:jc w:val="both"/>
              <w:rPr>
                <w:b/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4655D7">
              <w:rPr>
                <w:lang w:val="vi-VN"/>
              </w:rPr>
              <w:t>Điện trở mạch ngoài</w:t>
            </w:r>
            <w:r w:rsidRPr="004655D7">
              <w:rPr>
                <w:b/>
                <w:lang w:val="vi-VN"/>
              </w:rPr>
              <w:t xml:space="preserve"> </w:t>
            </w:r>
            <w:r w:rsidRPr="004655D7">
              <w:rPr>
                <w:b/>
                <w:position w:val="-32"/>
                <w:lang w:val="vi-VN"/>
              </w:rPr>
              <w:object w:dxaOrig="2220" w:dyaOrig="740" w14:anchorId="07EC1F0E">
                <v:shape id="_x0000_i1056" type="#_x0000_t75" style="width:111pt;height:36.5pt" o:ole="">
                  <v:imagedata r:id="rId54" o:title=""/>
                </v:shape>
                <o:OLEObject Type="Embed" ProgID="Equation.DSMT4" ShapeID="_x0000_i1056" DrawAspect="Content" ObjectID="_1734650230" r:id="rId55"/>
              </w:object>
            </w:r>
          </w:p>
          <w:p w14:paraId="129FC7B2" w14:textId="77777777" w:rsidR="00FB01CB" w:rsidRPr="004655D7" w:rsidRDefault="00FB01CB" w:rsidP="00EA6660">
            <w:pPr>
              <w:contextualSpacing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4655D7">
              <w:rPr>
                <w:lang w:val="vi-VN"/>
              </w:rPr>
              <w:t xml:space="preserve">Cường độ dòng điện trong mạch chính: </w:t>
            </w:r>
            <w:r w:rsidRPr="004655D7">
              <w:rPr>
                <w:position w:val="-30"/>
                <w:lang w:val="vi-VN"/>
              </w:rPr>
              <w:object w:dxaOrig="3060" w:dyaOrig="680" w14:anchorId="08700586">
                <v:shape id="_x0000_i1057" type="#_x0000_t75" style="width:153pt;height:33.5pt" o:ole="">
                  <v:imagedata r:id="rId56" o:title=""/>
                </v:shape>
                <o:OLEObject Type="Embed" ProgID="Equation.DSMT4" ShapeID="_x0000_i1057" DrawAspect="Content" ObjectID="_1734650231" r:id="rId57"/>
              </w:object>
            </w:r>
          </w:p>
          <w:p w14:paraId="16BCBE53" w14:textId="77777777" w:rsidR="00FB01CB" w:rsidRPr="004655D7" w:rsidRDefault="00FB01CB" w:rsidP="00EA6660">
            <w:pPr>
              <w:contextualSpacing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4655D7">
              <w:rPr>
                <w:lang w:val="vi-VN"/>
              </w:rPr>
              <w:t xml:space="preserve">Hiệu điện thế mạch ngoài: </w:t>
            </w:r>
            <w:r w:rsidRPr="004655D7">
              <w:rPr>
                <w:position w:val="-14"/>
                <w:lang w:val="vi-VN"/>
              </w:rPr>
              <w:object w:dxaOrig="2980" w:dyaOrig="400" w14:anchorId="4C90AA50">
                <v:shape id="_x0000_i1058" type="#_x0000_t75" style="width:149.5pt;height:20.5pt" o:ole="">
                  <v:imagedata r:id="rId58" o:title=""/>
                </v:shape>
                <o:OLEObject Type="Embed" ProgID="Equation.DSMT4" ShapeID="_x0000_i1058" DrawAspect="Content" ObjectID="_1734650232" r:id="rId59"/>
              </w:object>
            </w:r>
          </w:p>
          <w:p w14:paraId="61DE34A4" w14:textId="77777777" w:rsidR="00FB01CB" w:rsidRPr="004655D7" w:rsidRDefault="00FB01CB" w:rsidP="00EA6660">
            <w:pPr>
              <w:contextualSpacing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4655D7">
              <w:rPr>
                <w:lang w:val="vi-VN"/>
              </w:rPr>
              <w:t xml:space="preserve">Khối lượng kim loại: </w:t>
            </w:r>
            <w:r w:rsidRPr="004655D7">
              <w:rPr>
                <w:position w:val="-24"/>
                <w:lang w:val="vi-VN"/>
              </w:rPr>
              <w:object w:dxaOrig="3100" w:dyaOrig="620" w14:anchorId="64E2A796">
                <v:shape id="_x0000_i1059" type="#_x0000_t75" style="width:155.5pt;height:31pt" o:ole="">
                  <v:imagedata r:id="rId60" o:title=""/>
                </v:shape>
                <o:OLEObject Type="Embed" ProgID="Equation.DSMT4" ShapeID="_x0000_i1059" DrawAspect="Content" ObjectID="_1734650233" r:id="rId61"/>
              </w:object>
            </w:r>
          </w:p>
          <w:p w14:paraId="24966427" w14:textId="77777777" w:rsidR="00FB01CB" w:rsidRPr="004655D7" w:rsidRDefault="00FB01CB" w:rsidP="00EA6660">
            <w:pPr>
              <w:contextualSpacing/>
              <w:rPr>
                <w:b/>
              </w:rPr>
            </w:pPr>
          </w:p>
        </w:tc>
        <w:tc>
          <w:tcPr>
            <w:tcW w:w="1276" w:type="dxa"/>
          </w:tcPr>
          <w:p w14:paraId="388CE736" w14:textId="77777777" w:rsidR="00FB01CB" w:rsidRPr="004655D7" w:rsidRDefault="00FB01CB" w:rsidP="00EA6660">
            <w:pPr>
              <w:contextualSpacing/>
              <w:jc w:val="center"/>
            </w:pPr>
            <w:r w:rsidRPr="004655D7">
              <w:t>0,25</w:t>
            </w:r>
          </w:p>
          <w:p w14:paraId="108EE18E" w14:textId="77777777" w:rsidR="00FB01CB" w:rsidRDefault="00FB01CB" w:rsidP="00EA6660">
            <w:pPr>
              <w:contextualSpacing/>
              <w:jc w:val="center"/>
            </w:pPr>
          </w:p>
          <w:p w14:paraId="546FBD61" w14:textId="77777777" w:rsidR="00FB01CB" w:rsidRDefault="00FB01CB" w:rsidP="00EA6660">
            <w:pPr>
              <w:contextualSpacing/>
              <w:jc w:val="center"/>
            </w:pPr>
          </w:p>
          <w:p w14:paraId="5DC1264D" w14:textId="77777777" w:rsidR="00FB01CB" w:rsidRPr="004655D7" w:rsidRDefault="00FB01CB" w:rsidP="00EA6660">
            <w:pPr>
              <w:contextualSpacing/>
              <w:jc w:val="center"/>
            </w:pPr>
            <w:r w:rsidRPr="004655D7">
              <w:t>0,25</w:t>
            </w:r>
          </w:p>
          <w:p w14:paraId="55E73FAC" w14:textId="77777777" w:rsidR="00FB01CB" w:rsidRPr="004655D7" w:rsidRDefault="00FB01CB" w:rsidP="00EA6660">
            <w:pPr>
              <w:contextualSpacing/>
              <w:jc w:val="center"/>
            </w:pPr>
          </w:p>
          <w:p w14:paraId="23829250" w14:textId="77777777" w:rsidR="00FB01CB" w:rsidRDefault="00FB01CB" w:rsidP="00EA6660">
            <w:pPr>
              <w:contextualSpacing/>
              <w:jc w:val="center"/>
            </w:pPr>
            <w:r w:rsidRPr="004655D7">
              <w:t>0,25</w:t>
            </w:r>
          </w:p>
          <w:p w14:paraId="6333BEF5" w14:textId="77777777" w:rsidR="00FB01CB" w:rsidRDefault="00FB01CB" w:rsidP="00EA6660">
            <w:pPr>
              <w:contextualSpacing/>
              <w:jc w:val="center"/>
            </w:pPr>
          </w:p>
          <w:p w14:paraId="5331AA2C" w14:textId="77777777" w:rsidR="00FB01CB" w:rsidRPr="004655D7" w:rsidRDefault="00FB01CB" w:rsidP="00EA6660">
            <w:pPr>
              <w:contextualSpacing/>
              <w:jc w:val="center"/>
              <w:rPr>
                <w:b/>
              </w:rPr>
            </w:pPr>
            <w:r>
              <w:t>0,25</w:t>
            </w:r>
          </w:p>
        </w:tc>
      </w:tr>
    </w:tbl>
    <w:tbl>
      <w:tblPr>
        <w:tblStyle w:val="TableGrid1"/>
        <w:tblW w:w="1029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FB01CB" w:rsidRPr="004655D7" w14:paraId="5B6F42A7" w14:textId="77777777" w:rsidTr="00EA6660">
        <w:tc>
          <w:tcPr>
            <w:tcW w:w="5148" w:type="dxa"/>
          </w:tcPr>
          <w:p w14:paraId="4184CA50" w14:textId="7DAF4B3F" w:rsidR="00FB01CB" w:rsidRPr="004655D7" w:rsidRDefault="00FB01CB" w:rsidP="00EA6660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148" w:type="dxa"/>
          </w:tcPr>
          <w:p w14:paraId="61D5A030" w14:textId="45DB0082" w:rsidR="00FB01CB" w:rsidRPr="004655D7" w:rsidRDefault="00FB01CB" w:rsidP="00EA6660">
            <w:pPr>
              <w:contextualSpacing/>
              <w:jc w:val="center"/>
              <w:rPr>
                <w:b/>
                <w:bCs/>
              </w:rPr>
            </w:pPr>
          </w:p>
        </w:tc>
      </w:tr>
    </w:tbl>
    <w:p w14:paraId="565CEC1D" w14:textId="77777777" w:rsidR="00FB01CB" w:rsidRDefault="00FB01CB" w:rsidP="00FB01CB"/>
    <w:p w14:paraId="7B823034" w14:textId="48E6AFCA" w:rsidR="00FB01CB" w:rsidRDefault="00FB01CB"/>
    <w:p w14:paraId="54F2B49E" w14:textId="7E08023D" w:rsidR="00FB01CB" w:rsidRDefault="00FB01CB"/>
    <w:tbl>
      <w:tblPr>
        <w:tblW w:w="0" w:type="auto"/>
        <w:tblLook w:val="04A0" w:firstRow="1" w:lastRow="0" w:firstColumn="1" w:lastColumn="0" w:noHBand="0" w:noVBand="1"/>
      </w:tblPr>
      <w:tblGrid>
        <w:gridCol w:w="3674"/>
        <w:gridCol w:w="6622"/>
      </w:tblGrid>
      <w:tr w:rsidR="00FA5441" w:rsidRPr="00094BA8" w14:paraId="02B1EF59" w14:textId="77777777" w:rsidTr="00EA6660">
        <w:tc>
          <w:tcPr>
            <w:tcW w:w="3794" w:type="dxa"/>
            <w:shd w:val="clear" w:color="auto" w:fill="auto"/>
          </w:tcPr>
          <w:p w14:paraId="1AA31802" w14:textId="77777777" w:rsidR="00FA5441" w:rsidRPr="00094BA8" w:rsidRDefault="00FA5441" w:rsidP="00EA6660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rPr>
                <w:bCs/>
                <w:lang w:eastAsia="ja-JP"/>
              </w:rPr>
            </w:pPr>
            <w:r w:rsidRPr="00094BA8">
              <w:rPr>
                <w:bCs/>
                <w:lang w:eastAsia="ja-JP"/>
              </w:rPr>
              <w:lastRenderedPageBreak/>
              <w:t>SỞ GD&amp;ĐT TP. HỒ CHÍ MINH</w:t>
            </w:r>
          </w:p>
          <w:p w14:paraId="7DDCB294" w14:textId="77777777" w:rsidR="00FA5441" w:rsidRPr="00094BA8" w:rsidRDefault="00FA5441" w:rsidP="00EA6660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rPr>
                <w:b/>
                <w:u w:val="single"/>
                <w:lang w:eastAsia="ja-JP"/>
              </w:rPr>
            </w:pPr>
            <w:r w:rsidRPr="00094BA8">
              <w:rPr>
                <w:b/>
                <w:u w:val="single"/>
                <w:lang w:eastAsia="ja-JP"/>
              </w:rPr>
              <w:t>TRƯỜNG THPT PHONG PHÚ</w:t>
            </w:r>
          </w:p>
          <w:p w14:paraId="404A8BFA" w14:textId="77777777" w:rsidR="00FA5441" w:rsidRPr="00094BA8" w:rsidRDefault="00FA5441" w:rsidP="00EA6660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6911" w:type="dxa"/>
            <w:shd w:val="clear" w:color="auto" w:fill="auto"/>
          </w:tcPr>
          <w:p w14:paraId="06E8D548" w14:textId="7D0D5549" w:rsidR="00FA5441" w:rsidRPr="00094BA8" w:rsidRDefault="00FA5441" w:rsidP="00EA6660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MA TR</w:t>
            </w:r>
            <w:r w:rsidRPr="00FA5441">
              <w:rPr>
                <w:b/>
                <w:lang w:eastAsia="ja-JP"/>
              </w:rPr>
              <w:t>ẬN</w:t>
            </w:r>
            <w:r>
              <w:rPr>
                <w:b/>
                <w:lang w:eastAsia="ja-JP"/>
              </w:rPr>
              <w:t xml:space="preserve"> ĐỀ  KIỂM TRA CUỐI</w:t>
            </w:r>
            <w:r w:rsidRPr="00094BA8">
              <w:rPr>
                <w:b/>
                <w:lang w:eastAsia="ja-JP"/>
              </w:rPr>
              <w:t xml:space="preserve"> HỌC KÌ I </w:t>
            </w:r>
          </w:p>
          <w:p w14:paraId="2D4AEE5E" w14:textId="77777777" w:rsidR="00FA5441" w:rsidRPr="00094BA8" w:rsidRDefault="00FA5441" w:rsidP="00EA6660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rPr>
                <w:b/>
                <w:lang w:eastAsia="ja-JP"/>
              </w:rPr>
            </w:pPr>
            <w:r w:rsidRPr="00094BA8">
              <w:rPr>
                <w:b/>
                <w:lang w:eastAsia="ja-JP"/>
              </w:rPr>
              <w:t>NĂM HỌC 2022 – 2023</w:t>
            </w:r>
          </w:p>
          <w:p w14:paraId="2EA7635E" w14:textId="77777777" w:rsidR="00FA5441" w:rsidRPr="00094BA8" w:rsidRDefault="00FA5441" w:rsidP="00EA6660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rPr>
                <w:b/>
                <w:lang w:eastAsia="ja-JP"/>
              </w:rPr>
            </w:pPr>
            <w:r w:rsidRPr="00094BA8">
              <w:rPr>
                <w:b/>
                <w:lang w:eastAsia="ja-JP"/>
              </w:rPr>
              <w:t>MÔN VẬT LÍ - KHỐI 11</w:t>
            </w:r>
          </w:p>
          <w:p w14:paraId="669BD11B" w14:textId="77777777" w:rsidR="00FA5441" w:rsidRPr="00094BA8" w:rsidRDefault="00FA5441" w:rsidP="00EA6660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contextualSpacing/>
              <w:jc w:val="center"/>
              <w:rPr>
                <w:b/>
                <w:lang w:eastAsia="ja-JP"/>
              </w:rPr>
            </w:pPr>
          </w:p>
        </w:tc>
      </w:tr>
    </w:tbl>
    <w:p w14:paraId="144ACD22" w14:textId="038DDE04" w:rsidR="00FB01CB" w:rsidRDefault="00FB01CB"/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670"/>
        <w:gridCol w:w="1134"/>
        <w:gridCol w:w="2041"/>
        <w:gridCol w:w="374"/>
        <w:gridCol w:w="567"/>
        <w:gridCol w:w="425"/>
        <w:gridCol w:w="45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67"/>
      </w:tblGrid>
      <w:tr w:rsidR="00F8752A" w:rsidRPr="00AA2BD2" w14:paraId="74EB8761" w14:textId="77777777" w:rsidTr="006B5264">
        <w:tc>
          <w:tcPr>
            <w:tcW w:w="670" w:type="dxa"/>
            <w:vMerge w:val="restart"/>
            <w:vAlign w:val="center"/>
          </w:tcPr>
          <w:p w14:paraId="434C6809" w14:textId="7391C96E" w:rsidR="00F8752A" w:rsidRPr="00AA2BD2" w:rsidRDefault="00F8752A" w:rsidP="00731B18">
            <w:pPr>
              <w:rPr>
                <w:sz w:val="20"/>
                <w:szCs w:val="20"/>
              </w:rPr>
            </w:pPr>
            <w:r w:rsidRPr="00AA2BD2">
              <w:rPr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134" w:type="dxa"/>
            <w:vMerge w:val="restart"/>
            <w:vAlign w:val="center"/>
          </w:tcPr>
          <w:p w14:paraId="653FF45D" w14:textId="3AE969C9" w:rsidR="00F8752A" w:rsidRPr="00AA2BD2" w:rsidRDefault="00F8752A" w:rsidP="00731B18">
            <w:pPr>
              <w:rPr>
                <w:sz w:val="20"/>
                <w:szCs w:val="20"/>
              </w:rPr>
            </w:pPr>
            <w:r w:rsidRPr="00AA2BD2">
              <w:rPr>
                <w:b/>
                <w:bCs/>
                <w:sz w:val="20"/>
                <w:szCs w:val="20"/>
              </w:rPr>
              <w:t>NỘI DUNG KIẾN THỨC</w:t>
            </w:r>
          </w:p>
        </w:tc>
        <w:tc>
          <w:tcPr>
            <w:tcW w:w="2041" w:type="dxa"/>
            <w:vMerge w:val="restart"/>
            <w:vAlign w:val="center"/>
          </w:tcPr>
          <w:p w14:paraId="618E7E7B" w14:textId="278C225B" w:rsidR="00F8752A" w:rsidRPr="00AA2BD2" w:rsidRDefault="00F8752A" w:rsidP="00731B18">
            <w:pPr>
              <w:rPr>
                <w:sz w:val="20"/>
                <w:szCs w:val="20"/>
              </w:rPr>
            </w:pPr>
            <w:r w:rsidRPr="00AA2BD2">
              <w:rPr>
                <w:b/>
                <w:bCs/>
                <w:sz w:val="20"/>
                <w:szCs w:val="20"/>
              </w:rPr>
              <w:t>ĐƠN VỊ KIẾN THỨC</w:t>
            </w:r>
          </w:p>
        </w:tc>
        <w:tc>
          <w:tcPr>
            <w:tcW w:w="5448" w:type="dxa"/>
            <w:gridSpan w:val="12"/>
          </w:tcPr>
          <w:p w14:paraId="1A14CDDC" w14:textId="086CB7E8" w:rsidR="00F8752A" w:rsidRPr="00AA2BD2" w:rsidRDefault="00F8752A" w:rsidP="00731B18">
            <w:pPr>
              <w:rPr>
                <w:sz w:val="20"/>
                <w:szCs w:val="20"/>
              </w:rPr>
            </w:pPr>
            <w:r w:rsidRPr="00AA2BD2">
              <w:rPr>
                <w:b/>
                <w:bCs/>
                <w:sz w:val="20"/>
                <w:szCs w:val="20"/>
              </w:rPr>
              <w:t>CÂU HỎI THEO MỨC ĐỘ NHẬN THỨC</w:t>
            </w:r>
          </w:p>
        </w:tc>
        <w:tc>
          <w:tcPr>
            <w:tcW w:w="454" w:type="dxa"/>
            <w:vMerge w:val="restart"/>
          </w:tcPr>
          <w:p w14:paraId="2B2A2838" w14:textId="60000495" w:rsidR="00F8752A" w:rsidRPr="00AA2BD2" w:rsidRDefault="00F8752A" w:rsidP="00731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8752A">
              <w:rPr>
                <w:sz w:val="20"/>
                <w:szCs w:val="20"/>
              </w:rPr>
              <w:t>ổng</w:t>
            </w:r>
            <w:r>
              <w:rPr>
                <w:sz w:val="20"/>
                <w:szCs w:val="20"/>
              </w:rPr>
              <w:t xml:space="preserve"> </w:t>
            </w:r>
            <w:r w:rsidRPr="00F8752A">
              <w:rPr>
                <w:rFonts w:hint="eastAsia"/>
                <w:sz w:val="20"/>
                <w:szCs w:val="20"/>
              </w:rPr>
              <w:t>đ</w:t>
            </w:r>
            <w:r>
              <w:rPr>
                <w:sz w:val="20"/>
                <w:szCs w:val="20"/>
              </w:rPr>
              <w:t>i</w:t>
            </w:r>
            <w:r w:rsidRPr="00F8752A">
              <w:rPr>
                <w:sz w:val="20"/>
                <w:szCs w:val="20"/>
              </w:rPr>
              <w:t>ểm</w:t>
            </w:r>
          </w:p>
        </w:tc>
        <w:tc>
          <w:tcPr>
            <w:tcW w:w="567" w:type="dxa"/>
            <w:vMerge w:val="restart"/>
          </w:tcPr>
          <w:p w14:paraId="0B55C822" w14:textId="4A17F147" w:rsidR="00F8752A" w:rsidRPr="00AA2BD2" w:rsidRDefault="00F8752A" w:rsidP="00731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8752A">
              <w:rPr>
                <w:sz w:val="20"/>
                <w:szCs w:val="20"/>
              </w:rPr>
              <w:t>ổng</w:t>
            </w:r>
            <w:r>
              <w:rPr>
                <w:sz w:val="20"/>
                <w:szCs w:val="20"/>
              </w:rPr>
              <w:t xml:space="preserve"> TG</w:t>
            </w:r>
          </w:p>
        </w:tc>
      </w:tr>
      <w:tr w:rsidR="00F8752A" w:rsidRPr="00AA2BD2" w14:paraId="370EB996" w14:textId="77777777" w:rsidTr="009817C8">
        <w:tc>
          <w:tcPr>
            <w:tcW w:w="670" w:type="dxa"/>
            <w:vMerge/>
          </w:tcPr>
          <w:p w14:paraId="4962A67D" w14:textId="77777777" w:rsidR="00F8752A" w:rsidRPr="00AA2BD2" w:rsidRDefault="00F8752A" w:rsidP="00AA2B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899D2EA" w14:textId="77777777" w:rsidR="00F8752A" w:rsidRPr="00AA2BD2" w:rsidRDefault="00F8752A" w:rsidP="00AA2BD2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14:paraId="703D3C1D" w14:textId="77777777" w:rsidR="00F8752A" w:rsidRPr="00AA2BD2" w:rsidRDefault="00F8752A" w:rsidP="00AA2BD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53710F74" w14:textId="4DC58EFF" w:rsidR="00F8752A" w:rsidRPr="00AA2BD2" w:rsidRDefault="00F8752A" w:rsidP="00AA2BD2">
            <w:pPr>
              <w:jc w:val="center"/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Nhận biết</w:t>
            </w:r>
          </w:p>
        </w:tc>
        <w:tc>
          <w:tcPr>
            <w:tcW w:w="1358" w:type="dxa"/>
            <w:gridSpan w:val="3"/>
            <w:vAlign w:val="center"/>
          </w:tcPr>
          <w:p w14:paraId="6A4477FD" w14:textId="2F0BBE74" w:rsidR="00F8752A" w:rsidRPr="00AA2BD2" w:rsidRDefault="00F8752A" w:rsidP="00AA2BD2">
            <w:pPr>
              <w:jc w:val="center"/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Thông hiểu</w:t>
            </w:r>
          </w:p>
        </w:tc>
        <w:tc>
          <w:tcPr>
            <w:tcW w:w="1362" w:type="dxa"/>
            <w:gridSpan w:val="3"/>
            <w:vAlign w:val="center"/>
          </w:tcPr>
          <w:p w14:paraId="68E1E1D3" w14:textId="70963E9B" w:rsidR="00F8752A" w:rsidRPr="00AA2BD2" w:rsidRDefault="00F8752A" w:rsidP="00AA2BD2">
            <w:pPr>
              <w:jc w:val="center"/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Vận dụng</w:t>
            </w:r>
          </w:p>
        </w:tc>
        <w:tc>
          <w:tcPr>
            <w:tcW w:w="1362" w:type="dxa"/>
            <w:gridSpan w:val="3"/>
            <w:vAlign w:val="center"/>
          </w:tcPr>
          <w:p w14:paraId="6562EEB2" w14:textId="4EECB1AD" w:rsidR="00F8752A" w:rsidRPr="00AA2BD2" w:rsidRDefault="00F8752A" w:rsidP="00AA2BD2">
            <w:pPr>
              <w:jc w:val="center"/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Vận dụng cao</w:t>
            </w:r>
          </w:p>
        </w:tc>
        <w:tc>
          <w:tcPr>
            <w:tcW w:w="454" w:type="dxa"/>
            <w:vMerge/>
          </w:tcPr>
          <w:p w14:paraId="1F6C2138" w14:textId="77777777" w:rsidR="00F8752A" w:rsidRPr="00AA2BD2" w:rsidRDefault="00F8752A" w:rsidP="00AA2BD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243332B" w14:textId="77777777" w:rsidR="00F8752A" w:rsidRPr="00AA2BD2" w:rsidRDefault="00F8752A" w:rsidP="00AA2BD2">
            <w:pPr>
              <w:rPr>
                <w:sz w:val="20"/>
                <w:szCs w:val="20"/>
              </w:rPr>
            </w:pPr>
          </w:p>
        </w:tc>
      </w:tr>
      <w:tr w:rsidR="00F8752A" w:rsidRPr="00AA2BD2" w14:paraId="69B637F3" w14:textId="77777777" w:rsidTr="00A131D4">
        <w:tc>
          <w:tcPr>
            <w:tcW w:w="670" w:type="dxa"/>
            <w:vMerge/>
          </w:tcPr>
          <w:p w14:paraId="2E692A73" w14:textId="77777777" w:rsidR="00F8752A" w:rsidRPr="00AA2BD2" w:rsidRDefault="00F8752A" w:rsidP="00AA2B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38E5765" w14:textId="77777777" w:rsidR="00F8752A" w:rsidRPr="00AA2BD2" w:rsidRDefault="00F8752A" w:rsidP="00AA2BD2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14:paraId="56BB7A75" w14:textId="77777777" w:rsidR="00F8752A" w:rsidRPr="00AA2BD2" w:rsidRDefault="00F8752A" w:rsidP="00AA2BD2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14:paraId="7155C041" w14:textId="6F805A0B" w:rsidR="00F8752A" w:rsidRPr="00AA2BD2" w:rsidRDefault="00F8752A" w:rsidP="00AA2BD2">
            <w:pPr>
              <w:jc w:val="center"/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CH</w:t>
            </w:r>
          </w:p>
        </w:tc>
        <w:tc>
          <w:tcPr>
            <w:tcW w:w="567" w:type="dxa"/>
            <w:vAlign w:val="center"/>
          </w:tcPr>
          <w:p w14:paraId="01BD7115" w14:textId="39C89F2F" w:rsidR="00F8752A" w:rsidRPr="00AA2BD2" w:rsidRDefault="00F8752A" w:rsidP="00AA2BD2">
            <w:pPr>
              <w:jc w:val="center"/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Đ</w:t>
            </w:r>
          </w:p>
        </w:tc>
        <w:tc>
          <w:tcPr>
            <w:tcW w:w="425" w:type="dxa"/>
            <w:vAlign w:val="center"/>
          </w:tcPr>
          <w:p w14:paraId="5BA7E2A8" w14:textId="0223CDF1" w:rsidR="00F8752A" w:rsidRPr="00AA2BD2" w:rsidRDefault="00F8752A" w:rsidP="00AA2BD2">
            <w:pPr>
              <w:jc w:val="center"/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TG</w:t>
            </w:r>
          </w:p>
        </w:tc>
        <w:tc>
          <w:tcPr>
            <w:tcW w:w="450" w:type="dxa"/>
            <w:vAlign w:val="center"/>
          </w:tcPr>
          <w:p w14:paraId="52AF316E" w14:textId="6017C905" w:rsidR="00F8752A" w:rsidRPr="00AA2BD2" w:rsidRDefault="00F8752A" w:rsidP="00AA2BD2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CH</w:t>
            </w:r>
          </w:p>
        </w:tc>
        <w:tc>
          <w:tcPr>
            <w:tcW w:w="454" w:type="dxa"/>
            <w:vAlign w:val="center"/>
          </w:tcPr>
          <w:p w14:paraId="2608371C" w14:textId="0B87AE18" w:rsidR="00F8752A" w:rsidRPr="00AA2BD2" w:rsidRDefault="00F8752A" w:rsidP="00AA2BD2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Đ</w:t>
            </w:r>
          </w:p>
        </w:tc>
        <w:tc>
          <w:tcPr>
            <w:tcW w:w="454" w:type="dxa"/>
            <w:vAlign w:val="center"/>
          </w:tcPr>
          <w:p w14:paraId="2436E119" w14:textId="6F2E8A0F" w:rsidR="00F8752A" w:rsidRPr="00AA2BD2" w:rsidRDefault="00F8752A" w:rsidP="00AA2BD2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TG</w:t>
            </w:r>
          </w:p>
        </w:tc>
        <w:tc>
          <w:tcPr>
            <w:tcW w:w="454" w:type="dxa"/>
            <w:vAlign w:val="center"/>
          </w:tcPr>
          <w:p w14:paraId="68665133" w14:textId="5840F6AC" w:rsidR="00F8752A" w:rsidRPr="00AA2BD2" w:rsidRDefault="00F8752A" w:rsidP="00AA2BD2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CH</w:t>
            </w:r>
          </w:p>
        </w:tc>
        <w:tc>
          <w:tcPr>
            <w:tcW w:w="454" w:type="dxa"/>
            <w:vAlign w:val="center"/>
          </w:tcPr>
          <w:p w14:paraId="3845F88E" w14:textId="4F4406B7" w:rsidR="00F8752A" w:rsidRPr="00AA2BD2" w:rsidRDefault="00F8752A" w:rsidP="00AA2BD2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Đ</w:t>
            </w:r>
          </w:p>
        </w:tc>
        <w:tc>
          <w:tcPr>
            <w:tcW w:w="454" w:type="dxa"/>
            <w:vAlign w:val="center"/>
          </w:tcPr>
          <w:p w14:paraId="6F5D300E" w14:textId="7FC27956" w:rsidR="00F8752A" w:rsidRPr="00AA2BD2" w:rsidRDefault="00F8752A" w:rsidP="00AA2BD2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TG</w:t>
            </w:r>
          </w:p>
        </w:tc>
        <w:tc>
          <w:tcPr>
            <w:tcW w:w="454" w:type="dxa"/>
            <w:vAlign w:val="center"/>
          </w:tcPr>
          <w:p w14:paraId="65098C6F" w14:textId="4999AFDA" w:rsidR="00F8752A" w:rsidRPr="00AA2BD2" w:rsidRDefault="00F8752A" w:rsidP="00AA2BD2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CH</w:t>
            </w:r>
          </w:p>
        </w:tc>
        <w:tc>
          <w:tcPr>
            <w:tcW w:w="454" w:type="dxa"/>
            <w:vAlign w:val="center"/>
          </w:tcPr>
          <w:p w14:paraId="3A5D6833" w14:textId="27FC25F9" w:rsidR="00F8752A" w:rsidRPr="00AA2BD2" w:rsidRDefault="00F8752A" w:rsidP="00AA2BD2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Đ</w:t>
            </w:r>
          </w:p>
        </w:tc>
        <w:tc>
          <w:tcPr>
            <w:tcW w:w="454" w:type="dxa"/>
            <w:vAlign w:val="center"/>
          </w:tcPr>
          <w:p w14:paraId="2C733941" w14:textId="0F498AE4" w:rsidR="00F8752A" w:rsidRPr="00AA2BD2" w:rsidRDefault="00F8752A" w:rsidP="00AA2BD2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TG</w:t>
            </w:r>
          </w:p>
        </w:tc>
        <w:tc>
          <w:tcPr>
            <w:tcW w:w="454" w:type="dxa"/>
            <w:vMerge/>
          </w:tcPr>
          <w:p w14:paraId="5B684C73" w14:textId="77777777" w:rsidR="00F8752A" w:rsidRPr="00AA2BD2" w:rsidRDefault="00F8752A" w:rsidP="00AA2BD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B49CFD0" w14:textId="77777777" w:rsidR="00F8752A" w:rsidRPr="00AA2BD2" w:rsidRDefault="00F8752A" w:rsidP="00AA2BD2">
            <w:pPr>
              <w:rPr>
                <w:sz w:val="20"/>
                <w:szCs w:val="20"/>
              </w:rPr>
            </w:pPr>
          </w:p>
        </w:tc>
      </w:tr>
      <w:tr w:rsidR="009817C8" w:rsidRPr="00AA2BD2" w14:paraId="4352EB8F" w14:textId="77777777" w:rsidTr="00A131D4">
        <w:tc>
          <w:tcPr>
            <w:tcW w:w="670" w:type="dxa"/>
            <w:vMerge w:val="restart"/>
          </w:tcPr>
          <w:p w14:paraId="1D63E644" w14:textId="4B85B5E3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14:paraId="1C85782D" w14:textId="7B9B7CEE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Dòng điện không đổi – nguồn điện</w:t>
            </w:r>
          </w:p>
        </w:tc>
        <w:tc>
          <w:tcPr>
            <w:tcW w:w="2041" w:type="dxa"/>
          </w:tcPr>
          <w:p w14:paraId="45421C1D" w14:textId="77777777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Cường độ dòng điện.</w:t>
            </w:r>
          </w:p>
          <w:p w14:paraId="47601609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</w:tcPr>
          <w:p w14:paraId="6D0D68D6" w14:textId="1362009B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5229BD9" w14:textId="7CB94DDA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0,5</w:t>
            </w:r>
          </w:p>
        </w:tc>
        <w:tc>
          <w:tcPr>
            <w:tcW w:w="425" w:type="dxa"/>
          </w:tcPr>
          <w:p w14:paraId="743CCB60" w14:textId="0D9BC585" w:rsidR="009817C8" w:rsidRPr="00AA2BD2" w:rsidRDefault="009817C8" w:rsidP="009817C8">
            <w:pPr>
              <w:rPr>
                <w:sz w:val="20"/>
                <w:szCs w:val="20"/>
              </w:rPr>
            </w:pPr>
            <w:r w:rsidRPr="00CE142E">
              <w:rPr>
                <w:sz w:val="20"/>
                <w:szCs w:val="20"/>
              </w:rPr>
              <w:t>0,5</w:t>
            </w:r>
          </w:p>
        </w:tc>
        <w:tc>
          <w:tcPr>
            <w:tcW w:w="450" w:type="dxa"/>
          </w:tcPr>
          <w:p w14:paraId="4B47C13D" w14:textId="7385EF5D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C3A403E" w14:textId="71CC723F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1BF76B8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93A55C5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DF95A2F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2057AF7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74B30EB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AA08362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ADD228A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082DD19" w14:textId="2A35191B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7690788" w14:textId="5210D868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0,5</w:t>
            </w:r>
          </w:p>
        </w:tc>
      </w:tr>
      <w:tr w:rsidR="009817C8" w:rsidRPr="00AA2BD2" w14:paraId="73A766FD" w14:textId="77777777" w:rsidTr="00A131D4">
        <w:tc>
          <w:tcPr>
            <w:tcW w:w="670" w:type="dxa"/>
            <w:vMerge/>
          </w:tcPr>
          <w:p w14:paraId="5F23B027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29B4E3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14:paraId="160D57D0" w14:textId="11601A4B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Nguồn điện. Suất điện động của nguồn điện.</w:t>
            </w:r>
          </w:p>
        </w:tc>
        <w:tc>
          <w:tcPr>
            <w:tcW w:w="374" w:type="dxa"/>
          </w:tcPr>
          <w:p w14:paraId="4473F7FB" w14:textId="31BE017E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4803F91" w14:textId="1E835306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0,5</w:t>
            </w:r>
          </w:p>
        </w:tc>
        <w:tc>
          <w:tcPr>
            <w:tcW w:w="425" w:type="dxa"/>
          </w:tcPr>
          <w:p w14:paraId="2012A238" w14:textId="2BF53C03" w:rsidR="009817C8" w:rsidRPr="00AA2BD2" w:rsidRDefault="009817C8" w:rsidP="009817C8">
            <w:pPr>
              <w:rPr>
                <w:sz w:val="20"/>
                <w:szCs w:val="20"/>
              </w:rPr>
            </w:pPr>
            <w:r w:rsidRPr="00CE142E">
              <w:rPr>
                <w:sz w:val="20"/>
                <w:szCs w:val="20"/>
              </w:rPr>
              <w:t>0,5</w:t>
            </w:r>
          </w:p>
        </w:tc>
        <w:tc>
          <w:tcPr>
            <w:tcW w:w="450" w:type="dxa"/>
          </w:tcPr>
          <w:p w14:paraId="4BFE84BD" w14:textId="2F14D20A" w:rsidR="009817C8" w:rsidRPr="00AA2BD2" w:rsidRDefault="009817C8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14:paraId="18EE770B" w14:textId="4CCAA0B3" w:rsidR="009817C8" w:rsidRPr="00AA2BD2" w:rsidRDefault="009817C8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14:paraId="0F59A87B" w14:textId="1AF2DC8A" w:rsidR="009817C8" w:rsidRPr="00AA2BD2" w:rsidRDefault="00A131D4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</w:tcPr>
          <w:p w14:paraId="7DA13518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C7EE5B0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1B3E501B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093D401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2390D0C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1B6414D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7F40CCE" w14:textId="019CEB06" w:rsidR="009817C8" w:rsidRPr="00AA2BD2" w:rsidRDefault="009817C8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89BFF8B" w14:textId="6D0AC9BF" w:rsidR="009817C8" w:rsidRPr="00AA2BD2" w:rsidRDefault="009817C8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9817C8" w:rsidRPr="00AA2BD2" w14:paraId="6E9915E3" w14:textId="77777777" w:rsidTr="00A131D4">
        <w:tc>
          <w:tcPr>
            <w:tcW w:w="670" w:type="dxa"/>
            <w:vMerge w:val="restart"/>
          </w:tcPr>
          <w:p w14:paraId="7826DC89" w14:textId="2C9C877C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5E771E1" w14:textId="0C066C67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Điện năng – công suất điện.</w:t>
            </w:r>
          </w:p>
        </w:tc>
        <w:tc>
          <w:tcPr>
            <w:tcW w:w="2041" w:type="dxa"/>
          </w:tcPr>
          <w:p w14:paraId="1B086CD4" w14:textId="590BD30D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Điện năng tiêu thụ và công suất điện</w:t>
            </w:r>
          </w:p>
        </w:tc>
        <w:tc>
          <w:tcPr>
            <w:tcW w:w="374" w:type="dxa"/>
          </w:tcPr>
          <w:p w14:paraId="1DB19628" w14:textId="195E14FB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626B7B7" w14:textId="4957B1E2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0,5</w:t>
            </w:r>
          </w:p>
        </w:tc>
        <w:tc>
          <w:tcPr>
            <w:tcW w:w="425" w:type="dxa"/>
          </w:tcPr>
          <w:p w14:paraId="66743DAB" w14:textId="7A0BF782" w:rsidR="009817C8" w:rsidRPr="00AA2BD2" w:rsidRDefault="009817C8" w:rsidP="009817C8">
            <w:pPr>
              <w:rPr>
                <w:sz w:val="20"/>
                <w:szCs w:val="20"/>
              </w:rPr>
            </w:pPr>
            <w:r w:rsidRPr="00CE142E">
              <w:rPr>
                <w:sz w:val="20"/>
                <w:szCs w:val="20"/>
              </w:rPr>
              <w:t>0,5</w:t>
            </w:r>
          </w:p>
        </w:tc>
        <w:tc>
          <w:tcPr>
            <w:tcW w:w="450" w:type="dxa"/>
          </w:tcPr>
          <w:p w14:paraId="22AA6E66" w14:textId="05E61304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D43BB50" w14:textId="7E371841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1A75ABAE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F47EDDB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57CB483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C25EA25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5945E49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7F2165A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D502986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755E7AD" w14:textId="136C7872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5A5A432" w14:textId="43555BDF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0,5</w:t>
            </w:r>
          </w:p>
        </w:tc>
      </w:tr>
      <w:tr w:rsidR="009817C8" w:rsidRPr="00AA2BD2" w14:paraId="33E48A7A" w14:textId="77777777" w:rsidTr="00A131D4">
        <w:tc>
          <w:tcPr>
            <w:tcW w:w="670" w:type="dxa"/>
            <w:vMerge/>
          </w:tcPr>
          <w:p w14:paraId="01E98BE5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A88F5A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14:paraId="189074A0" w14:textId="3BAB7B2C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  <w:lang w:val="nl-NL"/>
              </w:rPr>
              <w:t>Công suất tỏa nhiệt của vật dẫn khi có dòng điện chạy qua</w:t>
            </w:r>
          </w:p>
        </w:tc>
        <w:tc>
          <w:tcPr>
            <w:tcW w:w="374" w:type="dxa"/>
          </w:tcPr>
          <w:p w14:paraId="1258B5E3" w14:textId="54449EF9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22140AF" w14:textId="679398FC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0,5</w:t>
            </w:r>
          </w:p>
        </w:tc>
        <w:tc>
          <w:tcPr>
            <w:tcW w:w="425" w:type="dxa"/>
          </w:tcPr>
          <w:p w14:paraId="75BBCE86" w14:textId="38232DD0" w:rsidR="009817C8" w:rsidRPr="00AA2BD2" w:rsidRDefault="009817C8" w:rsidP="009817C8">
            <w:pPr>
              <w:rPr>
                <w:sz w:val="20"/>
                <w:szCs w:val="20"/>
              </w:rPr>
            </w:pPr>
            <w:r w:rsidRPr="00CE142E">
              <w:rPr>
                <w:sz w:val="20"/>
                <w:szCs w:val="20"/>
              </w:rPr>
              <w:t>0,5</w:t>
            </w:r>
          </w:p>
        </w:tc>
        <w:tc>
          <w:tcPr>
            <w:tcW w:w="450" w:type="dxa"/>
          </w:tcPr>
          <w:p w14:paraId="3D5A67CC" w14:textId="146EB253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8D6CB27" w14:textId="7F5A1166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33C9DBD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77C3E31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46AB22B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C4209B0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C7A9E9F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7241300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DF9CDA7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35353AB" w14:textId="32C2955A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EBD6BFD" w14:textId="6DE87429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0,5</w:t>
            </w:r>
          </w:p>
        </w:tc>
      </w:tr>
      <w:tr w:rsidR="009817C8" w:rsidRPr="00AA2BD2" w14:paraId="46827CA2" w14:textId="77777777" w:rsidTr="00A131D4">
        <w:tc>
          <w:tcPr>
            <w:tcW w:w="670" w:type="dxa"/>
            <w:vMerge/>
          </w:tcPr>
          <w:p w14:paraId="61A13253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014895A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14:paraId="2EE5E417" w14:textId="7E516E84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  <w:lang w:val="nl-NL"/>
              </w:rPr>
              <w:t>Công và công suất của nguồn điện</w:t>
            </w:r>
          </w:p>
        </w:tc>
        <w:tc>
          <w:tcPr>
            <w:tcW w:w="374" w:type="dxa"/>
          </w:tcPr>
          <w:p w14:paraId="5ADCA43F" w14:textId="4CEEAC83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A03A324" w14:textId="7B5CF195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0,5</w:t>
            </w:r>
          </w:p>
        </w:tc>
        <w:tc>
          <w:tcPr>
            <w:tcW w:w="425" w:type="dxa"/>
          </w:tcPr>
          <w:p w14:paraId="2884D420" w14:textId="38A15A82" w:rsidR="009817C8" w:rsidRPr="00AA2BD2" w:rsidRDefault="009817C8" w:rsidP="009817C8">
            <w:pPr>
              <w:rPr>
                <w:sz w:val="20"/>
                <w:szCs w:val="20"/>
              </w:rPr>
            </w:pPr>
            <w:r w:rsidRPr="00CE142E">
              <w:rPr>
                <w:sz w:val="20"/>
                <w:szCs w:val="20"/>
              </w:rPr>
              <w:t>0,5</w:t>
            </w:r>
          </w:p>
        </w:tc>
        <w:tc>
          <w:tcPr>
            <w:tcW w:w="450" w:type="dxa"/>
          </w:tcPr>
          <w:p w14:paraId="2D580B8A" w14:textId="7A1B857C" w:rsidR="009817C8" w:rsidRPr="00AA2BD2" w:rsidRDefault="009817C8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14:paraId="446C0825" w14:textId="0CDCD5C5" w:rsidR="009817C8" w:rsidRPr="00AA2BD2" w:rsidRDefault="009817C8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14:paraId="7F8146FC" w14:textId="05351ACB" w:rsidR="009817C8" w:rsidRPr="00AA2BD2" w:rsidRDefault="00A131D4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</w:tcPr>
          <w:p w14:paraId="1D8D1FB2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A05A3BD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5676CB7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BC28743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0CC0CEC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F18B60A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20C84A9" w14:textId="1FC39440" w:rsidR="009817C8" w:rsidRPr="00AA2BD2" w:rsidRDefault="009817C8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54A17DE" w14:textId="2D1B225C" w:rsidR="009817C8" w:rsidRPr="00AA2BD2" w:rsidRDefault="009817C8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9817C8" w:rsidRPr="00AA2BD2" w14:paraId="55731BA4" w14:textId="77777777" w:rsidTr="00A131D4">
        <w:tc>
          <w:tcPr>
            <w:tcW w:w="670" w:type="dxa"/>
            <w:vMerge w:val="restart"/>
          </w:tcPr>
          <w:p w14:paraId="42E1E1EC" w14:textId="29FDAA9F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 w14:paraId="6EA4FFE3" w14:textId="0DD0DF50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rStyle w:val="fontstyle01"/>
                <w:rFonts w:ascii="Times New Roman" w:hAnsi="Times New Roman"/>
                <w:sz w:val="20"/>
                <w:szCs w:val="20"/>
              </w:rPr>
              <w:t>Định luật ôm đối với toàn mạch.</w:t>
            </w:r>
          </w:p>
        </w:tc>
        <w:tc>
          <w:tcPr>
            <w:tcW w:w="2041" w:type="dxa"/>
          </w:tcPr>
          <w:p w14:paraId="4AF9898C" w14:textId="68804107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Định luật Ôm đối với toàn mạch và hiện tượng đoản mạch.</w:t>
            </w:r>
          </w:p>
        </w:tc>
        <w:tc>
          <w:tcPr>
            <w:tcW w:w="374" w:type="dxa"/>
          </w:tcPr>
          <w:p w14:paraId="621E90DB" w14:textId="3AE9EF22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9A808F6" w14:textId="3B87CA36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0,5</w:t>
            </w:r>
          </w:p>
        </w:tc>
        <w:tc>
          <w:tcPr>
            <w:tcW w:w="425" w:type="dxa"/>
          </w:tcPr>
          <w:p w14:paraId="4E6C9251" w14:textId="2119EDD1" w:rsidR="009817C8" w:rsidRPr="00AA2BD2" w:rsidRDefault="009817C8" w:rsidP="009817C8">
            <w:pPr>
              <w:rPr>
                <w:sz w:val="20"/>
                <w:szCs w:val="20"/>
              </w:rPr>
            </w:pPr>
            <w:r w:rsidRPr="00CE142E">
              <w:rPr>
                <w:sz w:val="20"/>
                <w:szCs w:val="20"/>
              </w:rPr>
              <w:t>0,5</w:t>
            </w:r>
          </w:p>
        </w:tc>
        <w:tc>
          <w:tcPr>
            <w:tcW w:w="450" w:type="dxa"/>
          </w:tcPr>
          <w:p w14:paraId="36361C2C" w14:textId="092C9520" w:rsidR="009817C8" w:rsidRPr="00AA2BD2" w:rsidRDefault="009817C8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14:paraId="54E3894B" w14:textId="0E619DEE" w:rsidR="009817C8" w:rsidRPr="00AA2BD2" w:rsidRDefault="009817C8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14:paraId="3816DCC3" w14:textId="12A17958" w:rsidR="009817C8" w:rsidRPr="00AA2BD2" w:rsidRDefault="00A131D4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</w:tcPr>
          <w:p w14:paraId="601FE880" w14:textId="1766B0CA" w:rsidR="009817C8" w:rsidRPr="00AA2BD2" w:rsidRDefault="009817C8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14:paraId="4327512A" w14:textId="5999064E" w:rsidR="009817C8" w:rsidRPr="00AA2BD2" w:rsidRDefault="009817C8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14:paraId="566189DB" w14:textId="36E21EFD" w:rsidR="009817C8" w:rsidRPr="00AA2BD2" w:rsidRDefault="00A131D4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14:paraId="76F268FA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CB23788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C0927DB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64AF964" w14:textId="3E56E0A7" w:rsidR="009817C8" w:rsidRPr="00AA2BD2" w:rsidRDefault="009817C8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54E3C7A" w14:textId="3782FE63" w:rsidR="009817C8" w:rsidRPr="00AA2BD2" w:rsidRDefault="009817C8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9817C8" w:rsidRPr="00AA2BD2" w14:paraId="1BC97A00" w14:textId="77777777" w:rsidTr="00A131D4">
        <w:tc>
          <w:tcPr>
            <w:tcW w:w="670" w:type="dxa"/>
            <w:vMerge/>
          </w:tcPr>
          <w:p w14:paraId="6169EF93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818C6C0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14:paraId="298D8041" w14:textId="61898FDA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  <w:lang w:val="nl-NL"/>
              </w:rPr>
              <w:t>Ghép nguồn điện thành bộ</w:t>
            </w:r>
          </w:p>
        </w:tc>
        <w:tc>
          <w:tcPr>
            <w:tcW w:w="374" w:type="dxa"/>
          </w:tcPr>
          <w:p w14:paraId="347E028C" w14:textId="16574ED2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13492E5" w14:textId="2E779818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0,5</w:t>
            </w:r>
          </w:p>
        </w:tc>
        <w:tc>
          <w:tcPr>
            <w:tcW w:w="425" w:type="dxa"/>
          </w:tcPr>
          <w:p w14:paraId="38F43375" w14:textId="7AC5346D" w:rsidR="009817C8" w:rsidRPr="00AA2BD2" w:rsidRDefault="009817C8" w:rsidP="009817C8">
            <w:pPr>
              <w:rPr>
                <w:sz w:val="20"/>
                <w:szCs w:val="20"/>
              </w:rPr>
            </w:pPr>
            <w:r w:rsidRPr="00CE142E">
              <w:rPr>
                <w:sz w:val="20"/>
                <w:szCs w:val="20"/>
              </w:rPr>
              <w:t>0,5</w:t>
            </w:r>
          </w:p>
        </w:tc>
        <w:tc>
          <w:tcPr>
            <w:tcW w:w="450" w:type="dxa"/>
          </w:tcPr>
          <w:p w14:paraId="0B66E84C" w14:textId="31DD5E5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5EA6874" w14:textId="3BCFE6FD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CB5F080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AD8277B" w14:textId="174540DB" w:rsidR="009817C8" w:rsidRPr="00AA2BD2" w:rsidRDefault="009817C8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14:paraId="116F7061" w14:textId="56D5CFAC" w:rsidR="009817C8" w:rsidRPr="00AA2BD2" w:rsidRDefault="009817C8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14:paraId="7B36F2C8" w14:textId="1BCBAB40" w:rsidR="009817C8" w:rsidRPr="00AA2BD2" w:rsidRDefault="00A131D4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14:paraId="060CCFAE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48804C7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12C1378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2F3BFE0" w14:textId="534DA8B0" w:rsidR="009817C8" w:rsidRPr="00AA2BD2" w:rsidRDefault="009817C8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C14FA0D" w14:textId="654D40E0" w:rsidR="009817C8" w:rsidRPr="00AA2BD2" w:rsidRDefault="009817C8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9817C8" w:rsidRPr="00AA2BD2" w14:paraId="219BB459" w14:textId="77777777" w:rsidTr="00A131D4">
        <w:tc>
          <w:tcPr>
            <w:tcW w:w="670" w:type="dxa"/>
            <w:vMerge w:val="restart"/>
          </w:tcPr>
          <w:p w14:paraId="3EBE2F32" w14:textId="617D69E2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14:paraId="21255487" w14:textId="794ACC9F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Dòng điện t</w:t>
            </w:r>
            <w:r w:rsidRPr="00AA2BD2">
              <w:rPr>
                <w:sz w:val="20"/>
                <w:szCs w:val="20"/>
                <w:lang w:val="vi-VN"/>
              </w:rPr>
              <w:t>r</w:t>
            </w:r>
            <w:r w:rsidRPr="00AA2BD2">
              <w:rPr>
                <w:sz w:val="20"/>
                <w:szCs w:val="20"/>
              </w:rPr>
              <w:t>ong kim loại</w:t>
            </w:r>
          </w:p>
        </w:tc>
        <w:tc>
          <w:tcPr>
            <w:tcW w:w="2041" w:type="dxa"/>
          </w:tcPr>
          <w:p w14:paraId="30287DD6" w14:textId="4AFB9A8A" w:rsidR="009817C8" w:rsidRPr="00AA2BD2" w:rsidRDefault="009817C8" w:rsidP="009817C8">
            <w:pPr>
              <w:tabs>
                <w:tab w:val="left" w:pos="342"/>
              </w:tabs>
              <w:rPr>
                <w:bCs/>
                <w:sz w:val="20"/>
                <w:szCs w:val="20"/>
                <w:lang w:val="vi-VN"/>
              </w:rPr>
            </w:pPr>
            <w:r w:rsidRPr="00AA2BD2">
              <w:rPr>
                <w:sz w:val="20"/>
                <w:szCs w:val="20"/>
                <w:lang w:val="vi-VN"/>
              </w:rPr>
              <w:t>Bản chất của dòng điện trong kim loại</w:t>
            </w:r>
            <w:r w:rsidRPr="00AA2BD2">
              <w:rPr>
                <w:bCs/>
                <w:sz w:val="20"/>
                <w:szCs w:val="20"/>
                <w:lang w:val="vi-VN"/>
              </w:rPr>
              <w:t xml:space="preserve"> và sự phụ thuộc của điện trở suất của kim loại theo nhiệt độ</w:t>
            </w:r>
          </w:p>
        </w:tc>
        <w:tc>
          <w:tcPr>
            <w:tcW w:w="374" w:type="dxa"/>
          </w:tcPr>
          <w:p w14:paraId="1C703676" w14:textId="248B4D95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7E61DCB" w14:textId="0F2C0567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0,5</w:t>
            </w:r>
          </w:p>
        </w:tc>
        <w:tc>
          <w:tcPr>
            <w:tcW w:w="425" w:type="dxa"/>
          </w:tcPr>
          <w:p w14:paraId="7211AED0" w14:textId="7A794111" w:rsidR="009817C8" w:rsidRPr="00AA2BD2" w:rsidRDefault="009817C8" w:rsidP="009817C8">
            <w:pPr>
              <w:rPr>
                <w:sz w:val="20"/>
                <w:szCs w:val="20"/>
              </w:rPr>
            </w:pPr>
            <w:r w:rsidRPr="00CE142E">
              <w:rPr>
                <w:sz w:val="20"/>
                <w:szCs w:val="20"/>
              </w:rPr>
              <w:t>0,5</w:t>
            </w:r>
          </w:p>
        </w:tc>
        <w:tc>
          <w:tcPr>
            <w:tcW w:w="450" w:type="dxa"/>
          </w:tcPr>
          <w:p w14:paraId="2B6C5900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69F1D27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12E5E4C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AE470A2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8C1EDB1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2C85613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A9AE846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3CDA94F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3E51A68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732F866" w14:textId="555089E7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9703B32" w14:textId="0DC7351E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0,5</w:t>
            </w:r>
          </w:p>
        </w:tc>
      </w:tr>
      <w:tr w:rsidR="009817C8" w:rsidRPr="00AA2BD2" w14:paraId="747FB5BF" w14:textId="77777777" w:rsidTr="00A131D4">
        <w:tc>
          <w:tcPr>
            <w:tcW w:w="670" w:type="dxa"/>
            <w:vMerge/>
          </w:tcPr>
          <w:p w14:paraId="47F790F3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F80A067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14:paraId="04967F5D" w14:textId="0D5820FB" w:rsidR="009817C8" w:rsidRPr="00AA2BD2" w:rsidRDefault="009817C8" w:rsidP="009817C8">
            <w:pPr>
              <w:tabs>
                <w:tab w:val="left" w:pos="342"/>
              </w:tabs>
              <w:rPr>
                <w:bCs/>
                <w:sz w:val="20"/>
                <w:szCs w:val="20"/>
                <w:lang w:val="vi-VN"/>
              </w:rPr>
            </w:pPr>
            <w:r w:rsidRPr="00AA2BD2">
              <w:rPr>
                <w:bCs/>
                <w:sz w:val="20"/>
                <w:szCs w:val="20"/>
                <w:lang w:val="vi-VN"/>
              </w:rPr>
              <w:t>Hiện tượng siêu dẫn và hiện tượng nhiệt điện</w:t>
            </w:r>
          </w:p>
        </w:tc>
        <w:tc>
          <w:tcPr>
            <w:tcW w:w="374" w:type="dxa"/>
          </w:tcPr>
          <w:p w14:paraId="1CA0D4A6" w14:textId="17751284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10AB12E" w14:textId="01541146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0,5</w:t>
            </w:r>
          </w:p>
        </w:tc>
        <w:tc>
          <w:tcPr>
            <w:tcW w:w="425" w:type="dxa"/>
          </w:tcPr>
          <w:p w14:paraId="723C197C" w14:textId="18C2129A" w:rsidR="009817C8" w:rsidRPr="00AA2BD2" w:rsidRDefault="009817C8" w:rsidP="009817C8">
            <w:pPr>
              <w:rPr>
                <w:sz w:val="20"/>
                <w:szCs w:val="20"/>
              </w:rPr>
            </w:pPr>
            <w:r w:rsidRPr="00CE142E">
              <w:rPr>
                <w:sz w:val="20"/>
                <w:szCs w:val="20"/>
              </w:rPr>
              <w:t>0,5</w:t>
            </w:r>
          </w:p>
        </w:tc>
        <w:tc>
          <w:tcPr>
            <w:tcW w:w="450" w:type="dxa"/>
          </w:tcPr>
          <w:p w14:paraId="06AA99D8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9DCA73E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108E313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CFBF272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890CF23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66676135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70912E2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22263FC5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30692FF9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E624144" w14:textId="2490C3E5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A6EB76E" w14:textId="60B7DB37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0,5</w:t>
            </w:r>
          </w:p>
        </w:tc>
      </w:tr>
      <w:tr w:rsidR="009817C8" w:rsidRPr="00AA2BD2" w14:paraId="21473D05" w14:textId="77777777" w:rsidTr="00A131D4">
        <w:tc>
          <w:tcPr>
            <w:tcW w:w="670" w:type="dxa"/>
          </w:tcPr>
          <w:p w14:paraId="46542A09" w14:textId="25576E4D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5DD8884" w14:textId="262F50F9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Dòng điện trong chất điện phân.</w:t>
            </w:r>
          </w:p>
        </w:tc>
        <w:tc>
          <w:tcPr>
            <w:tcW w:w="2041" w:type="dxa"/>
          </w:tcPr>
          <w:p w14:paraId="3ECB0359" w14:textId="2D0EB481" w:rsidR="009817C8" w:rsidRPr="00AA2BD2" w:rsidRDefault="009817C8" w:rsidP="009817C8">
            <w:pPr>
              <w:tabs>
                <w:tab w:val="left" w:pos="342"/>
              </w:tabs>
              <w:rPr>
                <w:bCs/>
                <w:sz w:val="20"/>
                <w:szCs w:val="20"/>
              </w:rPr>
            </w:pPr>
            <w:r w:rsidRPr="00AA2BD2">
              <w:rPr>
                <w:bCs/>
                <w:sz w:val="20"/>
                <w:szCs w:val="20"/>
              </w:rPr>
              <w:t>Bản chất dòng điện trong chất điện phân</w:t>
            </w:r>
            <w:r w:rsidRPr="00AA2BD2">
              <w:rPr>
                <w:bCs/>
                <w:sz w:val="20"/>
                <w:szCs w:val="20"/>
                <w:lang w:val="vi-VN"/>
              </w:rPr>
              <w:t xml:space="preserve"> và </w:t>
            </w:r>
            <w:r w:rsidRPr="00AA2BD2">
              <w:rPr>
                <w:bCs/>
                <w:sz w:val="20"/>
                <w:szCs w:val="20"/>
              </w:rPr>
              <w:t>các định luật Fa-ra-đây</w:t>
            </w:r>
          </w:p>
        </w:tc>
        <w:tc>
          <w:tcPr>
            <w:tcW w:w="374" w:type="dxa"/>
          </w:tcPr>
          <w:p w14:paraId="0D4C4D8B" w14:textId="3E254D54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34789AA" w14:textId="38145AAB" w:rsidR="009817C8" w:rsidRPr="00AA2BD2" w:rsidRDefault="009817C8" w:rsidP="009817C8">
            <w:pPr>
              <w:rPr>
                <w:sz w:val="20"/>
                <w:szCs w:val="20"/>
              </w:rPr>
            </w:pPr>
            <w:r w:rsidRPr="00AA2BD2">
              <w:rPr>
                <w:sz w:val="20"/>
                <w:szCs w:val="20"/>
              </w:rPr>
              <w:t>0,5</w:t>
            </w:r>
          </w:p>
        </w:tc>
        <w:tc>
          <w:tcPr>
            <w:tcW w:w="425" w:type="dxa"/>
          </w:tcPr>
          <w:p w14:paraId="2A791321" w14:textId="6850674C" w:rsidR="009817C8" w:rsidRPr="00AA2BD2" w:rsidRDefault="009817C8" w:rsidP="009817C8">
            <w:pPr>
              <w:rPr>
                <w:sz w:val="20"/>
                <w:szCs w:val="20"/>
              </w:rPr>
            </w:pPr>
            <w:r w:rsidRPr="00CE142E">
              <w:rPr>
                <w:sz w:val="20"/>
                <w:szCs w:val="20"/>
              </w:rPr>
              <w:t>0,5</w:t>
            </w:r>
          </w:p>
        </w:tc>
        <w:tc>
          <w:tcPr>
            <w:tcW w:w="450" w:type="dxa"/>
          </w:tcPr>
          <w:p w14:paraId="01DFA0B3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7B249FFB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471A5FCA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59D99FAC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CCF7AC8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EA5F059" w14:textId="77777777" w:rsidR="009817C8" w:rsidRPr="00AA2BD2" w:rsidRDefault="009817C8" w:rsidP="009817C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14:paraId="0F0247D3" w14:textId="78723E6F" w:rsidR="009817C8" w:rsidRPr="00AA2BD2" w:rsidRDefault="009817C8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14:paraId="658A13AF" w14:textId="51D22AA0" w:rsidR="009817C8" w:rsidRPr="00AA2BD2" w:rsidRDefault="009817C8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14:paraId="7D221CF4" w14:textId="5F79D7B2" w:rsidR="009817C8" w:rsidRPr="00AA2BD2" w:rsidRDefault="00A131D4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</w:tcPr>
          <w:p w14:paraId="20BDAA90" w14:textId="39A6DB5C" w:rsidR="009817C8" w:rsidRPr="00AA2BD2" w:rsidRDefault="009817C8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7451BC6" w14:textId="513A22D3" w:rsidR="009817C8" w:rsidRPr="00AA2BD2" w:rsidRDefault="009817C8" w:rsidP="00981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9817C8" w:rsidRPr="00AA2BD2" w14:paraId="57A092CD" w14:textId="77777777" w:rsidTr="00A131D4">
        <w:tc>
          <w:tcPr>
            <w:tcW w:w="3845" w:type="dxa"/>
            <w:gridSpan w:val="3"/>
          </w:tcPr>
          <w:p w14:paraId="652E9CED" w14:textId="13B2F550" w:rsidR="009817C8" w:rsidRPr="00AA2BD2" w:rsidRDefault="009817C8" w:rsidP="00EA7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6B5264">
              <w:rPr>
                <w:sz w:val="20"/>
                <w:szCs w:val="20"/>
              </w:rPr>
              <w:t>ổng</w:t>
            </w:r>
          </w:p>
        </w:tc>
        <w:tc>
          <w:tcPr>
            <w:tcW w:w="374" w:type="dxa"/>
          </w:tcPr>
          <w:p w14:paraId="48472CA1" w14:textId="57D12DF5" w:rsidR="009817C8" w:rsidRPr="00AA2BD2" w:rsidRDefault="009817C8" w:rsidP="00EA7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6D87F1FB" w14:textId="4ECF5B39" w:rsidR="009817C8" w:rsidRPr="00AA2BD2" w:rsidRDefault="009817C8" w:rsidP="00EA7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135B0DB1" w14:textId="73F13AE3" w:rsidR="009817C8" w:rsidRPr="00AA2BD2" w:rsidRDefault="00A131D4" w:rsidP="00EA7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 w14:paraId="2728FB2C" w14:textId="5375A270" w:rsidR="009817C8" w:rsidRPr="00AA2BD2" w:rsidRDefault="009817C8" w:rsidP="00EA7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14:paraId="6A387F7A" w14:textId="1B3A1DF2" w:rsidR="009817C8" w:rsidRPr="00AA2BD2" w:rsidRDefault="009817C8" w:rsidP="00EA7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14:paraId="147F69E1" w14:textId="6D2B72DB" w:rsidR="009817C8" w:rsidRPr="00AA2BD2" w:rsidRDefault="00A131D4" w:rsidP="00EA7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</w:tcPr>
          <w:p w14:paraId="770D8832" w14:textId="626DCFE3" w:rsidR="009817C8" w:rsidRPr="00AA2BD2" w:rsidRDefault="009817C8" w:rsidP="00EA7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14:paraId="5D2ECD7D" w14:textId="29CD15F3" w:rsidR="009817C8" w:rsidRPr="00AA2BD2" w:rsidRDefault="009817C8" w:rsidP="00EA7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14:paraId="678E20D4" w14:textId="08CFDA71" w:rsidR="009817C8" w:rsidRPr="00AA2BD2" w:rsidRDefault="00A131D4" w:rsidP="00EA7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528E5ED9" w14:textId="0DE859A5" w:rsidR="009817C8" w:rsidRPr="00AA2BD2" w:rsidRDefault="009817C8" w:rsidP="00EA7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14:paraId="3AD99202" w14:textId="25C3C51E" w:rsidR="009817C8" w:rsidRPr="00AA2BD2" w:rsidRDefault="009817C8" w:rsidP="00EA7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14:paraId="47C33523" w14:textId="2E4DEF4A" w:rsidR="009817C8" w:rsidRPr="00AA2BD2" w:rsidRDefault="00A131D4" w:rsidP="00EA7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</w:tcPr>
          <w:p w14:paraId="26DA5476" w14:textId="4EB3979A" w:rsidR="009817C8" w:rsidRPr="00AA2BD2" w:rsidRDefault="009817C8" w:rsidP="00EA7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14:paraId="20E6F70E" w14:textId="75971CE6" w:rsidR="009817C8" w:rsidRPr="00AA2BD2" w:rsidRDefault="009817C8" w:rsidP="00EA7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9817C8" w:rsidRPr="00AA2BD2" w14:paraId="6758C56B" w14:textId="77777777" w:rsidTr="009817C8">
        <w:tc>
          <w:tcPr>
            <w:tcW w:w="3845" w:type="dxa"/>
            <w:gridSpan w:val="3"/>
          </w:tcPr>
          <w:p w14:paraId="030C8FC4" w14:textId="71DB7AD7" w:rsidR="009817C8" w:rsidRPr="00AA2BD2" w:rsidRDefault="009817C8" w:rsidP="00EA7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E0104">
              <w:rPr>
                <w:sz w:val="20"/>
                <w:szCs w:val="20"/>
              </w:rPr>
              <w:t>ỉ</w:t>
            </w:r>
            <w:r>
              <w:rPr>
                <w:sz w:val="20"/>
                <w:szCs w:val="20"/>
              </w:rPr>
              <w:t xml:space="preserve"> l</w:t>
            </w:r>
            <w:r w:rsidRPr="003E0104">
              <w:rPr>
                <w:sz w:val="20"/>
                <w:szCs w:val="20"/>
              </w:rPr>
              <w:t>ệ</w:t>
            </w:r>
          </w:p>
        </w:tc>
        <w:tc>
          <w:tcPr>
            <w:tcW w:w="1366" w:type="dxa"/>
            <w:gridSpan w:val="3"/>
          </w:tcPr>
          <w:p w14:paraId="1C940AE5" w14:textId="5AB4CE0F" w:rsidR="009817C8" w:rsidRPr="00AA2BD2" w:rsidRDefault="009817C8" w:rsidP="00EA7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358" w:type="dxa"/>
            <w:gridSpan w:val="3"/>
          </w:tcPr>
          <w:p w14:paraId="03BD3F5E" w14:textId="05103B04" w:rsidR="009817C8" w:rsidRPr="00AA2BD2" w:rsidRDefault="009817C8" w:rsidP="00EA7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1362" w:type="dxa"/>
            <w:gridSpan w:val="3"/>
          </w:tcPr>
          <w:p w14:paraId="27057D8A" w14:textId="08DCCB16" w:rsidR="009817C8" w:rsidRPr="00AA2BD2" w:rsidRDefault="009817C8" w:rsidP="00EA7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362" w:type="dxa"/>
            <w:gridSpan w:val="3"/>
          </w:tcPr>
          <w:p w14:paraId="642B6B8E" w14:textId="1E897B21" w:rsidR="009817C8" w:rsidRPr="00AA2BD2" w:rsidRDefault="009817C8" w:rsidP="00EA7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454" w:type="dxa"/>
          </w:tcPr>
          <w:p w14:paraId="70CA007F" w14:textId="77777777" w:rsidR="009817C8" w:rsidRPr="00AA2BD2" w:rsidRDefault="009817C8" w:rsidP="00EA73B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0820725" w14:textId="77777777" w:rsidR="009817C8" w:rsidRPr="00AA2BD2" w:rsidRDefault="009817C8" w:rsidP="00EA73B7">
            <w:pPr>
              <w:rPr>
                <w:sz w:val="20"/>
                <w:szCs w:val="20"/>
              </w:rPr>
            </w:pPr>
          </w:p>
        </w:tc>
      </w:tr>
    </w:tbl>
    <w:p w14:paraId="748AE2BE" w14:textId="77777777" w:rsidR="00FA5441" w:rsidRDefault="00FA5441"/>
    <w:sectPr w:rsidR="00FA5441" w:rsidSect="00CC0203">
      <w:pgSz w:w="12240" w:h="15840"/>
      <w:pgMar w:top="709" w:right="1080" w:bottom="993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1F6F"/>
    <w:rsid w:val="000C1F6F"/>
    <w:rsid w:val="0013342A"/>
    <w:rsid w:val="00194879"/>
    <w:rsid w:val="003A116E"/>
    <w:rsid w:val="003C1FED"/>
    <w:rsid w:val="003E0104"/>
    <w:rsid w:val="006A5145"/>
    <w:rsid w:val="006B5264"/>
    <w:rsid w:val="00731B18"/>
    <w:rsid w:val="00747970"/>
    <w:rsid w:val="00870542"/>
    <w:rsid w:val="009650A2"/>
    <w:rsid w:val="00970752"/>
    <w:rsid w:val="009817C8"/>
    <w:rsid w:val="00A131D4"/>
    <w:rsid w:val="00A42710"/>
    <w:rsid w:val="00AA2BD2"/>
    <w:rsid w:val="00C0608E"/>
    <w:rsid w:val="00C0609B"/>
    <w:rsid w:val="00C35211"/>
    <w:rsid w:val="00D12F1B"/>
    <w:rsid w:val="00D55CEE"/>
    <w:rsid w:val="00D93DBD"/>
    <w:rsid w:val="00E9573C"/>
    <w:rsid w:val="00EA4C41"/>
    <w:rsid w:val="00EA73B7"/>
    <w:rsid w:val="00F8752A"/>
    <w:rsid w:val="00FA5441"/>
    <w:rsid w:val="00FB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26BC2"/>
  <w15:chartTrackingRefBased/>
  <w15:docId w15:val="{63067853-981B-44C2-97CF-1D2B26A8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1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1CB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CB"/>
    <w:pPr>
      <w:spacing w:before="100" w:beforeAutospacing="1" w:after="100" w:afterAutospacing="1"/>
    </w:pPr>
    <w:rPr>
      <w:rFonts w:eastAsiaTheme="minorEastAsia"/>
    </w:rPr>
  </w:style>
  <w:style w:type="table" w:customStyle="1" w:styleId="TableGrid2">
    <w:name w:val="Table Grid2"/>
    <w:basedOn w:val="TableNormal"/>
    <w:next w:val="TableGrid"/>
    <w:uiPriority w:val="59"/>
    <w:rsid w:val="00FB01CB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01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9573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9" Type="http://schemas.openxmlformats.org/officeDocument/2006/relationships/oleObject" Target="embeddings/oleObject17.bin"/><Relationship Id="rId21" Type="http://schemas.openxmlformats.org/officeDocument/2006/relationships/image" Target="media/image11.png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63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4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8.bin"/><Relationship Id="rId19" Type="http://schemas.openxmlformats.org/officeDocument/2006/relationships/image" Target="media/image9.png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20" Type="http://schemas.openxmlformats.org/officeDocument/2006/relationships/image" Target="media/image10.png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Ba Tuan</dc:creator>
  <cp:keywords/>
  <dc:description/>
  <cp:lastModifiedBy>Le Ba Tuan</cp:lastModifiedBy>
  <cp:revision>17</cp:revision>
  <dcterms:created xsi:type="dcterms:W3CDTF">2023-01-07T18:45:00Z</dcterms:created>
  <dcterms:modified xsi:type="dcterms:W3CDTF">2023-01-07T19:24:00Z</dcterms:modified>
</cp:coreProperties>
</file>