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300" w:lineRule="auto"/>
        <w:jc w:val="both"/>
        <w:rPr>
          <w:b/>
          <w:bCs/>
          <w:sz w:val="28"/>
          <w:szCs w:val="28"/>
          <w:lang w:val="nl-NL"/>
        </w:rPr>
      </w:pPr>
      <w:bookmarkStart w:id="0" w:name="_Toc98351560"/>
      <w:bookmarkStart w:id="1" w:name="_Toc98355994"/>
      <w:r>
        <w:rPr>
          <w:b/>
          <w:bCs/>
          <w:sz w:val="28"/>
          <w:szCs w:val="28"/>
          <w:lang w:val="nl-NL"/>
        </w:rPr>
        <w:t>Trường: THCS Xuân Trường                            Họ tên giáo viên: Nguyễn Văn Hinh</w:t>
      </w:r>
    </w:p>
    <w:p>
      <w:pPr>
        <w:spacing w:before="0" w:beforeAutospacing="0" w:after="0" w:afterAutospacing="0" w:line="300" w:lineRule="auto"/>
        <w:jc w:val="both"/>
        <w:rPr>
          <w:b/>
          <w:bCs/>
          <w:sz w:val="28"/>
          <w:szCs w:val="28"/>
          <w:lang w:val="nl-NL"/>
        </w:rPr>
      </w:pPr>
      <w:r>
        <w:rPr>
          <w:b/>
          <w:bCs/>
          <w:sz w:val="28"/>
          <w:szCs w:val="28"/>
          <w:lang w:val="nl-NL"/>
        </w:rPr>
        <w:t>Tổ: Khoa học tự nhiên                                         Ngày soạn: 26/9/2022</w:t>
      </w:r>
    </w:p>
    <w:p>
      <w:pPr>
        <w:spacing w:before="0" w:beforeAutospacing="0" w:after="0" w:afterAutospacing="0" w:line="300" w:lineRule="auto"/>
        <w:jc w:val="center"/>
        <w:rPr>
          <w:b/>
          <w:bCs/>
          <w:sz w:val="28"/>
          <w:szCs w:val="28"/>
          <w:lang w:val="nl-NL"/>
        </w:rPr>
      </w:pPr>
    </w:p>
    <w:p>
      <w:pPr>
        <w:spacing w:before="0" w:beforeAutospacing="0" w:after="0" w:afterAutospacing="0" w:line="300" w:lineRule="auto"/>
        <w:jc w:val="center"/>
        <w:rPr>
          <w:b/>
          <w:bCs/>
          <w:sz w:val="28"/>
          <w:szCs w:val="28"/>
          <w:lang w:val="nl-NL"/>
        </w:rPr>
      </w:pPr>
      <w:r>
        <w:rPr>
          <w:b/>
          <w:bCs/>
          <w:sz w:val="28"/>
          <w:szCs w:val="28"/>
          <w:lang w:val="nl-NL"/>
        </w:rPr>
        <w:t>Tiết: 70+71.  Tên bài kiểm tra: Kiểm tra cuối kì I</w:t>
      </w:r>
    </w:p>
    <w:p>
      <w:pPr>
        <w:spacing w:before="0" w:beforeAutospacing="0" w:after="0" w:afterAutospacing="0" w:line="300" w:lineRule="auto"/>
        <w:jc w:val="center"/>
        <w:rPr>
          <w:b/>
          <w:bCs/>
          <w:sz w:val="28"/>
          <w:szCs w:val="28"/>
        </w:rPr>
      </w:pPr>
      <w:r>
        <w:rPr>
          <w:b/>
          <w:bCs/>
          <w:sz w:val="28"/>
          <w:szCs w:val="28"/>
        </w:rPr>
        <w:t>Bộ sách: Kết nối tri thức với cuộc sống  Thời gian: 60 phút</w:t>
      </w:r>
    </w:p>
    <w:p>
      <w:pPr>
        <w:spacing w:before="0" w:beforeAutospacing="0" w:after="0" w:afterAutospacing="0" w:line="300" w:lineRule="auto"/>
        <w:jc w:val="center"/>
        <w:rPr>
          <w:b/>
          <w:bCs/>
          <w:sz w:val="28"/>
          <w:szCs w:val="28"/>
        </w:rPr>
      </w:pPr>
    </w:p>
    <w:p>
      <w:pPr>
        <w:spacing w:before="0" w:beforeAutospacing="0" w:after="0" w:afterAutospacing="0" w:line="300" w:lineRule="auto"/>
        <w:ind w:left="142" w:firstLine="567"/>
        <w:jc w:val="both"/>
        <w:rPr>
          <w:b/>
          <w:bCs/>
          <w:sz w:val="28"/>
          <w:szCs w:val="28"/>
        </w:rPr>
      </w:pPr>
      <w:r>
        <w:rPr>
          <w:b/>
          <w:bCs/>
          <w:sz w:val="28"/>
          <w:szCs w:val="28"/>
        </w:rPr>
        <w:t>I. MỤC TIÊU</w:t>
      </w:r>
    </w:p>
    <w:p>
      <w:pPr>
        <w:spacing w:before="0" w:beforeAutospacing="0" w:after="0" w:afterAutospacing="0" w:line="276" w:lineRule="auto"/>
        <w:ind w:left="142" w:firstLine="567"/>
        <w:jc w:val="both"/>
        <w:rPr>
          <w:sz w:val="26"/>
          <w:szCs w:val="26"/>
        </w:rPr>
      </w:pPr>
      <w:r>
        <w:rPr>
          <w:b/>
          <w:bCs/>
          <w:sz w:val="26"/>
          <w:szCs w:val="26"/>
        </w:rPr>
        <w:t>1. Về năng lực</w:t>
      </w:r>
      <w:r>
        <w:rPr>
          <w:sz w:val="26"/>
          <w:szCs w:val="26"/>
        </w:rPr>
        <w:t xml:space="preserve"> (coppy những yêu cầu cần đạt sẽ ra đề kiểm tra)</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36"/>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spacing w:before="0" w:beforeAutospacing="0" w:after="0" w:afterAutospacing="0" w:line="300" w:lineRule="auto"/>
              <w:jc w:val="both"/>
              <w:rPr>
                <w:rFonts w:ascii="Times New Roman" w:hAnsi="Times New Roman"/>
                <w:b/>
                <w:bCs/>
                <w:sz w:val="26"/>
                <w:szCs w:val="26"/>
              </w:rPr>
            </w:pPr>
            <w:r>
              <w:rPr>
                <w:rFonts w:ascii="Times New Roman" w:hAnsi="Times New Roman"/>
                <w:b/>
                <w:bCs/>
                <w:sz w:val="26"/>
                <w:szCs w:val="26"/>
              </w:rPr>
              <w:t>Nội dung</w:t>
            </w:r>
          </w:p>
        </w:tc>
        <w:tc>
          <w:tcPr>
            <w:tcW w:w="6060" w:type="dxa"/>
          </w:tcPr>
          <w:p>
            <w:pPr>
              <w:spacing w:before="0" w:beforeAutospacing="0" w:after="0" w:afterAutospacing="0" w:line="300" w:lineRule="auto"/>
              <w:jc w:val="both"/>
              <w:rPr>
                <w:rFonts w:ascii="Times New Roman" w:hAnsi="Times New Roman"/>
                <w:b/>
                <w:bCs/>
                <w:sz w:val="26"/>
                <w:szCs w:val="26"/>
              </w:rPr>
            </w:pPr>
            <w:r>
              <w:rPr>
                <w:rFonts w:ascii="Times New Roman" w:hAnsi="Times New Roman"/>
                <w:b/>
                <w:bCs/>
                <w:sz w:val="26"/>
                <w:szCs w:val="26"/>
              </w:rPr>
              <w:t>Yêu cầu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widowControl w:val="0"/>
              <w:spacing w:before="0" w:beforeAutospacing="0" w:after="0" w:afterAutospacing="0" w:line="312" w:lineRule="auto"/>
              <w:jc w:val="both"/>
              <w:rPr>
                <w:rFonts w:ascii="Times New Roman" w:hAnsi="Times New Roman"/>
                <w:b/>
                <w:i/>
                <w:sz w:val="26"/>
                <w:szCs w:val="26"/>
              </w:rPr>
            </w:pPr>
            <w:r>
              <w:rPr>
                <w:rFonts w:ascii="Times New Roman" w:hAnsi="Times New Roman"/>
                <w:b/>
                <w:i/>
                <w:sz w:val="26"/>
                <w:szCs w:val="26"/>
              </w:rPr>
              <w:t>1. Mở đầu về KHTN</w:t>
            </w:r>
          </w:p>
          <w:p>
            <w:pPr>
              <w:widowControl w:val="0"/>
              <w:spacing w:before="0" w:beforeAutospacing="0" w:after="0" w:afterAutospacing="0" w:line="312" w:lineRule="auto"/>
              <w:jc w:val="both"/>
              <w:rPr>
                <w:rFonts w:ascii="Times New Roman" w:hAnsi="Times New Roman"/>
                <w:sz w:val="26"/>
                <w:szCs w:val="26"/>
              </w:rPr>
            </w:pPr>
            <w:r>
              <w:rPr>
                <w:rFonts w:ascii="Times New Roman" w:hAnsi="Times New Roman"/>
                <w:sz w:val="26"/>
                <w:szCs w:val="26"/>
              </w:rPr>
              <w:t xml:space="preserve"> - Giới thiệu về Khoa học tự nhiên. Các lĩnh vực chủ yếu của Khoa học tự nhiên</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rPr>
              <w:t xml:space="preserve">- Giới thiệu một số dụng cụ đo và quy tắc an toàn trong </w:t>
            </w:r>
            <w:r>
              <w:rPr>
                <w:rFonts w:ascii="Times New Roman" w:hAnsi="Times New Roman"/>
                <w:sz w:val="26"/>
                <w:szCs w:val="26"/>
              </w:rPr>
              <w:br w:type="textWrapping"/>
            </w:r>
            <w:r>
              <w:rPr>
                <w:rFonts w:ascii="Times New Roman" w:hAnsi="Times New Roman"/>
                <w:sz w:val="26"/>
                <w:szCs w:val="26"/>
              </w:rPr>
              <w:t>phòng thực hành</w:t>
            </w:r>
          </w:p>
        </w:tc>
        <w:tc>
          <w:tcPr>
            <w:tcW w:w="6060" w:type="dxa"/>
          </w:tcPr>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rPr>
              <w:t>– Dựa vào các đặc điểm đặc trưng, phân biệt được vật sống và vật không sống.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b/>
                <w:i/>
                <w:sz w:val="26"/>
                <w:szCs w:val="26"/>
              </w:rPr>
              <w:t>2</w:t>
            </w:r>
            <w:r>
              <w:rPr>
                <w:rFonts w:ascii="Times New Roman" w:hAnsi="Times New Roman"/>
                <w:b/>
                <w:i/>
                <w:sz w:val="26"/>
                <w:szCs w:val="26"/>
                <w:lang w:val="vi-VN"/>
              </w:rPr>
              <w:t xml:space="preserve">. </w:t>
            </w:r>
            <w:r>
              <w:rPr>
                <w:rFonts w:ascii="Times New Roman" w:hAnsi="Times New Roman"/>
                <w:b/>
                <w:i/>
                <w:sz w:val="26"/>
                <w:szCs w:val="26"/>
              </w:rPr>
              <w:t>Chất quanh ta</w:t>
            </w:r>
            <w:r>
              <w:rPr>
                <w:rFonts w:ascii="Times New Roman" w:hAnsi="Times New Roman"/>
                <w:sz w:val="26"/>
                <w:szCs w:val="26"/>
                <w:lang w:val="vi-VN"/>
              </w:rPr>
              <w:t xml:space="preserve"> </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Sự đa dạng của chất</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Ba thể (trạng thái) cơ bản của</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lang w:val="vi-VN"/>
              </w:rPr>
              <w:t>– Sự chuyển đổi thể (trạng thái) của chất</w:t>
            </w:r>
          </w:p>
        </w:tc>
        <w:tc>
          <w:tcPr>
            <w:tcW w:w="6060" w:type="dxa"/>
          </w:tcPr>
          <w:p>
            <w:pPr>
              <w:spacing w:before="0" w:beforeAutospacing="0" w:after="0" w:afterAutospacing="0" w:line="300" w:lineRule="auto"/>
              <w:jc w:val="both"/>
              <w:rPr>
                <w:rFonts w:ascii="Times New Roman" w:hAnsi="Times New Roman"/>
                <w:sz w:val="26"/>
                <w:szCs w:val="26"/>
                <w:lang w:val="vi-VN"/>
              </w:rPr>
            </w:pPr>
            <w:r>
              <w:rPr>
                <w:rFonts w:ascii="Times New Roman" w:hAnsi="Times New Roman"/>
                <w:sz w:val="26"/>
                <w:szCs w:val="26"/>
                <w:lang w:val="vi-VN"/>
              </w:rPr>
              <w:t>– Nêu được thành phần của không khí (oxygen, nitơ, carbon dioxide (cacbon đioxit), khí hiếm, hơi nước).</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lang w:val="vi-VN"/>
              </w:rPr>
              <w:t>– Đưa ra được một số ví dụ về một số đặc điểm cơ bản ba thể của chất.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widowControl w:val="0"/>
              <w:spacing w:before="0" w:beforeAutospacing="0" w:after="0" w:afterAutospacing="0" w:line="312" w:lineRule="auto"/>
              <w:jc w:val="both"/>
              <w:rPr>
                <w:rFonts w:ascii="Times New Roman" w:hAnsi="Times New Roman"/>
                <w:b/>
                <w:i/>
                <w:sz w:val="26"/>
                <w:szCs w:val="26"/>
                <w:lang w:val="vi-VN"/>
              </w:rPr>
            </w:pPr>
            <w:r>
              <w:rPr>
                <w:rFonts w:ascii="Times New Roman" w:hAnsi="Times New Roman"/>
                <w:b/>
                <w:i/>
                <w:sz w:val="26"/>
                <w:szCs w:val="26"/>
              </w:rPr>
              <w:t>3</w:t>
            </w:r>
            <w:r>
              <w:rPr>
                <w:rFonts w:ascii="Times New Roman" w:hAnsi="Times New Roman"/>
                <w:b/>
                <w:i/>
                <w:sz w:val="26"/>
                <w:szCs w:val="26"/>
                <w:lang w:val="vi-VN"/>
              </w:rPr>
              <w:t>. Một số vật liệu, nhiên liệu, nguyên liệu, lương thực, thực phẩm thông dụng</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xml:space="preserve"> – Một số vật liệu</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Một số nhiên liệu</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Một số nguyên liệu</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Một số lương thực – thực phẩm</w:t>
            </w:r>
          </w:p>
          <w:p>
            <w:pPr>
              <w:spacing w:before="0" w:beforeAutospacing="0" w:after="0" w:afterAutospacing="0" w:line="300" w:lineRule="auto"/>
              <w:jc w:val="both"/>
              <w:rPr>
                <w:rFonts w:ascii="Times New Roman" w:hAnsi="Times New Roman"/>
                <w:b/>
                <w:bCs/>
                <w:sz w:val="26"/>
                <w:szCs w:val="26"/>
              </w:rPr>
            </w:pPr>
          </w:p>
        </w:tc>
        <w:tc>
          <w:tcPr>
            <w:tcW w:w="6060" w:type="dxa"/>
          </w:tcPr>
          <w:p>
            <w:pPr>
              <w:spacing w:before="0" w:beforeAutospacing="0" w:after="0" w:afterAutospacing="0" w:line="300" w:lineRule="auto"/>
              <w:jc w:val="both"/>
              <w:rPr>
                <w:rFonts w:ascii="Times New Roman" w:hAnsi="Times New Roman"/>
                <w:sz w:val="26"/>
                <w:szCs w:val="26"/>
                <w:lang w:val="vi-VN"/>
              </w:rPr>
            </w:pPr>
            <w:r>
              <w:rPr>
                <w:rFonts w:ascii="Times New Roman" w:hAnsi="Times New Roman"/>
                <w:sz w:val="26"/>
                <w:szCs w:val="26"/>
                <w:lang w:val="vi-VN"/>
              </w:rPr>
              <w:t xml:space="preserve">– Trình bày được tính chất và ứng dụng của một số vật liệu thông dụng trong cuộc sống và sản xuất như kim loại, nhựa, gỗ, cao su, gốm, thuỷ tinh,... </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lang w:val="vi-VN"/>
              </w:rPr>
              <w:t>– Trình bày được tính chất và ứng dụng của một số nguyên liệu thông dụng trong cuộc sống và sản xuất như: quặng, đá vôi,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spacing w:before="0" w:beforeAutospacing="0" w:after="0" w:afterAutospacing="0" w:line="300" w:lineRule="auto"/>
              <w:jc w:val="both"/>
              <w:rPr>
                <w:rFonts w:ascii="Times New Roman" w:hAnsi="Times New Roman"/>
                <w:b/>
                <w:bCs/>
                <w:sz w:val="26"/>
                <w:szCs w:val="26"/>
              </w:rPr>
            </w:pPr>
            <w:r>
              <w:rPr>
                <w:rFonts w:ascii="Times New Roman" w:hAnsi="Times New Roman"/>
                <w:b/>
                <w:i/>
                <w:sz w:val="26"/>
                <w:szCs w:val="26"/>
              </w:rPr>
              <w:t>4. Hỗn hợp -</w:t>
            </w:r>
            <w:r>
              <w:rPr>
                <w:rFonts w:ascii="Times New Roman" w:hAnsi="Times New Roman"/>
                <w:b/>
                <w:sz w:val="26"/>
                <w:szCs w:val="26"/>
                <w:lang w:val="vi-VN"/>
              </w:rPr>
              <w:t xml:space="preserve"> </w:t>
            </w:r>
            <w:r>
              <w:rPr>
                <w:rFonts w:ascii="Times New Roman" w:hAnsi="Times New Roman"/>
                <w:b/>
                <w:i/>
                <w:sz w:val="26"/>
                <w:szCs w:val="26"/>
                <w:lang w:val="vi-VN"/>
              </w:rPr>
              <w:t>Tách chất ra khỏi hỗn hợp</w:t>
            </w:r>
          </w:p>
        </w:tc>
        <w:tc>
          <w:tcPr>
            <w:tcW w:w="6060" w:type="dxa"/>
          </w:tcPr>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rPr>
              <w:t xml:space="preserve">- </w:t>
            </w:r>
            <w:r>
              <w:rPr>
                <w:rFonts w:ascii="Times New Roman" w:hAnsi="Times New Roman"/>
                <w:sz w:val="26"/>
                <w:szCs w:val="26"/>
                <w:lang w:val="vi-VN"/>
              </w:rPr>
              <w:t>Phân biệt được hỗn hợp đồng nhất, hỗn hợp không đồng nhất.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widowControl w:val="0"/>
              <w:spacing w:before="0" w:beforeAutospacing="0" w:after="0" w:afterAutospacing="0" w:line="312" w:lineRule="auto"/>
              <w:jc w:val="both"/>
              <w:rPr>
                <w:rFonts w:ascii="Times New Roman" w:hAnsi="Times New Roman"/>
                <w:b/>
                <w:i/>
                <w:sz w:val="26"/>
                <w:szCs w:val="26"/>
              </w:rPr>
            </w:pPr>
            <w:r>
              <w:rPr>
                <w:rFonts w:ascii="Times New Roman" w:hAnsi="Times New Roman"/>
                <w:b/>
                <w:i/>
                <w:sz w:val="26"/>
                <w:szCs w:val="26"/>
              </w:rPr>
              <w:t>5. Tế bào</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xml:space="preserve"> – Khái niệm tế bào</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Hình dạng và kích thước tế bào</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Cấu tạo và chức năng tế bào</w:t>
            </w:r>
          </w:p>
          <w:p>
            <w:pPr>
              <w:widowControl w:val="0"/>
              <w:spacing w:before="0" w:beforeAutospacing="0" w:after="0" w:afterAutospacing="0" w:line="312" w:lineRule="auto"/>
              <w:jc w:val="both"/>
              <w:rPr>
                <w:rFonts w:ascii="Times New Roman" w:hAnsi="Times New Roman"/>
                <w:sz w:val="26"/>
                <w:szCs w:val="26"/>
                <w:lang w:val="vi-VN"/>
              </w:rPr>
            </w:pPr>
            <w:r>
              <w:rPr>
                <w:rFonts w:ascii="Times New Roman" w:hAnsi="Times New Roman"/>
                <w:sz w:val="26"/>
                <w:szCs w:val="26"/>
                <w:lang w:val="vi-VN"/>
              </w:rPr>
              <w:t>– Sự lớn lên và sinh sản của tế bào</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lang w:val="vi-VN"/>
              </w:rPr>
              <w:t>– Tế bào là đơn vị cơ sở của sự sống</w:t>
            </w:r>
          </w:p>
        </w:tc>
        <w:tc>
          <w:tcPr>
            <w:tcW w:w="6060" w:type="dxa"/>
          </w:tcPr>
          <w:p>
            <w:pPr>
              <w:spacing w:before="0" w:beforeAutospacing="0" w:after="0" w:afterAutospacing="0" w:line="300" w:lineRule="auto"/>
              <w:jc w:val="both"/>
              <w:rPr>
                <w:rFonts w:ascii="Times New Roman" w:hAnsi="Times New Roman"/>
                <w:sz w:val="26"/>
                <w:szCs w:val="26"/>
                <w:lang w:val="vi-VN"/>
              </w:rPr>
            </w:pPr>
            <w:r>
              <w:rPr>
                <w:rFonts w:ascii="Times New Roman" w:hAnsi="Times New Roman"/>
                <w:sz w:val="26"/>
                <w:szCs w:val="26"/>
                <w:lang w:val="vi-VN"/>
              </w:rPr>
              <w:t xml:space="preserve">- Nêu được chức năng của tế bào. </w:t>
            </w:r>
          </w:p>
          <w:p>
            <w:pPr>
              <w:spacing w:before="0" w:beforeAutospacing="0" w:after="0" w:afterAutospacing="0" w:line="30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Nêu được hình dạng và kích thước của một số loại tế bào. </w:t>
            </w:r>
          </w:p>
          <w:p>
            <w:pPr>
              <w:spacing w:before="0" w:beforeAutospacing="0" w:after="0" w:afterAutospacing="0" w:line="300" w:lineRule="auto"/>
              <w:jc w:val="both"/>
              <w:rPr>
                <w:rFonts w:ascii="Times New Roman" w:hAnsi="Times New Roman"/>
                <w:sz w:val="26"/>
                <w:szCs w:val="26"/>
                <w:lang w:val="vi-VN"/>
              </w:rPr>
            </w:pPr>
            <w:r>
              <w:rPr>
                <w:rFonts w:ascii="Times New Roman" w:hAnsi="Times New Roman"/>
                <w:sz w:val="26"/>
                <w:szCs w:val="26"/>
                <w:lang w:val="vi-VN"/>
              </w:rPr>
              <w:t xml:space="preserve">- Nhận biết được lục lạp là bào quan thực hiện chức năng quang hợp ở cây xanh. </w:t>
            </w:r>
          </w:p>
          <w:p>
            <w:pPr>
              <w:spacing w:before="0" w:beforeAutospacing="0" w:after="0" w:afterAutospacing="0" w:line="30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 xml:space="preserve">Nêu được ý nghĩa của sự lớn lên và sinh sản của tế bào. </w:t>
            </w:r>
          </w:p>
          <w:p>
            <w:pPr>
              <w:spacing w:before="0" w:beforeAutospacing="0" w:after="0" w:afterAutospacing="0" w:line="300" w:lineRule="auto"/>
              <w:jc w:val="both"/>
              <w:rPr>
                <w:rFonts w:ascii="Times New Roman" w:hAnsi="Times New Roman" w:eastAsia="Arial"/>
                <w:sz w:val="26"/>
                <w:szCs w:val="26"/>
              </w:rPr>
            </w:pPr>
            <w:r>
              <w:rPr>
                <w:rFonts w:ascii="Times New Roman" w:hAnsi="Times New Roman"/>
                <w:sz w:val="26"/>
                <w:szCs w:val="26"/>
                <w:lang w:val="vi-VN"/>
              </w:rPr>
              <w:t>- Thông qua quan sát hình ảnh phân biệt được tế bào nhân thực, tế bào nhân sơ.</w:t>
            </w:r>
            <w:r>
              <w:rPr>
                <w:rFonts w:ascii="Times New Roman" w:hAnsi="Times New Roman" w:eastAsia="Arial"/>
                <w:sz w:val="26"/>
                <w:szCs w:val="26"/>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widowControl w:val="0"/>
              <w:spacing w:before="0" w:beforeAutospacing="0" w:after="0" w:afterAutospacing="0" w:line="312" w:lineRule="auto"/>
              <w:jc w:val="both"/>
              <w:rPr>
                <w:rFonts w:ascii="Times New Roman" w:hAnsi="Times New Roman"/>
                <w:b/>
                <w:i/>
                <w:sz w:val="26"/>
                <w:szCs w:val="26"/>
              </w:rPr>
            </w:pPr>
            <w:r>
              <w:rPr>
                <w:rFonts w:ascii="Times New Roman" w:hAnsi="Times New Roman"/>
                <w:b/>
                <w:i/>
                <w:sz w:val="26"/>
                <w:szCs w:val="26"/>
              </w:rPr>
              <w:t>6. Từ tế bào đến cơ thể</w:t>
            </w:r>
          </w:p>
          <w:p>
            <w:pPr>
              <w:widowControl w:val="0"/>
              <w:spacing w:before="0" w:beforeAutospacing="0" w:after="0" w:afterAutospacing="0" w:line="312" w:lineRule="auto"/>
              <w:jc w:val="both"/>
              <w:rPr>
                <w:rFonts w:ascii="Times New Roman" w:hAnsi="Times New Roman"/>
                <w:sz w:val="26"/>
                <w:szCs w:val="26"/>
              </w:rPr>
            </w:pPr>
            <w:r>
              <w:rPr>
                <w:rFonts w:ascii="Times New Roman" w:hAnsi="Times New Roman"/>
                <w:b/>
                <w:i/>
                <w:sz w:val="26"/>
                <w:szCs w:val="26"/>
              </w:rPr>
              <w:t xml:space="preserve"> </w:t>
            </w:r>
            <w:r>
              <w:rPr>
                <w:rFonts w:ascii="Times New Roman" w:hAnsi="Times New Roman"/>
                <w:sz w:val="26"/>
                <w:szCs w:val="26"/>
              </w:rPr>
              <w:t>– Từ tế bào đến mô</w:t>
            </w:r>
          </w:p>
          <w:p>
            <w:pPr>
              <w:widowControl w:val="0"/>
              <w:spacing w:before="0" w:beforeAutospacing="0" w:after="0" w:afterAutospacing="0" w:line="312" w:lineRule="auto"/>
              <w:jc w:val="both"/>
              <w:rPr>
                <w:rFonts w:ascii="Times New Roman" w:hAnsi="Times New Roman"/>
                <w:sz w:val="26"/>
                <w:szCs w:val="26"/>
              </w:rPr>
            </w:pPr>
            <w:r>
              <w:rPr>
                <w:rFonts w:ascii="Times New Roman" w:hAnsi="Times New Roman"/>
                <w:sz w:val="26"/>
                <w:szCs w:val="26"/>
              </w:rPr>
              <w:t>– Từ mô đến cơ quan</w:t>
            </w:r>
          </w:p>
          <w:p>
            <w:pPr>
              <w:widowControl w:val="0"/>
              <w:spacing w:before="0" w:beforeAutospacing="0" w:after="0" w:afterAutospacing="0" w:line="312" w:lineRule="auto"/>
              <w:jc w:val="both"/>
              <w:rPr>
                <w:rFonts w:ascii="Times New Roman" w:hAnsi="Times New Roman"/>
                <w:sz w:val="26"/>
                <w:szCs w:val="26"/>
              </w:rPr>
            </w:pPr>
            <w:r>
              <w:rPr>
                <w:rFonts w:ascii="Times New Roman" w:hAnsi="Times New Roman"/>
                <w:sz w:val="26"/>
                <w:szCs w:val="26"/>
              </w:rPr>
              <w:t>– Từ cơ quan đến hệ cơ quan</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rPr>
              <w:t>– Từ hệ cơ quan đến cơ thể</w:t>
            </w:r>
          </w:p>
        </w:tc>
        <w:tc>
          <w:tcPr>
            <w:tcW w:w="6060" w:type="dxa"/>
          </w:tcPr>
          <w:p>
            <w:pPr>
              <w:spacing w:before="0" w:beforeAutospacing="0" w:after="0" w:afterAutospacing="0" w:line="300" w:lineRule="auto"/>
              <w:jc w:val="both"/>
              <w:rPr>
                <w:rFonts w:ascii="Times New Roman" w:hAnsi="Times New Roman" w:eastAsia="Arial"/>
                <w:sz w:val="26"/>
                <w:szCs w:val="26"/>
              </w:rPr>
            </w:pPr>
            <w:r>
              <w:rPr>
                <w:rFonts w:ascii="Times New Roman" w:hAnsi="Times New Roman" w:eastAsia="Arial"/>
                <w:sz w:val="26"/>
                <w:szCs w:val="26"/>
              </w:rPr>
              <w:t>- Nhận biết được cơ thể đơn bào và cơ thể đa bào thông qua hình ảnh. Lấy được ví dụ minh hoạ (cơ thể đơn bào: vi khuẩn, tảo đơn bào, ...; cơ thể đa bào: thực vật, động vật,...).</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Thông qua hình ảnh, nêu được quan hệ từ tế bào hình thành nên hệ cơ quan.</w:t>
            </w:r>
          </w:p>
          <w:p>
            <w:pPr>
              <w:spacing w:before="0" w:beforeAutospacing="0" w:after="0" w:afterAutospacing="0" w:line="300" w:lineRule="auto"/>
              <w:jc w:val="both"/>
              <w:rPr>
                <w:rFonts w:ascii="Times New Roman" w:hAnsi="Times New Roman"/>
                <w:b/>
                <w:bCs/>
                <w:sz w:val="26"/>
                <w:szCs w:val="26"/>
              </w:rPr>
            </w:pPr>
            <w:r>
              <w:rPr>
                <w:rFonts w:ascii="Times New Roman" w:hAnsi="Times New Roman"/>
                <w:sz w:val="26"/>
                <w:szCs w:val="26"/>
              </w:rPr>
              <w:t>- Thông qua hình ảnh, nêu được quan hệ từ tế bào hình thành nên cơ thể.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36" w:type="dxa"/>
          </w:tcPr>
          <w:p>
            <w:pPr>
              <w:spacing w:before="0" w:beforeAutospacing="0" w:after="0" w:afterAutospacing="0" w:line="300" w:lineRule="auto"/>
              <w:jc w:val="both"/>
              <w:rPr>
                <w:rFonts w:ascii="Times New Roman" w:hAnsi="Times New Roman"/>
                <w:b/>
                <w:bCs/>
                <w:sz w:val="26"/>
                <w:szCs w:val="26"/>
              </w:rPr>
            </w:pPr>
            <w:r>
              <w:rPr>
                <w:rFonts w:ascii="Times New Roman" w:hAnsi="Times New Roman"/>
                <w:b/>
                <w:i/>
                <w:sz w:val="26"/>
                <w:szCs w:val="26"/>
              </w:rPr>
              <w:t>7. Đa dạng thế giới sống</w:t>
            </w:r>
          </w:p>
        </w:tc>
        <w:tc>
          <w:tcPr>
            <w:tcW w:w="6060" w:type="dxa"/>
          </w:tcPr>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xml:space="preserve">– Nhận biết được sinh vật có hai cách gọi tên: tên địa phương và tên khoa học. </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xml:space="preserve">- Nêu được một số bệnh do virus và vi khuẩn gây ra. </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xml:space="preserve">- Nhận biết được một số đối tượng nguyên sinh vật thông qua quan sát hình ảnh, mẫu vật (ví dụ: trùng roi, trùng đế giày, trùng biến hình, tảo silic, tảo lục đơn bào, ...). </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Trình bày được vai trò của nấm trong tự nhiên và trong thực tiễn (nấm được trồng làm thức ăn, dùng làm thuốc, ...).</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Dựa vào sơ đồ, phân biệt được các nhóm phân loại từ nhỏ tới lớn theo trật tự: loài, chi, họ, bộ, lớp, ngành, giới.</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Thông qua ví dụ nhận biết được cách xây dựng khoá lưỡng phân và thực hành xây dựng được khoá lưỡng phân với đối tượng sinh vật.</w:t>
            </w:r>
          </w:p>
          <w:p>
            <w:pPr>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 Vận dụng được hiểu biết về nấm vào giải thích một số hiện tượng trong đời sống như kĩ thuật trồng nấm, nấm ăn được, nấm độc, ...</w:t>
            </w:r>
          </w:p>
        </w:tc>
      </w:tr>
    </w:tbl>
    <w:p>
      <w:pPr>
        <w:spacing w:before="0" w:beforeAutospacing="0" w:after="0" w:afterAutospacing="0" w:line="276" w:lineRule="auto"/>
        <w:jc w:val="both"/>
        <w:rPr>
          <w:b/>
          <w:bCs/>
          <w:sz w:val="26"/>
          <w:szCs w:val="26"/>
        </w:rPr>
      </w:pPr>
    </w:p>
    <w:p>
      <w:pPr>
        <w:spacing w:before="0" w:beforeAutospacing="0" w:after="0" w:afterAutospacing="0" w:line="276" w:lineRule="auto"/>
        <w:jc w:val="both"/>
        <w:rPr>
          <w:b/>
          <w:bCs/>
          <w:sz w:val="26"/>
          <w:szCs w:val="26"/>
        </w:rPr>
      </w:pPr>
    </w:p>
    <w:p>
      <w:pPr>
        <w:spacing w:before="0" w:beforeAutospacing="0" w:after="0" w:afterAutospacing="0" w:line="276" w:lineRule="auto"/>
        <w:jc w:val="both"/>
        <w:rPr>
          <w:b/>
          <w:bCs/>
          <w:sz w:val="26"/>
          <w:szCs w:val="26"/>
        </w:rPr>
      </w:pPr>
      <w:r>
        <w:rPr>
          <w:b/>
          <w:bCs/>
          <w:sz w:val="26"/>
          <w:szCs w:val="26"/>
        </w:rPr>
        <w:t>2. Về phẩm chất</w:t>
      </w:r>
    </w:p>
    <w:p>
      <w:pPr>
        <w:spacing w:before="0" w:beforeAutospacing="0" w:after="0" w:afterAutospacing="0" w:line="276" w:lineRule="auto"/>
        <w:jc w:val="both"/>
        <w:rPr>
          <w:rFonts w:hint="default"/>
          <w:sz w:val="26"/>
          <w:szCs w:val="26"/>
          <w:lang w:val="en-US"/>
        </w:rPr>
      </w:pPr>
      <w:r>
        <w:rPr>
          <w:sz w:val="26"/>
          <w:szCs w:val="26"/>
        </w:rPr>
        <w:t xml:space="preserve">- </w:t>
      </w:r>
      <w:r>
        <w:rPr>
          <w:rFonts w:hint="default"/>
          <w:sz w:val="26"/>
          <w:szCs w:val="26"/>
          <w:lang w:val="en-US"/>
        </w:rPr>
        <w:t>Chăm chỉ: Chăm chỉ ôn tập kiến thức để cb cho tiết kt</w:t>
      </w:r>
    </w:p>
    <w:p>
      <w:pPr>
        <w:spacing w:before="0" w:beforeAutospacing="0" w:after="0" w:afterAutospacing="0" w:line="276" w:lineRule="auto"/>
        <w:jc w:val="both"/>
        <w:rPr>
          <w:rFonts w:hint="default"/>
          <w:sz w:val="26"/>
          <w:szCs w:val="26"/>
          <w:lang w:val="en-US"/>
        </w:rPr>
      </w:pPr>
      <w:r>
        <w:rPr>
          <w:rFonts w:hint="default"/>
          <w:sz w:val="26"/>
          <w:szCs w:val="26"/>
          <w:lang w:val="en-US"/>
        </w:rPr>
        <w:t>- Trung thực: Khi làm bài kiểm tra thì trung thực, không trao đổi bài, không coppy bài.</w:t>
      </w:r>
      <w:bookmarkStart w:id="2" w:name="_GoBack"/>
      <w:bookmarkEnd w:id="2"/>
    </w:p>
    <w:p>
      <w:pPr>
        <w:spacing w:before="0" w:beforeAutospacing="0" w:after="0" w:afterAutospacing="0" w:line="276" w:lineRule="auto"/>
        <w:jc w:val="both"/>
        <w:rPr>
          <w:b/>
          <w:bCs/>
          <w:sz w:val="26"/>
          <w:szCs w:val="26"/>
        </w:rPr>
      </w:pPr>
      <w:r>
        <w:rPr>
          <w:b/>
          <w:bCs/>
          <w:sz w:val="26"/>
          <w:szCs w:val="26"/>
        </w:rPr>
        <w:t>II. YÊU CẦU</w:t>
      </w:r>
    </w:p>
    <w:p>
      <w:pPr>
        <w:spacing w:before="0" w:beforeAutospacing="0" w:after="0" w:afterAutospacing="0" w:line="276" w:lineRule="auto"/>
        <w:jc w:val="both"/>
        <w:rPr>
          <w:b/>
          <w:bCs/>
          <w:sz w:val="26"/>
          <w:szCs w:val="26"/>
        </w:rPr>
      </w:pPr>
      <w:r>
        <w:rPr>
          <w:b/>
          <w:bCs/>
          <w:sz w:val="26"/>
          <w:szCs w:val="26"/>
        </w:rPr>
        <w:t xml:space="preserve">1. Giáo viên: </w:t>
      </w:r>
      <w:r>
        <w:rPr>
          <w:sz w:val="26"/>
          <w:szCs w:val="26"/>
        </w:rPr>
        <w:t>Biên soạn đề kiểm tra theo đúng ma trận, bảng đặc tả.</w:t>
      </w:r>
    </w:p>
    <w:p>
      <w:pPr>
        <w:spacing w:before="0" w:beforeAutospacing="0" w:after="0" w:afterAutospacing="0" w:line="276" w:lineRule="auto"/>
        <w:jc w:val="both"/>
        <w:rPr>
          <w:b/>
          <w:bCs/>
          <w:sz w:val="26"/>
          <w:szCs w:val="26"/>
        </w:rPr>
      </w:pPr>
      <w:r>
        <w:rPr>
          <w:b/>
          <w:bCs/>
          <w:sz w:val="26"/>
          <w:szCs w:val="26"/>
        </w:rPr>
        <w:t xml:space="preserve">2. Học sinh: </w:t>
      </w:r>
      <w:r>
        <w:rPr>
          <w:sz w:val="26"/>
          <w:szCs w:val="26"/>
        </w:rPr>
        <w:t>Chuẩn bị đầy đủ kiến thức, kĩ năng.</w:t>
      </w:r>
    </w:p>
    <w:p>
      <w:pPr>
        <w:spacing w:before="0" w:beforeAutospacing="0" w:after="0" w:afterAutospacing="0" w:line="276" w:lineRule="auto"/>
        <w:jc w:val="both"/>
        <w:rPr>
          <w:b/>
          <w:bCs/>
          <w:sz w:val="26"/>
          <w:szCs w:val="26"/>
        </w:rPr>
      </w:pPr>
      <w:r>
        <w:rPr>
          <w:b/>
          <w:bCs/>
          <w:sz w:val="26"/>
          <w:szCs w:val="26"/>
        </w:rPr>
        <w:t>III. TIẾN TRÌNH</w:t>
      </w:r>
    </w:p>
    <w:p>
      <w:pPr>
        <w:spacing w:before="0" w:beforeAutospacing="0" w:after="0" w:afterAutospacing="0" w:line="276" w:lineRule="auto"/>
        <w:jc w:val="both"/>
        <w:rPr>
          <w:b/>
          <w:bCs/>
          <w:sz w:val="26"/>
          <w:szCs w:val="26"/>
        </w:rPr>
      </w:pPr>
    </w:p>
    <w:tbl>
      <w:tblPr>
        <w:tblStyle w:val="15"/>
        <w:tblW w:w="963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5"/>
        <w:gridCol w:w="2143"/>
        <w:gridCol w:w="2102"/>
        <w:gridCol w:w="2106"/>
        <w:gridCol w:w="2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b/>
                <w:bCs/>
                <w:sz w:val="26"/>
                <w:szCs w:val="26"/>
              </w:rPr>
            </w:pPr>
            <w:r>
              <w:rPr>
                <w:rFonts w:ascii="Times New Roman" w:hAnsi="Times New Roman"/>
                <w:b/>
                <w:bCs/>
                <w:sz w:val="26"/>
                <w:szCs w:val="26"/>
              </w:rPr>
              <w:t>Tiết</w:t>
            </w:r>
          </w:p>
        </w:tc>
        <w:tc>
          <w:tcPr>
            <w:tcW w:w="2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b/>
                <w:bCs/>
                <w:sz w:val="26"/>
                <w:szCs w:val="26"/>
              </w:rPr>
            </w:pPr>
            <w:r>
              <w:rPr>
                <w:rFonts w:ascii="Times New Roman" w:hAnsi="Times New Roman"/>
                <w:b/>
                <w:bCs/>
                <w:sz w:val="26"/>
                <w:szCs w:val="26"/>
              </w:rPr>
              <w:t>Hoạt động</w:t>
            </w:r>
          </w:p>
        </w:tc>
        <w:tc>
          <w:tcPr>
            <w:tcW w:w="2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b/>
                <w:bCs/>
                <w:sz w:val="26"/>
                <w:szCs w:val="26"/>
              </w:rPr>
            </w:pPr>
            <w:r>
              <w:rPr>
                <w:rFonts w:ascii="Times New Roman" w:hAnsi="Times New Roman"/>
                <w:b/>
                <w:bCs/>
                <w:sz w:val="26"/>
                <w:szCs w:val="26"/>
              </w:rPr>
              <w:t>Tên bài kiểm tra</w:t>
            </w:r>
          </w:p>
        </w:tc>
        <w:tc>
          <w:tcPr>
            <w:tcW w:w="21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b/>
                <w:bCs/>
                <w:sz w:val="26"/>
                <w:szCs w:val="26"/>
              </w:rPr>
            </w:pPr>
            <w:r>
              <w:rPr>
                <w:rFonts w:ascii="Times New Roman" w:hAnsi="Times New Roman"/>
                <w:b/>
                <w:bCs/>
                <w:sz w:val="26"/>
                <w:szCs w:val="26"/>
              </w:rPr>
              <w:t>Phương pháp đánh giá</w:t>
            </w:r>
          </w:p>
        </w:tc>
        <w:tc>
          <w:tcPr>
            <w:tcW w:w="23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b/>
                <w:bCs/>
                <w:sz w:val="26"/>
                <w:szCs w:val="26"/>
              </w:rPr>
            </w:pPr>
            <w:r>
              <w:rPr>
                <w:rFonts w:ascii="Times New Roman" w:hAnsi="Times New Roman"/>
                <w:b/>
                <w:bCs/>
                <w:sz w:val="26"/>
                <w:szCs w:val="26"/>
              </w:rPr>
              <w:t>Công cụ đánh giá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1</w:t>
            </w:r>
          </w:p>
        </w:tc>
        <w:tc>
          <w:tcPr>
            <w:tcW w:w="2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45 phút</w:t>
            </w:r>
          </w:p>
        </w:tc>
        <w:tc>
          <w:tcPr>
            <w:tcW w:w="2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Kiểm tra giữa kì I</w:t>
            </w:r>
          </w:p>
        </w:tc>
        <w:tc>
          <w:tcPr>
            <w:tcW w:w="21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Kiểm tra viết</w:t>
            </w:r>
          </w:p>
        </w:tc>
        <w:tc>
          <w:tcPr>
            <w:tcW w:w="23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Bài kiểm tra (TN+ 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975" w:type="dxa"/>
            <w:vMerge w:val="restart"/>
            <w:tcBorders>
              <w:top w:val="single" w:color="000000" w:sz="8" w:space="0"/>
              <w:left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2</w:t>
            </w:r>
          </w:p>
        </w:tc>
        <w:tc>
          <w:tcPr>
            <w:tcW w:w="2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15 phút/45 phút</w:t>
            </w:r>
          </w:p>
        </w:tc>
        <w:tc>
          <w:tcPr>
            <w:tcW w:w="2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Kiểm tra giữa kì I</w:t>
            </w:r>
          </w:p>
        </w:tc>
        <w:tc>
          <w:tcPr>
            <w:tcW w:w="21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Kiểm tra viết</w:t>
            </w:r>
          </w:p>
        </w:tc>
        <w:tc>
          <w:tcPr>
            <w:tcW w:w="23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Bài kiểm tra (TN+ 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975" w:type="dxa"/>
            <w:vMerge w:val="continue"/>
            <w:tcBorders>
              <w:left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Calibri" w:hAnsi="Calibri"/>
                <w:sz w:val="26"/>
                <w:szCs w:val="26"/>
              </w:rPr>
            </w:pPr>
          </w:p>
        </w:tc>
        <w:tc>
          <w:tcPr>
            <w:tcW w:w="2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30 phút</w:t>
            </w:r>
          </w:p>
        </w:tc>
        <w:tc>
          <w:tcPr>
            <w:tcW w:w="210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r>
              <w:rPr>
                <w:rFonts w:ascii="Times New Roman" w:hAnsi="Times New Roman"/>
                <w:sz w:val="26"/>
                <w:szCs w:val="26"/>
              </w:rPr>
              <w:t>Chữa bài kiểm tra</w:t>
            </w:r>
          </w:p>
        </w:tc>
        <w:tc>
          <w:tcPr>
            <w:tcW w:w="21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Times New Roman" w:hAnsi="Times New Roman"/>
                <w:sz w:val="26"/>
                <w:szCs w:val="26"/>
              </w:rPr>
            </w:pPr>
          </w:p>
        </w:tc>
        <w:tc>
          <w:tcPr>
            <w:tcW w:w="2313"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0" w:beforeAutospacing="0" w:after="0" w:afterAutospacing="0" w:line="276" w:lineRule="auto"/>
              <w:jc w:val="center"/>
              <w:rPr>
                <w:rFonts w:ascii="Calibri" w:hAnsi="Calibri"/>
                <w:sz w:val="26"/>
                <w:szCs w:val="26"/>
              </w:rPr>
            </w:pPr>
          </w:p>
        </w:tc>
      </w:tr>
    </w:tbl>
    <w:p>
      <w:pPr>
        <w:spacing w:before="0" w:beforeAutospacing="0" w:after="0" w:afterAutospacing="0" w:line="276" w:lineRule="auto"/>
        <w:ind w:left="709"/>
        <w:jc w:val="both"/>
        <w:rPr>
          <w:b/>
          <w:bCs/>
          <w:sz w:val="28"/>
          <w:szCs w:val="28"/>
        </w:rPr>
      </w:pPr>
    </w:p>
    <w:p>
      <w:pPr>
        <w:pStyle w:val="3"/>
        <w:widowControl w:val="0"/>
        <w:spacing w:before="120" w:beforeAutospacing="0" w:afterAutospacing="0" w:line="240" w:lineRule="auto"/>
        <w:ind w:left="142" w:firstLine="567"/>
        <w:rPr>
          <w:rFonts w:ascii="Times New Roman" w:hAnsi="Times New Roman" w:cs="Times New Roman"/>
          <w:b/>
          <w:bCs/>
          <w:color w:val="auto"/>
          <w:sz w:val="28"/>
          <w:szCs w:val="28"/>
          <w:lang w:val="vi-VN"/>
        </w:rPr>
      </w:pPr>
      <w:r>
        <w:rPr>
          <w:rFonts w:ascii="Times New Roman" w:hAnsi="Times New Roman" w:cs="Times New Roman"/>
          <w:b/>
          <w:bCs/>
          <w:color w:val="auto"/>
          <w:sz w:val="28"/>
          <w:szCs w:val="28"/>
          <w:lang w:val="vi-VN"/>
        </w:rPr>
        <w:t>1. Khung ma trận và đặc tả đề kiểm tra cuối kì 1 môn Khoa học tự nhiên, lớp 6</w:t>
      </w:r>
      <w:bookmarkEnd w:id="0"/>
      <w:bookmarkEnd w:id="1"/>
    </w:p>
    <w:p>
      <w:pPr>
        <w:widowControl w:val="0"/>
        <w:spacing w:before="120" w:beforeAutospacing="0" w:after="0" w:afterAutospacing="0" w:line="240" w:lineRule="auto"/>
        <w:ind w:left="142" w:firstLine="567"/>
        <w:rPr>
          <w:b/>
          <w:sz w:val="28"/>
          <w:szCs w:val="28"/>
          <w:lang w:val="vi-VN"/>
        </w:rPr>
      </w:pPr>
      <w:r>
        <w:rPr>
          <w:b/>
          <w:sz w:val="28"/>
          <w:szCs w:val="28"/>
          <w:lang w:val="vi-VN"/>
        </w:rPr>
        <w:t>a) Khung ma trận</w:t>
      </w:r>
    </w:p>
    <w:p>
      <w:pPr>
        <w:widowControl w:val="0"/>
        <w:spacing w:before="120" w:beforeAutospacing="0" w:after="0" w:afterAutospacing="0" w:line="240" w:lineRule="auto"/>
        <w:ind w:left="142" w:firstLine="567"/>
        <w:rPr>
          <w:sz w:val="28"/>
          <w:szCs w:val="28"/>
          <w:lang w:val="vi-VN"/>
        </w:rPr>
      </w:pPr>
      <w:r>
        <w:rPr>
          <w:b/>
          <w:sz w:val="28"/>
          <w:szCs w:val="28"/>
          <w:lang w:val="vi-VN"/>
        </w:rPr>
        <w:t xml:space="preserve">- Thời điểm kiểm tra: </w:t>
      </w:r>
      <w:r>
        <w:rPr>
          <w:sz w:val="28"/>
          <w:szCs w:val="28"/>
          <w:lang w:val="vi-VN"/>
        </w:rPr>
        <w:t xml:space="preserve">Kiểm tra học kì 1 khi kết thúc nội dung: 8. Đa dạng thế giới sống - Phân loại thế giới sống </w:t>
      </w:r>
    </w:p>
    <w:p>
      <w:pPr>
        <w:widowControl w:val="0"/>
        <w:spacing w:before="120" w:beforeAutospacing="0" w:after="0" w:afterAutospacing="0" w:line="240" w:lineRule="auto"/>
        <w:ind w:left="142" w:firstLine="567"/>
        <w:rPr>
          <w:bCs/>
          <w:sz w:val="28"/>
          <w:szCs w:val="28"/>
          <w:lang w:val="vi-VN"/>
        </w:rPr>
      </w:pPr>
      <w:r>
        <w:rPr>
          <w:b/>
          <w:sz w:val="28"/>
          <w:szCs w:val="28"/>
          <w:lang w:val="vi-VN"/>
        </w:rPr>
        <w:t>- Thời gian làm bài:</w:t>
      </w:r>
      <w:r>
        <w:rPr>
          <w:bCs/>
          <w:sz w:val="28"/>
          <w:szCs w:val="28"/>
          <w:lang w:val="vi-VN"/>
        </w:rPr>
        <w:t xml:space="preserve"> 60 phút.</w:t>
      </w:r>
    </w:p>
    <w:p>
      <w:pPr>
        <w:widowControl w:val="0"/>
        <w:spacing w:before="120" w:beforeAutospacing="0" w:after="0" w:afterAutospacing="0" w:line="240" w:lineRule="auto"/>
        <w:ind w:left="142" w:firstLine="567"/>
        <w:rPr>
          <w:sz w:val="28"/>
          <w:szCs w:val="28"/>
          <w:lang w:val="nl-NL"/>
        </w:rPr>
      </w:pPr>
      <w:r>
        <w:rPr>
          <w:b/>
          <w:sz w:val="28"/>
          <w:szCs w:val="28"/>
          <w:lang w:val="vi-VN"/>
        </w:rPr>
        <w:t>- Hình thức kiểm tra:</w:t>
      </w:r>
      <w:r>
        <w:rPr>
          <w:sz w:val="28"/>
          <w:szCs w:val="28"/>
          <w:lang w:val="vi-VN"/>
        </w:rPr>
        <w:t xml:space="preserve"> </w:t>
      </w:r>
      <w:r>
        <w:rPr>
          <w:sz w:val="28"/>
          <w:szCs w:val="28"/>
          <w:lang w:val="nl-NL"/>
        </w:rPr>
        <w:t>Kết hợp giữa trắc nghiệm và tự luận (tỉ lệ 40% trắc nghiệm, 60% tự luận).</w:t>
      </w:r>
    </w:p>
    <w:p>
      <w:pPr>
        <w:widowControl w:val="0"/>
        <w:spacing w:before="120" w:beforeAutospacing="0" w:after="0" w:afterAutospacing="0" w:line="240" w:lineRule="auto"/>
        <w:ind w:left="142" w:firstLine="567"/>
        <w:rPr>
          <w:b/>
          <w:sz w:val="28"/>
          <w:szCs w:val="28"/>
          <w:lang w:val="nl-NL"/>
        </w:rPr>
      </w:pPr>
      <w:r>
        <w:rPr>
          <w:b/>
          <w:sz w:val="28"/>
          <w:szCs w:val="28"/>
          <w:lang w:val="nl-NL"/>
        </w:rPr>
        <w:t>- Cấu trúc:</w:t>
      </w:r>
    </w:p>
    <w:p>
      <w:pPr>
        <w:widowControl w:val="0"/>
        <w:spacing w:before="120" w:beforeAutospacing="0" w:after="0" w:afterAutospacing="0" w:line="240" w:lineRule="auto"/>
        <w:ind w:left="142" w:firstLine="567"/>
        <w:rPr>
          <w:sz w:val="28"/>
          <w:szCs w:val="28"/>
          <w:lang w:val="nl-NL"/>
        </w:rPr>
      </w:pPr>
      <w:r>
        <w:rPr>
          <w:b/>
          <w:bCs/>
          <w:sz w:val="28"/>
          <w:szCs w:val="28"/>
          <w:lang w:val="nl-NL"/>
        </w:rPr>
        <w:t>+ Mức độ đề</w:t>
      </w:r>
      <w:r>
        <w:rPr>
          <w:sz w:val="28"/>
          <w:szCs w:val="28"/>
          <w:lang w:val="nl-NL"/>
        </w:rPr>
        <w:t>:</w:t>
      </w:r>
      <w:r>
        <w:rPr>
          <w:b/>
          <w:sz w:val="28"/>
          <w:szCs w:val="28"/>
          <w:lang w:val="nl-NL"/>
        </w:rPr>
        <w:t xml:space="preserve"> </w:t>
      </w:r>
      <w:r>
        <w:rPr>
          <w:sz w:val="28"/>
          <w:szCs w:val="28"/>
          <w:lang w:val="nl-NL"/>
        </w:rPr>
        <w:t>40% Nhận biết; 30% Thông hiểu; 20% Vận dụng; 10% Vận dụng cao.</w:t>
      </w:r>
    </w:p>
    <w:p>
      <w:pPr>
        <w:widowControl w:val="0"/>
        <w:spacing w:before="120" w:beforeAutospacing="0" w:after="0" w:afterAutospacing="0" w:line="240" w:lineRule="auto"/>
        <w:ind w:left="142" w:firstLine="567"/>
        <w:rPr>
          <w:bCs/>
          <w:sz w:val="28"/>
          <w:szCs w:val="28"/>
          <w:lang w:val="nl-NL"/>
        </w:rPr>
      </w:pPr>
      <w:r>
        <w:rPr>
          <w:b/>
          <w:bCs/>
          <w:sz w:val="28"/>
          <w:szCs w:val="28"/>
          <w:lang w:val="nl-NL"/>
        </w:rPr>
        <w:t>+ Phần trắc nghiệm:</w:t>
      </w:r>
      <w:r>
        <w:rPr>
          <w:sz w:val="28"/>
          <w:szCs w:val="28"/>
          <w:lang w:val="nl-NL"/>
        </w:rPr>
        <w:t xml:space="preserve"> </w:t>
      </w:r>
      <w:r>
        <w:rPr>
          <w:bCs/>
          <w:sz w:val="28"/>
          <w:szCs w:val="28"/>
          <w:lang w:val="nl-NL"/>
        </w:rPr>
        <w:t xml:space="preserve">4,0 điểm, (gồm </w:t>
      </w:r>
      <w:r>
        <w:rPr>
          <w:bCs/>
          <w:sz w:val="28"/>
          <w:szCs w:val="28"/>
          <w:lang w:val="vi-VN"/>
        </w:rPr>
        <w:t>16</w:t>
      </w:r>
      <w:r>
        <w:rPr>
          <w:bCs/>
          <w:sz w:val="28"/>
          <w:szCs w:val="28"/>
          <w:lang w:val="nl-NL"/>
        </w:rPr>
        <w:t xml:space="preserve"> câu hỏi: nhận biết: 12 câu, thông hiểu: 4 câu), mỗi câu 0,25 điểm; </w:t>
      </w:r>
    </w:p>
    <w:p>
      <w:pPr>
        <w:widowControl w:val="0"/>
        <w:spacing w:before="120" w:beforeAutospacing="0" w:after="0" w:afterAutospacing="0" w:line="240" w:lineRule="auto"/>
        <w:ind w:left="142" w:firstLine="567"/>
        <w:rPr>
          <w:bCs/>
          <w:sz w:val="28"/>
          <w:szCs w:val="28"/>
          <w:lang w:val="nl-NL"/>
        </w:rPr>
      </w:pPr>
      <w:r>
        <w:rPr>
          <w:b/>
          <w:sz w:val="28"/>
          <w:szCs w:val="28"/>
          <w:lang w:val="nl-NL"/>
        </w:rPr>
        <w:t>+ Phần tự luận:</w:t>
      </w:r>
      <w:r>
        <w:rPr>
          <w:bCs/>
          <w:sz w:val="28"/>
          <w:szCs w:val="28"/>
          <w:lang w:val="nl-NL"/>
        </w:rPr>
        <w:t xml:space="preserve"> 6,0 điểm (Nhận biết: 1,0 điểm; Thông hiểu: 2,0  điểm; Vận dụng: 2,0 điểm; Vận dụng cao: 1,0 điểm).</w:t>
      </w:r>
    </w:p>
    <w:p>
      <w:pPr>
        <w:widowControl w:val="0"/>
        <w:spacing w:before="120" w:beforeAutospacing="0" w:after="0" w:afterAutospacing="0" w:line="240" w:lineRule="auto"/>
        <w:ind w:firstLine="567"/>
        <w:jc w:val="both"/>
        <w:rPr>
          <w:b/>
          <w:sz w:val="28"/>
          <w:szCs w:val="28"/>
          <w:lang w:val="nl-NL"/>
        </w:rPr>
      </w:pPr>
      <w:r>
        <w:rPr>
          <w:b/>
          <w:sz w:val="28"/>
          <w:szCs w:val="28"/>
          <w:lang w:val="nl-NL"/>
        </w:rPr>
        <w:t>+ Nội dung kiểm tra:</w:t>
      </w:r>
    </w:p>
    <w:p>
      <w:pPr>
        <w:widowControl w:val="0"/>
        <w:spacing w:before="120" w:beforeAutospacing="0" w:after="0" w:afterAutospacing="0" w:line="240" w:lineRule="auto"/>
        <w:ind w:firstLine="567"/>
        <w:jc w:val="both"/>
        <w:rPr>
          <w:bCs/>
          <w:sz w:val="28"/>
          <w:szCs w:val="28"/>
          <w:lang w:val="nl-NL"/>
        </w:rPr>
      </w:pPr>
      <w:r>
        <w:rPr>
          <w:bCs/>
          <w:sz w:val="28"/>
          <w:szCs w:val="28"/>
          <w:lang w:val="nl-NL"/>
        </w:rPr>
        <w:t>* Đối với bài kiểm tra giữa kỳ thì lấy YCCĐ thuộc đầu kỳ đến thời điểm kiểm tra.</w:t>
      </w:r>
    </w:p>
    <w:p>
      <w:pPr>
        <w:widowControl w:val="0"/>
        <w:spacing w:before="120" w:beforeAutospacing="0" w:after="0" w:afterAutospacing="0" w:line="240" w:lineRule="auto"/>
        <w:ind w:firstLine="567"/>
        <w:jc w:val="both"/>
        <w:rPr>
          <w:bCs/>
          <w:sz w:val="28"/>
          <w:szCs w:val="28"/>
          <w:lang w:val="nl-NL"/>
        </w:rPr>
      </w:pPr>
      <w:r>
        <w:rPr>
          <w:bCs/>
          <w:sz w:val="28"/>
          <w:szCs w:val="28"/>
          <w:lang w:val="nl-NL"/>
        </w:rPr>
        <w:t>* Đối với bài kiểm tra cuối kỳ I lấy 25% YCCĐ 8 tuần đầu và 75% YCCĐ 8 tuần sau;</w:t>
      </w:r>
    </w:p>
    <w:p>
      <w:pPr>
        <w:widowControl w:val="0"/>
        <w:spacing w:before="120" w:beforeAutospacing="0" w:after="0" w:afterAutospacing="0" w:line="240" w:lineRule="auto"/>
        <w:ind w:firstLine="567"/>
        <w:jc w:val="both"/>
        <w:rPr>
          <w:bCs/>
          <w:sz w:val="28"/>
          <w:szCs w:val="28"/>
          <w:lang w:val="nl-NL"/>
        </w:rPr>
      </w:pPr>
      <w:r>
        <w:rPr>
          <w:bCs/>
          <w:sz w:val="28"/>
          <w:szCs w:val="28"/>
          <w:lang w:val="nl-NL"/>
        </w:rPr>
        <w:t>* Đối với bài kiểm tra cuối kỳ II lấy 25% YCCĐ kỳ I và 75% YCCĐ của kỳ II.</w:t>
      </w:r>
    </w:p>
    <w:p>
      <w:pPr>
        <w:widowControl w:val="0"/>
        <w:spacing w:before="0" w:beforeAutospacing="0" w:after="0" w:afterAutospacing="0" w:line="300" w:lineRule="auto"/>
        <w:rPr>
          <w:bCs/>
          <w:i/>
          <w:iCs/>
          <w:sz w:val="26"/>
          <w:szCs w:val="26"/>
          <w:lang w:val="nl-NL"/>
        </w:rPr>
      </w:pPr>
    </w:p>
    <w:p>
      <w:pPr>
        <w:widowControl w:val="0"/>
        <w:spacing w:before="0" w:beforeAutospacing="0" w:after="0" w:afterAutospacing="0" w:line="300" w:lineRule="auto"/>
        <w:rPr>
          <w:bCs/>
          <w:i/>
          <w:iCs/>
          <w:sz w:val="26"/>
          <w:szCs w:val="26"/>
          <w:lang w:val="nl-NL"/>
        </w:rPr>
      </w:pPr>
    </w:p>
    <w:p>
      <w:pPr>
        <w:widowControl w:val="0"/>
        <w:spacing w:before="40" w:after="40" w:line="312" w:lineRule="auto"/>
        <w:rPr>
          <w:bCs/>
          <w:i/>
          <w:iCs/>
          <w:sz w:val="26"/>
          <w:szCs w:val="26"/>
          <w:lang w:val="nl-NL"/>
        </w:rPr>
      </w:pPr>
    </w:p>
    <w:p>
      <w:pPr>
        <w:widowControl w:val="0"/>
        <w:spacing w:before="40" w:after="40" w:line="312" w:lineRule="auto"/>
        <w:rPr>
          <w:sz w:val="26"/>
          <w:szCs w:val="26"/>
          <w:lang w:val="nl-NL"/>
        </w:rPr>
      </w:pPr>
    </w:p>
    <w:p>
      <w:pPr>
        <w:widowControl w:val="0"/>
        <w:spacing w:before="40" w:after="40" w:line="312" w:lineRule="auto"/>
        <w:rPr>
          <w:sz w:val="26"/>
          <w:szCs w:val="26"/>
          <w:lang w:val="nl-NL"/>
        </w:rPr>
      </w:pPr>
    </w:p>
    <w:p>
      <w:pPr>
        <w:widowControl w:val="0"/>
        <w:spacing w:before="40" w:after="40" w:line="312" w:lineRule="auto"/>
        <w:rPr>
          <w:sz w:val="26"/>
          <w:szCs w:val="26"/>
          <w:lang w:val="nl-NL"/>
        </w:rPr>
      </w:pPr>
    </w:p>
    <w:p>
      <w:pPr>
        <w:widowControl w:val="0"/>
        <w:spacing w:before="40" w:after="40" w:line="312" w:lineRule="auto"/>
        <w:rPr>
          <w:vanish/>
          <w:sz w:val="26"/>
          <w:szCs w:val="26"/>
          <w:lang w:val="nl-NL"/>
        </w:rPr>
      </w:pPr>
    </w:p>
    <w:p>
      <w:pPr>
        <w:widowControl w:val="0"/>
        <w:spacing w:before="40" w:after="40" w:line="312" w:lineRule="auto"/>
        <w:jc w:val="center"/>
        <w:rPr>
          <w:b/>
          <w:iCs/>
          <w:sz w:val="26"/>
          <w:szCs w:val="26"/>
          <w:lang w:val="nl-NL"/>
        </w:rPr>
        <w:sectPr>
          <w:pgSz w:w="11907" w:h="16840"/>
          <w:pgMar w:top="1134" w:right="851" w:bottom="1134" w:left="851" w:header="720" w:footer="284" w:gutter="0"/>
          <w:cols w:space="720" w:num="1"/>
          <w:docGrid w:linePitch="360" w:charSpace="0"/>
        </w:sectPr>
      </w:pPr>
    </w:p>
    <w:tbl>
      <w:tblPr>
        <w:tblStyle w:val="5"/>
        <w:tblW w:w="151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gridCol w:w="922"/>
        <w:gridCol w:w="937"/>
        <w:gridCol w:w="1040"/>
        <w:gridCol w:w="937"/>
        <w:gridCol w:w="1040"/>
        <w:gridCol w:w="937"/>
        <w:gridCol w:w="1040"/>
        <w:gridCol w:w="937"/>
        <w:gridCol w:w="1040"/>
        <w:gridCol w:w="937"/>
        <w:gridCol w:w="1040"/>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Chủ đề</w:t>
            </w:r>
          </w:p>
        </w:tc>
        <w:tc>
          <w:tcPr>
            <w:tcW w:w="922"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p>
            <w:pPr>
              <w:spacing w:before="0" w:after="0" w:line="240" w:lineRule="auto"/>
              <w:jc w:val="center"/>
              <w:rPr>
                <w:rFonts w:eastAsia="Times New Roman"/>
                <w:b/>
                <w:bCs/>
                <w:sz w:val="26"/>
                <w:szCs w:val="26"/>
              </w:rPr>
            </w:pPr>
            <w:r>
              <w:rPr>
                <w:rFonts w:eastAsia="Times New Roman"/>
                <w:b/>
                <w:bCs/>
                <w:sz w:val="26"/>
                <w:szCs w:val="26"/>
              </w:rPr>
              <w:t> </w:t>
            </w:r>
          </w:p>
        </w:tc>
        <w:tc>
          <w:tcPr>
            <w:tcW w:w="7908" w:type="dxa"/>
            <w:gridSpan w:val="8"/>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MỨC ĐỘ</w:t>
            </w:r>
          </w:p>
        </w:tc>
        <w:tc>
          <w:tcPr>
            <w:tcW w:w="1977" w:type="dxa"/>
            <w:gridSpan w:val="2"/>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Tổng số ý tự luận/ Số câu TN</w:t>
            </w:r>
          </w:p>
        </w:tc>
        <w:tc>
          <w:tcPr>
            <w:tcW w:w="946"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Điểm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vMerge w:val="continue"/>
            <w:vAlign w:val="center"/>
          </w:tcPr>
          <w:p>
            <w:pPr>
              <w:spacing w:before="0" w:beforeAutospacing="0" w:after="0" w:afterAutospacing="0" w:line="240" w:lineRule="auto"/>
              <w:rPr>
                <w:rFonts w:eastAsia="Times New Roman"/>
                <w:b/>
                <w:bCs/>
                <w:sz w:val="26"/>
                <w:szCs w:val="26"/>
              </w:rPr>
            </w:pPr>
          </w:p>
        </w:tc>
        <w:tc>
          <w:tcPr>
            <w:tcW w:w="922" w:type="dxa"/>
            <w:vMerge w:val="continue"/>
            <w:shd w:val="clear" w:color="auto" w:fill="auto"/>
            <w:vAlign w:val="center"/>
          </w:tcPr>
          <w:p>
            <w:pPr>
              <w:spacing w:before="0" w:after="0" w:line="240" w:lineRule="auto"/>
              <w:jc w:val="center"/>
              <w:rPr>
                <w:rFonts w:eastAsia="Times New Roman"/>
                <w:b/>
                <w:bCs/>
                <w:sz w:val="26"/>
                <w:szCs w:val="26"/>
              </w:rPr>
            </w:pPr>
          </w:p>
        </w:tc>
        <w:tc>
          <w:tcPr>
            <w:tcW w:w="1977" w:type="dxa"/>
            <w:gridSpan w:val="2"/>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Nhận biết</w:t>
            </w:r>
          </w:p>
        </w:tc>
        <w:tc>
          <w:tcPr>
            <w:tcW w:w="1977" w:type="dxa"/>
            <w:gridSpan w:val="2"/>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Thông hiểu</w:t>
            </w:r>
          </w:p>
        </w:tc>
        <w:tc>
          <w:tcPr>
            <w:tcW w:w="1977" w:type="dxa"/>
            <w:gridSpan w:val="2"/>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Vận dụng</w:t>
            </w:r>
          </w:p>
        </w:tc>
        <w:tc>
          <w:tcPr>
            <w:tcW w:w="1977" w:type="dxa"/>
            <w:gridSpan w:val="2"/>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Vận dụng cao</w:t>
            </w:r>
          </w:p>
        </w:tc>
        <w:tc>
          <w:tcPr>
            <w:tcW w:w="93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Tự luận</w:t>
            </w:r>
          </w:p>
        </w:tc>
        <w:tc>
          <w:tcPr>
            <w:tcW w:w="1040"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Trắc nghiệm</w:t>
            </w:r>
          </w:p>
        </w:tc>
        <w:tc>
          <w:tcPr>
            <w:tcW w:w="946" w:type="dxa"/>
            <w:vMerge w:val="continue"/>
            <w:vAlign w:val="center"/>
          </w:tcPr>
          <w:p>
            <w:pPr>
              <w:spacing w:before="0" w:beforeAutospacing="0" w:after="0" w:afterAutospacing="0" w:line="240" w:lineRule="auto"/>
              <w:rPr>
                <w:rFonts w:eastAsia="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47" w:type="dxa"/>
            <w:vMerge w:val="continue"/>
            <w:vAlign w:val="center"/>
          </w:tcPr>
          <w:p>
            <w:pPr>
              <w:spacing w:before="0" w:beforeAutospacing="0" w:after="0" w:afterAutospacing="0" w:line="240" w:lineRule="auto"/>
              <w:rPr>
                <w:rFonts w:eastAsia="Times New Roman"/>
                <w:b/>
                <w:bCs/>
                <w:sz w:val="26"/>
                <w:szCs w:val="26"/>
              </w:rPr>
            </w:pPr>
          </w:p>
        </w:tc>
        <w:tc>
          <w:tcPr>
            <w:tcW w:w="922" w:type="dxa"/>
            <w:vMerge w:val="continue"/>
            <w:shd w:val="clear" w:color="auto" w:fill="auto"/>
            <w:vAlign w:val="center"/>
          </w:tcPr>
          <w:p>
            <w:pPr>
              <w:spacing w:before="0" w:beforeAutospacing="0" w:after="0" w:afterAutospacing="0" w:line="240" w:lineRule="auto"/>
              <w:jc w:val="center"/>
              <w:rPr>
                <w:rFonts w:eastAsia="Times New Roman"/>
                <w:b/>
                <w:bCs/>
                <w:sz w:val="26"/>
                <w:szCs w:val="26"/>
              </w:rPr>
            </w:pP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Tự luận</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Trắc nghiệm</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Tự luận</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Trắc nghiệm</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Tự luận</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Trắc nghiệm</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Tự luận</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Trắc nghiệm</w:t>
            </w:r>
          </w:p>
        </w:tc>
        <w:tc>
          <w:tcPr>
            <w:tcW w:w="937" w:type="dxa"/>
            <w:vMerge w:val="continue"/>
            <w:shd w:val="clear" w:color="auto" w:fill="auto"/>
            <w:vAlign w:val="center"/>
          </w:tcPr>
          <w:p>
            <w:pPr>
              <w:spacing w:before="0" w:beforeAutospacing="0" w:after="0" w:afterAutospacing="0" w:line="240" w:lineRule="auto"/>
              <w:jc w:val="center"/>
              <w:rPr>
                <w:rFonts w:eastAsia="Times New Roman"/>
                <w:b/>
                <w:bCs/>
                <w:sz w:val="26"/>
                <w:szCs w:val="26"/>
              </w:rPr>
            </w:pPr>
          </w:p>
        </w:tc>
        <w:tc>
          <w:tcPr>
            <w:tcW w:w="1040" w:type="dxa"/>
            <w:vMerge w:val="continue"/>
            <w:shd w:val="clear" w:color="auto" w:fill="auto"/>
            <w:vAlign w:val="center"/>
          </w:tcPr>
          <w:p>
            <w:pPr>
              <w:spacing w:before="0" w:beforeAutospacing="0" w:after="0" w:afterAutospacing="0" w:line="240" w:lineRule="auto"/>
              <w:jc w:val="center"/>
              <w:rPr>
                <w:rFonts w:eastAsia="Times New Roman"/>
                <w:b/>
                <w:bCs/>
                <w:sz w:val="26"/>
                <w:szCs w:val="26"/>
              </w:rPr>
            </w:pPr>
          </w:p>
        </w:tc>
        <w:tc>
          <w:tcPr>
            <w:tcW w:w="946" w:type="dxa"/>
            <w:vMerge w:val="continue"/>
            <w:vAlign w:val="center"/>
          </w:tcPr>
          <w:p>
            <w:pPr>
              <w:spacing w:before="0" w:beforeAutospacing="0" w:after="0" w:afterAutospacing="0" w:line="240" w:lineRule="auto"/>
              <w:rPr>
                <w:rFonts w:eastAsia="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1</w:t>
            </w:r>
          </w:p>
        </w:tc>
        <w:tc>
          <w:tcPr>
            <w:tcW w:w="922"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Số tiết</w:t>
            </w:r>
          </w:p>
        </w:tc>
        <w:tc>
          <w:tcPr>
            <w:tcW w:w="937"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2</w:t>
            </w:r>
          </w:p>
        </w:tc>
        <w:tc>
          <w:tcPr>
            <w:tcW w:w="1040"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3</w:t>
            </w:r>
          </w:p>
        </w:tc>
        <w:tc>
          <w:tcPr>
            <w:tcW w:w="937"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4</w:t>
            </w:r>
          </w:p>
        </w:tc>
        <w:tc>
          <w:tcPr>
            <w:tcW w:w="1040"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5</w:t>
            </w:r>
          </w:p>
        </w:tc>
        <w:tc>
          <w:tcPr>
            <w:tcW w:w="937"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6</w:t>
            </w:r>
          </w:p>
        </w:tc>
        <w:tc>
          <w:tcPr>
            <w:tcW w:w="1040"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7</w:t>
            </w:r>
          </w:p>
        </w:tc>
        <w:tc>
          <w:tcPr>
            <w:tcW w:w="937"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8</w:t>
            </w:r>
          </w:p>
        </w:tc>
        <w:tc>
          <w:tcPr>
            <w:tcW w:w="1040"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9</w:t>
            </w:r>
          </w:p>
        </w:tc>
        <w:tc>
          <w:tcPr>
            <w:tcW w:w="937"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10</w:t>
            </w:r>
          </w:p>
        </w:tc>
        <w:tc>
          <w:tcPr>
            <w:tcW w:w="1040"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11</w:t>
            </w:r>
          </w:p>
        </w:tc>
        <w:tc>
          <w:tcPr>
            <w:tcW w:w="946" w:type="dxa"/>
            <w:shd w:val="clear" w:color="auto" w:fill="auto"/>
            <w:vAlign w:val="center"/>
          </w:tcPr>
          <w:p>
            <w:pPr>
              <w:spacing w:before="0" w:beforeAutospacing="0" w:after="0" w:afterAutospacing="0" w:line="240" w:lineRule="auto"/>
              <w:jc w:val="center"/>
              <w:rPr>
                <w:rFonts w:eastAsia="Times New Roman"/>
                <w:i/>
                <w:iCs/>
                <w:sz w:val="26"/>
                <w:szCs w:val="26"/>
              </w:rPr>
            </w:pPr>
            <w:r>
              <w:rPr>
                <w:rFonts w:eastAsia="Times New Roman"/>
                <w:i/>
                <w:iCs/>
                <w:sz w:val="26"/>
                <w:szCs w:val="26"/>
              </w:rPr>
              <w:t>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1. Mở đầu về KHTN</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15</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2. Chất quanh ta</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7</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2</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3. Một số vật liệu, nguyên liệu, nhiên liệu, lương thực - thực phẩm thông dụng</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8</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2</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4. Hỗn hợp, tách chất ra khỏi hỗn hợp</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4</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1</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5. Tế bào</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9</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6. Từ tế bào đến cơ thể</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7</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1</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5</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2</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347" w:type="dxa"/>
            <w:shd w:val="clear" w:color="000000" w:fill="FFFF00"/>
            <w:vAlign w:val="center"/>
          </w:tcPr>
          <w:p>
            <w:pPr>
              <w:spacing w:before="0" w:beforeAutospacing="0" w:after="0" w:afterAutospacing="0" w:line="240" w:lineRule="auto"/>
              <w:rPr>
                <w:rFonts w:eastAsia="Times New Roman"/>
                <w:i/>
                <w:iCs/>
                <w:sz w:val="26"/>
                <w:szCs w:val="26"/>
              </w:rPr>
            </w:pPr>
            <w:r>
              <w:rPr>
                <w:rFonts w:eastAsia="Times New Roman"/>
                <w:i/>
                <w:iCs/>
                <w:sz w:val="26"/>
                <w:szCs w:val="26"/>
              </w:rPr>
              <w:t>7. Đa dạng thế giới sống</w:t>
            </w:r>
          </w:p>
        </w:tc>
        <w:tc>
          <w:tcPr>
            <w:tcW w:w="922" w:type="dxa"/>
            <w:shd w:val="clear" w:color="000000" w:fill="FFFF00"/>
            <w:vAlign w:val="center"/>
          </w:tcPr>
          <w:p>
            <w:pPr>
              <w:spacing w:before="0" w:beforeAutospacing="0" w:after="0" w:afterAutospacing="0" w:line="240" w:lineRule="auto"/>
              <w:jc w:val="right"/>
              <w:rPr>
                <w:rFonts w:eastAsia="Times New Roman"/>
                <w:i/>
                <w:iCs/>
                <w:sz w:val="26"/>
                <w:szCs w:val="26"/>
              </w:rPr>
            </w:pPr>
            <w:r>
              <w:rPr>
                <w:rFonts w:eastAsia="Times New Roman"/>
                <w:i/>
                <w:iCs/>
                <w:sz w:val="26"/>
                <w:szCs w:val="26"/>
              </w:rPr>
              <w:t>17</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3</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3</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 </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w:t>
            </w:r>
          </w:p>
        </w:tc>
        <w:tc>
          <w:tcPr>
            <w:tcW w:w="937" w:type="dxa"/>
            <w:shd w:val="clear" w:color="000000" w:fill="FFFF00"/>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w:t>
            </w:r>
          </w:p>
        </w:tc>
        <w:tc>
          <w:tcPr>
            <w:tcW w:w="1040" w:type="dxa"/>
            <w:shd w:val="clear" w:color="000000" w:fill="FFFF00"/>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11</w:t>
            </w:r>
          </w:p>
        </w:tc>
        <w:tc>
          <w:tcPr>
            <w:tcW w:w="1040"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5</w:t>
            </w:r>
          </w:p>
        </w:tc>
        <w:tc>
          <w:tcPr>
            <w:tcW w:w="946" w:type="dxa"/>
            <w:shd w:val="clear" w:color="auto" w:fill="auto"/>
            <w:vAlign w:val="center"/>
          </w:tcPr>
          <w:p>
            <w:pPr>
              <w:spacing w:before="0" w:beforeAutospacing="0" w:after="0" w:afterAutospacing="0" w:line="240" w:lineRule="auto"/>
              <w:jc w:val="center"/>
              <w:rPr>
                <w:rFonts w:eastAsia="Times New Roman"/>
                <w:sz w:val="26"/>
                <w:szCs w:val="26"/>
              </w:rPr>
            </w:pPr>
            <w:r>
              <w:rPr>
                <w:rFonts w:eastAsia="Times New Roman"/>
                <w:sz w:val="26"/>
                <w:szCs w:val="26"/>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34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Số câu TN/ Số ý TL</w:t>
            </w:r>
          </w:p>
        </w:tc>
        <w:tc>
          <w:tcPr>
            <w:tcW w:w="922"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w:t>
            </w:r>
          </w:p>
        </w:tc>
        <w:tc>
          <w:tcPr>
            <w:tcW w:w="1040"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12</w:t>
            </w:r>
          </w:p>
        </w:tc>
        <w:tc>
          <w:tcPr>
            <w:tcW w:w="93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8</w:t>
            </w:r>
          </w:p>
        </w:tc>
        <w:tc>
          <w:tcPr>
            <w:tcW w:w="1040"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w:t>
            </w:r>
          </w:p>
        </w:tc>
        <w:tc>
          <w:tcPr>
            <w:tcW w:w="93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8</w:t>
            </w:r>
          </w:p>
        </w:tc>
        <w:tc>
          <w:tcPr>
            <w:tcW w:w="1040"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0</w:t>
            </w:r>
          </w:p>
        </w:tc>
        <w:tc>
          <w:tcPr>
            <w:tcW w:w="93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w:t>
            </w:r>
          </w:p>
        </w:tc>
        <w:tc>
          <w:tcPr>
            <w:tcW w:w="1040"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0</w:t>
            </w:r>
          </w:p>
        </w:tc>
        <w:tc>
          <w:tcPr>
            <w:tcW w:w="937"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24</w:t>
            </w:r>
          </w:p>
        </w:tc>
        <w:tc>
          <w:tcPr>
            <w:tcW w:w="1040"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16</w:t>
            </w:r>
          </w:p>
        </w:tc>
        <w:tc>
          <w:tcPr>
            <w:tcW w:w="946" w:type="dxa"/>
            <w:vMerge w:val="restart"/>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34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(Số YCCĐ)</w:t>
            </w:r>
          </w:p>
        </w:tc>
        <w:tc>
          <w:tcPr>
            <w:tcW w:w="922"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vMerge w:val="continue"/>
            <w:vAlign w:val="center"/>
          </w:tcPr>
          <w:p>
            <w:pPr>
              <w:spacing w:before="0" w:beforeAutospacing="0" w:after="0" w:afterAutospacing="0" w:line="240" w:lineRule="auto"/>
              <w:rPr>
                <w:rFonts w:eastAsia="Times New Roman"/>
                <w:b/>
                <w:bCs/>
                <w:sz w:val="26"/>
                <w:szCs w:val="26"/>
              </w:rPr>
            </w:pPr>
          </w:p>
        </w:tc>
        <w:tc>
          <w:tcPr>
            <w:tcW w:w="1040" w:type="dxa"/>
            <w:vMerge w:val="continue"/>
            <w:vAlign w:val="center"/>
          </w:tcPr>
          <w:p>
            <w:pPr>
              <w:spacing w:before="0" w:beforeAutospacing="0" w:after="0" w:afterAutospacing="0" w:line="240" w:lineRule="auto"/>
              <w:rPr>
                <w:rFonts w:eastAsia="Times New Roman"/>
                <w:b/>
                <w:bCs/>
                <w:sz w:val="26"/>
                <w:szCs w:val="26"/>
              </w:rPr>
            </w:pPr>
          </w:p>
        </w:tc>
        <w:tc>
          <w:tcPr>
            <w:tcW w:w="937" w:type="dxa"/>
            <w:vMerge w:val="continue"/>
            <w:vAlign w:val="center"/>
          </w:tcPr>
          <w:p>
            <w:pPr>
              <w:spacing w:before="0" w:beforeAutospacing="0" w:after="0" w:afterAutospacing="0" w:line="240" w:lineRule="auto"/>
              <w:rPr>
                <w:rFonts w:eastAsia="Times New Roman"/>
                <w:b/>
                <w:bCs/>
                <w:sz w:val="26"/>
                <w:szCs w:val="26"/>
              </w:rPr>
            </w:pPr>
          </w:p>
        </w:tc>
        <w:tc>
          <w:tcPr>
            <w:tcW w:w="1040" w:type="dxa"/>
            <w:vMerge w:val="continue"/>
            <w:vAlign w:val="center"/>
          </w:tcPr>
          <w:p>
            <w:pPr>
              <w:spacing w:before="0" w:beforeAutospacing="0" w:after="0" w:afterAutospacing="0" w:line="240" w:lineRule="auto"/>
              <w:rPr>
                <w:rFonts w:eastAsia="Times New Roman"/>
                <w:b/>
                <w:bCs/>
                <w:sz w:val="26"/>
                <w:szCs w:val="26"/>
              </w:rPr>
            </w:pPr>
          </w:p>
        </w:tc>
        <w:tc>
          <w:tcPr>
            <w:tcW w:w="937" w:type="dxa"/>
            <w:vMerge w:val="continue"/>
            <w:vAlign w:val="center"/>
          </w:tcPr>
          <w:p>
            <w:pPr>
              <w:spacing w:before="0" w:beforeAutospacing="0" w:after="0" w:afterAutospacing="0" w:line="240" w:lineRule="auto"/>
              <w:rPr>
                <w:rFonts w:eastAsia="Times New Roman"/>
                <w:b/>
                <w:bCs/>
                <w:sz w:val="26"/>
                <w:szCs w:val="26"/>
              </w:rPr>
            </w:pPr>
          </w:p>
        </w:tc>
        <w:tc>
          <w:tcPr>
            <w:tcW w:w="1040" w:type="dxa"/>
            <w:vMerge w:val="continue"/>
            <w:vAlign w:val="center"/>
          </w:tcPr>
          <w:p>
            <w:pPr>
              <w:spacing w:before="0" w:beforeAutospacing="0" w:after="0" w:afterAutospacing="0" w:line="240" w:lineRule="auto"/>
              <w:rPr>
                <w:rFonts w:eastAsia="Times New Roman"/>
                <w:b/>
                <w:bCs/>
                <w:sz w:val="26"/>
                <w:szCs w:val="26"/>
              </w:rPr>
            </w:pPr>
          </w:p>
        </w:tc>
        <w:tc>
          <w:tcPr>
            <w:tcW w:w="937" w:type="dxa"/>
            <w:vMerge w:val="continue"/>
            <w:vAlign w:val="center"/>
          </w:tcPr>
          <w:p>
            <w:pPr>
              <w:spacing w:before="0" w:beforeAutospacing="0" w:after="0" w:afterAutospacing="0" w:line="240" w:lineRule="auto"/>
              <w:rPr>
                <w:rFonts w:eastAsia="Times New Roman"/>
                <w:b/>
                <w:bCs/>
                <w:sz w:val="26"/>
                <w:szCs w:val="26"/>
              </w:rPr>
            </w:pPr>
          </w:p>
        </w:tc>
        <w:tc>
          <w:tcPr>
            <w:tcW w:w="1040" w:type="dxa"/>
            <w:vMerge w:val="continue"/>
            <w:vAlign w:val="center"/>
          </w:tcPr>
          <w:p>
            <w:pPr>
              <w:spacing w:before="0" w:beforeAutospacing="0" w:after="0" w:afterAutospacing="0" w:line="240" w:lineRule="auto"/>
              <w:rPr>
                <w:rFonts w:eastAsia="Times New Roman"/>
                <w:b/>
                <w:bCs/>
                <w:sz w:val="26"/>
                <w:szCs w:val="26"/>
              </w:rPr>
            </w:pPr>
          </w:p>
        </w:tc>
        <w:tc>
          <w:tcPr>
            <w:tcW w:w="937" w:type="dxa"/>
            <w:vMerge w:val="continue"/>
            <w:vAlign w:val="center"/>
          </w:tcPr>
          <w:p>
            <w:pPr>
              <w:spacing w:before="0" w:beforeAutospacing="0" w:after="0" w:afterAutospacing="0" w:line="240" w:lineRule="auto"/>
              <w:rPr>
                <w:rFonts w:eastAsia="Times New Roman"/>
                <w:b/>
                <w:bCs/>
                <w:sz w:val="26"/>
                <w:szCs w:val="26"/>
              </w:rPr>
            </w:pPr>
          </w:p>
        </w:tc>
        <w:tc>
          <w:tcPr>
            <w:tcW w:w="1040" w:type="dxa"/>
            <w:vMerge w:val="continue"/>
            <w:vAlign w:val="center"/>
          </w:tcPr>
          <w:p>
            <w:pPr>
              <w:spacing w:before="0" w:beforeAutospacing="0" w:after="0" w:afterAutospacing="0" w:line="240" w:lineRule="auto"/>
              <w:rPr>
                <w:rFonts w:eastAsia="Times New Roman"/>
                <w:b/>
                <w:bCs/>
                <w:sz w:val="26"/>
                <w:szCs w:val="26"/>
              </w:rPr>
            </w:pPr>
          </w:p>
        </w:tc>
        <w:tc>
          <w:tcPr>
            <w:tcW w:w="946" w:type="dxa"/>
            <w:vMerge w:val="continue"/>
            <w:vAlign w:val="center"/>
          </w:tcPr>
          <w:p>
            <w:pPr>
              <w:spacing w:before="0" w:beforeAutospacing="0" w:after="0" w:afterAutospacing="0" w:line="240" w:lineRule="auto"/>
              <w:rPr>
                <w:rFonts w:eastAsia="Times New Roman"/>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Điểm số</w:t>
            </w:r>
          </w:p>
        </w:tc>
        <w:tc>
          <w:tcPr>
            <w:tcW w:w="922"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3</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0</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0</w:t>
            </w:r>
          </w:p>
        </w:tc>
        <w:tc>
          <w:tcPr>
            <w:tcW w:w="937"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6</w:t>
            </w:r>
          </w:p>
        </w:tc>
        <w:tc>
          <w:tcPr>
            <w:tcW w:w="1040"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w:t>
            </w:r>
          </w:p>
        </w:tc>
        <w:tc>
          <w:tcPr>
            <w:tcW w:w="946" w:type="dxa"/>
            <w:shd w:val="clear" w:color="auto" w:fill="auto"/>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47" w:type="dxa"/>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Tổng số điểm</w:t>
            </w:r>
          </w:p>
        </w:tc>
        <w:tc>
          <w:tcPr>
            <w:tcW w:w="922" w:type="dxa"/>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 </w:t>
            </w:r>
          </w:p>
        </w:tc>
        <w:tc>
          <w:tcPr>
            <w:tcW w:w="1977" w:type="dxa"/>
            <w:gridSpan w:val="2"/>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4,0 điểm</w:t>
            </w:r>
          </w:p>
        </w:tc>
        <w:tc>
          <w:tcPr>
            <w:tcW w:w="1977" w:type="dxa"/>
            <w:gridSpan w:val="2"/>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3,0 điểm</w:t>
            </w:r>
          </w:p>
        </w:tc>
        <w:tc>
          <w:tcPr>
            <w:tcW w:w="1977" w:type="dxa"/>
            <w:gridSpan w:val="2"/>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2,0 điểm</w:t>
            </w:r>
          </w:p>
        </w:tc>
        <w:tc>
          <w:tcPr>
            <w:tcW w:w="1977" w:type="dxa"/>
            <w:gridSpan w:val="2"/>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1,0 điểm</w:t>
            </w:r>
          </w:p>
        </w:tc>
        <w:tc>
          <w:tcPr>
            <w:tcW w:w="2923" w:type="dxa"/>
            <w:gridSpan w:val="3"/>
            <w:shd w:val="clear" w:color="000000" w:fill="FFFFFF"/>
            <w:vAlign w:val="center"/>
          </w:tcPr>
          <w:p>
            <w:pPr>
              <w:spacing w:before="0" w:beforeAutospacing="0" w:after="0" w:afterAutospacing="0" w:line="240" w:lineRule="auto"/>
              <w:jc w:val="center"/>
              <w:rPr>
                <w:rFonts w:eastAsia="Times New Roman"/>
                <w:b/>
                <w:bCs/>
                <w:sz w:val="26"/>
                <w:szCs w:val="26"/>
              </w:rPr>
            </w:pPr>
            <w:r>
              <w:rPr>
                <w:rFonts w:eastAsia="Times New Roman"/>
                <w:b/>
                <w:bCs/>
                <w:sz w:val="26"/>
                <w:szCs w:val="26"/>
              </w:rPr>
              <w:t>10 điểm</w:t>
            </w:r>
          </w:p>
        </w:tc>
      </w:tr>
    </w:tbl>
    <w:p>
      <w:pPr>
        <w:widowControl w:val="0"/>
        <w:spacing w:before="40" w:after="40" w:line="312" w:lineRule="auto"/>
        <w:rPr>
          <w:b/>
          <w:bCs/>
          <w:sz w:val="28"/>
          <w:szCs w:val="28"/>
        </w:rPr>
      </w:pPr>
    </w:p>
    <w:p>
      <w:pPr>
        <w:widowControl w:val="0"/>
        <w:spacing w:before="40" w:after="40" w:line="312" w:lineRule="auto"/>
        <w:rPr>
          <w:b/>
          <w:bCs/>
          <w:sz w:val="28"/>
          <w:szCs w:val="28"/>
        </w:rPr>
      </w:pPr>
    </w:p>
    <w:p>
      <w:pPr>
        <w:widowControl w:val="0"/>
        <w:spacing w:before="40" w:after="40" w:line="312" w:lineRule="auto"/>
        <w:rPr>
          <w:b/>
          <w:bCs/>
          <w:sz w:val="28"/>
          <w:szCs w:val="28"/>
        </w:rPr>
      </w:pPr>
    </w:p>
    <w:p>
      <w:pPr>
        <w:widowControl w:val="0"/>
        <w:spacing w:before="40" w:after="40" w:line="312" w:lineRule="auto"/>
        <w:rPr>
          <w:b/>
          <w:bCs/>
          <w:sz w:val="28"/>
          <w:szCs w:val="28"/>
          <w:lang w:val="vi-VN"/>
        </w:rPr>
      </w:pPr>
      <w:r>
        <w:rPr>
          <w:b/>
          <w:bCs/>
          <w:sz w:val="28"/>
          <w:szCs w:val="28"/>
        </w:rPr>
        <w:t>b) B</w:t>
      </w:r>
      <w:r>
        <w:rPr>
          <w:b/>
          <w:bCs/>
          <w:sz w:val="28"/>
          <w:szCs w:val="28"/>
          <w:lang w:val="vi-VN"/>
        </w:rPr>
        <w:t>ản đặc tả</w:t>
      </w:r>
    </w:p>
    <w:tbl>
      <w:tblPr>
        <w:tblStyle w:val="5"/>
        <w:tblW w:w="5000" w:type="pc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446"/>
        <w:gridCol w:w="7580"/>
        <w:gridCol w:w="917"/>
        <w:gridCol w:w="949"/>
        <w:gridCol w:w="1154"/>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1"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lang w:val="vi-VN"/>
              </w:rPr>
            </w:pPr>
            <w:r>
              <w:rPr>
                <w:b/>
                <w:sz w:val="26"/>
                <w:szCs w:val="26"/>
                <w:lang w:val="vi-VN"/>
              </w:rPr>
              <w:br w:type="page"/>
            </w:r>
            <w:r>
              <w:rPr>
                <w:b/>
                <w:sz w:val="26"/>
                <w:szCs w:val="26"/>
                <w:lang w:val="vi-VN"/>
              </w:rPr>
              <w:t>Nội dung và đơn vị kiến thức</w:t>
            </w:r>
          </w:p>
        </w:tc>
        <w:tc>
          <w:tcPr>
            <w:tcW w:w="489"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Mức độ đánh giá</w:t>
            </w:r>
          </w:p>
        </w:tc>
        <w:tc>
          <w:tcPr>
            <w:tcW w:w="2563" w:type="pct"/>
            <w:vMerge w:val="restart"/>
            <w:tcBorders>
              <w:top w:val="single" w:color="auto" w:sz="4" w:space="0"/>
              <w:left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Yêu cầu cần đạt</w:t>
            </w:r>
          </w:p>
        </w:tc>
        <w:tc>
          <w:tcPr>
            <w:tcW w:w="631"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Số ý TL/số câu hỏi TN</w:t>
            </w:r>
          </w:p>
        </w:tc>
        <w:tc>
          <w:tcPr>
            <w:tcW w:w="7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r>
              <w:rPr>
                <w:b/>
                <w:sz w:val="26"/>
                <w:szCs w:val="26"/>
              </w:rPr>
              <w:t>Địa chỉ câu hỏi tại đề KT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1"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p>
        </w:tc>
        <w:tc>
          <w:tcPr>
            <w:tcW w:w="489"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b/>
                <w:sz w:val="26"/>
                <w:szCs w:val="26"/>
              </w:rPr>
            </w:pPr>
          </w:p>
        </w:tc>
        <w:tc>
          <w:tcPr>
            <w:tcW w:w="2563" w:type="pct"/>
            <w:vMerge w:val="continue"/>
            <w:tcBorders>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rPr>
                <w:b/>
                <w:sz w:val="26"/>
                <w:szCs w:val="26"/>
              </w:rPr>
            </w:pPr>
          </w:p>
        </w:tc>
        <w:tc>
          <w:tcPr>
            <w:tcW w:w="31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sz w:val="26"/>
                <w:szCs w:val="26"/>
              </w:rPr>
            </w:pPr>
            <w:r>
              <w:rPr>
                <w:sz w:val="26"/>
                <w:szCs w:val="26"/>
              </w:rPr>
              <w:t>TL</w:t>
            </w:r>
          </w:p>
          <w:p>
            <w:pPr>
              <w:widowControl w:val="0"/>
              <w:spacing w:before="0" w:beforeAutospacing="0" w:after="0" w:afterAutospacing="0" w:line="240" w:lineRule="auto"/>
              <w:rPr>
                <w:sz w:val="26"/>
                <w:szCs w:val="26"/>
              </w:rPr>
            </w:pPr>
            <w:r>
              <w:rPr>
                <w:sz w:val="26"/>
                <w:szCs w:val="26"/>
              </w:rPr>
              <w:t>(Số ý)</w:t>
            </w:r>
          </w:p>
        </w:tc>
        <w:tc>
          <w:tcPr>
            <w:tcW w:w="32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ind w:left="-116"/>
              <w:jc w:val="center"/>
              <w:rPr>
                <w:sz w:val="26"/>
                <w:szCs w:val="26"/>
              </w:rPr>
            </w:pPr>
            <w:r>
              <w:rPr>
                <w:sz w:val="26"/>
                <w:szCs w:val="26"/>
              </w:rPr>
              <w:t>TN</w:t>
            </w:r>
          </w:p>
          <w:p>
            <w:pPr>
              <w:widowControl w:val="0"/>
              <w:spacing w:before="0" w:beforeAutospacing="0" w:after="0" w:afterAutospacing="0" w:line="240" w:lineRule="auto"/>
              <w:ind w:left="-116"/>
              <w:jc w:val="center"/>
              <w:rPr>
                <w:sz w:val="26"/>
                <w:szCs w:val="26"/>
              </w:rPr>
            </w:pPr>
            <w:r>
              <w:rPr>
                <w:sz w:val="26"/>
                <w:szCs w:val="26"/>
              </w:rPr>
              <w:t>(Số câu)</w:t>
            </w:r>
          </w:p>
        </w:tc>
        <w:tc>
          <w:tcPr>
            <w:tcW w:w="39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jc w:val="center"/>
              <w:rPr>
                <w:sz w:val="26"/>
                <w:szCs w:val="26"/>
              </w:rPr>
            </w:pPr>
            <w:r>
              <w:rPr>
                <w:sz w:val="26"/>
                <w:szCs w:val="26"/>
              </w:rPr>
              <w:t>TL</w:t>
            </w:r>
          </w:p>
          <w:p>
            <w:pPr>
              <w:widowControl w:val="0"/>
              <w:spacing w:before="0" w:beforeAutospacing="0" w:after="0" w:afterAutospacing="0" w:line="240" w:lineRule="auto"/>
              <w:jc w:val="center"/>
              <w:rPr>
                <w:sz w:val="26"/>
                <w:szCs w:val="26"/>
              </w:rPr>
            </w:pPr>
            <w:r>
              <w:rPr>
                <w:sz w:val="26"/>
                <w:szCs w:val="26"/>
              </w:rPr>
              <w:t>(Câu số)</w:t>
            </w:r>
          </w:p>
        </w:tc>
        <w:tc>
          <w:tcPr>
            <w:tcW w:w="366"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before="0" w:beforeAutospacing="0" w:after="0" w:afterAutospacing="0" w:line="240" w:lineRule="auto"/>
              <w:ind w:left="-116"/>
              <w:jc w:val="center"/>
              <w:rPr>
                <w:sz w:val="26"/>
                <w:szCs w:val="26"/>
              </w:rPr>
            </w:pPr>
            <w:r>
              <w:rPr>
                <w:sz w:val="26"/>
                <w:szCs w:val="26"/>
              </w:rPr>
              <w:t>TN</w:t>
            </w:r>
          </w:p>
          <w:p>
            <w:pPr>
              <w:widowControl w:val="0"/>
              <w:spacing w:before="0" w:beforeAutospacing="0" w:after="0" w:afterAutospacing="0" w:line="240" w:lineRule="auto"/>
              <w:ind w:left="-116"/>
              <w:jc w:val="center"/>
              <w:rPr>
                <w:sz w:val="26"/>
                <w:szCs w:val="26"/>
              </w:rPr>
            </w:pPr>
            <w:r>
              <w:rPr>
                <w:sz w:val="26"/>
                <w:szCs w:val="26"/>
              </w:rPr>
              <w:t>(Câu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13" w:type="pct"/>
            <w:gridSpan w:val="3"/>
            <w:tcBorders>
              <w:top w:val="single" w:color="auto" w:sz="4" w:space="0"/>
            </w:tcBorders>
            <w:vAlign w:val="center"/>
          </w:tcPr>
          <w:p>
            <w:pPr>
              <w:widowControl w:val="0"/>
              <w:tabs>
                <w:tab w:val="left" w:pos="1669"/>
              </w:tabs>
              <w:spacing w:before="40" w:after="40" w:line="312" w:lineRule="auto"/>
              <w:rPr>
                <w:b/>
                <w:sz w:val="26"/>
                <w:szCs w:val="26"/>
              </w:rPr>
            </w:pPr>
            <w:r>
              <w:rPr>
                <w:b/>
                <w:i/>
                <w:sz w:val="26"/>
                <w:szCs w:val="26"/>
              </w:rPr>
              <w:t>1. Mở đầu về KHTN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61" w:type="pct"/>
            <w:vMerge w:val="restart"/>
            <w:tcBorders>
              <w:top w:val="single" w:color="auto" w:sz="4" w:space="0"/>
            </w:tcBorders>
            <w:vAlign w:val="center"/>
          </w:tcPr>
          <w:p>
            <w:pPr>
              <w:widowControl w:val="0"/>
              <w:spacing w:before="40" w:after="40" w:line="312" w:lineRule="auto"/>
              <w:jc w:val="center"/>
              <w:rPr>
                <w:sz w:val="26"/>
                <w:szCs w:val="26"/>
              </w:rPr>
            </w:pPr>
            <w:r>
              <w:rPr>
                <w:sz w:val="26"/>
                <w:szCs w:val="26"/>
              </w:rPr>
              <w:t>- Giới thiệu về Khoa học tự nhiên. Các lĩnh vực chủ yếu của Khoa học tự nhiên</w:t>
            </w:r>
          </w:p>
          <w:p>
            <w:pPr>
              <w:widowControl w:val="0"/>
              <w:spacing w:before="40" w:after="40" w:line="312" w:lineRule="auto"/>
              <w:jc w:val="center"/>
              <w:rPr>
                <w:sz w:val="26"/>
                <w:szCs w:val="26"/>
              </w:rPr>
            </w:pPr>
            <w:r>
              <w:rPr>
                <w:sz w:val="26"/>
                <w:szCs w:val="26"/>
              </w:rPr>
              <w:t xml:space="preserve">- Giới thiệu một số dụng cụ đo và quy tắc an toàn trong </w:t>
            </w:r>
            <w:r>
              <w:rPr>
                <w:sz w:val="26"/>
                <w:szCs w:val="26"/>
              </w:rPr>
              <w:br w:type="textWrapping"/>
            </w:r>
            <w:r>
              <w:rPr>
                <w:sz w:val="26"/>
                <w:szCs w:val="26"/>
              </w:rPr>
              <w:t>phòng thực hành</w:t>
            </w:r>
          </w:p>
        </w:tc>
        <w:tc>
          <w:tcPr>
            <w:tcW w:w="489" w:type="pct"/>
            <w:vMerge w:val="restart"/>
            <w:tcBorders>
              <w:top w:val="single" w:color="auto" w:sz="4" w:space="0"/>
            </w:tcBorders>
            <w:vAlign w:val="center"/>
          </w:tcPr>
          <w:p>
            <w:pPr>
              <w:widowControl w:val="0"/>
              <w:spacing w:before="40" w:after="40" w:line="312" w:lineRule="auto"/>
              <w:jc w:val="center"/>
              <w:rPr>
                <w:b/>
                <w:sz w:val="26"/>
                <w:szCs w:val="26"/>
              </w:rPr>
            </w:pPr>
            <w:r>
              <w:rPr>
                <w:b/>
                <w:sz w:val="26"/>
                <w:szCs w:val="26"/>
              </w:rPr>
              <w:t>Nhận biết</w:t>
            </w: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khái niệm Khoa học tự nhiên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các quy định an toàn khi học trong phòng thực hành.</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ind w:firstLine="260" w:firstLineChars="100"/>
              <w:rPr>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cách sử dụng một số dụng cụ đo thông thường khi học tập môn Khoa học tự nhiên, các dụng cụ: đo chiều dài, đo thể tích, kính lúp, kính hiểm vi,...).</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jc w:val="center"/>
              <w:rPr>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vai trò của Khoa học tự nhiên trong cuộc sống.</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Nêu được cách đo chiều dài, khối lượng, thời gian.</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Nêu được đơn vị đo chiều dài, khối lượng, thời gian.</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Nêu được dụng cụ thường dùng để đo chiều dài, khối lượng, thời gian.</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Phát biểu được: Nhiệt độ là số đo độ “nóng”, “lạnh” của vật.</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Nêu được cách xác định nhiệt độ trong thang nhiệt độ Celsius.</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Nêu được sự nở vì nhiệt của chất lỏng được dùng làm cơ sở để đo nhiệt độ.</w:t>
            </w:r>
          </w:p>
        </w:tc>
        <w:tc>
          <w:tcPr>
            <w:tcW w:w="310" w:type="pct"/>
            <w:tcBorders>
              <w:top w:val="single" w:color="auto" w:sz="4" w:space="0"/>
            </w:tcBorders>
            <w:vAlign w:val="center"/>
          </w:tcPr>
          <w:p>
            <w:pPr>
              <w:widowControl w:val="0"/>
              <w:spacing w:before="40" w:after="40" w:line="312" w:lineRule="auto"/>
              <w:rPr>
                <w:b/>
                <w:sz w:val="26"/>
                <w:szCs w:val="26"/>
              </w:rPr>
            </w:pPr>
          </w:p>
        </w:tc>
        <w:tc>
          <w:tcPr>
            <w:tcW w:w="321" w:type="pct"/>
            <w:tcBorders>
              <w:top w:val="single" w:color="auto" w:sz="4" w:space="0"/>
            </w:tcBorders>
            <w:vAlign w:val="center"/>
          </w:tcPr>
          <w:p>
            <w:pPr>
              <w:widowControl w:val="0"/>
              <w:spacing w:before="40" w:after="40" w:line="312" w:lineRule="auto"/>
              <w:rPr>
                <w:b/>
                <w:sz w:val="26"/>
                <w:szCs w:val="26"/>
              </w:rPr>
            </w:pPr>
          </w:p>
        </w:tc>
        <w:tc>
          <w:tcPr>
            <w:tcW w:w="390" w:type="pct"/>
            <w:tcBorders>
              <w:top w:val="single" w:color="auto" w:sz="4" w:space="0"/>
            </w:tcBorders>
            <w:vAlign w:val="center"/>
          </w:tcPr>
          <w:p>
            <w:pPr>
              <w:widowControl w:val="0"/>
              <w:spacing w:before="40" w:after="40" w:line="312" w:lineRule="auto"/>
              <w:jc w:val="center"/>
              <w:rPr>
                <w:sz w:val="26"/>
                <w:szCs w:val="26"/>
              </w:rPr>
            </w:pPr>
          </w:p>
        </w:tc>
        <w:tc>
          <w:tcPr>
            <w:tcW w:w="366" w:type="pct"/>
            <w:tcBorders>
              <w:top w:val="single" w:color="auto" w:sz="4" w:space="0"/>
            </w:tcBorders>
            <w:vAlign w:val="center"/>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Phân biệt được các lĩnh vực Khoa học tự nhiên dựa vào đối tượng nghiên cứu.</w:t>
            </w:r>
          </w:p>
        </w:tc>
        <w:tc>
          <w:tcPr>
            <w:tcW w:w="31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Dựa vào các đặc điểm đặc trưng, phân biệt được vật sống và vật không sống.</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4</w:t>
            </w: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Câu 17</w:t>
            </w: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lang w:val="vi-VN"/>
              </w:rPr>
              <w:t>- Lấy được ví dụ chứng tỏ giác quan của chúng ta có thể cảm nhận sai một số hiện tượng (chiều dài, khối lượng, thời gian, nhiệt độ)</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lang w:val="vi-VN"/>
              </w:rPr>
              <w:t>– Hiểu được tầm quan trọng của việc ước lượng trước khi đo.</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lang w:val="vi-VN"/>
              </w:rPr>
              <w:t>- Ước lượng được khối lượng, chiều dài, thời gian, nhiệt độ trong một số trường hợp đơn giản.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w:t>
            </w:r>
          </w:p>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b/>
                <w:sz w:val="26"/>
                <w:szCs w:val="26"/>
              </w:rPr>
            </w:pPr>
            <w:r>
              <w:rPr>
                <w:sz w:val="26"/>
                <w:szCs w:val="26"/>
              </w:rPr>
              <w:t>– Biết cách sử dụng kính lúp và kính hiển vi quang học.</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Phân biệt được các kí hiệu cảnh báo trong phòng thực hành.</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Đọc và phân biệt được các hình ảnh quy định an toàn phòng thực hành.</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Dùng thước (cân, đồng hồ) để chỉ ra một số thao tác sai khi đo và nêu được cách khắc phục một số thao tác sai đó.</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lang w:val="vi-VN"/>
              </w:rPr>
              <w:t xml:space="preserve">– Thực hiện đúng thao tác để đo được chiều dài (khối lượng, thời gian, nhiêt độ) bằng thước (cân đồng hồ, đồng hồ, nhiệt kế) </w:t>
            </w:r>
            <w:r>
              <w:rPr>
                <w:i/>
                <w:sz w:val="26"/>
                <w:szCs w:val="26"/>
                <w:lang w:val="vi-VN"/>
              </w:rPr>
              <w:t>(không yêu cầu tìm sai số).</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sz w:val="26"/>
                <w:szCs w:val="26"/>
              </w:rPr>
            </w:pPr>
          </w:p>
        </w:tc>
        <w:tc>
          <w:tcPr>
            <w:tcW w:w="489" w:type="pct"/>
            <w:vAlign w:val="center"/>
          </w:tcPr>
          <w:p>
            <w:pPr>
              <w:widowControl w:val="0"/>
              <w:spacing w:before="40" w:after="40" w:line="312" w:lineRule="auto"/>
              <w:jc w:val="center"/>
              <w:rPr>
                <w:b/>
                <w:sz w:val="26"/>
                <w:szCs w:val="26"/>
              </w:rPr>
            </w:pPr>
            <w:r>
              <w:rPr>
                <w:b/>
                <w:sz w:val="26"/>
                <w:szCs w:val="26"/>
                <w:lang w:val="vi-VN"/>
              </w:rPr>
              <w:t>Vận dụng cao</w:t>
            </w: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bottom w:val="single" w:color="auto" w:sz="4" w:space="0"/>
            </w:tcBorders>
            <w:vAlign w:val="center"/>
          </w:tcPr>
          <w:p>
            <w:pPr>
              <w:widowControl w:val="0"/>
              <w:spacing w:before="40" w:after="40" w:line="312" w:lineRule="auto"/>
              <w:jc w:val="center"/>
              <w:rPr>
                <w:b/>
                <w:i/>
                <w:sz w:val="26"/>
                <w:szCs w:val="26"/>
                <w:lang w:val="vi-VN"/>
              </w:rPr>
            </w:pPr>
          </w:p>
        </w:tc>
        <w:tc>
          <w:tcPr>
            <w:tcW w:w="3052" w:type="pct"/>
            <w:gridSpan w:val="2"/>
            <w:tcBorders>
              <w:bottom w:val="single" w:color="auto" w:sz="4" w:space="0"/>
            </w:tcBorders>
            <w:vAlign w:val="center"/>
          </w:tcPr>
          <w:p>
            <w:pPr>
              <w:widowControl w:val="0"/>
              <w:spacing w:before="40" w:after="40" w:line="312" w:lineRule="auto"/>
              <w:rPr>
                <w:sz w:val="26"/>
                <w:szCs w:val="26"/>
              </w:rPr>
            </w:pPr>
            <w:r>
              <w:rPr>
                <w:b/>
                <w:i/>
                <w:sz w:val="26"/>
                <w:szCs w:val="26"/>
              </w:rPr>
              <w:t>2</w:t>
            </w:r>
            <w:r>
              <w:rPr>
                <w:b/>
                <w:i/>
                <w:sz w:val="26"/>
                <w:szCs w:val="26"/>
                <w:lang w:val="vi-VN"/>
              </w:rPr>
              <w:t xml:space="preserve">. </w:t>
            </w:r>
            <w:r>
              <w:rPr>
                <w:b/>
                <w:i/>
                <w:sz w:val="26"/>
                <w:szCs w:val="26"/>
              </w:rPr>
              <w:t>Chất quanh ta</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both"/>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tcBorders>
              <w:top w:val="single" w:color="auto" w:sz="4" w:space="0"/>
            </w:tcBorders>
            <w:vAlign w:val="center"/>
          </w:tcPr>
          <w:p>
            <w:pPr>
              <w:widowControl w:val="0"/>
              <w:spacing w:before="40" w:after="40" w:line="312" w:lineRule="auto"/>
              <w:jc w:val="center"/>
              <w:rPr>
                <w:sz w:val="26"/>
                <w:szCs w:val="26"/>
                <w:lang w:val="vi-VN"/>
              </w:rPr>
            </w:pPr>
            <w:r>
              <w:rPr>
                <w:sz w:val="26"/>
                <w:szCs w:val="26"/>
                <w:lang w:val="vi-VN"/>
              </w:rPr>
              <w:t>– Sự đa dạng của chất</w:t>
            </w:r>
          </w:p>
          <w:p>
            <w:pPr>
              <w:widowControl w:val="0"/>
              <w:spacing w:before="40" w:after="40" w:line="312" w:lineRule="auto"/>
              <w:jc w:val="center"/>
              <w:rPr>
                <w:sz w:val="26"/>
                <w:szCs w:val="26"/>
                <w:lang w:val="vi-VN"/>
              </w:rPr>
            </w:pPr>
            <w:r>
              <w:rPr>
                <w:sz w:val="26"/>
                <w:szCs w:val="26"/>
                <w:lang w:val="vi-VN"/>
              </w:rPr>
              <w:t>– Ba thể (trạng thái) cơ bản của</w:t>
            </w:r>
          </w:p>
          <w:p>
            <w:pPr>
              <w:widowControl w:val="0"/>
              <w:spacing w:before="40" w:after="40" w:line="312" w:lineRule="auto"/>
              <w:jc w:val="center"/>
              <w:rPr>
                <w:sz w:val="26"/>
                <w:szCs w:val="26"/>
                <w:lang w:val="vi-VN"/>
              </w:rPr>
            </w:pPr>
            <w:r>
              <w:rPr>
                <w:sz w:val="26"/>
                <w:szCs w:val="26"/>
                <w:lang w:val="vi-VN"/>
              </w:rPr>
              <w:t>– Sự chuyển đổi thể (trạng thái) của chất</w:t>
            </w:r>
          </w:p>
        </w:tc>
        <w:tc>
          <w:tcPr>
            <w:tcW w:w="489" w:type="pct"/>
            <w:vMerge w:val="restart"/>
            <w:tcBorders>
              <w:top w:val="single" w:color="auto" w:sz="4" w:space="0"/>
            </w:tcBorders>
            <w:vAlign w:val="center"/>
          </w:tcPr>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p>
          <w:p>
            <w:pPr>
              <w:widowControl w:val="0"/>
              <w:spacing w:before="40" w:after="40" w:line="312" w:lineRule="auto"/>
              <w:jc w:val="center"/>
              <w:rPr>
                <w:b/>
                <w:sz w:val="26"/>
                <w:szCs w:val="26"/>
                <w:lang w:val="vi-VN"/>
              </w:rPr>
            </w:pPr>
            <w:r>
              <w:rPr>
                <w:b/>
                <w:sz w:val="26"/>
                <w:szCs w:val="26"/>
                <w:lang w:val="vi-VN"/>
              </w:rPr>
              <w:t>Nhận biết</w:t>
            </w:r>
          </w:p>
          <w:p>
            <w:pPr>
              <w:widowControl w:val="0"/>
              <w:spacing w:before="40" w:after="40" w:line="312" w:lineRule="auto"/>
              <w:rPr>
                <w:b/>
                <w:sz w:val="26"/>
                <w:szCs w:val="26"/>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Nêu được sự đa dạng của chất (chất có ở xung quanh chúng ta, trong các vật thể tự nhiên, vật thể nhân tạo, vật vô sinh, vật hữu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ở xung quanh chúng ta.</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thể tự nhiên.</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thể nhân tạo.</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b/>
                <w:sz w:val="26"/>
                <w:szCs w:val="26"/>
                <w:lang w:val="vi-VN"/>
              </w:rPr>
              <w:t xml:space="preserve">- </w:t>
            </w:r>
            <w:r>
              <w:rPr>
                <w:sz w:val="26"/>
                <w:szCs w:val="26"/>
                <w:lang w:val="vi-VN"/>
              </w:rPr>
              <w:t>Nêu được chất có trong các vật vô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hữu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Nêu được khái niệm về sự nóng chảy; sự sôi; sự bay hơi; sự ngưng tụ, đông đặc.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nóng chảy</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sự sôi.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sự bay hơi.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ngưng tụ.</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khái niệm về sự đông đặc.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một số đặc điểm cơ bản thể rắn.</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trike/>
                <w:sz w:val="26"/>
                <w:szCs w:val="26"/>
                <w:lang w:val="vi-VN"/>
              </w:rPr>
            </w:pPr>
            <w:r>
              <w:rPr>
                <w:sz w:val="26"/>
                <w:szCs w:val="26"/>
                <w:lang w:val="vi-VN"/>
              </w:rPr>
              <w:t>– Trình bày được một số đặc điểm cơ bản thể lỏng.</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một số đặc điểm cơ bản thể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nóng chảy.</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đông đặc.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bay hơi.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ngưng tụ</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quá trình diễn ra sự sôi.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chất có trong các vật thể tự nhiên, vật thể nhân tạo, vật vô sinh, vật hữu sinh.</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xml:space="preserve">– </w:t>
            </w:r>
            <w:r>
              <w:rPr>
                <w:sz w:val="26"/>
                <w:szCs w:val="26"/>
                <w:shd w:val="clear" w:color="auto" w:fill="FFFFFF"/>
                <w:lang w:val="vi-VN"/>
              </w:rPr>
              <w:t>Nêu được tính chất vật lí, tính chất hoá học của chất.</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một số tính chất của oxygen (trạng thái, màu sắc, tính tan, ...).</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tầm quan trọng của oxygen đối với sự sống, sự cháy và quá trình đốt nhiên liệu.</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thành phần của không khí (oxygen, nitơ, carbon dioxide (cacbon đioxit), khí hiếm, hơi nước).</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lang w:val="vi-VN"/>
              </w:rPr>
            </w:pPr>
            <w:r>
              <w:rPr>
                <w:sz w:val="26"/>
                <w:szCs w:val="26"/>
              </w:rPr>
              <w:t>Câu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vai trò của không khí đối với tự nhiên.</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Nêu được một số biện pháp bảo vệ môi trường không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Đưa ra được một số ví dụ về một số đặc điểm cơ bản ba thể của chất.</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lang w:val="vi-VN"/>
              </w:rPr>
            </w:pPr>
            <w:r>
              <w:rPr>
                <w:sz w:val="26"/>
                <w:szCs w:val="26"/>
              </w:rPr>
              <w:t>Câu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So sánh được khoảng cách giữa các phân tử ở ba trạng thái rắn, lỏng và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tcBorders>
              <w:top w:val="single" w:color="auto" w:sz="4" w:space="0"/>
            </w:tcBorders>
            <w:vAlign w:val="center"/>
          </w:tcPr>
          <w:p>
            <w:pPr>
              <w:widowControl w:val="0"/>
              <w:spacing w:before="40" w:after="40" w:line="312" w:lineRule="auto"/>
              <w:rPr>
                <w:b/>
                <w:sz w:val="26"/>
                <w:szCs w:val="26"/>
                <w:lang w:val="vi-VN"/>
              </w:rPr>
            </w:pP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tabs>
                <w:tab w:val="left" w:pos="316"/>
                <w:tab w:val="left" w:pos="425"/>
              </w:tabs>
              <w:autoSpaceDE w:val="0"/>
              <w:autoSpaceDN w:val="0"/>
              <w:spacing w:before="40" w:after="40" w:line="312" w:lineRule="auto"/>
              <w:rPr>
                <w:sz w:val="26"/>
                <w:szCs w:val="26"/>
                <w:lang w:val="vi-VN"/>
              </w:rPr>
            </w:pPr>
            <w:r>
              <w:rPr>
                <w:sz w:val="26"/>
                <w:szCs w:val="26"/>
                <w:lang w:val="vi-VN"/>
              </w:rPr>
              <w:t>– Tiến hành được thí nghiệm về sự chuyển trạng thái từ thể rắn sang thể lỏng của chất và ngược lại.</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tabs>
                <w:tab w:val="left" w:pos="316"/>
                <w:tab w:val="left" w:pos="425"/>
              </w:tabs>
              <w:autoSpaceDE w:val="0"/>
              <w:autoSpaceDN w:val="0"/>
              <w:spacing w:before="40" w:after="40" w:line="312" w:lineRule="auto"/>
              <w:rPr>
                <w:sz w:val="26"/>
                <w:szCs w:val="26"/>
                <w:lang w:val="vi-VN"/>
              </w:rPr>
            </w:pPr>
            <w:r>
              <w:rPr>
                <w:sz w:val="26"/>
                <w:szCs w:val="26"/>
                <w:lang w:val="vi-VN"/>
              </w:rPr>
              <w:t>– Tiến hành được thí nghiệm về sự chuyển trạng thái từ thể lỏng sang thể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Tiến hành được thí nghiệm đơn giản để xác định thành phần phần trăm thể tích của oxygen trong không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b/>
                <w:i/>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Trình bày được sự ô nhiễm không khí: các chất gây ô nhiễm, nguồn gây ô nhiễm không khí, biểu hiện của không khí bị ô nhiễm.</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561" w:type="pct"/>
            <w:vMerge w:val="continue"/>
            <w:vAlign w:val="center"/>
          </w:tcPr>
          <w:p>
            <w:pPr>
              <w:widowControl w:val="0"/>
              <w:spacing w:before="40" w:after="40" w:line="312" w:lineRule="auto"/>
              <w:jc w:val="center"/>
              <w:rPr>
                <w:b/>
                <w:i/>
                <w:sz w:val="26"/>
                <w:szCs w:val="26"/>
                <w:lang w:val="vi-VN"/>
              </w:rPr>
            </w:pPr>
          </w:p>
        </w:tc>
        <w:tc>
          <w:tcPr>
            <w:tcW w:w="489" w:type="pct"/>
            <w:vAlign w:val="center"/>
          </w:tcPr>
          <w:p>
            <w:pPr>
              <w:widowControl w:val="0"/>
              <w:spacing w:before="40" w:after="40" w:line="312" w:lineRule="auto"/>
              <w:jc w:val="center"/>
              <w:rPr>
                <w:b/>
                <w:sz w:val="26"/>
                <w:szCs w:val="26"/>
                <w:lang w:val="vi-VN"/>
              </w:rPr>
            </w:pPr>
            <w:r>
              <w:rPr>
                <w:b/>
                <w:sz w:val="26"/>
                <w:szCs w:val="26"/>
                <w:lang w:val="vi-VN"/>
              </w:rPr>
              <w:t>Vận dụng cao</w:t>
            </w:r>
          </w:p>
          <w:p>
            <w:pPr>
              <w:widowControl w:val="0"/>
              <w:spacing w:before="40" w:after="40" w:line="312" w:lineRule="auto"/>
              <w:jc w:val="center"/>
              <w:rPr>
                <w:b/>
                <w:sz w:val="26"/>
                <w:szCs w:val="26"/>
                <w:lang w:val="vi-VN"/>
              </w:rPr>
            </w:pPr>
          </w:p>
        </w:tc>
        <w:tc>
          <w:tcPr>
            <w:tcW w:w="2563" w:type="pct"/>
            <w:tcBorders>
              <w:top w:val="single" w:color="auto" w:sz="4" w:space="0"/>
            </w:tcBorders>
            <w:vAlign w:val="center"/>
          </w:tcPr>
          <w:p>
            <w:pPr>
              <w:widowControl w:val="0"/>
              <w:spacing w:before="40" w:after="40" w:line="312" w:lineRule="auto"/>
              <w:rPr>
                <w:sz w:val="26"/>
                <w:szCs w:val="26"/>
                <w:lang w:val="vi-VN"/>
              </w:rPr>
            </w:pPr>
            <w:r>
              <w:rPr>
                <w:sz w:val="26"/>
                <w:szCs w:val="26"/>
                <w:lang w:val="vi-VN"/>
              </w:rPr>
              <w:t>- Dự đoán được tốc độ bay hơi phụ thuộc vào 3 yếu tố: nhiệt độ, mặt thoáng chất lỏng và gió.</w:t>
            </w:r>
          </w:p>
          <w:p>
            <w:pPr>
              <w:widowControl w:val="0"/>
              <w:spacing w:before="40" w:after="40" w:line="312" w:lineRule="auto"/>
              <w:rPr>
                <w:sz w:val="26"/>
                <w:szCs w:val="26"/>
                <w:lang w:val="vi-VN"/>
              </w:rPr>
            </w:pPr>
            <w:r>
              <w:rPr>
                <w:sz w:val="26"/>
                <w:szCs w:val="26"/>
                <w:lang w:val="vi-VN"/>
              </w:rPr>
              <w:t>- Đưa ra được biện pháp nhằm giảm thiểu ô nhiễm không khí.</w:t>
            </w:r>
          </w:p>
          <w:p>
            <w:pPr>
              <w:widowControl w:val="0"/>
              <w:spacing w:before="40" w:after="40" w:line="312" w:lineRule="auto"/>
              <w:rPr>
                <w:sz w:val="26"/>
                <w:szCs w:val="26"/>
                <w:lang w:val="vi-VN"/>
              </w:rPr>
            </w:pPr>
            <w:r>
              <w:rPr>
                <w:sz w:val="26"/>
                <w:szCs w:val="26"/>
                <w:lang w:val="vi-VN"/>
              </w:rPr>
              <w:t>– Nêu được một số biện pháp bảo vệ môi trường không khí.</w:t>
            </w:r>
          </w:p>
        </w:tc>
        <w:tc>
          <w:tcPr>
            <w:tcW w:w="310" w:type="pct"/>
            <w:tcBorders>
              <w:top w:val="single" w:color="auto" w:sz="4" w:space="0"/>
            </w:tcBorders>
          </w:tcPr>
          <w:p>
            <w:pPr>
              <w:widowControl w:val="0"/>
              <w:spacing w:before="40" w:after="40" w:line="312" w:lineRule="auto"/>
              <w:jc w:val="center"/>
              <w:rPr>
                <w:b/>
                <w:sz w:val="26"/>
                <w:szCs w:val="26"/>
                <w:lang w:val="vi-VN"/>
              </w:rPr>
            </w:pPr>
          </w:p>
        </w:tc>
        <w:tc>
          <w:tcPr>
            <w:tcW w:w="321" w:type="pct"/>
            <w:tcBorders>
              <w:top w:val="single" w:color="auto" w:sz="4" w:space="0"/>
            </w:tcBorders>
          </w:tcPr>
          <w:p>
            <w:pPr>
              <w:widowControl w:val="0"/>
              <w:spacing w:before="40" w:after="40" w:line="312" w:lineRule="auto"/>
              <w:jc w:val="center"/>
              <w:rPr>
                <w:b/>
                <w:sz w:val="26"/>
                <w:szCs w:val="26"/>
                <w:lang w:val="vi-VN"/>
              </w:rPr>
            </w:pPr>
          </w:p>
        </w:tc>
        <w:tc>
          <w:tcPr>
            <w:tcW w:w="390" w:type="pct"/>
            <w:tcBorders>
              <w:top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tcBorders>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lang w:val="vi-VN"/>
              </w:rPr>
            </w:pPr>
          </w:p>
        </w:tc>
        <w:tc>
          <w:tcPr>
            <w:tcW w:w="3052" w:type="pct"/>
            <w:gridSpan w:val="2"/>
            <w:vAlign w:val="center"/>
          </w:tcPr>
          <w:p>
            <w:pPr>
              <w:widowControl w:val="0"/>
              <w:spacing w:before="40" w:after="40" w:line="312" w:lineRule="auto"/>
              <w:rPr>
                <w:b/>
                <w:sz w:val="26"/>
                <w:szCs w:val="26"/>
              </w:rPr>
            </w:pPr>
            <w:r>
              <w:rPr>
                <w:b/>
                <w:i/>
                <w:sz w:val="26"/>
                <w:szCs w:val="26"/>
              </w:rPr>
              <w:t>3</w:t>
            </w:r>
            <w:r>
              <w:rPr>
                <w:b/>
                <w:i/>
                <w:sz w:val="26"/>
                <w:szCs w:val="26"/>
                <w:lang w:val="vi-VN"/>
              </w:rPr>
              <w:t>. Một số vật liệu, nhiên liệu, nguyên liệu, lương thực, thực phẩm thông dụng</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lang w:val="vi-VN"/>
              </w:rPr>
            </w:pPr>
            <w:r>
              <w:rPr>
                <w:sz w:val="26"/>
                <w:szCs w:val="26"/>
                <w:lang w:val="vi-VN"/>
              </w:rPr>
              <w:t>– Một số vật liệu</w:t>
            </w:r>
          </w:p>
          <w:p>
            <w:pPr>
              <w:widowControl w:val="0"/>
              <w:spacing w:before="40" w:after="40" w:line="312" w:lineRule="auto"/>
              <w:jc w:val="center"/>
              <w:rPr>
                <w:sz w:val="26"/>
                <w:szCs w:val="26"/>
                <w:lang w:val="vi-VN"/>
              </w:rPr>
            </w:pPr>
            <w:r>
              <w:rPr>
                <w:sz w:val="26"/>
                <w:szCs w:val="26"/>
                <w:lang w:val="vi-VN"/>
              </w:rPr>
              <w:t>– Một số nhiên liệu</w:t>
            </w:r>
          </w:p>
          <w:p>
            <w:pPr>
              <w:widowControl w:val="0"/>
              <w:spacing w:before="40" w:after="40" w:line="312" w:lineRule="auto"/>
              <w:jc w:val="center"/>
              <w:rPr>
                <w:sz w:val="26"/>
                <w:szCs w:val="26"/>
                <w:lang w:val="vi-VN"/>
              </w:rPr>
            </w:pPr>
            <w:r>
              <w:rPr>
                <w:sz w:val="26"/>
                <w:szCs w:val="26"/>
                <w:lang w:val="vi-VN"/>
              </w:rPr>
              <w:t>– Một số nguyên liệu</w:t>
            </w:r>
          </w:p>
          <w:p>
            <w:pPr>
              <w:widowControl w:val="0"/>
              <w:spacing w:before="40" w:after="40" w:line="312" w:lineRule="auto"/>
              <w:jc w:val="center"/>
              <w:rPr>
                <w:sz w:val="26"/>
                <w:szCs w:val="26"/>
                <w:lang w:val="vi-VN"/>
              </w:rPr>
            </w:pPr>
            <w:r>
              <w:rPr>
                <w:sz w:val="26"/>
                <w:szCs w:val="26"/>
                <w:lang w:val="vi-VN"/>
              </w:rPr>
              <w:t>– Một số lương thực – thực phẩm</w:t>
            </w:r>
          </w:p>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Nhận biết</w:t>
            </w:r>
          </w:p>
        </w:tc>
        <w:tc>
          <w:tcPr>
            <w:tcW w:w="2563" w:type="pct"/>
            <w:vAlign w:val="center"/>
          </w:tcPr>
          <w:p>
            <w:pPr>
              <w:widowControl w:val="0"/>
              <w:spacing w:before="40" w:after="40" w:line="312" w:lineRule="auto"/>
              <w:rPr>
                <w:sz w:val="26"/>
                <w:szCs w:val="26"/>
                <w:lang w:val="vi-VN"/>
              </w:rPr>
            </w:pP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trike/>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tính chất và ứng dụng của một số vật liệu thông dụng trong cuộc sống và sản xuất như kim loại, nhựa, gỗ, cao su, gốm, thuỷ tinh,...</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r>
              <w:rPr>
                <w:b/>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Câu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tính chất và ứng dụng của một số nhiên liệu thông dụng trong cuộc sống và sản xuất như: than, gas, xăng dầu, ...</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b/>
                <w:sz w:val="26"/>
                <w:szCs w:val="26"/>
                <w:lang w:val="vi-VN"/>
              </w:rPr>
            </w:pPr>
            <w:r>
              <w:rPr>
                <w:sz w:val="26"/>
                <w:szCs w:val="26"/>
                <w:lang w:val="vi-VN"/>
              </w:rPr>
              <w:t>– Trình bày được tính chất và ứng dụng của một số nguyên liệu thông dụng trong cuộc sống và sản xuất như: quặng, đá vôi, ...</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r>
              <w:rPr>
                <w:b/>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Câu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tính chất và ứng dụng của một số lương thực – thực phẩm trong cuộc sống.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sơ lược về an ninh năng lượng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vAlign w:val="center"/>
          </w:tcPr>
          <w:p>
            <w:pPr>
              <w:widowControl w:val="0"/>
              <w:spacing w:before="40" w:after="40" w:line="312" w:lineRule="auto"/>
              <w:rPr>
                <w:sz w:val="26"/>
                <w:szCs w:val="26"/>
              </w:rPr>
            </w:pPr>
            <w:r>
              <w:rPr>
                <w:sz w:val="26"/>
                <w:szCs w:val="26"/>
              </w:rPr>
              <w:t>P</w:t>
            </w:r>
            <w:r>
              <w:rPr>
                <w:sz w:val="26"/>
                <w:szCs w:val="26"/>
                <w:lang w:val="vi-VN"/>
              </w:rPr>
              <w:t xml:space="preserve">hân tích, so sánh để rút ra được kết luận về tính chất của một số vật liệu, nhiên liệu, nguyên liệu, lương </w:t>
            </w:r>
            <w:r>
              <w:rPr>
                <w:sz w:val="26"/>
                <w:szCs w:val="26"/>
              </w:rPr>
              <w:t>thực, thực phẩm.</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61" w:type="pct"/>
            <w:vMerge w:val="continue"/>
            <w:vAlign w:val="center"/>
          </w:tcPr>
          <w:p>
            <w:pPr>
              <w:widowControl w:val="0"/>
              <w:spacing w:before="40" w:after="40" w:line="312" w:lineRule="auto"/>
              <w:jc w:val="center"/>
              <w:rPr>
                <w:b/>
                <w:sz w:val="26"/>
                <w:szCs w:val="26"/>
                <w:lang w:val="vi-VN"/>
              </w:rPr>
            </w:pPr>
          </w:p>
        </w:tc>
        <w:tc>
          <w:tcPr>
            <w:tcW w:w="489" w:type="pct"/>
            <w:vMerge w:val="continue"/>
            <w:vAlign w:val="center"/>
          </w:tcPr>
          <w:p>
            <w:pPr>
              <w:widowControl w:val="0"/>
              <w:spacing w:before="40" w:after="40" w:line="312" w:lineRule="auto"/>
              <w:jc w:val="center"/>
              <w:rPr>
                <w:b/>
                <w:sz w:val="26"/>
                <w:szCs w:val="26"/>
              </w:rPr>
            </w:pPr>
          </w:p>
        </w:tc>
        <w:tc>
          <w:tcPr>
            <w:tcW w:w="2563" w:type="pct"/>
            <w:vAlign w:val="center"/>
          </w:tcPr>
          <w:p>
            <w:pPr>
              <w:widowControl w:val="0"/>
              <w:spacing w:before="40" w:after="40" w:line="312" w:lineRule="auto"/>
              <w:rPr>
                <w:sz w:val="26"/>
                <w:szCs w:val="26"/>
                <w:lang w:val="vi-VN"/>
              </w:rPr>
            </w:pP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vAlign w:val="center"/>
          </w:tcPr>
          <w:p>
            <w:pPr>
              <w:widowControl w:val="0"/>
              <w:spacing w:before="40" w:after="40" w:line="312" w:lineRule="auto"/>
              <w:rPr>
                <w:sz w:val="26"/>
                <w:szCs w:val="26"/>
                <w:lang w:val="vi-VN"/>
              </w:rPr>
            </w:pPr>
            <w:r>
              <w:rPr>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Thu thập dữ liệu thảo luận  để rút ra được kết luận về tính chất của một số vật liệu, nhiên liệu, nguyên liệu, lương thực – thực phẩm.</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Align w:val="center"/>
          </w:tcPr>
          <w:p>
            <w:pPr>
              <w:widowControl w:val="0"/>
              <w:spacing w:before="40" w:after="40" w:line="312" w:lineRule="auto"/>
              <w:jc w:val="center"/>
              <w:rPr>
                <w:b/>
                <w:sz w:val="26"/>
                <w:szCs w:val="26"/>
                <w:lang w:val="vi-VN"/>
              </w:rPr>
            </w:pPr>
            <w:r>
              <w:rPr>
                <w:b/>
                <w:sz w:val="26"/>
                <w:szCs w:val="26"/>
                <w:lang w:val="vi-VN"/>
              </w:rPr>
              <w:t>Vận dụng cao</w:t>
            </w:r>
          </w:p>
        </w:tc>
        <w:tc>
          <w:tcPr>
            <w:tcW w:w="2563" w:type="pct"/>
            <w:vAlign w:val="center"/>
          </w:tcPr>
          <w:p>
            <w:pPr>
              <w:widowControl w:val="0"/>
              <w:spacing w:before="40" w:after="40" w:line="312" w:lineRule="auto"/>
              <w:rPr>
                <w:sz w:val="26"/>
                <w:szCs w:val="26"/>
                <w:lang w:val="vi-VN"/>
              </w:rPr>
            </w:pPr>
            <w:r>
              <w:rPr>
                <w:sz w:val="26"/>
                <w:szCs w:val="26"/>
                <w:lang w:val="vi-VN"/>
              </w:rPr>
              <w:t>Đưa ra được cách sử dụng một số nguyên liệu, nhiên liệu, vật liệu an toàn, hiệu quả và bảo đảm sự phát triển bền vững.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lang w:val="vi-VN"/>
              </w:rPr>
            </w:pPr>
          </w:p>
        </w:tc>
        <w:tc>
          <w:tcPr>
            <w:tcW w:w="3052" w:type="pct"/>
            <w:gridSpan w:val="2"/>
            <w:vAlign w:val="center"/>
          </w:tcPr>
          <w:p>
            <w:pPr>
              <w:widowControl w:val="0"/>
              <w:spacing w:before="40" w:after="40" w:line="312" w:lineRule="auto"/>
              <w:rPr>
                <w:b/>
                <w:sz w:val="26"/>
                <w:szCs w:val="26"/>
              </w:rPr>
            </w:pPr>
            <w:r>
              <w:rPr>
                <w:b/>
                <w:i/>
                <w:sz w:val="26"/>
                <w:szCs w:val="26"/>
              </w:rPr>
              <w:t>4. Hỗn hợp -</w:t>
            </w:r>
            <w:r>
              <w:rPr>
                <w:b/>
                <w:sz w:val="26"/>
                <w:szCs w:val="26"/>
                <w:lang w:val="vi-VN"/>
              </w:rPr>
              <w:t xml:space="preserve"> </w:t>
            </w:r>
            <w:r>
              <w:rPr>
                <w:b/>
                <w:i/>
                <w:sz w:val="26"/>
                <w:szCs w:val="26"/>
                <w:lang w:val="vi-VN"/>
              </w:rPr>
              <w:t>Tách chất ra khỏi hỗn hợp</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Nhận biết</w:t>
            </w:r>
          </w:p>
        </w:tc>
        <w:tc>
          <w:tcPr>
            <w:tcW w:w="2563" w:type="pct"/>
            <w:vAlign w:val="center"/>
          </w:tcPr>
          <w:p>
            <w:pPr>
              <w:widowControl w:val="0"/>
              <w:spacing w:before="40" w:after="40" w:line="312" w:lineRule="auto"/>
              <w:rPr>
                <w:b/>
                <w:sz w:val="26"/>
                <w:szCs w:val="26"/>
                <w:lang w:val="vi-VN"/>
              </w:rPr>
            </w:pP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khái niệm hỗn hợp.</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khái niệm chất tinh khiết.</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ra được một số khí cũng có thể hoà tan trong nước để tạo thành một dung dịch.</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ra được một số các chất rắn hoà tan và không hoà tan trong nước.</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một số cách đơn giản để tách chất ra khỏi hỗn hợp và ứng dụng của các cách tách đó.</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các yếu tố ảnh hưởng đến lượng chất rắn hoà tan trong nước.</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vAlign w:val="center"/>
          </w:tcPr>
          <w:p>
            <w:pPr>
              <w:widowControl w:val="0"/>
              <w:spacing w:before="40" w:after="40" w:line="312" w:lineRule="auto"/>
              <w:rPr>
                <w:sz w:val="26"/>
                <w:szCs w:val="26"/>
                <w:lang w:val="vi-VN"/>
              </w:rPr>
            </w:pPr>
            <w:r>
              <w:rPr>
                <w:sz w:val="26"/>
                <w:szCs w:val="26"/>
                <w:lang w:val="vi-VN"/>
              </w:rPr>
              <w:t>- Phân biệt được dung môi và dung dịch.</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Phân biệt được hỗn hợp đồng nhất, hỗn hợp không đồng nhất.</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r>
              <w:rPr>
                <w:b/>
                <w:sz w:val="26"/>
                <w:szCs w:val="26"/>
              </w:rPr>
              <w:t>1</w:t>
            </w: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lang w:val="vi-VN"/>
              </w:rPr>
            </w:pPr>
            <w:r>
              <w:rPr>
                <w:sz w:val="26"/>
                <w:szCs w:val="26"/>
              </w:rPr>
              <w:t>Câu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Quan sát một số hiện tượng trong thực tiễn để phân biệt được dung dịch với huyền phù, nhũ tương.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Vận dụng</w:t>
            </w:r>
          </w:p>
        </w:tc>
        <w:tc>
          <w:tcPr>
            <w:tcW w:w="2563" w:type="pct"/>
            <w:vAlign w:val="center"/>
          </w:tcPr>
          <w:p>
            <w:pPr>
              <w:widowControl w:val="0"/>
              <w:spacing w:before="40" w:after="40" w:line="312" w:lineRule="auto"/>
              <w:rPr>
                <w:b/>
                <w:sz w:val="26"/>
                <w:szCs w:val="26"/>
                <w:lang w:val="vi-VN"/>
              </w:rPr>
            </w:pPr>
            <w:r>
              <w:rPr>
                <w:sz w:val="26"/>
                <w:szCs w:val="26"/>
                <w:lang w:val="vi-VN"/>
              </w:rPr>
              <w:t>– Thực hiện được thí nghiệm để biết dung môi là gì.</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Thực hiện được thí nghiệm để biết dung dịch là gì.</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Sử dụng được một số dụng cụ, thiết bị cơ bản để tách chất ra khỏi hỗn hợp bằng cách lọc, cô cạn, chiết.</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b/>
                <w:sz w:val="26"/>
                <w:szCs w:val="26"/>
                <w:lang w:val="vi-VN"/>
              </w:rPr>
            </w:pPr>
            <w:r>
              <w:rPr>
                <w:sz w:val="26"/>
                <w:szCs w:val="26"/>
                <w:lang w:val="vi-VN"/>
              </w:rPr>
              <w:t>– Sử dụng được một số dụng cụ, thiết bị cơ bản để tách chất ra khỏi hỗn hợp bằng cách lọc, cô cạn, chiết.</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lang w:val="vi-VN"/>
              </w:rPr>
            </w:pPr>
          </w:p>
        </w:tc>
        <w:tc>
          <w:tcPr>
            <w:tcW w:w="3052" w:type="pct"/>
            <w:gridSpan w:val="2"/>
            <w:vAlign w:val="center"/>
          </w:tcPr>
          <w:p>
            <w:pPr>
              <w:widowControl w:val="0"/>
              <w:spacing w:before="40" w:after="40" w:line="312" w:lineRule="auto"/>
              <w:rPr>
                <w:b/>
                <w:sz w:val="26"/>
                <w:szCs w:val="26"/>
              </w:rPr>
            </w:pPr>
            <w:r>
              <w:rPr>
                <w:b/>
                <w:i/>
                <w:sz w:val="26"/>
                <w:szCs w:val="26"/>
              </w:rPr>
              <w:t>5. Tế bào</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lang w:val="vi-VN"/>
              </w:rPr>
            </w:pPr>
            <w:r>
              <w:rPr>
                <w:sz w:val="26"/>
                <w:szCs w:val="26"/>
                <w:lang w:val="vi-VN"/>
              </w:rPr>
              <w:t>– Khái niệm tế bào</w:t>
            </w:r>
          </w:p>
          <w:p>
            <w:pPr>
              <w:widowControl w:val="0"/>
              <w:spacing w:before="40" w:after="40" w:line="312" w:lineRule="auto"/>
              <w:jc w:val="center"/>
              <w:rPr>
                <w:sz w:val="26"/>
                <w:szCs w:val="26"/>
                <w:lang w:val="vi-VN"/>
              </w:rPr>
            </w:pPr>
            <w:r>
              <w:rPr>
                <w:sz w:val="26"/>
                <w:szCs w:val="26"/>
                <w:lang w:val="vi-VN"/>
              </w:rPr>
              <w:t>– Hình dạng và kích thước tế bào</w:t>
            </w:r>
          </w:p>
          <w:p>
            <w:pPr>
              <w:widowControl w:val="0"/>
              <w:spacing w:before="40" w:after="40" w:line="312" w:lineRule="auto"/>
              <w:jc w:val="center"/>
              <w:rPr>
                <w:sz w:val="26"/>
                <w:szCs w:val="26"/>
                <w:lang w:val="vi-VN"/>
              </w:rPr>
            </w:pPr>
            <w:r>
              <w:rPr>
                <w:sz w:val="26"/>
                <w:szCs w:val="26"/>
                <w:lang w:val="vi-VN"/>
              </w:rPr>
              <w:t>– Cấu tạo và chức năng tế bào</w:t>
            </w:r>
          </w:p>
          <w:p>
            <w:pPr>
              <w:widowControl w:val="0"/>
              <w:spacing w:before="40" w:after="40" w:line="312" w:lineRule="auto"/>
              <w:jc w:val="center"/>
              <w:rPr>
                <w:sz w:val="26"/>
                <w:szCs w:val="26"/>
                <w:lang w:val="vi-VN"/>
              </w:rPr>
            </w:pPr>
            <w:r>
              <w:rPr>
                <w:sz w:val="26"/>
                <w:szCs w:val="26"/>
                <w:lang w:val="vi-VN"/>
              </w:rPr>
              <w:t>– Sự lớn lên và sinh sản của tế bào</w:t>
            </w:r>
          </w:p>
          <w:p>
            <w:pPr>
              <w:widowControl w:val="0"/>
              <w:spacing w:before="40" w:after="40" w:line="312" w:lineRule="auto"/>
              <w:jc w:val="center"/>
              <w:rPr>
                <w:sz w:val="26"/>
                <w:szCs w:val="26"/>
                <w:lang w:val="vi-VN"/>
              </w:rPr>
            </w:pPr>
            <w:r>
              <w:rPr>
                <w:sz w:val="26"/>
                <w:szCs w:val="26"/>
                <w:lang w:val="vi-VN"/>
              </w:rPr>
              <w:t>– Tế bào là đơn vị cơ sở của sự sống</w:t>
            </w:r>
          </w:p>
        </w:tc>
        <w:tc>
          <w:tcPr>
            <w:tcW w:w="489" w:type="pct"/>
            <w:vMerge w:val="restart"/>
            <w:vAlign w:val="center"/>
          </w:tcPr>
          <w:p>
            <w:pPr>
              <w:widowControl w:val="0"/>
              <w:spacing w:before="40" w:after="40" w:line="312" w:lineRule="auto"/>
              <w:jc w:val="center"/>
              <w:rPr>
                <w:b/>
                <w:sz w:val="26"/>
                <w:szCs w:val="26"/>
                <w:lang w:val="vi-VN"/>
              </w:rPr>
            </w:pPr>
            <w:r>
              <w:rPr>
                <w:b/>
                <w:sz w:val="26"/>
                <w:szCs w:val="26"/>
                <w:lang w:val="vi-VN"/>
              </w:rPr>
              <w:t>Nhận biết</w:t>
            </w:r>
          </w:p>
        </w:tc>
        <w:tc>
          <w:tcPr>
            <w:tcW w:w="2563" w:type="pct"/>
            <w:vAlign w:val="center"/>
          </w:tcPr>
          <w:p>
            <w:pPr>
              <w:widowControl w:val="0"/>
              <w:spacing w:before="40" w:after="40" w:line="312" w:lineRule="auto"/>
              <w:rPr>
                <w:sz w:val="26"/>
                <w:szCs w:val="26"/>
                <w:lang w:val="vi-VN"/>
              </w:rPr>
            </w:pPr>
            <w:r>
              <w:rPr>
                <w:sz w:val="26"/>
                <w:szCs w:val="26"/>
                <w:lang w:val="vi-VN"/>
              </w:rPr>
              <w:t>- Nêu được khái niệm tế bào.</w:t>
            </w:r>
          </w:p>
        </w:tc>
        <w:tc>
          <w:tcPr>
            <w:tcW w:w="310" w:type="pct"/>
          </w:tcPr>
          <w:p>
            <w:pPr>
              <w:widowControl w:val="0"/>
              <w:spacing w:before="40" w:after="40" w:line="312" w:lineRule="auto"/>
              <w:jc w:val="center"/>
              <w:rPr>
                <w:b/>
                <w:sz w:val="26"/>
                <w:szCs w:val="26"/>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chức năng của tế bào.</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rPr>
            </w:pPr>
            <w:r>
              <w:rPr>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Câu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Nêu được hình dạng và kích thước của một số loại tế bào.</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r>
              <w:rPr>
                <w:b/>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Câu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biết được tế bào là đơn vị cấu trúc của sự sống.</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sz w:val="26"/>
                <w:szCs w:val="26"/>
                <w:lang w:val="vi-VN"/>
              </w:rPr>
            </w:pP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Nhận biết được lục lạp là bào quan thực hiện chức năng quang hợp ở cây xanh.</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lang w:val="vi-VN"/>
              </w:rPr>
            </w:pPr>
            <w:r>
              <w:rPr>
                <w:b/>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Câu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sz w:val="26"/>
                <w:szCs w:val="26"/>
                <w:lang w:val="vi-VN"/>
              </w:rPr>
            </w:pPr>
            <w:r>
              <w:rPr>
                <w:sz w:val="26"/>
                <w:szCs w:val="26"/>
                <w:lang w:val="vi-VN"/>
              </w:rPr>
              <w:t>– Trình bày được cấu tạo tế bào và chức năng ba thành phần chính: màng tế bào, chất tế bào, nhân tế bào.</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p>
        </w:tc>
        <w:tc>
          <w:tcPr>
            <w:tcW w:w="390" w:type="pct"/>
          </w:tcPr>
          <w:p>
            <w:pPr>
              <w:widowControl w:val="0"/>
              <w:spacing w:before="40" w:after="40" w:line="312" w:lineRule="auto"/>
              <w:jc w:val="center"/>
              <w:rPr>
                <w:sz w:val="26"/>
                <w:szCs w:val="26"/>
              </w:rPr>
            </w:pPr>
          </w:p>
        </w:tc>
        <w:tc>
          <w:tcPr>
            <w:tcW w:w="366" w:type="pct"/>
          </w:tcPr>
          <w:p>
            <w:pPr>
              <w:widowControl w:val="0"/>
              <w:spacing w:before="40" w:after="40" w:line="312" w:lineRule="auto"/>
              <w:jc w:val="center"/>
              <w:rPr>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vAlign w:val="center"/>
          </w:tcPr>
          <w:p>
            <w:pPr>
              <w:widowControl w:val="0"/>
              <w:spacing w:before="40" w:after="40" w:line="312" w:lineRule="auto"/>
              <w:rPr>
                <w:b/>
                <w:sz w:val="26"/>
                <w:szCs w:val="26"/>
                <w:lang w:val="vi-VN"/>
              </w:rPr>
            </w:pPr>
            <w:r>
              <w:rPr>
                <w:sz w:val="26"/>
                <w:szCs w:val="26"/>
                <w:lang w:val="vi-VN"/>
              </w:rPr>
              <w:t>– Nêu được ý nghĩa của sự lớn lên và sinh sản của tế bào.</w:t>
            </w:r>
          </w:p>
        </w:tc>
        <w:tc>
          <w:tcPr>
            <w:tcW w:w="310" w:type="pct"/>
          </w:tcPr>
          <w:p>
            <w:pPr>
              <w:widowControl w:val="0"/>
              <w:spacing w:before="40" w:after="40" w:line="312" w:lineRule="auto"/>
              <w:jc w:val="center"/>
              <w:rPr>
                <w:b/>
                <w:sz w:val="26"/>
                <w:szCs w:val="26"/>
                <w:lang w:val="vi-VN"/>
              </w:rPr>
            </w:pPr>
          </w:p>
        </w:tc>
        <w:tc>
          <w:tcPr>
            <w:tcW w:w="321" w:type="pct"/>
          </w:tcPr>
          <w:p>
            <w:pPr>
              <w:widowControl w:val="0"/>
              <w:spacing w:before="40" w:after="40" w:line="312" w:lineRule="auto"/>
              <w:jc w:val="center"/>
              <w:rPr>
                <w:b/>
                <w:sz w:val="26"/>
                <w:szCs w:val="26"/>
              </w:rPr>
            </w:pPr>
            <w:r>
              <w:rPr>
                <w:b/>
                <w:sz w:val="26"/>
                <w:szCs w:val="26"/>
              </w:rPr>
              <w:t>1</w:t>
            </w:r>
          </w:p>
        </w:tc>
        <w:tc>
          <w:tcPr>
            <w:tcW w:w="390" w:type="pct"/>
          </w:tcPr>
          <w:p>
            <w:pPr>
              <w:widowControl w:val="0"/>
              <w:spacing w:before="40" w:after="40" w:line="312" w:lineRule="auto"/>
              <w:jc w:val="center"/>
              <w:rPr>
                <w:sz w:val="26"/>
                <w:szCs w:val="26"/>
                <w:lang w:val="vi-VN"/>
              </w:rPr>
            </w:pPr>
          </w:p>
        </w:tc>
        <w:tc>
          <w:tcPr>
            <w:tcW w:w="366" w:type="pct"/>
          </w:tcPr>
          <w:p>
            <w:pPr>
              <w:widowControl w:val="0"/>
              <w:spacing w:before="40" w:after="40" w:line="312" w:lineRule="auto"/>
              <w:jc w:val="center"/>
              <w:rPr>
                <w:sz w:val="26"/>
                <w:szCs w:val="26"/>
                <w:lang w:val="vi-VN"/>
              </w:rPr>
            </w:pPr>
            <w:r>
              <w:rPr>
                <w:sz w:val="26"/>
                <w:szCs w:val="26"/>
              </w:rPr>
              <w:t>Câu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lang w:val="vi-VN"/>
              </w:rPr>
            </w:pPr>
          </w:p>
        </w:tc>
        <w:tc>
          <w:tcPr>
            <w:tcW w:w="2563" w:type="pct"/>
            <w:tcBorders>
              <w:top w:val="nil"/>
              <w:bottom w:val="single" w:color="auto" w:sz="4" w:space="0"/>
            </w:tcBorders>
            <w:vAlign w:val="center"/>
          </w:tcPr>
          <w:p>
            <w:pPr>
              <w:widowControl w:val="0"/>
              <w:spacing w:before="40" w:after="40" w:line="312" w:lineRule="auto"/>
              <w:rPr>
                <w:sz w:val="26"/>
                <w:szCs w:val="26"/>
                <w:lang w:val="vi-VN"/>
              </w:rPr>
            </w:pPr>
            <w:r>
              <w:rPr>
                <w:sz w:val="26"/>
                <w:szCs w:val="26"/>
                <w:lang w:val="vi-VN"/>
              </w:rPr>
              <w:t xml:space="preserve">– Dựa vào sơ đồ, nhận biết được sự lớn lên và sinh sản của tế bào (từ 1 tế bào → 2 tế bào → 4 tế bào... → </w:t>
            </w:r>
            <w:r>
              <w:rPr>
                <w:i/>
                <w:sz w:val="26"/>
                <w:szCs w:val="26"/>
                <w:lang w:val="vi-VN"/>
              </w:rPr>
              <w:t>n</w:t>
            </w:r>
            <w:r>
              <w:rPr>
                <w:sz w:val="26"/>
                <w:szCs w:val="26"/>
                <w:lang w:val="vi-VN"/>
              </w:rPr>
              <w:t xml:space="preserve"> tế bào).</w:t>
            </w:r>
          </w:p>
        </w:tc>
        <w:tc>
          <w:tcPr>
            <w:tcW w:w="310" w:type="pct"/>
            <w:tcBorders>
              <w:top w:val="nil"/>
              <w:bottom w:val="single" w:color="auto" w:sz="4" w:space="0"/>
            </w:tcBorders>
          </w:tcPr>
          <w:p>
            <w:pPr>
              <w:widowControl w:val="0"/>
              <w:spacing w:before="40" w:after="40" w:line="312" w:lineRule="auto"/>
              <w:jc w:val="center"/>
              <w:rPr>
                <w:b/>
                <w:sz w:val="26"/>
                <w:szCs w:val="26"/>
                <w:lang w:val="vi-VN"/>
              </w:rPr>
            </w:pPr>
          </w:p>
        </w:tc>
        <w:tc>
          <w:tcPr>
            <w:tcW w:w="321" w:type="pct"/>
            <w:tcBorders>
              <w:top w:val="nil"/>
              <w:bottom w:val="single" w:color="auto" w:sz="4" w:space="0"/>
            </w:tcBorders>
          </w:tcPr>
          <w:p>
            <w:pPr>
              <w:widowControl w:val="0"/>
              <w:spacing w:before="40" w:after="40" w:line="312" w:lineRule="auto"/>
              <w:jc w:val="center"/>
              <w:rPr>
                <w:sz w:val="26"/>
                <w:szCs w:val="26"/>
              </w:rPr>
            </w:pPr>
          </w:p>
        </w:tc>
        <w:tc>
          <w:tcPr>
            <w:tcW w:w="390" w:type="pct"/>
            <w:tcBorders>
              <w:top w:val="nil"/>
              <w:bottom w:val="single" w:color="auto" w:sz="4" w:space="0"/>
            </w:tcBorders>
          </w:tcPr>
          <w:p>
            <w:pPr>
              <w:widowControl w:val="0"/>
              <w:spacing w:before="40" w:after="40" w:line="312" w:lineRule="auto"/>
              <w:jc w:val="center"/>
              <w:rPr>
                <w:sz w:val="26"/>
                <w:szCs w:val="26"/>
                <w:lang w:val="vi-VN"/>
              </w:rPr>
            </w:pPr>
          </w:p>
        </w:tc>
        <w:tc>
          <w:tcPr>
            <w:tcW w:w="366" w:type="pct"/>
            <w:tcBorders>
              <w:top w:val="nil"/>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Thông qua quan sát hình ảnh phân biệt được tế bào động vật, tế bào thực vật.</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both"/>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61" w:type="pct"/>
            <w:vMerge w:val="continue"/>
            <w:vAlign w:val="center"/>
          </w:tcPr>
          <w:p>
            <w:pPr>
              <w:widowControl w:val="0"/>
              <w:spacing w:before="40" w:after="40" w:line="312" w:lineRule="auto"/>
              <w:jc w:val="center"/>
              <w:rPr>
                <w:sz w:val="26"/>
                <w:szCs w:val="26"/>
                <w:lang w:val="vi-VN"/>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lang w:val="vi-VN"/>
              </w:rPr>
            </w:pPr>
            <w:r>
              <w:rPr>
                <w:sz w:val="26"/>
                <w:szCs w:val="26"/>
                <w:lang w:val="vi-VN"/>
              </w:rPr>
              <w:t>- Thông qua quan sát hình ảnh phân biệt được tế bào nhân thực, tế bào nhân sơ.</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4</w:t>
            </w: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lang w:val="vi-VN"/>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Câu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lang w:val="vi-VN"/>
              </w:rPr>
            </w:pPr>
          </w:p>
        </w:tc>
        <w:tc>
          <w:tcPr>
            <w:tcW w:w="489" w:type="pct"/>
            <w:vAlign w:val="center"/>
          </w:tcPr>
          <w:p>
            <w:pPr>
              <w:widowControl w:val="0"/>
              <w:spacing w:before="40" w:after="40" w:line="312" w:lineRule="auto"/>
              <w:jc w:val="center"/>
              <w:rPr>
                <w:b/>
                <w:sz w:val="26"/>
                <w:szCs w:val="26"/>
              </w:rPr>
            </w:pPr>
            <w:r>
              <w:rPr>
                <w:b/>
                <w:sz w:val="26"/>
                <w:szCs w:val="26"/>
              </w:rPr>
              <w:t>Vận dụng</w:t>
            </w:r>
          </w:p>
        </w:tc>
        <w:tc>
          <w:tcPr>
            <w:tcW w:w="2563" w:type="pct"/>
            <w:tcBorders>
              <w:top w:val="nil"/>
              <w:bottom w:val="single" w:color="auto" w:sz="4" w:space="0"/>
            </w:tcBorders>
            <w:vAlign w:val="center"/>
          </w:tcPr>
          <w:p>
            <w:pPr>
              <w:widowControl w:val="0"/>
              <w:spacing w:before="40" w:after="40" w:line="312" w:lineRule="auto"/>
              <w:rPr>
                <w:sz w:val="26"/>
                <w:szCs w:val="26"/>
                <w:lang w:val="vi-VN"/>
              </w:rPr>
            </w:pPr>
            <w:r>
              <w:rPr>
                <w:sz w:val="26"/>
                <w:szCs w:val="26"/>
              </w:rPr>
              <w:t>- Thực hành quan sát tế bào lớn bằng mắt thường và tế bào nhỏ dưới kính lúp và kính hiển vi quang học.</w:t>
            </w:r>
          </w:p>
        </w:tc>
        <w:tc>
          <w:tcPr>
            <w:tcW w:w="310" w:type="pct"/>
            <w:tcBorders>
              <w:top w:val="nil"/>
              <w:bottom w:val="single" w:color="auto" w:sz="4" w:space="0"/>
            </w:tcBorders>
          </w:tcPr>
          <w:p>
            <w:pPr>
              <w:widowControl w:val="0"/>
              <w:spacing w:before="40" w:after="40" w:line="312" w:lineRule="auto"/>
              <w:jc w:val="center"/>
              <w:rPr>
                <w:b/>
                <w:sz w:val="26"/>
                <w:szCs w:val="26"/>
              </w:rPr>
            </w:pPr>
          </w:p>
        </w:tc>
        <w:tc>
          <w:tcPr>
            <w:tcW w:w="321" w:type="pct"/>
            <w:tcBorders>
              <w:top w:val="nil"/>
              <w:bottom w:val="single" w:color="auto" w:sz="4" w:space="0"/>
            </w:tcBorders>
          </w:tcPr>
          <w:p>
            <w:pPr>
              <w:widowControl w:val="0"/>
              <w:spacing w:before="40" w:after="40" w:line="312" w:lineRule="auto"/>
              <w:jc w:val="center"/>
              <w:rPr>
                <w:b/>
                <w:sz w:val="26"/>
                <w:szCs w:val="26"/>
              </w:rPr>
            </w:pPr>
          </w:p>
        </w:tc>
        <w:tc>
          <w:tcPr>
            <w:tcW w:w="390" w:type="pct"/>
            <w:tcBorders>
              <w:top w:val="nil"/>
              <w:bottom w:val="single" w:color="auto" w:sz="4" w:space="0"/>
            </w:tcBorders>
          </w:tcPr>
          <w:p>
            <w:pPr>
              <w:widowControl w:val="0"/>
              <w:spacing w:before="40" w:after="40" w:line="312" w:lineRule="auto"/>
              <w:jc w:val="center"/>
              <w:rPr>
                <w:sz w:val="26"/>
                <w:szCs w:val="26"/>
              </w:rPr>
            </w:pPr>
          </w:p>
        </w:tc>
        <w:tc>
          <w:tcPr>
            <w:tcW w:w="366" w:type="pct"/>
            <w:tcBorders>
              <w:top w:val="nil"/>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rPr>
            </w:pPr>
          </w:p>
        </w:tc>
        <w:tc>
          <w:tcPr>
            <w:tcW w:w="3052" w:type="pct"/>
            <w:gridSpan w:val="2"/>
            <w:vAlign w:val="center"/>
          </w:tcPr>
          <w:p>
            <w:pPr>
              <w:widowControl w:val="0"/>
              <w:spacing w:before="40" w:after="40" w:line="312" w:lineRule="auto"/>
              <w:rPr>
                <w:b/>
                <w:sz w:val="26"/>
                <w:szCs w:val="26"/>
              </w:rPr>
            </w:pPr>
            <w:r>
              <w:rPr>
                <w:b/>
                <w:i/>
                <w:sz w:val="26"/>
                <w:szCs w:val="26"/>
              </w:rPr>
              <w:t xml:space="preserve">6. Từ tế bào đến cơ thể </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561" w:type="pct"/>
            <w:vMerge w:val="restart"/>
            <w:vAlign w:val="center"/>
          </w:tcPr>
          <w:p>
            <w:pPr>
              <w:widowControl w:val="0"/>
              <w:spacing w:before="40" w:after="40" w:line="312" w:lineRule="auto"/>
              <w:jc w:val="center"/>
              <w:rPr>
                <w:sz w:val="26"/>
                <w:szCs w:val="26"/>
              </w:rPr>
            </w:pPr>
            <w:r>
              <w:rPr>
                <w:sz w:val="26"/>
                <w:szCs w:val="26"/>
              </w:rPr>
              <w:t>– Từ tế bào đến mô</w:t>
            </w:r>
          </w:p>
          <w:p>
            <w:pPr>
              <w:widowControl w:val="0"/>
              <w:spacing w:before="40" w:after="40" w:line="312" w:lineRule="auto"/>
              <w:jc w:val="center"/>
              <w:rPr>
                <w:sz w:val="26"/>
                <w:szCs w:val="26"/>
              </w:rPr>
            </w:pPr>
            <w:r>
              <w:rPr>
                <w:sz w:val="26"/>
                <w:szCs w:val="26"/>
              </w:rPr>
              <w:t>– Từ mô đến cơ quan</w:t>
            </w:r>
          </w:p>
          <w:p>
            <w:pPr>
              <w:widowControl w:val="0"/>
              <w:spacing w:before="40" w:after="40" w:line="312" w:lineRule="auto"/>
              <w:jc w:val="center"/>
              <w:rPr>
                <w:sz w:val="26"/>
                <w:szCs w:val="26"/>
              </w:rPr>
            </w:pPr>
            <w:r>
              <w:rPr>
                <w:sz w:val="26"/>
                <w:szCs w:val="26"/>
              </w:rPr>
              <w:t>– Từ cơ quan đến hệ cơ quan</w:t>
            </w:r>
          </w:p>
          <w:p>
            <w:pPr>
              <w:widowControl w:val="0"/>
              <w:spacing w:before="40" w:after="40" w:line="312" w:lineRule="auto"/>
              <w:jc w:val="center"/>
              <w:rPr>
                <w:sz w:val="26"/>
                <w:szCs w:val="26"/>
              </w:rPr>
            </w:pPr>
            <w:r>
              <w:rPr>
                <w:sz w:val="26"/>
                <w:szCs w:val="26"/>
              </w:rPr>
              <w:t>– Từ hệ cơ quan đến cơ thể</w:t>
            </w:r>
          </w:p>
        </w:tc>
        <w:tc>
          <w:tcPr>
            <w:tcW w:w="489" w:type="pct"/>
            <w:vAlign w:val="center"/>
          </w:tcPr>
          <w:p>
            <w:pPr>
              <w:widowControl w:val="0"/>
              <w:spacing w:before="40" w:after="40" w:line="312" w:lineRule="auto"/>
              <w:jc w:val="center"/>
              <w:rPr>
                <w:b/>
                <w:sz w:val="26"/>
                <w:szCs w:val="26"/>
              </w:rPr>
            </w:pPr>
            <w:r>
              <w:rPr>
                <w:b/>
                <w:sz w:val="26"/>
                <w:szCs w:val="26"/>
              </w:rPr>
              <w:t>Nhận biết</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rFonts w:eastAsia="Arial"/>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1</w:t>
            </w: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2</w:t>
            </w: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Câu 19a</w:t>
            </w: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Câu 10</w:t>
            </w:r>
          </w:p>
          <w:p>
            <w:pPr>
              <w:widowControl w:val="0"/>
              <w:spacing w:before="40" w:after="40" w:line="312" w:lineRule="auto"/>
              <w:jc w:val="center"/>
              <w:rPr>
                <w:sz w:val="26"/>
                <w:szCs w:val="26"/>
              </w:rPr>
            </w:pPr>
            <w:r>
              <w:rPr>
                <w:sz w:val="26"/>
                <w:szCs w:val="26"/>
              </w:rPr>
              <w:t>Câu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mô.</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ind w:firstLine="260" w:firstLineChars="100"/>
              <w:jc w:val="both"/>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ind w:firstLine="130" w:firstLineChars="50"/>
              <w:jc w:val="both"/>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cơ quan.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both"/>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hệ cơ quan.</w:t>
            </w:r>
          </w:p>
        </w:tc>
        <w:tc>
          <w:tcPr>
            <w:tcW w:w="310" w:type="pct"/>
            <w:tcBorders>
              <w:top w:val="single" w:color="auto" w:sz="4" w:space="0"/>
              <w:bottom w:val="single" w:color="auto" w:sz="4" w:space="0"/>
            </w:tcBorders>
          </w:tcPr>
          <w:p>
            <w:pPr>
              <w:widowControl w:val="0"/>
              <w:spacing w:before="40" w:after="40" w:line="312" w:lineRule="auto"/>
              <w:ind w:firstLine="260" w:firstLineChars="100"/>
              <w:jc w:val="both"/>
              <w:rPr>
                <w:b/>
                <w:sz w:val="26"/>
                <w:szCs w:val="26"/>
              </w:rPr>
            </w:pPr>
            <w:r>
              <w:rPr>
                <w:b/>
                <w:sz w:val="26"/>
                <w:szCs w:val="26"/>
              </w:rPr>
              <w:t>2</w:t>
            </w: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both"/>
              <w:rPr>
                <w:sz w:val="26"/>
                <w:szCs w:val="26"/>
              </w:rPr>
            </w:pPr>
            <w:r>
              <w:rPr>
                <w:sz w:val="26"/>
                <w:szCs w:val="26"/>
              </w:rPr>
              <w:t>Câu 19b</w:t>
            </w: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sz w:val="26"/>
                <w:szCs w:val="26"/>
              </w:rPr>
              <w:t>- Thông qua hình ảnh, nêu được quan hệ từ tế bào hình thành nên cơ thể.</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1</w:t>
            </w: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Câu 19c</w:t>
            </w: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mô. Từ đó, nêu được khái niệm mô.</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cơ quan. Từ đó, nêu được khái niệm cơ quan.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sz w:val="26"/>
                <w:szCs w:val="26"/>
              </w:rPr>
            </w:pPr>
            <w:r>
              <w:rPr>
                <w:sz w:val="26"/>
                <w:szCs w:val="26"/>
              </w:rPr>
              <w:t>- Thông qua hình ảnh, nêu được quan hệ từ tế bào hình thành nên hệ cơ quan. Từ đó, nêu được khái niệm hệ cơ quan.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sz w:val="26"/>
                <w:szCs w:val="26"/>
              </w:rPr>
              <w:t>- Thông qua hình ảnh, nêu được quan hệ từ tế bào hình thành nên cơ thể. Từ đó, nêu được khái niệm cơ thể.</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61" w:type="pct"/>
            <w:vMerge w:val="continue"/>
            <w:vAlign w:val="center"/>
          </w:tcPr>
          <w:p>
            <w:pPr>
              <w:widowControl w:val="0"/>
              <w:spacing w:before="40" w:after="40" w:line="312" w:lineRule="auto"/>
              <w:jc w:val="center"/>
              <w:rPr>
                <w:sz w:val="26"/>
                <w:szCs w:val="26"/>
              </w:rPr>
            </w:pPr>
          </w:p>
        </w:tc>
        <w:tc>
          <w:tcPr>
            <w:tcW w:w="489" w:type="pct"/>
            <w:vAlign w:val="center"/>
          </w:tcPr>
          <w:p>
            <w:pPr>
              <w:widowControl w:val="0"/>
              <w:spacing w:before="40" w:after="40" w:line="312" w:lineRule="auto"/>
              <w:jc w:val="center"/>
              <w:rPr>
                <w:b/>
                <w:sz w:val="26"/>
                <w:szCs w:val="26"/>
              </w:rPr>
            </w:pPr>
            <w:r>
              <w:rPr>
                <w:b/>
                <w:sz w:val="26"/>
                <w:szCs w:val="26"/>
              </w:rPr>
              <w:t>Vận dụng cao</w:t>
            </w:r>
          </w:p>
        </w:tc>
        <w:tc>
          <w:tcPr>
            <w:tcW w:w="2563" w:type="pct"/>
            <w:tcBorders>
              <w:top w:val="single" w:color="auto" w:sz="4" w:space="0"/>
              <w:bottom w:val="single" w:color="auto" w:sz="4" w:space="0"/>
            </w:tcBorders>
            <w:vAlign w:val="center"/>
          </w:tcPr>
          <w:p>
            <w:pPr>
              <w:widowControl w:val="0"/>
              <w:spacing w:before="40" w:after="40" w:line="312" w:lineRule="auto"/>
              <w:rPr>
                <w:b/>
                <w:sz w:val="26"/>
                <w:szCs w:val="26"/>
              </w:rPr>
            </w:pPr>
            <w:r>
              <w:rPr>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Align w:val="center"/>
          </w:tcPr>
          <w:p>
            <w:pPr>
              <w:widowControl w:val="0"/>
              <w:spacing w:before="40" w:after="40" w:line="312" w:lineRule="auto"/>
              <w:jc w:val="center"/>
              <w:rPr>
                <w:b/>
                <w:i/>
                <w:sz w:val="26"/>
                <w:szCs w:val="26"/>
              </w:rPr>
            </w:pPr>
          </w:p>
        </w:tc>
        <w:tc>
          <w:tcPr>
            <w:tcW w:w="3052" w:type="pct"/>
            <w:gridSpan w:val="2"/>
            <w:vAlign w:val="center"/>
          </w:tcPr>
          <w:p>
            <w:pPr>
              <w:widowControl w:val="0"/>
              <w:spacing w:before="40" w:after="40" w:line="312" w:lineRule="auto"/>
              <w:rPr>
                <w:b/>
                <w:sz w:val="26"/>
                <w:szCs w:val="26"/>
              </w:rPr>
            </w:pPr>
            <w:r>
              <w:rPr>
                <w:b/>
                <w:i/>
                <w:sz w:val="26"/>
                <w:szCs w:val="26"/>
              </w:rPr>
              <w:t>7. Đa dạng thế giới sống</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Nhận biết</w:t>
            </w:r>
          </w:p>
        </w:tc>
        <w:tc>
          <w:tcPr>
            <w:tcW w:w="2563" w:type="pct"/>
            <w:tcBorders>
              <w:top w:val="single" w:color="auto" w:sz="4" w:space="0"/>
            </w:tcBorders>
            <w:vAlign w:val="center"/>
          </w:tcPr>
          <w:p>
            <w:pPr>
              <w:widowControl w:val="0"/>
              <w:spacing w:before="40" w:after="40" w:line="312" w:lineRule="auto"/>
              <w:rPr>
                <w:b/>
                <w:sz w:val="26"/>
                <w:szCs w:val="26"/>
              </w:rPr>
            </w:pPr>
            <w:r>
              <w:rPr>
                <w:sz w:val="26"/>
                <w:szCs w:val="26"/>
              </w:rPr>
              <w:t>– Nhận biết được sinh vật có hai cách gọi tên: tên địa phương và tên khoa học.</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Câu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Quan sát hình ảnh và mô tả được hình dạng và cấu tạo đơn giản của virus (gồm vật chất di truyền và lớp vỏ protein) và vi khuẩn.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Dựa vào hình thái, nhận ra được sự đa dạng của vi khuẩn.</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một số bệnh do virus và vi khuẩn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r>
              <w:rPr>
                <w:sz w:val="26"/>
                <w:szCs w:val="26"/>
              </w:rPr>
              <w:t>2</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Câu 13</w:t>
            </w:r>
          </w:p>
          <w:p>
            <w:pPr>
              <w:widowControl w:val="0"/>
              <w:spacing w:before="40" w:after="40" w:line="312" w:lineRule="auto"/>
              <w:jc w:val="center"/>
              <w:rPr>
                <w:sz w:val="26"/>
                <w:szCs w:val="26"/>
              </w:rPr>
            </w:pPr>
            <w:r>
              <w:rPr>
                <w:sz w:val="26"/>
                <w:szCs w:val="26"/>
              </w:rPr>
              <w:t>Câu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Nêu được sự cần thiết của việc phân loại thế giới sống.</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một số cách phòng và chống bệnh do virus và vi khuẩn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Trình bày được một số cách phòng và chống bệnh do virus và vi khuẩn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Lấy được ví dụ chứng minh thế giới sống đa dạng về số lượng loài và đa dạng về môi trường sống.</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tcPr>
          <w:p>
            <w:pPr>
              <w:widowControl w:val="0"/>
              <w:spacing w:before="40" w:after="40" w:line="312" w:lineRule="auto"/>
              <w:rPr>
                <w:sz w:val="26"/>
                <w:szCs w:val="26"/>
              </w:rPr>
            </w:pPr>
            <w:r>
              <w:rPr>
                <w:sz w:val="26"/>
                <w:szCs w:val="26"/>
              </w:rPr>
              <w:t>- Nhận biết được một số đối tượng nguyên sinh vật thông qua quan sát hình ảnh, mẫu vật (ví dụ: trùng roi, trùng đế giày, trùng biến hình, tảo silic, tảo lục đơn bào, ...).</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Câu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tcPr>
          <w:p>
            <w:pPr>
              <w:widowControl w:val="0"/>
              <w:spacing w:before="40" w:after="40" w:line="312" w:lineRule="auto"/>
              <w:rPr>
                <w:sz w:val="26"/>
                <w:szCs w:val="26"/>
              </w:rPr>
            </w:pPr>
            <w:r>
              <w:rPr>
                <w:sz w:val="26"/>
                <w:szCs w:val="26"/>
              </w:rPr>
              <w:t>- Dựa vào hình thái, nêu được sự đa dạng của nguyên sinh vật.</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tcPr>
          <w:p>
            <w:pPr>
              <w:widowControl w:val="0"/>
              <w:spacing w:before="40" w:after="40" w:line="312" w:lineRule="auto"/>
              <w:rPr>
                <w:sz w:val="26"/>
                <w:szCs w:val="26"/>
              </w:rPr>
            </w:pPr>
            <w:r>
              <w:rPr>
                <w:sz w:val="26"/>
                <w:szCs w:val="26"/>
              </w:rPr>
              <w:t>- Nêu được một số bệnh do nguyên sinh vật gây nên. Trình bày được cách phòng và chống bệnh do nguyên sinh vật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tcPr>
          <w:p>
            <w:pPr>
              <w:widowControl w:val="0"/>
              <w:spacing w:before="40" w:after="40" w:line="312" w:lineRule="auto"/>
              <w:rPr>
                <w:sz w:val="26"/>
                <w:szCs w:val="26"/>
              </w:rPr>
            </w:pPr>
            <w:r>
              <w:rPr>
                <w:sz w:val="26"/>
                <w:szCs w:val="26"/>
              </w:rPr>
              <w:t>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tcPr>
          <w:p>
            <w:pPr>
              <w:widowControl w:val="0"/>
              <w:spacing w:before="40" w:after="40" w:line="312" w:lineRule="auto"/>
              <w:rPr>
                <w:sz w:val="26"/>
                <w:szCs w:val="26"/>
              </w:rPr>
            </w:pPr>
            <w:r>
              <w:rPr>
                <w:sz w:val="26"/>
                <w:szCs w:val="26"/>
              </w:rPr>
              <w:t>- Trình bày được vai trò của nấm trong tự nhiên và trong thực tiễn (nấm được trồng làm thức ăn, dùng làm thuốc, ...).</w:t>
            </w:r>
          </w:p>
        </w:tc>
        <w:tc>
          <w:tcPr>
            <w:tcW w:w="310" w:type="pct"/>
            <w:tcBorders>
              <w:top w:val="single" w:color="auto" w:sz="4" w:space="0"/>
            </w:tcBorders>
          </w:tcPr>
          <w:p>
            <w:pPr>
              <w:widowControl w:val="0"/>
              <w:spacing w:before="40" w:after="40" w:line="312" w:lineRule="auto"/>
              <w:jc w:val="center"/>
              <w:rPr>
                <w:b/>
                <w:sz w:val="26"/>
                <w:szCs w:val="26"/>
              </w:rPr>
            </w:pPr>
            <w:r>
              <w:rPr>
                <w:b/>
                <w:sz w:val="26"/>
                <w:szCs w:val="26"/>
              </w:rPr>
              <w:t>3</w:t>
            </w: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r>
              <w:rPr>
                <w:sz w:val="26"/>
                <w:szCs w:val="26"/>
              </w:rPr>
              <w:t>Câu 21a</w:t>
            </w: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tcPr>
          <w:p>
            <w:pPr>
              <w:widowControl w:val="0"/>
              <w:spacing w:before="40" w:after="40" w:line="312" w:lineRule="auto"/>
              <w:rPr>
                <w:sz w:val="26"/>
                <w:szCs w:val="26"/>
              </w:rPr>
            </w:pPr>
            <w:r>
              <w:rPr>
                <w:sz w:val="26"/>
                <w:szCs w:val="26"/>
              </w:rPr>
              <w:t>- Nêu được một số bệnh do nấm gây ra. Trình bày được cách phòng và chống bệnh do nấm gây ra.</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Thông hiểu</w:t>
            </w: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Dựa vào sơ đồ, phân biệt được các nhóm phân loại từ nhỏ tới lớn theo trật tự: loài, chi, họ, bộ, lớp, ngành, giới.</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r>
              <w:rPr>
                <w:b/>
                <w:sz w:val="26"/>
                <w:szCs w:val="26"/>
              </w:rPr>
              <w:t>1</w:t>
            </w: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r>
              <w:rPr>
                <w:sz w:val="26"/>
                <w:szCs w:val="26"/>
              </w:rPr>
              <w:t>Câu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Phân biệt được virus và vi khuẩn (chưa có cấu tạo tế bào và đã có cấu tạo tế bào).</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w:t>
            </w:r>
          </w:p>
        </w:tc>
        <w:tc>
          <w:tcPr>
            <w:tcW w:w="2563" w:type="pct"/>
            <w:tcBorders>
              <w:top w:val="single" w:color="auto" w:sz="4" w:space="0"/>
            </w:tcBorders>
            <w:vAlign w:val="center"/>
          </w:tcPr>
          <w:p>
            <w:pPr>
              <w:widowControl w:val="0"/>
              <w:spacing w:before="40" w:after="40" w:line="312" w:lineRule="auto"/>
              <w:rPr>
                <w:b/>
                <w:sz w:val="26"/>
                <w:szCs w:val="26"/>
              </w:rPr>
            </w:pPr>
            <w:r>
              <w:rPr>
                <w:sz w:val="26"/>
                <w:szCs w:val="26"/>
              </w:rPr>
              <w:t>– Thông qua ví dụ nhận biết được cách xây dựng khoá lưỡng phân và thực hành xây dựng được khoá lưỡng phân với đối tượng sinh vật.</w:t>
            </w:r>
          </w:p>
        </w:tc>
        <w:tc>
          <w:tcPr>
            <w:tcW w:w="310" w:type="pct"/>
            <w:tcBorders>
              <w:top w:val="single" w:color="auto" w:sz="4" w:space="0"/>
            </w:tcBorders>
          </w:tcPr>
          <w:p>
            <w:pPr>
              <w:widowControl w:val="0"/>
              <w:spacing w:before="40" w:after="40" w:line="312" w:lineRule="auto"/>
              <w:jc w:val="center"/>
              <w:rPr>
                <w:b/>
                <w:sz w:val="26"/>
                <w:szCs w:val="26"/>
              </w:rPr>
            </w:pPr>
            <w:r>
              <w:rPr>
                <w:b/>
                <w:sz w:val="26"/>
                <w:szCs w:val="26"/>
              </w:rPr>
              <w:t>4</w:t>
            </w: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r>
              <w:rPr>
                <w:sz w:val="26"/>
                <w:szCs w:val="26"/>
              </w:rPr>
              <w:t>Câu 20</w:t>
            </w: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 Dựa vào sơ đồ, nhận biết được năm giới sinh vật. Lấy được ví dụ minh họa cho mỗi giới.</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restart"/>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Thực hành quan sát và vẽ được hình vi khuẩn quan sát được dưới kính hiển vi quang học</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Thực hành quan sát và vẽ được hình nguyên sinh vật dưới kính lúp hoặc kính hiển vi.</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r>
              <w:rPr>
                <w:sz w:val="26"/>
                <w:szCs w:val="26"/>
              </w:rPr>
              <w:t>Thông qua thực hành, quan sát và vẽ được hình nấm (quan sát bằng mắt thường hoặc kính lúp).</w:t>
            </w: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tcBorders>
            <w:vAlign w:val="center"/>
          </w:tcPr>
          <w:p>
            <w:pPr>
              <w:widowControl w:val="0"/>
              <w:spacing w:before="40" w:after="40" w:line="312" w:lineRule="auto"/>
              <w:rPr>
                <w:sz w:val="26"/>
                <w:szCs w:val="26"/>
              </w:rPr>
            </w:pPr>
          </w:p>
        </w:tc>
        <w:tc>
          <w:tcPr>
            <w:tcW w:w="310" w:type="pct"/>
            <w:tcBorders>
              <w:top w:val="single" w:color="auto" w:sz="4" w:space="0"/>
            </w:tcBorders>
          </w:tcPr>
          <w:p>
            <w:pPr>
              <w:widowControl w:val="0"/>
              <w:spacing w:before="40" w:after="40" w:line="312" w:lineRule="auto"/>
              <w:jc w:val="center"/>
              <w:rPr>
                <w:b/>
                <w:sz w:val="26"/>
                <w:szCs w:val="26"/>
              </w:rPr>
            </w:pPr>
          </w:p>
        </w:tc>
        <w:tc>
          <w:tcPr>
            <w:tcW w:w="321" w:type="pct"/>
            <w:tcBorders>
              <w:top w:val="single" w:color="auto" w:sz="4" w:space="0"/>
            </w:tcBorders>
          </w:tcPr>
          <w:p>
            <w:pPr>
              <w:widowControl w:val="0"/>
              <w:spacing w:before="40" w:after="40" w:line="312" w:lineRule="auto"/>
              <w:jc w:val="center"/>
              <w:rPr>
                <w:b/>
                <w:sz w:val="26"/>
                <w:szCs w:val="26"/>
              </w:rPr>
            </w:pPr>
          </w:p>
        </w:tc>
        <w:tc>
          <w:tcPr>
            <w:tcW w:w="390" w:type="pct"/>
            <w:tcBorders>
              <w:top w:val="single" w:color="auto" w:sz="4" w:space="0"/>
            </w:tcBorders>
          </w:tcPr>
          <w:p>
            <w:pPr>
              <w:widowControl w:val="0"/>
              <w:spacing w:before="40" w:after="40" w:line="312" w:lineRule="auto"/>
              <w:jc w:val="center"/>
              <w:rPr>
                <w:sz w:val="26"/>
                <w:szCs w:val="26"/>
              </w:rPr>
            </w:pPr>
          </w:p>
        </w:tc>
        <w:tc>
          <w:tcPr>
            <w:tcW w:w="366" w:type="pct"/>
            <w:tcBorders>
              <w:top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restart"/>
            <w:vAlign w:val="center"/>
          </w:tcPr>
          <w:p>
            <w:pPr>
              <w:widowControl w:val="0"/>
              <w:spacing w:before="40" w:after="40" w:line="312" w:lineRule="auto"/>
              <w:jc w:val="center"/>
              <w:rPr>
                <w:b/>
                <w:sz w:val="26"/>
                <w:szCs w:val="26"/>
              </w:rPr>
            </w:pPr>
            <w:r>
              <w:rPr>
                <w:b/>
                <w:sz w:val="26"/>
                <w:szCs w:val="26"/>
              </w:rPr>
              <w:t>Vận dụng cao</w:t>
            </w:r>
          </w:p>
        </w:tc>
        <w:tc>
          <w:tcPr>
            <w:tcW w:w="2563" w:type="pct"/>
            <w:tcBorders>
              <w:top w:val="single" w:color="auto" w:sz="4" w:space="0"/>
              <w:bottom w:val="single" w:color="auto" w:sz="4" w:space="0"/>
            </w:tcBorders>
            <w:vAlign w:val="center"/>
          </w:tcPr>
          <w:p>
            <w:pPr>
              <w:widowControl w:val="0"/>
              <w:spacing w:before="40" w:after="40" w:line="312" w:lineRule="auto"/>
              <w:rPr>
                <w:b/>
                <w:iCs/>
                <w:sz w:val="26"/>
                <w:szCs w:val="26"/>
                <w:lang w:val="vi-VN"/>
              </w:rPr>
            </w:pPr>
            <w:r>
              <w:rPr>
                <w:sz w:val="26"/>
                <w:szCs w:val="26"/>
              </w:rPr>
              <w:t>- Vận dụng được hiểu biết về virus và vi khuẩn để giải thích một số hiện tượng trong thực tiễn.</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vMerge w:val="continue"/>
            <w:vAlign w:val="center"/>
          </w:tcPr>
          <w:p>
            <w:pPr>
              <w:widowControl w:val="0"/>
              <w:spacing w:before="40" w:after="40" w:line="312" w:lineRule="auto"/>
              <w:jc w:val="center"/>
              <w:rPr>
                <w:sz w:val="26"/>
                <w:szCs w:val="26"/>
              </w:rPr>
            </w:pPr>
          </w:p>
        </w:tc>
        <w:tc>
          <w:tcPr>
            <w:tcW w:w="489" w:type="pct"/>
            <w:vMerge w:val="continue"/>
            <w:vAlign w:val="center"/>
          </w:tcPr>
          <w:p>
            <w:pPr>
              <w:widowControl w:val="0"/>
              <w:spacing w:before="40" w:after="40" w:line="312" w:lineRule="auto"/>
              <w:jc w:val="center"/>
              <w:rPr>
                <w:b/>
                <w:sz w:val="26"/>
                <w:szCs w:val="26"/>
              </w:rPr>
            </w:pPr>
          </w:p>
        </w:tc>
        <w:tc>
          <w:tcPr>
            <w:tcW w:w="2563" w:type="pct"/>
            <w:tcBorders>
              <w:top w:val="single" w:color="auto" w:sz="4" w:space="0"/>
              <w:bottom w:val="single" w:color="auto" w:sz="4" w:space="0"/>
            </w:tcBorders>
            <w:vAlign w:val="center"/>
          </w:tcPr>
          <w:p>
            <w:pPr>
              <w:widowControl w:val="0"/>
              <w:autoSpaceDE w:val="0"/>
              <w:autoSpaceDN w:val="0"/>
              <w:adjustRightInd w:val="0"/>
              <w:spacing w:before="120"/>
              <w:rPr>
                <w:sz w:val="26"/>
                <w:szCs w:val="26"/>
              </w:rPr>
            </w:pPr>
            <w:r>
              <w:rPr>
                <w:sz w:val="26"/>
                <w:szCs w:val="26"/>
              </w:rPr>
              <w:t>- Vận dụng được hiểu biết về nấm vào giải thích một số hiện tượng trong đời sống như kĩ thuật trồng nấm, nấm ăn được, nấm độc, ...</w:t>
            </w:r>
          </w:p>
        </w:tc>
        <w:tc>
          <w:tcPr>
            <w:tcW w:w="310" w:type="pct"/>
            <w:tcBorders>
              <w:top w:val="single" w:color="auto" w:sz="4" w:space="0"/>
              <w:bottom w:val="single" w:color="auto" w:sz="4" w:space="0"/>
            </w:tcBorders>
          </w:tcPr>
          <w:p>
            <w:pPr>
              <w:widowControl w:val="0"/>
              <w:spacing w:before="40" w:after="40" w:line="312" w:lineRule="auto"/>
              <w:jc w:val="center"/>
              <w:rPr>
                <w:b/>
                <w:sz w:val="26"/>
                <w:szCs w:val="26"/>
              </w:rPr>
            </w:pPr>
            <w:r>
              <w:rPr>
                <w:b/>
                <w:sz w:val="26"/>
                <w:szCs w:val="26"/>
              </w:rPr>
              <w:t>4</w:t>
            </w:r>
          </w:p>
        </w:tc>
        <w:tc>
          <w:tcPr>
            <w:tcW w:w="321" w:type="pct"/>
            <w:tcBorders>
              <w:top w:val="single" w:color="auto" w:sz="4" w:space="0"/>
              <w:bottom w:val="single" w:color="auto" w:sz="4" w:space="0"/>
            </w:tcBorders>
          </w:tcPr>
          <w:p>
            <w:pPr>
              <w:widowControl w:val="0"/>
              <w:spacing w:before="40" w:after="40" w:line="312" w:lineRule="auto"/>
              <w:jc w:val="center"/>
              <w:rPr>
                <w:b/>
                <w:sz w:val="26"/>
                <w:szCs w:val="26"/>
              </w:rPr>
            </w:pPr>
          </w:p>
        </w:tc>
        <w:tc>
          <w:tcPr>
            <w:tcW w:w="390" w:type="pct"/>
            <w:tcBorders>
              <w:top w:val="single" w:color="auto" w:sz="4" w:space="0"/>
              <w:bottom w:val="single" w:color="auto" w:sz="4" w:space="0"/>
            </w:tcBorders>
          </w:tcPr>
          <w:p>
            <w:pPr>
              <w:widowControl w:val="0"/>
              <w:spacing w:before="40" w:after="40" w:line="312" w:lineRule="auto"/>
              <w:jc w:val="center"/>
              <w:rPr>
                <w:sz w:val="26"/>
                <w:szCs w:val="26"/>
              </w:rPr>
            </w:pPr>
            <w:r>
              <w:rPr>
                <w:sz w:val="26"/>
                <w:szCs w:val="26"/>
              </w:rPr>
              <w:t>Câu 21b,c</w:t>
            </w:r>
          </w:p>
        </w:tc>
        <w:tc>
          <w:tcPr>
            <w:tcW w:w="366" w:type="pct"/>
            <w:tcBorders>
              <w:top w:val="single" w:color="auto" w:sz="4" w:space="0"/>
              <w:bottom w:val="single" w:color="auto" w:sz="4" w:space="0"/>
            </w:tcBorders>
          </w:tcPr>
          <w:p>
            <w:pPr>
              <w:widowControl w:val="0"/>
              <w:spacing w:before="40" w:after="40" w:line="312" w:lineRule="auto"/>
              <w:jc w:val="center"/>
              <w:rPr>
                <w:sz w:val="26"/>
                <w:szCs w:val="26"/>
              </w:rPr>
            </w:pPr>
          </w:p>
        </w:tc>
      </w:tr>
    </w:tbl>
    <w:p>
      <w:pPr>
        <w:widowControl w:val="0"/>
        <w:spacing w:before="40" w:after="40" w:line="312" w:lineRule="auto"/>
        <w:rPr>
          <w:b/>
          <w:iCs/>
          <w:sz w:val="26"/>
          <w:szCs w:val="26"/>
          <w:lang w:val="nl-NL"/>
        </w:rPr>
        <w:sectPr>
          <w:pgSz w:w="16840" w:h="11907" w:orient="landscape"/>
          <w:pgMar w:top="851" w:right="1134" w:bottom="851" w:left="1134" w:header="720" w:footer="284" w:gutter="0"/>
          <w:cols w:space="720" w:num="1"/>
          <w:docGrid w:linePitch="360" w:charSpace="0"/>
        </w:sectPr>
      </w:pPr>
    </w:p>
    <w:p>
      <w:pPr>
        <w:widowControl w:val="0"/>
        <w:spacing w:before="0" w:beforeAutospacing="0" w:after="0" w:afterAutospacing="0" w:line="300" w:lineRule="auto"/>
        <w:jc w:val="center"/>
        <w:rPr>
          <w:b/>
          <w:sz w:val="28"/>
          <w:szCs w:val="28"/>
        </w:rPr>
      </w:pPr>
      <w:r>
        <w:rPr>
          <w:b/>
          <w:sz w:val="28"/>
          <w:szCs w:val="28"/>
        </w:rPr>
        <w:t>ĐỀ KIỂM TRA HỌC KỲ 1 NĂM HỌC 2022-2023</w:t>
      </w:r>
    </w:p>
    <w:p>
      <w:pPr>
        <w:widowControl w:val="0"/>
        <w:spacing w:before="0" w:beforeAutospacing="0" w:after="0" w:afterAutospacing="0" w:line="300" w:lineRule="auto"/>
        <w:jc w:val="center"/>
        <w:rPr>
          <w:b/>
          <w:sz w:val="28"/>
          <w:szCs w:val="28"/>
        </w:rPr>
      </w:pPr>
      <w:r>
        <w:rPr>
          <w:b/>
          <w:sz w:val="28"/>
          <w:szCs w:val="28"/>
        </w:rPr>
        <w:t>MÔN KHOA HỌC TỰ NHIÊN LỚP 6</w:t>
      </w:r>
    </w:p>
    <w:p>
      <w:pPr>
        <w:widowControl w:val="0"/>
        <w:spacing w:before="0" w:beforeAutospacing="0" w:after="0" w:afterAutospacing="0" w:line="300" w:lineRule="auto"/>
        <w:jc w:val="center"/>
        <w:rPr>
          <w:sz w:val="28"/>
          <w:szCs w:val="28"/>
        </w:rPr>
      </w:pPr>
      <w:r>
        <w:rPr>
          <w:sz w:val="28"/>
          <w:szCs w:val="28"/>
        </w:rPr>
        <w:t>Thời gian làm bài 60 phút</w:t>
      </w:r>
    </w:p>
    <w:p>
      <w:pPr>
        <w:widowControl w:val="0"/>
        <w:spacing w:before="120" w:beforeAutospacing="0" w:after="120" w:afterAutospacing="0" w:line="240" w:lineRule="auto"/>
        <w:rPr>
          <w:b/>
          <w:sz w:val="26"/>
          <w:szCs w:val="26"/>
        </w:rPr>
      </w:pPr>
      <w:r>
        <w:rPr>
          <w:b/>
          <w:sz w:val="26"/>
          <w:szCs w:val="26"/>
        </w:rPr>
        <w:t>I. TRẮC NGIỆM: 4,0 điểm</w:t>
      </w:r>
    </w:p>
    <w:p>
      <w:pPr>
        <w:widowControl w:val="0"/>
        <w:spacing w:before="120" w:beforeAutospacing="0" w:after="120" w:afterAutospacing="0" w:line="240" w:lineRule="auto"/>
        <w:rPr>
          <w:i/>
          <w:sz w:val="26"/>
          <w:szCs w:val="26"/>
        </w:rPr>
      </w:pPr>
      <w:r>
        <w:rPr>
          <w:i/>
          <w:sz w:val="26"/>
          <w:szCs w:val="26"/>
        </w:rPr>
        <w:t>Chọn phương án trả lời đúng nhất cho các câu sau:</w:t>
      </w:r>
    </w:p>
    <w:p>
      <w:pPr>
        <w:spacing w:before="0" w:beforeAutospacing="0" w:after="0" w:afterAutospacing="0" w:line="276" w:lineRule="auto"/>
        <w:rPr>
          <w:rFonts w:eastAsia="Times New Roman"/>
          <w:sz w:val="26"/>
          <w:szCs w:val="26"/>
        </w:rPr>
      </w:pPr>
      <w:r>
        <w:rPr>
          <w:rFonts w:eastAsia="Times New Roman"/>
          <w:b/>
          <w:bCs/>
          <w:sz w:val="26"/>
          <w:szCs w:val="26"/>
        </w:rPr>
        <w:t>Câu 1: </w:t>
      </w:r>
      <w:r>
        <w:rPr>
          <w:rFonts w:eastAsia="Times New Roman"/>
          <w:sz w:val="26"/>
          <w:szCs w:val="26"/>
        </w:rPr>
        <w:t>Khí oxygen chiếm bao nhiêu phần trăm thể tích không khí?</w:t>
      </w:r>
    </w:p>
    <w:p>
      <w:pPr>
        <w:spacing w:before="0" w:beforeAutospacing="0" w:after="0" w:afterAutospacing="0" w:line="276" w:lineRule="auto"/>
        <w:rPr>
          <w:rFonts w:eastAsia="Times New Roman"/>
          <w:sz w:val="26"/>
          <w:szCs w:val="26"/>
        </w:rPr>
      </w:pPr>
      <w:r>
        <w:rPr>
          <w:rFonts w:eastAsia="Times New Roman"/>
          <w:sz w:val="26"/>
          <w:szCs w:val="26"/>
        </w:rPr>
        <w:t>A. 21%          B. 78%          C. 25%            D. 75%</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2: </w:t>
      </w:r>
      <w:r>
        <w:rPr>
          <w:rFonts w:eastAsia="Times New Roman"/>
          <w:sz w:val="26"/>
          <w:szCs w:val="26"/>
        </w:rPr>
        <w:t>Chất nào sau đây có thể tồn tại ở cả 3 thể rắn, lỏng, khí ở điều kiện tự nhiên trên Trái Đất?</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Nước.             B. Oxygen.</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Nitrogen.        D. Carbon dioxide.</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3: </w:t>
      </w:r>
      <w:r>
        <w:rPr>
          <w:rFonts w:eastAsia="Times New Roman"/>
          <w:sz w:val="26"/>
          <w:szCs w:val="26"/>
        </w:rPr>
        <w:t>Loại vật liệu nào sau đây được sử dụng rộng rãi nhờ tính chất đàn hồi tốt?</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Kim loại.         B. Cao su.</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Nhựa.              D. Giấy.</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4: </w:t>
      </w:r>
      <w:r>
        <w:rPr>
          <w:rFonts w:eastAsia="Times New Roman"/>
          <w:sz w:val="26"/>
          <w:szCs w:val="26"/>
        </w:rPr>
        <w:t>Nguyên liệu nào sau đây được sử dụng để làm phấn viết bảng?</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Than đá.         B. Cát.</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Sỏi.                 D. Đá vôi.</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5: </w:t>
      </w:r>
      <w:r>
        <w:rPr>
          <w:rFonts w:eastAsia="Times New Roman"/>
          <w:sz w:val="26"/>
          <w:szCs w:val="26"/>
        </w:rPr>
        <w:t>Hỗn hợp nào sau đây là hỗn hợp không đồng nhất?</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Đường và nước.        B. Muối và nước.</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Alcohol và nước.       D. Bột mì và nước.</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6: </w:t>
      </w:r>
      <w:r>
        <w:rPr>
          <w:rFonts w:eastAsia="Times New Roman"/>
          <w:sz w:val="26"/>
          <w:szCs w:val="26"/>
        </w:rPr>
        <w:t>Bào quan nào thực hiện chức năng quang hợp ở cây xanh?</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Thành tế bào             B. Nhân</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Lục lạp                      D. Không bào</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7: </w:t>
      </w:r>
      <w:r>
        <w:rPr>
          <w:rFonts w:eastAsia="Times New Roman"/>
          <w:sz w:val="26"/>
          <w:szCs w:val="26"/>
        </w:rPr>
        <w:t>Các hoạt động như hấp thụ chất dinh dưỡng, chuyển hóa năng lượng và tạo ra các chất để tăng cường diễn ra ở đâu trong tế bào?</w:t>
      </w:r>
    </w:p>
    <w:p>
      <w:pPr>
        <w:shd w:val="clear" w:color="auto" w:fill="FFFFFF"/>
        <w:spacing w:before="0" w:beforeAutospacing="0" w:after="0" w:afterAutospacing="0" w:line="276" w:lineRule="auto"/>
        <w:outlineLvl w:val="5"/>
        <w:rPr>
          <w:rFonts w:eastAsia="Times New Roman"/>
          <w:sz w:val="26"/>
          <w:szCs w:val="26"/>
        </w:rPr>
      </w:pPr>
      <w:r>
        <w:rPr>
          <w:rFonts w:eastAsia="Times New Roman"/>
          <w:sz w:val="26"/>
          <w:szCs w:val="26"/>
        </w:rPr>
        <w:t>A. Tế bào chất.              B. Màng tế bào.</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Vùng nhân.               D. Nhân tế bào</w:t>
      </w:r>
    </w:p>
    <w:p>
      <w:pPr>
        <w:widowControl w:val="0"/>
        <w:tabs>
          <w:tab w:val="left" w:pos="284"/>
        </w:tabs>
        <w:spacing w:before="0" w:beforeAutospacing="0" w:after="0" w:afterAutospacing="0" w:line="276" w:lineRule="auto"/>
        <w:rPr>
          <w:sz w:val="26"/>
          <w:szCs w:val="26"/>
          <w:lang w:val="nl-NL"/>
        </w:rPr>
      </w:pPr>
      <w:r>
        <w:rPr>
          <w:b/>
          <w:sz w:val="26"/>
          <w:szCs w:val="26"/>
          <w:lang w:val="nl-NL"/>
        </w:rPr>
        <w:t>Câu 8.</w:t>
      </w:r>
      <w:r>
        <w:rPr>
          <w:sz w:val="26"/>
          <w:szCs w:val="26"/>
          <w:lang w:val="nl-NL"/>
        </w:rPr>
        <w:t xml:space="preserve"> Trong cơ thể sinh vật, tế bào có kích thước lớn nhất là tế bào</w:t>
      </w:r>
    </w:p>
    <w:p>
      <w:pPr>
        <w:widowControl w:val="0"/>
        <w:tabs>
          <w:tab w:val="left" w:pos="284"/>
        </w:tabs>
        <w:spacing w:before="0" w:beforeAutospacing="0" w:after="0" w:afterAutospacing="0" w:line="276" w:lineRule="auto"/>
        <w:rPr>
          <w:sz w:val="26"/>
          <w:szCs w:val="26"/>
          <w:lang w:val="nl-NL"/>
        </w:rPr>
      </w:pPr>
      <w:r>
        <w:rPr>
          <w:sz w:val="26"/>
          <w:szCs w:val="26"/>
          <w:lang w:val="nl-NL"/>
        </w:rPr>
        <w:t>A. thần kinh.                          B. trứng.                            C. cơ.                       D. hồng cầu.</w:t>
      </w:r>
      <w:r>
        <w:rPr>
          <w:sz w:val="26"/>
          <w:szCs w:val="26"/>
          <w:lang w:val="nl-NL"/>
        </w:rPr>
        <w:fldChar w:fldCharType="begin"/>
      </w:r>
      <w:r>
        <w:rPr>
          <w:sz w:val="26"/>
          <w:szCs w:val="26"/>
          <w:lang w:val="nl-NL"/>
        </w:rPr>
        <w:instrText xml:space="preserve"> HYPERLINK "https://hoc24.vn/quiz/trong-cac-loai-te-bao-te-bao-nao-co-kich-thuoc-lon-nhatte-bao-than-kinhte-bao-gante-bao-cote-bao-hong-cau.1255999" </w:instrText>
      </w:r>
      <w:r>
        <w:rPr>
          <w:sz w:val="26"/>
          <w:szCs w:val="26"/>
          <w:lang w:val="nl-NL"/>
        </w:rPr>
        <w:fldChar w:fldCharType="separate"/>
      </w:r>
    </w:p>
    <w:p>
      <w:pPr>
        <w:spacing w:before="0" w:beforeAutospacing="0" w:after="0" w:afterAutospacing="0" w:line="276" w:lineRule="auto"/>
        <w:rPr>
          <w:sz w:val="26"/>
          <w:szCs w:val="26"/>
        </w:rPr>
      </w:pPr>
      <w:r>
        <w:rPr>
          <w:sz w:val="26"/>
          <w:szCs w:val="26"/>
          <w:lang w:val="nl-NL"/>
        </w:rPr>
        <w:fldChar w:fldCharType="end"/>
      </w:r>
      <w:r>
        <w:rPr>
          <w:b/>
          <w:bCs/>
          <w:sz w:val="26"/>
          <w:szCs w:val="26"/>
        </w:rPr>
        <w:t>Câu 9:</w:t>
      </w:r>
      <w:r>
        <w:rPr>
          <w:sz w:val="26"/>
          <w:szCs w:val="26"/>
        </w:rPr>
        <w:t> Cây lớn lên nhờ:</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Nhiều tế bào được sinh ra từ một tế bào ban đầu.</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B. Sự tăng kích thước của nhân tế bào.</w:t>
      </w:r>
    </w:p>
    <w:p>
      <w:pPr>
        <w:shd w:val="clear" w:color="auto" w:fill="FFFFFF"/>
        <w:spacing w:before="0" w:beforeAutospacing="0" w:after="0" w:afterAutospacing="0" w:line="276" w:lineRule="auto"/>
        <w:outlineLvl w:val="5"/>
        <w:rPr>
          <w:rFonts w:eastAsia="Times New Roman"/>
          <w:sz w:val="26"/>
          <w:szCs w:val="26"/>
        </w:rPr>
      </w:pPr>
      <w:r>
        <w:rPr>
          <w:rFonts w:eastAsia="Times New Roman"/>
          <w:sz w:val="26"/>
          <w:szCs w:val="26"/>
        </w:rPr>
        <w:t>C. Sự lớn lên và phân chia của tế bào.</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D. Các chất dinh dưỡng bao bọc xung quanh tế bào ban đầu.</w:t>
      </w:r>
    </w:p>
    <w:p>
      <w:pPr>
        <w:spacing w:before="0" w:beforeAutospacing="0" w:after="0" w:afterAutospacing="0" w:line="276" w:lineRule="auto"/>
        <w:rPr>
          <w:rFonts w:eastAsia="Times New Roman"/>
          <w:sz w:val="26"/>
          <w:szCs w:val="26"/>
        </w:rPr>
      </w:pPr>
      <w:r>
        <w:rPr>
          <w:rFonts w:eastAsia="Times New Roman"/>
          <w:b/>
          <w:bCs/>
          <w:sz w:val="26"/>
          <w:szCs w:val="26"/>
        </w:rPr>
        <w:t>Câu 10:</w:t>
      </w:r>
      <w:r>
        <w:rPr>
          <w:rFonts w:eastAsia="Times New Roman"/>
          <w:sz w:val="26"/>
          <w:szCs w:val="26"/>
        </w:rPr>
        <w:t> Mọi sinh vật sống đều có đơn vị cấu tạo cơ bản là gì? </w:t>
      </w:r>
    </w:p>
    <w:p>
      <w:pPr>
        <w:spacing w:before="0" w:beforeAutospacing="0" w:after="0" w:afterAutospacing="0" w:line="276" w:lineRule="auto"/>
        <w:rPr>
          <w:rFonts w:eastAsia="Times New Roman"/>
          <w:sz w:val="26"/>
          <w:szCs w:val="26"/>
        </w:rPr>
      </w:pPr>
      <w:r>
        <w:rPr>
          <w:rFonts w:eastAsia="Times New Roman"/>
          <w:sz w:val="26"/>
          <w:szCs w:val="26"/>
        </w:rPr>
        <w:t>A. Hệ cơ quan.         B. Cơ quan.</w:t>
      </w:r>
    </w:p>
    <w:p>
      <w:pPr>
        <w:spacing w:before="0" w:beforeAutospacing="0" w:after="0" w:afterAutospacing="0" w:line="276" w:lineRule="auto"/>
        <w:rPr>
          <w:rFonts w:eastAsia="Times New Roman"/>
          <w:sz w:val="26"/>
          <w:szCs w:val="26"/>
        </w:rPr>
      </w:pPr>
      <w:r>
        <w:rPr>
          <w:rFonts w:eastAsia="Times New Roman"/>
          <w:sz w:val="26"/>
          <w:szCs w:val="26"/>
        </w:rPr>
        <w:t>C. Cơ thể.                 D. Tế bào.</w:t>
      </w:r>
    </w:p>
    <w:p>
      <w:pPr>
        <w:widowControl w:val="0"/>
        <w:spacing w:before="0" w:beforeAutospacing="0" w:after="0" w:afterAutospacing="0" w:line="276" w:lineRule="auto"/>
        <w:rPr>
          <w:rFonts w:eastAsia="Times New Roman"/>
          <w:sz w:val="26"/>
          <w:szCs w:val="26"/>
          <w:lang w:val="nl-NL"/>
        </w:rPr>
      </w:pPr>
      <w:r>
        <w:rPr>
          <w:b/>
          <w:sz w:val="26"/>
          <w:szCs w:val="26"/>
        </w:rPr>
        <w:drawing>
          <wp:anchor distT="0" distB="0" distL="114300" distR="114300" simplePos="0" relativeHeight="251659264" behindDoc="0" locked="0" layoutInCell="1" allowOverlap="1">
            <wp:simplePos x="0" y="0"/>
            <wp:positionH relativeFrom="margin">
              <wp:posOffset>5276215</wp:posOffset>
            </wp:positionH>
            <wp:positionV relativeFrom="paragraph">
              <wp:posOffset>269240</wp:posOffset>
            </wp:positionV>
            <wp:extent cx="852805" cy="918845"/>
            <wp:effectExtent l="0" t="0" r="635" b="10795"/>
            <wp:wrapSquare wrapText="bothSides"/>
            <wp:docPr id="105" name="Picture 105" descr="https://hoc24.vn/source/KHTN%206/KHTN%206%20-%20Ch%C3%A2n%20tr%E1%BB%9Di%20s%C3%A1ng%20t%E1%BA%A1o/Ch%E1%BB%A7%20%C4%91%E1%BB%81%207/h%E1%BB%87%20th%E1%BB%B1c%20v%E1%BA%A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https://hoc24.vn/source/KHTN%206/KHTN%206%20-%20Ch%C3%A2n%20tr%E1%BB%9Di%20s%C3%A1ng%20t%E1%BA%A1o/Ch%E1%BB%A7%20%C4%91%E1%BB%81%207/h%E1%BB%87%20th%E1%BB%B1c%20v%E1%BA%AD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2805" cy="918845"/>
                    </a:xfrm>
                    <a:prstGeom prst="rect">
                      <a:avLst/>
                    </a:prstGeom>
                    <a:noFill/>
                    <a:ln>
                      <a:noFill/>
                    </a:ln>
                  </pic:spPr>
                </pic:pic>
              </a:graphicData>
            </a:graphic>
          </wp:anchor>
        </w:drawing>
      </w:r>
      <w:r>
        <w:rPr>
          <w:rFonts w:eastAsia="Times New Roman"/>
          <w:b/>
          <w:sz w:val="26"/>
          <w:szCs w:val="26"/>
          <w:lang w:val="nl-NL"/>
        </w:rPr>
        <w:t>Câu 11.</w:t>
      </w:r>
      <w:r>
        <w:rPr>
          <w:rFonts w:eastAsia="Times New Roman"/>
          <w:sz w:val="26"/>
          <w:szCs w:val="26"/>
          <w:lang w:val="nl-NL"/>
        </w:rPr>
        <w:t xml:space="preserve"> Dựa vào sơ đồ mối quan hệ: cơ quan - cơ thể thực vật (hình vẽ) cho biết hệ cơ quan cấu tạo nên cây đậu Hà Lan gồm:</w:t>
      </w:r>
    </w:p>
    <w:p>
      <w:pPr>
        <w:widowControl w:val="0"/>
        <w:spacing w:before="0" w:beforeAutospacing="0" w:after="0" w:afterAutospacing="0" w:line="276" w:lineRule="auto"/>
        <w:jc w:val="both"/>
        <w:rPr>
          <w:rFonts w:eastAsia="Times New Roman"/>
          <w:sz w:val="26"/>
          <w:szCs w:val="26"/>
          <w:lang w:val="nl-NL"/>
        </w:rPr>
      </w:pPr>
      <w:r>
        <w:rPr>
          <w:rFonts w:eastAsia="Times New Roman"/>
          <w:sz w:val="26"/>
          <w:szCs w:val="26"/>
          <w:lang w:val="nl-NL"/>
        </w:rPr>
        <w:t>A. Hệ thân, hệ chồi và hệ rễ.                 B. Hệ chồi và hệ rễ.</w:t>
      </w:r>
    </w:p>
    <w:p>
      <w:pPr>
        <w:widowControl w:val="0"/>
        <w:spacing w:before="0" w:beforeAutospacing="0" w:after="0" w:afterAutospacing="0" w:line="276" w:lineRule="auto"/>
        <w:jc w:val="both"/>
        <w:rPr>
          <w:rFonts w:eastAsia="Times New Roman"/>
          <w:sz w:val="26"/>
          <w:szCs w:val="26"/>
          <w:lang w:val="nl-NL"/>
        </w:rPr>
      </w:pPr>
      <w:r>
        <w:rPr>
          <w:rFonts w:eastAsia="Times New Roman"/>
          <w:sz w:val="26"/>
          <w:szCs w:val="26"/>
          <w:lang w:val="nl-NL"/>
        </w:rPr>
        <w:t>C. Hệ chồi và hệ thân.                           D. Hệ rễ và hệ thân.</w:t>
      </w:r>
    </w:p>
    <w:p>
      <w:pPr>
        <w:spacing w:before="0" w:beforeAutospacing="0" w:after="0" w:afterAutospacing="0" w:line="276" w:lineRule="auto"/>
        <w:rPr>
          <w:sz w:val="26"/>
          <w:szCs w:val="26"/>
        </w:rPr>
        <w:sectPr>
          <w:headerReference r:id="rId5" w:type="default"/>
          <w:footerReference r:id="rId6" w:type="default"/>
          <w:pgSz w:w="11907" w:h="16840"/>
          <w:pgMar w:top="1134" w:right="1134" w:bottom="1134" w:left="1418" w:header="709" w:footer="709" w:gutter="0"/>
          <w:cols w:space="708" w:num="1"/>
          <w:titlePg/>
          <w:docGrid w:linePitch="381" w:charSpace="0"/>
        </w:sectPr>
      </w:pP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12: </w:t>
      </w:r>
      <w:r>
        <w:rPr>
          <w:rFonts w:eastAsia="Times New Roman"/>
          <w:sz w:val="26"/>
          <w:szCs w:val="26"/>
        </w:rPr>
        <w:t>Cho hình ảnh sau:</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drawing>
          <wp:inline distT="0" distB="0" distL="0" distR="0">
            <wp:extent cx="3286125" cy="1847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86125" cy="1847850"/>
                    </a:xfrm>
                    <a:prstGeom prst="rect">
                      <a:avLst/>
                    </a:prstGeom>
                  </pic:spPr>
                </pic:pic>
              </a:graphicData>
            </a:graphic>
          </wp:inline>
        </w:drawing>
      </w:r>
      <w:r>
        <w:rPr>
          <w:rFonts w:eastAsia="Times New Roman"/>
          <w:sz w:val="26"/>
          <w:szCs w:val="26"/>
        </w:rPr>
        <w:t xml:space="preserve"> </w:t>
      </w:r>
    </w:p>
    <w:p>
      <w:pPr>
        <w:shd w:val="clear" w:color="auto" w:fill="FFFFFF"/>
        <w:spacing w:before="0" w:beforeAutospacing="0" w:after="0" w:afterAutospacing="0" w:line="276" w:lineRule="auto"/>
        <w:rPr>
          <w:rFonts w:eastAsia="Times New Roman"/>
          <w:sz w:val="26"/>
          <w:szCs w:val="26"/>
        </w:rPr>
      </w:pPr>
    </w:p>
    <w:p>
      <w:pPr>
        <w:shd w:val="clear" w:color="auto" w:fill="FFFFFF"/>
        <w:spacing w:before="0" w:beforeAutospacing="0" w:after="0" w:afterAutospacing="0" w:line="276" w:lineRule="auto"/>
        <w:rPr>
          <w:rFonts w:eastAsia="Times New Roman"/>
          <w:sz w:val="26"/>
          <w:szCs w:val="26"/>
        </w:rPr>
      </w:pPr>
    </w:p>
    <w:p>
      <w:pPr>
        <w:shd w:val="clear" w:color="auto" w:fill="FFFFFF"/>
        <w:spacing w:before="0" w:beforeAutospacing="0" w:after="0" w:afterAutospacing="0" w:line="276" w:lineRule="auto"/>
        <w:rPr>
          <w:rFonts w:eastAsia="Times New Roman"/>
          <w:sz w:val="26"/>
          <w:szCs w:val="26"/>
        </w:rPr>
      </w:pPr>
    </w:p>
    <w:p>
      <w:pPr>
        <w:shd w:val="clear" w:color="auto" w:fill="FFFFFF"/>
        <w:spacing w:before="0" w:beforeAutospacing="0" w:after="0" w:afterAutospacing="0" w:line="276" w:lineRule="auto"/>
        <w:rPr>
          <w:rFonts w:eastAsia="Times New Roman"/>
          <w:sz w:val="26"/>
          <w:szCs w:val="26"/>
        </w:rPr>
      </w:pPr>
    </w:p>
    <w:p>
      <w:pPr>
        <w:shd w:val="clear" w:color="auto" w:fill="FFFFFF"/>
        <w:spacing w:before="0" w:beforeAutospacing="0" w:after="0" w:afterAutospacing="0" w:line="276" w:lineRule="auto"/>
        <w:rPr>
          <w:rFonts w:eastAsia="Times New Roman"/>
          <w:sz w:val="26"/>
          <w:szCs w:val="26"/>
        </w:rPr>
      </w:pPr>
    </w:p>
    <w:p>
      <w:pPr>
        <w:shd w:val="clear" w:color="auto" w:fill="FFFFFF"/>
        <w:spacing w:before="0" w:beforeAutospacing="0" w:after="0" w:afterAutospacing="0" w:line="276" w:lineRule="auto"/>
        <w:jc w:val="both"/>
        <w:rPr>
          <w:rFonts w:eastAsia="Times New Roman"/>
          <w:sz w:val="26"/>
          <w:szCs w:val="26"/>
        </w:rPr>
        <w:sectPr>
          <w:type w:val="continuous"/>
          <w:pgSz w:w="11907" w:h="16840"/>
          <w:pgMar w:top="1134" w:right="1134" w:bottom="1134" w:left="1418" w:header="709" w:footer="709" w:gutter="0"/>
          <w:cols w:space="708" w:num="2"/>
          <w:titlePg/>
          <w:docGrid w:linePitch="381" w:charSpace="0"/>
        </w:sectPr>
      </w:pPr>
      <w:r>
        <w:rPr>
          <w:rFonts w:eastAsia="Times New Roman"/>
          <w:sz w:val="26"/>
          <w:szCs w:val="26"/>
        </w:rPr>
        <w:t>Miền Bắc nước ta gọi đây là quả roi, miền Nam gọi là quả mận. Dựa vào đâu để khẳng định hai cách gọi này gọi chung một loài</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Tên khoa học                B. Tên địa phương</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 xml:space="preserve">C. Tên dân gian                 </w:t>
      </w:r>
      <w:r>
        <w:rPr>
          <w:rFonts w:eastAsia="Times New Roman"/>
          <w:bCs/>
          <w:sz w:val="26"/>
          <w:szCs w:val="26"/>
        </w:rPr>
        <w:t>D. Tên phổ thông</w:t>
      </w:r>
    </w:p>
    <w:p>
      <w:pPr>
        <w:shd w:val="clear" w:color="auto" w:fill="FFFFFF"/>
        <w:spacing w:before="0" w:beforeAutospacing="0" w:after="0" w:afterAutospacing="0" w:line="276" w:lineRule="auto"/>
        <w:rPr>
          <w:rFonts w:eastAsia="Times New Roman"/>
          <w:sz w:val="26"/>
          <w:szCs w:val="26"/>
        </w:rPr>
      </w:pPr>
      <w:r>
        <w:rPr>
          <w:rFonts w:eastAsia="Times New Roman"/>
          <w:b/>
          <w:bCs/>
          <w:sz w:val="26"/>
          <w:szCs w:val="26"/>
        </w:rPr>
        <w:t>Câu 13: </w:t>
      </w:r>
      <w:r>
        <w:rPr>
          <w:rFonts w:eastAsia="Times New Roman"/>
          <w:sz w:val="26"/>
          <w:szCs w:val="26"/>
        </w:rPr>
        <w:t>Bệnh do virut gây nên lây nhiễm qua côn trùng rồi truyền qua người là</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A. bệnh dại, bệnh viêm não Nhật Bản.</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B. SARS, AIDS.</w:t>
      </w:r>
    </w:p>
    <w:p>
      <w:pPr>
        <w:shd w:val="clear" w:color="auto" w:fill="FFFFFF"/>
        <w:spacing w:before="0" w:beforeAutospacing="0" w:after="0" w:afterAutospacing="0" w:line="276" w:lineRule="auto"/>
        <w:rPr>
          <w:rFonts w:eastAsia="Times New Roman"/>
          <w:sz w:val="26"/>
          <w:szCs w:val="26"/>
        </w:rPr>
      </w:pPr>
      <w:r>
        <w:rPr>
          <w:rFonts w:eastAsia="Times New Roman"/>
          <w:sz w:val="26"/>
          <w:szCs w:val="26"/>
        </w:rPr>
        <w:t>C. AIDS.</w:t>
      </w:r>
    </w:p>
    <w:p>
      <w:pPr>
        <w:shd w:val="clear" w:color="auto" w:fill="FFFFFF"/>
        <w:spacing w:before="0" w:beforeAutospacing="0" w:after="0" w:afterAutospacing="0" w:line="276" w:lineRule="auto"/>
        <w:outlineLvl w:val="5"/>
        <w:rPr>
          <w:rFonts w:eastAsia="Times New Roman"/>
          <w:bCs/>
          <w:sz w:val="26"/>
          <w:szCs w:val="26"/>
        </w:rPr>
      </w:pPr>
      <w:r>
        <w:rPr>
          <w:rFonts w:eastAsia="Times New Roman"/>
          <w:bCs/>
          <w:sz w:val="26"/>
          <w:szCs w:val="26"/>
        </w:rPr>
        <w:t>D. bệnh sốt xuất huyết, bệnh viêm não Nhật Bản.</w:t>
      </w:r>
    </w:p>
    <w:p>
      <w:pPr>
        <w:pStyle w:val="13"/>
        <w:spacing w:before="0" w:beforeAutospacing="0" w:after="0" w:afterAutospacing="0" w:line="276" w:lineRule="auto"/>
        <w:ind w:right="48"/>
        <w:jc w:val="both"/>
        <w:rPr>
          <w:sz w:val="26"/>
          <w:szCs w:val="26"/>
        </w:rPr>
      </w:pPr>
      <w:r>
        <w:rPr>
          <w:rStyle w:val="14"/>
          <w:bCs w:val="0"/>
          <w:sz w:val="26"/>
          <w:szCs w:val="26"/>
        </w:rPr>
        <w:t>Câu 14:</w:t>
      </w:r>
      <w:r>
        <w:rPr>
          <w:sz w:val="26"/>
          <w:szCs w:val="26"/>
        </w:rPr>
        <w:t> Trong các sinh vật dưới dây, sinh vật nào không phải là nguyên sinh vật?</w:t>
      </w:r>
    </w:p>
    <w:p>
      <w:pPr>
        <w:pStyle w:val="13"/>
        <w:spacing w:before="0" w:beforeAutospacing="0" w:after="0" w:afterAutospacing="0" w:line="276" w:lineRule="auto"/>
        <w:ind w:right="48"/>
        <w:jc w:val="both"/>
        <w:rPr>
          <w:sz w:val="26"/>
          <w:szCs w:val="26"/>
        </w:rPr>
      </w:pPr>
      <w:r>
        <w:rPr>
          <w:sz w:val="26"/>
          <w:szCs w:val="26"/>
          <w:lang w:val="en-US" w:eastAsia="en-US"/>
        </w:rPr>
        <w:drawing>
          <wp:inline distT="0" distB="0" distL="0" distR="0">
            <wp:extent cx="5422900" cy="1200150"/>
            <wp:effectExtent l="0" t="0" r="6350" b="0"/>
            <wp:docPr id="1" name="Picture 1" descr="Bài tập trắc nghiệm Nguyên sinh vật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ài tập trắc nghiệm Nguyên sinh vật có đáp án - Khoa học tự nhiên lớp 6 Kết nối tri thứ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22900" cy="1200150"/>
                    </a:xfrm>
                    <a:prstGeom prst="rect">
                      <a:avLst/>
                    </a:prstGeom>
                    <a:noFill/>
                    <a:ln>
                      <a:noFill/>
                    </a:ln>
                  </pic:spPr>
                </pic:pic>
              </a:graphicData>
            </a:graphic>
          </wp:inline>
        </w:drawing>
      </w:r>
    </w:p>
    <w:p>
      <w:pPr>
        <w:pStyle w:val="13"/>
        <w:spacing w:before="0" w:beforeAutospacing="0" w:after="0" w:afterAutospacing="0" w:line="276" w:lineRule="auto"/>
        <w:ind w:right="48"/>
        <w:jc w:val="both"/>
        <w:rPr>
          <w:sz w:val="26"/>
          <w:szCs w:val="26"/>
        </w:rPr>
      </w:pPr>
      <w:r>
        <w:rPr>
          <w:sz w:val="26"/>
          <w:szCs w:val="26"/>
        </w:rPr>
        <w:t>A. Hình (1)           B. Hình (2)            C. Hình (3)            D. Hình (4)</w:t>
      </w:r>
    </w:p>
    <w:p>
      <w:pPr>
        <w:spacing w:before="0" w:beforeAutospacing="0" w:after="0" w:afterAutospacing="0" w:line="276" w:lineRule="auto"/>
        <w:rPr>
          <w:sz w:val="26"/>
          <w:szCs w:val="26"/>
        </w:rPr>
      </w:pPr>
    </w:p>
    <w:p>
      <w:pPr>
        <w:widowControl w:val="0"/>
        <w:spacing w:before="0" w:beforeAutospacing="0" w:after="0" w:afterAutospacing="0" w:line="276" w:lineRule="auto"/>
        <w:rPr>
          <w:sz w:val="26"/>
          <w:szCs w:val="26"/>
          <w:lang w:val="nl-NL"/>
        </w:rPr>
      </w:pPr>
      <w:r>
        <w:rPr>
          <w:b/>
          <w:bCs/>
          <w:sz w:val="26"/>
          <w:szCs w:val="26"/>
          <w:lang w:val="nl-NL"/>
        </w:rPr>
        <w:t>Câu 15.</w:t>
      </w:r>
      <w:r>
        <w:rPr>
          <w:sz w:val="26"/>
          <w:szCs w:val="26"/>
          <w:lang w:val="nl-NL"/>
        </w:rPr>
        <w:t xml:space="preserve"> Đặc điểm cơ bản nào dưới đây là cơ sở để xếp vi khuẩn vào giới Khởi sinh?</w:t>
      </w:r>
    </w:p>
    <w:p>
      <w:pPr>
        <w:pStyle w:val="25"/>
        <w:widowControl w:val="0"/>
        <w:spacing w:before="0" w:beforeAutospacing="0" w:after="0" w:afterAutospacing="0" w:line="276" w:lineRule="auto"/>
        <w:ind w:left="0"/>
        <w:rPr>
          <w:sz w:val="26"/>
          <w:szCs w:val="26"/>
          <w:lang w:val="nl-NL"/>
        </w:rPr>
      </w:pPr>
      <w:r>
        <w:rPr>
          <w:sz w:val="26"/>
          <w:szCs w:val="26"/>
          <w:lang w:val="nl-NL"/>
        </w:rPr>
        <w:t>A. Kích thước cơ thể nhỏ bé.                   B. Cơ thể đơn bào, nhân sơ.</w:t>
      </w:r>
    </w:p>
    <w:p>
      <w:pPr>
        <w:pStyle w:val="25"/>
        <w:widowControl w:val="0"/>
        <w:spacing w:before="0" w:beforeAutospacing="0" w:after="0" w:afterAutospacing="0" w:line="276" w:lineRule="auto"/>
        <w:ind w:left="0"/>
        <w:rPr>
          <w:sz w:val="26"/>
          <w:szCs w:val="26"/>
          <w:lang w:val="nl-NL"/>
        </w:rPr>
      </w:pPr>
      <w:r>
        <w:rPr>
          <w:sz w:val="26"/>
          <w:szCs w:val="26"/>
          <w:lang w:val="nl-NL"/>
        </w:rPr>
        <w:t>C. Sống kí sinh trong tế bào chủ.             D. Môi trường sống đa dạng.</w:t>
      </w:r>
    </w:p>
    <w:p>
      <w:pPr>
        <w:pStyle w:val="25"/>
        <w:widowControl w:val="0"/>
        <w:spacing w:before="0" w:beforeAutospacing="0" w:after="0" w:afterAutospacing="0" w:line="276" w:lineRule="auto"/>
        <w:ind w:left="0"/>
        <w:rPr>
          <w:sz w:val="26"/>
          <w:szCs w:val="26"/>
          <w:lang w:val="nl-NL"/>
        </w:rPr>
      </w:pPr>
      <w:r>
        <w:rPr>
          <w:b/>
          <w:sz w:val="26"/>
          <w:szCs w:val="26"/>
          <w:lang w:val="nl-NL"/>
        </w:rPr>
        <w:t>Câu 16.</w:t>
      </w:r>
      <w:r>
        <w:rPr>
          <w:sz w:val="26"/>
          <w:szCs w:val="26"/>
          <w:lang w:val="nl-NL"/>
        </w:rPr>
        <w:t xml:space="preserve"> Bệnh nào sau đây </w:t>
      </w:r>
      <w:r>
        <w:rPr>
          <w:b/>
          <w:bCs/>
          <w:sz w:val="26"/>
          <w:szCs w:val="26"/>
          <w:lang w:val="nl-NL"/>
        </w:rPr>
        <w:t>không</w:t>
      </w:r>
      <w:r>
        <w:rPr>
          <w:sz w:val="26"/>
          <w:szCs w:val="26"/>
          <w:lang w:val="nl-NL"/>
        </w:rPr>
        <w:t xml:space="preserve"> phải do vi khuẩn gây nên?</w:t>
      </w:r>
    </w:p>
    <w:p>
      <w:pPr>
        <w:pStyle w:val="13"/>
        <w:widowControl w:val="0"/>
        <w:spacing w:before="0" w:beforeAutospacing="0" w:after="0" w:afterAutospacing="0" w:line="276" w:lineRule="auto"/>
        <w:ind w:right="45"/>
        <w:jc w:val="both"/>
        <w:rPr>
          <w:sz w:val="26"/>
          <w:szCs w:val="26"/>
          <w:lang w:val="nl-NL"/>
        </w:rPr>
      </w:pPr>
      <w:r>
        <w:rPr>
          <w:sz w:val="26"/>
          <w:szCs w:val="26"/>
          <w:lang w:val="nl-NL"/>
        </w:rPr>
        <w:t>A. Bệnh kiết lị.     B. Bệnh tiêu chảy.           C. Bệnh vàng da.          D. Bệnh thuỷ đậu</w:t>
      </w:r>
    </w:p>
    <w:p>
      <w:pPr>
        <w:pStyle w:val="13"/>
        <w:widowControl w:val="0"/>
        <w:spacing w:before="0" w:beforeAutospacing="0" w:after="0" w:afterAutospacing="0" w:line="276" w:lineRule="auto"/>
        <w:ind w:right="45"/>
        <w:jc w:val="both"/>
        <w:rPr>
          <w:b/>
          <w:sz w:val="26"/>
          <w:szCs w:val="26"/>
          <w:lang w:val="nl-NL"/>
        </w:rPr>
      </w:pPr>
      <w:r>
        <w:rPr>
          <w:b/>
          <w:sz w:val="26"/>
          <w:szCs w:val="26"/>
          <w:lang w:val="nl-NL"/>
        </w:rPr>
        <w:t>II. TỰ LUẬN: 6,0 điểm</w:t>
      </w:r>
    </w:p>
    <w:p>
      <w:pPr>
        <w:pStyle w:val="13"/>
        <w:widowControl w:val="0"/>
        <w:shd w:val="clear" w:color="auto" w:fill="FFFFFF"/>
        <w:spacing w:before="0" w:beforeAutospacing="0" w:after="0" w:afterAutospacing="0" w:line="276" w:lineRule="auto"/>
        <w:rPr>
          <w:sz w:val="26"/>
          <w:szCs w:val="26"/>
          <w:lang w:val="nl-NL"/>
        </w:rPr>
      </w:pPr>
      <w:r>
        <w:rPr>
          <w:b/>
          <w:sz w:val="26"/>
          <w:szCs w:val="26"/>
          <w:lang w:val="nl-NL"/>
        </w:rPr>
        <w:t>Câu 17</w:t>
      </w:r>
      <w:r>
        <w:rPr>
          <w:sz w:val="26"/>
          <w:szCs w:val="26"/>
          <w:lang w:val="nl-NL"/>
        </w:rPr>
        <w:t xml:space="preserve">. (1 điểm): </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Hãy cho biết trong các vật sau đây, vật nào là vật sống, vật nào là vật không sống? Em dựa vào đặc điểm nào để có thể phân loại được như thế?</w:t>
      </w:r>
    </w:p>
    <w:p>
      <w:pPr>
        <w:pStyle w:val="13"/>
        <w:widowControl w:val="0"/>
        <w:shd w:val="clear" w:color="auto" w:fill="FFFFFF"/>
        <w:spacing w:before="0" w:beforeAutospacing="0" w:after="0" w:afterAutospacing="0" w:line="276" w:lineRule="auto"/>
        <w:ind w:firstLine="567"/>
        <w:rPr>
          <w:sz w:val="26"/>
          <w:szCs w:val="26"/>
          <w:lang w:val="nl-NL"/>
        </w:rPr>
        <w:sectPr>
          <w:type w:val="continuous"/>
          <w:pgSz w:w="11907" w:h="16840"/>
          <w:pgMar w:top="1134" w:right="1134" w:bottom="1134" w:left="1418" w:header="709" w:footer="709" w:gutter="0"/>
          <w:cols w:space="708" w:num="1"/>
          <w:titlePg/>
          <w:docGrid w:linePitch="381" w:charSpace="0"/>
        </w:sectPr>
      </w:pP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1. Con người</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2. Cái bàn</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3. Cây lúa</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4. Cây cầu</w:t>
      </w:r>
    </w:p>
    <w:p>
      <w:pPr>
        <w:pStyle w:val="13"/>
        <w:widowControl w:val="0"/>
        <w:shd w:val="clear" w:color="auto" w:fill="FFFFFF"/>
        <w:spacing w:before="0" w:beforeAutospacing="0" w:after="0" w:afterAutospacing="0" w:line="276" w:lineRule="auto"/>
        <w:ind w:firstLine="567"/>
        <w:rPr>
          <w:spacing w:val="-4"/>
          <w:sz w:val="26"/>
          <w:szCs w:val="26"/>
          <w:lang w:val="nl-NL"/>
        </w:rPr>
      </w:pPr>
      <w:r>
        <w:rPr>
          <w:sz w:val="26"/>
          <w:szCs w:val="26"/>
          <w:lang w:val="nl-NL"/>
        </w:rPr>
        <w:t>5. Bút chì</w:t>
      </w:r>
    </w:p>
    <w:p>
      <w:pPr>
        <w:pStyle w:val="13"/>
        <w:widowControl w:val="0"/>
        <w:shd w:val="clear" w:color="auto" w:fill="FFFFFF"/>
        <w:spacing w:before="0" w:beforeAutospacing="0" w:after="0" w:afterAutospacing="0" w:line="276" w:lineRule="auto"/>
        <w:rPr>
          <w:b/>
          <w:sz w:val="26"/>
          <w:szCs w:val="26"/>
          <w:lang w:val="nl-NL"/>
        </w:rPr>
        <w:sectPr>
          <w:type w:val="continuous"/>
          <w:pgSz w:w="11907" w:h="16840"/>
          <w:pgMar w:top="1134" w:right="1134" w:bottom="1134" w:left="1418" w:header="709" w:footer="709" w:gutter="0"/>
          <w:cols w:space="708" w:num="2"/>
          <w:titlePg/>
          <w:docGrid w:linePitch="381" w:charSpace="0"/>
        </w:sectPr>
      </w:pPr>
    </w:p>
    <w:p>
      <w:pPr>
        <w:pStyle w:val="13"/>
        <w:widowControl w:val="0"/>
        <w:shd w:val="clear" w:color="auto" w:fill="FFFFFF"/>
        <w:spacing w:before="0" w:beforeAutospacing="0" w:after="0" w:afterAutospacing="0" w:line="276" w:lineRule="auto"/>
        <w:rPr>
          <w:strike/>
          <w:sz w:val="26"/>
          <w:szCs w:val="26"/>
          <w:lang w:val="nl-NL"/>
        </w:rPr>
      </w:pPr>
      <w:r>
        <w:rPr>
          <w:b/>
          <w:sz w:val="26"/>
          <w:szCs w:val="26"/>
          <w:lang w:val="nl-NL"/>
        </w:rPr>
        <w:t xml:space="preserve">Câu 18. </w:t>
      </w:r>
      <w:r>
        <w:rPr>
          <w:sz w:val="26"/>
          <w:szCs w:val="26"/>
          <w:lang w:val="nl-NL"/>
        </w:rPr>
        <w:t>(1 điểm):</w:t>
      </w:r>
      <w:r>
        <w:rPr>
          <w:b/>
          <w:sz w:val="26"/>
          <w:szCs w:val="26"/>
          <w:lang w:val="nl-NL"/>
        </w:rPr>
        <w:t xml:space="preserve"> </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Dựa vào hình vẽ dưới đây, hãy so sánh tế bào nhân sơ và tế bào nhân thực?</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en-US" w:eastAsia="en-US"/>
        </w:rPr>
        <w:drawing>
          <wp:inline distT="0" distB="0" distL="0" distR="0">
            <wp:extent cx="5168900" cy="156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8900" cy="1568450"/>
                    </a:xfrm>
                    <a:prstGeom prst="rect">
                      <a:avLst/>
                    </a:prstGeom>
                  </pic:spPr>
                </pic:pic>
              </a:graphicData>
            </a:graphic>
          </wp:inline>
        </w:drawing>
      </w:r>
    </w:p>
    <w:p>
      <w:pPr>
        <w:pStyle w:val="13"/>
        <w:widowControl w:val="0"/>
        <w:shd w:val="clear" w:color="auto" w:fill="FFFFFF"/>
        <w:spacing w:before="0" w:beforeAutospacing="0" w:after="0" w:afterAutospacing="0" w:line="276" w:lineRule="auto"/>
        <w:rPr>
          <w:sz w:val="26"/>
          <w:szCs w:val="26"/>
          <w:lang w:val="nl-NL"/>
        </w:rPr>
      </w:pPr>
      <w:r>
        <w:rPr>
          <w:b/>
          <w:sz w:val="26"/>
          <w:szCs w:val="26"/>
          <w:lang w:val="nl-NL"/>
        </w:rPr>
        <w:t>Câu 19.</w:t>
      </w:r>
      <w:r>
        <w:rPr>
          <w:sz w:val="26"/>
          <w:szCs w:val="26"/>
          <w:lang w:val="nl-NL"/>
        </w:rPr>
        <w:t xml:space="preserve"> (1 điểm): </w:t>
      </w:r>
    </w:p>
    <w:p>
      <w:pPr>
        <w:pStyle w:val="13"/>
        <w:widowControl w:val="0"/>
        <w:shd w:val="clear" w:color="auto" w:fill="FFFFFF"/>
        <w:spacing w:before="0" w:beforeAutospacing="0" w:after="0" w:afterAutospacing="0" w:line="276" w:lineRule="auto"/>
        <w:ind w:firstLine="567"/>
        <w:rPr>
          <w:sz w:val="26"/>
          <w:szCs w:val="26"/>
          <w:lang w:val="nl-NL"/>
        </w:rPr>
      </w:pPr>
      <w:r>
        <w:rPr>
          <w:sz w:val="26"/>
          <w:szCs w:val="26"/>
          <w:lang w:val="nl-NL"/>
        </w:rPr>
        <w:t>Quan sát một số cơ quan của các hình sau:</w:t>
      </w:r>
    </w:p>
    <w:p>
      <w:pPr>
        <w:pStyle w:val="13"/>
        <w:widowControl w:val="0"/>
        <w:shd w:val="clear" w:color="auto" w:fill="FFFFFF"/>
        <w:spacing w:before="0" w:beforeAutospacing="0" w:after="0" w:afterAutospacing="0" w:line="276" w:lineRule="auto"/>
        <w:jc w:val="center"/>
        <w:rPr>
          <w:sz w:val="26"/>
          <w:szCs w:val="26"/>
        </w:rPr>
      </w:pPr>
      <w:r>
        <w:rPr>
          <w:sz w:val="26"/>
          <w:szCs w:val="26"/>
          <w:lang w:val="en-US" w:eastAsia="en-US"/>
        </w:rPr>
        <w:drawing>
          <wp:inline distT="0" distB="0" distL="0" distR="0">
            <wp:extent cx="5805170" cy="1076960"/>
            <wp:effectExtent l="0" t="0" r="1270" b="5080"/>
            <wp:docPr id="8" name="Picture 8" descr="https://tech12h.com/sites/default/files/styles/inbody400/public/capture_73.jpg?itok=1PZw9Hx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tech12h.com/sites/default/files/styles/inbody400/public/capture_73.jpg?itok=1PZw9HxZ"/>
                    <pic:cNvPicPr>
                      <a:picLocks noChangeAspect="1" noChangeArrowheads="1"/>
                    </pic:cNvPicPr>
                  </pic:nvPicPr>
                  <pic:blipFill>
                    <a:blip r:embed="rId12"/>
                    <a:srcRect/>
                    <a:stretch>
                      <a:fillRect/>
                    </a:stretch>
                  </pic:blipFill>
                  <pic:spPr>
                    <a:xfrm>
                      <a:off x="0" y="0"/>
                      <a:ext cx="5859544" cy="1087338"/>
                    </a:xfrm>
                    <a:prstGeom prst="rect">
                      <a:avLst/>
                    </a:prstGeom>
                    <a:noFill/>
                    <a:ln>
                      <a:noFill/>
                    </a:ln>
                  </pic:spPr>
                </pic:pic>
              </a:graphicData>
            </a:graphic>
          </wp:inline>
        </w:drawing>
      </w:r>
    </w:p>
    <w:p>
      <w:pPr>
        <w:pStyle w:val="13"/>
        <w:widowControl w:val="0"/>
        <w:shd w:val="clear" w:color="auto" w:fill="FFFFFF"/>
        <w:spacing w:before="0" w:beforeAutospacing="0" w:after="0" w:afterAutospacing="0" w:line="276" w:lineRule="auto"/>
        <w:ind w:firstLine="567"/>
        <w:rPr>
          <w:sz w:val="26"/>
          <w:szCs w:val="26"/>
        </w:rPr>
      </w:pPr>
      <w:r>
        <w:rPr>
          <w:sz w:val="26"/>
          <w:szCs w:val="26"/>
        </w:rPr>
        <w:t>a) Gọi tên các cơ quan tương ứng với mỗi hình.</w:t>
      </w:r>
    </w:p>
    <w:p>
      <w:pPr>
        <w:widowControl w:val="0"/>
        <w:spacing w:before="0" w:beforeAutospacing="0" w:after="0" w:afterAutospacing="0" w:line="276" w:lineRule="auto"/>
        <w:ind w:firstLine="566" w:firstLineChars="218"/>
        <w:jc w:val="both"/>
        <w:rPr>
          <w:sz w:val="26"/>
          <w:szCs w:val="26"/>
          <w:lang w:val="fr-FR"/>
        </w:rPr>
      </w:pPr>
      <w:r>
        <w:rPr>
          <w:sz w:val="26"/>
          <w:szCs w:val="26"/>
          <w:lang w:val="fr-FR"/>
        </w:rPr>
        <w:t>b) Trong các cơ quan nêu trên, hệ tiêu hoá gồm các cơ quan nào?</w:t>
      </w:r>
    </w:p>
    <w:p>
      <w:pPr>
        <w:widowControl w:val="0"/>
        <w:spacing w:before="0" w:beforeAutospacing="0" w:after="0" w:afterAutospacing="0" w:line="276" w:lineRule="auto"/>
        <w:ind w:firstLine="566" w:firstLineChars="218"/>
        <w:jc w:val="both"/>
        <w:rPr>
          <w:sz w:val="26"/>
          <w:szCs w:val="26"/>
          <w:lang w:val="fr-FR"/>
        </w:rPr>
      </w:pPr>
      <w:r>
        <w:rPr>
          <w:sz w:val="26"/>
          <w:szCs w:val="26"/>
          <w:lang w:val="fr-FR"/>
        </w:rPr>
        <w:t>c) Cơ thể người có các hệ cơ quan nào?</w:t>
      </w:r>
    </w:p>
    <w:p>
      <w:pPr>
        <w:widowControl w:val="0"/>
        <w:spacing w:before="0" w:beforeAutospacing="0" w:after="0" w:afterAutospacing="0" w:line="276" w:lineRule="auto"/>
        <w:jc w:val="both"/>
        <w:rPr>
          <w:sz w:val="26"/>
          <w:szCs w:val="26"/>
          <w:lang w:val="fr-FR"/>
        </w:rPr>
      </w:pPr>
      <w:r>
        <w:rPr>
          <w:b/>
          <w:bCs/>
          <w:sz w:val="26"/>
          <w:szCs w:val="26"/>
          <w:lang w:val="fr-FR"/>
        </w:rPr>
        <w:t>Câu 20.</w:t>
      </w:r>
      <w:r>
        <w:rPr>
          <w:sz w:val="26"/>
          <w:szCs w:val="26"/>
          <w:lang w:val="fr-FR"/>
        </w:rPr>
        <w:t xml:space="preserve"> (1 điểm):</w:t>
      </w:r>
    </w:p>
    <w:p>
      <w:pPr>
        <w:widowControl w:val="0"/>
        <w:spacing w:before="0" w:beforeAutospacing="0" w:after="0" w:afterAutospacing="0" w:line="276" w:lineRule="auto"/>
        <w:jc w:val="both"/>
        <w:rPr>
          <w:sz w:val="26"/>
          <w:szCs w:val="26"/>
          <w:lang w:val="fr-FR"/>
        </w:rPr>
      </w:pPr>
      <w:r>
        <w:rPr>
          <w:sz w:val="26"/>
          <w:szCs w:val="26"/>
          <w:lang w:val="fr-FR"/>
        </w:rPr>
        <w:t>Cho các loài sinh vật theo các hình dưới đây</w:t>
      </w:r>
    </w:p>
    <w:p>
      <w:pPr>
        <w:widowControl w:val="0"/>
        <w:spacing w:before="0" w:beforeAutospacing="0" w:after="0" w:afterAutospacing="0" w:line="276" w:lineRule="auto"/>
        <w:jc w:val="both"/>
        <w:rPr>
          <w:rFonts w:eastAsia="SimSun"/>
          <w:sz w:val="26"/>
          <w:szCs w:val="26"/>
        </w:rPr>
      </w:pPr>
      <w:r>
        <w:rPr>
          <w:rFonts w:eastAsia="SimSun"/>
          <w:sz w:val="26"/>
          <w:szCs w:val="26"/>
        </w:rPr>
        <w:drawing>
          <wp:inline distT="0" distB="0" distL="114300" distR="114300">
            <wp:extent cx="4794250" cy="2432050"/>
            <wp:effectExtent l="0" t="0" r="6350" b="6350"/>
            <wp:docPr id="3"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IMG_256"/>
                    <pic:cNvPicPr>
                      <a:picLocks noChangeAspect="1"/>
                    </pic:cNvPicPr>
                  </pic:nvPicPr>
                  <pic:blipFill>
                    <a:blip r:embed="rId13"/>
                    <a:stretch>
                      <a:fillRect/>
                    </a:stretch>
                  </pic:blipFill>
                  <pic:spPr>
                    <a:xfrm>
                      <a:off x="0" y="0"/>
                      <a:ext cx="4798843" cy="2434969"/>
                    </a:xfrm>
                    <a:prstGeom prst="rect">
                      <a:avLst/>
                    </a:prstGeom>
                    <a:noFill/>
                    <a:ln w="9525">
                      <a:noFill/>
                    </a:ln>
                  </pic:spPr>
                </pic:pic>
              </a:graphicData>
            </a:graphic>
          </wp:inline>
        </w:drawing>
      </w:r>
    </w:p>
    <w:p>
      <w:pPr>
        <w:widowControl w:val="0"/>
        <w:spacing w:before="0" w:beforeAutospacing="0" w:after="0" w:afterAutospacing="0" w:line="276" w:lineRule="auto"/>
        <w:ind w:firstLine="567"/>
        <w:jc w:val="both"/>
        <w:rPr>
          <w:rFonts w:eastAsia="SimSun"/>
          <w:sz w:val="26"/>
          <w:szCs w:val="26"/>
        </w:rPr>
      </w:pPr>
      <w:r>
        <w:rPr>
          <w:rFonts w:eastAsia="SimSun"/>
          <w:sz w:val="26"/>
          <w:szCs w:val="26"/>
        </w:rPr>
        <w:t>Tiến hành xây dựng khóa lưỡng phân để phân loại chúng.</w:t>
      </w:r>
    </w:p>
    <w:p>
      <w:pPr>
        <w:widowControl w:val="0"/>
        <w:spacing w:before="0" w:beforeAutospacing="0" w:after="0" w:afterAutospacing="0" w:line="276" w:lineRule="auto"/>
        <w:jc w:val="both"/>
        <w:rPr>
          <w:sz w:val="26"/>
          <w:szCs w:val="26"/>
          <w:lang w:val="fr-FR"/>
        </w:rPr>
      </w:pPr>
      <w:r>
        <w:rPr>
          <w:b/>
          <w:bCs/>
          <w:sz w:val="26"/>
          <w:szCs w:val="26"/>
          <w:lang w:val="fr-FR"/>
        </w:rPr>
        <w:t>Câu 21.</w:t>
      </w:r>
      <w:r>
        <w:rPr>
          <w:sz w:val="26"/>
          <w:szCs w:val="26"/>
          <w:lang w:val="fr-FR"/>
        </w:rPr>
        <w:t xml:space="preserve"> (1,75 điểm):</w:t>
      </w:r>
    </w:p>
    <w:p>
      <w:pPr>
        <w:spacing w:before="0" w:beforeAutospacing="0" w:after="0" w:afterAutospacing="0" w:line="276" w:lineRule="auto"/>
        <w:rPr>
          <w:rFonts w:eastAsia="Times New Roman"/>
          <w:sz w:val="26"/>
          <w:szCs w:val="26"/>
        </w:rPr>
      </w:pPr>
      <w:r>
        <w:rPr>
          <w:rFonts w:eastAsia="Times New Roman"/>
          <w:sz w:val="26"/>
          <w:szCs w:val="26"/>
        </w:rPr>
        <w:t>a) Trình bày vai trò của nấm?</w:t>
      </w:r>
    </w:p>
    <w:p>
      <w:pPr>
        <w:spacing w:before="0" w:beforeAutospacing="0" w:after="0" w:afterAutospacing="0" w:line="276" w:lineRule="auto"/>
        <w:rPr>
          <w:rFonts w:eastAsia="Times New Roman"/>
          <w:sz w:val="26"/>
          <w:szCs w:val="26"/>
        </w:rPr>
      </w:pPr>
      <w:r>
        <w:rPr>
          <w:rFonts w:eastAsia="Times New Roman"/>
          <w:sz w:val="26"/>
          <w:szCs w:val="26"/>
        </w:rPr>
        <w:t>b) Trong các loại nấm, có một loại nấm có thể “dự báo thời tiết”, vậy loại nấm đó tên là gì và tại sao lại được gọi như vậy?</w:t>
      </w:r>
    </w:p>
    <w:p>
      <w:pPr>
        <w:spacing w:before="0" w:beforeAutospacing="0" w:after="0" w:afterAutospacing="0" w:line="276" w:lineRule="auto"/>
        <w:rPr>
          <w:rFonts w:eastAsia="Times New Roman"/>
          <w:sz w:val="26"/>
          <w:szCs w:val="26"/>
        </w:rPr>
      </w:pPr>
      <w:r>
        <w:rPr>
          <w:sz w:val="26"/>
          <w:szCs w:val="26"/>
          <w:shd w:val="clear" w:color="auto" w:fill="FFFFFF"/>
        </w:rPr>
        <w:t>c, Nấm độc và nấm ăn được có thể phân biệt bằng mắt thường như thế nào?</w:t>
      </w:r>
    </w:p>
    <w:p>
      <w:pPr>
        <w:widowControl w:val="0"/>
        <w:spacing w:before="0" w:beforeAutospacing="0" w:after="0" w:afterAutospacing="0" w:line="300" w:lineRule="auto"/>
        <w:jc w:val="center"/>
        <w:rPr>
          <w:b/>
          <w:bCs/>
          <w:sz w:val="26"/>
          <w:szCs w:val="26"/>
          <w:lang w:val="nl-NL"/>
        </w:rPr>
      </w:pPr>
      <w:r>
        <w:rPr>
          <w:b/>
          <w:bCs/>
          <w:sz w:val="26"/>
          <w:szCs w:val="26"/>
          <w:lang w:val="nl-NL"/>
        </w:rPr>
        <w:t>---------- Hết ----------</w:t>
      </w:r>
    </w:p>
    <w:p>
      <w:pPr>
        <w:pStyle w:val="13"/>
        <w:widowControl w:val="0"/>
        <w:shd w:val="clear" w:color="auto" w:fill="FFFFFF"/>
        <w:spacing w:before="0" w:beforeAutospacing="0" w:after="0" w:afterAutospacing="0" w:line="300" w:lineRule="auto"/>
        <w:jc w:val="center"/>
        <w:rPr>
          <w:rStyle w:val="14"/>
          <w:rFonts w:eastAsiaTheme="majorEastAsia"/>
          <w:bCs w:val="0"/>
          <w:sz w:val="28"/>
          <w:szCs w:val="28"/>
          <w:lang w:val="nl-NL"/>
        </w:rPr>
      </w:pPr>
      <w:r>
        <w:rPr>
          <w:rStyle w:val="14"/>
          <w:rFonts w:eastAsiaTheme="majorEastAsia"/>
          <w:bCs w:val="0"/>
          <w:sz w:val="28"/>
          <w:szCs w:val="28"/>
          <w:lang w:val="nl-NL"/>
        </w:rPr>
        <w:t>HƯỚNG DẪN CHẤM ĐỀ KIỂM TRA HỌC KỲ 1</w:t>
      </w:r>
    </w:p>
    <w:p>
      <w:pPr>
        <w:pStyle w:val="13"/>
        <w:widowControl w:val="0"/>
        <w:shd w:val="clear" w:color="auto" w:fill="FFFFFF"/>
        <w:spacing w:before="0" w:beforeAutospacing="0" w:after="0" w:afterAutospacing="0" w:line="300" w:lineRule="auto"/>
        <w:rPr>
          <w:rStyle w:val="14"/>
          <w:rFonts w:eastAsiaTheme="majorEastAsia"/>
          <w:bCs w:val="0"/>
          <w:sz w:val="26"/>
          <w:szCs w:val="26"/>
          <w:lang w:val="nl-NL"/>
        </w:rPr>
      </w:pPr>
      <w:r>
        <w:rPr>
          <w:rStyle w:val="14"/>
          <w:rFonts w:eastAsiaTheme="majorEastAsia"/>
          <w:bCs w:val="0"/>
          <w:sz w:val="26"/>
          <w:szCs w:val="26"/>
          <w:lang w:val="nl-NL"/>
        </w:rPr>
        <w:t>I. TRẮC NGHIỆM: 5 điểm (đúng mỗi câu được 0,25 điểm)</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1077"/>
        <w:gridCol w:w="1077"/>
        <w:gridCol w:w="1077"/>
        <w:gridCol w:w="1077"/>
        <w:gridCol w:w="1077"/>
        <w:gridCol w:w="1077"/>
        <w:gridCol w:w="1077"/>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5" w:type="dxa"/>
          </w:tcPr>
          <w:p>
            <w:pPr>
              <w:pStyle w:val="13"/>
              <w:widowControl w:val="0"/>
              <w:spacing w:before="0" w:beforeAutospacing="0" w:after="0" w:afterAutospacing="0" w:line="300" w:lineRule="auto"/>
              <w:rPr>
                <w:rStyle w:val="14"/>
                <w:rFonts w:ascii="Calibri" w:hAnsi="Calibri" w:eastAsiaTheme="majorEastAsia"/>
                <w:b w:val="0"/>
                <w:bCs w:val="0"/>
                <w:sz w:val="26"/>
                <w:szCs w:val="26"/>
              </w:rPr>
            </w:pPr>
            <w:r>
              <w:rPr>
                <w:rStyle w:val="14"/>
                <w:rFonts w:ascii="Calibri" w:hAnsi="Calibri" w:eastAsiaTheme="majorEastAsia"/>
                <w:bCs w:val="0"/>
                <w:sz w:val="26"/>
                <w:szCs w:val="26"/>
              </w:rPr>
              <w:t>Câu</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2</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3</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4</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5</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6</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7</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5" w:type="dxa"/>
          </w:tcPr>
          <w:p>
            <w:pPr>
              <w:pStyle w:val="13"/>
              <w:widowControl w:val="0"/>
              <w:spacing w:before="0" w:beforeAutospacing="0" w:after="0" w:afterAutospacing="0" w:line="300" w:lineRule="auto"/>
              <w:rPr>
                <w:rStyle w:val="14"/>
                <w:rFonts w:ascii="Calibri" w:hAnsi="Calibri" w:eastAsiaTheme="majorEastAsia"/>
                <w:bCs w:val="0"/>
                <w:sz w:val="26"/>
                <w:szCs w:val="26"/>
              </w:rPr>
            </w:pPr>
            <w:r>
              <w:rPr>
                <w:rStyle w:val="14"/>
                <w:rFonts w:ascii="Calibri" w:hAnsi="Calibri" w:eastAsiaTheme="majorEastAsia"/>
                <w:bCs w:val="0"/>
                <w:sz w:val="26"/>
                <w:szCs w:val="26"/>
              </w:rPr>
              <w:t>ĐA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B</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 w:val="0"/>
                <w:bCs/>
                <w:sz w:val="26"/>
                <w:szCs w:val="26"/>
              </w:rPr>
              <w:t>D</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D</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C</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 w:val="0"/>
                <w:bCs/>
                <w:sz w:val="26"/>
                <w:szCs w:val="26"/>
              </w:rPr>
              <w:t>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5" w:type="dxa"/>
          </w:tcPr>
          <w:p>
            <w:pPr>
              <w:pStyle w:val="13"/>
              <w:widowControl w:val="0"/>
              <w:spacing w:before="0" w:beforeAutospacing="0" w:after="0" w:afterAutospacing="0" w:line="300" w:lineRule="auto"/>
              <w:rPr>
                <w:rStyle w:val="14"/>
                <w:rFonts w:ascii="Calibri" w:hAnsi="Calibri" w:eastAsiaTheme="majorEastAsia"/>
                <w:b w:val="0"/>
                <w:bCs w:val="0"/>
                <w:sz w:val="26"/>
                <w:szCs w:val="26"/>
              </w:rPr>
            </w:pPr>
            <w:r>
              <w:rPr>
                <w:rStyle w:val="14"/>
                <w:rFonts w:ascii="Calibri" w:hAnsi="Calibri" w:eastAsiaTheme="majorEastAsia"/>
                <w:bCs w:val="0"/>
                <w:sz w:val="26"/>
                <w:szCs w:val="26"/>
              </w:rPr>
              <w:t>Câu</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9</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10</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11</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12</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13</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14</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15</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val="0"/>
                <w:sz w:val="26"/>
                <w:szCs w:val="26"/>
              </w:rPr>
            </w:pPr>
            <w:r>
              <w:rPr>
                <w:rStyle w:val="14"/>
                <w:rFonts w:ascii="Calibri" w:hAnsi="Calibri" w:eastAsiaTheme="majorEastAsia"/>
                <w:bCs w:val="0"/>
                <w:sz w:val="26"/>
                <w:szCs w:val="26"/>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5" w:type="dxa"/>
          </w:tcPr>
          <w:p>
            <w:pPr>
              <w:pStyle w:val="13"/>
              <w:widowControl w:val="0"/>
              <w:spacing w:before="0" w:beforeAutospacing="0" w:after="0" w:afterAutospacing="0" w:line="300" w:lineRule="auto"/>
              <w:rPr>
                <w:rStyle w:val="14"/>
                <w:rFonts w:ascii="Calibri" w:hAnsi="Calibri" w:eastAsiaTheme="majorEastAsia"/>
                <w:bCs w:val="0"/>
                <w:sz w:val="26"/>
                <w:szCs w:val="26"/>
              </w:rPr>
            </w:pPr>
            <w:r>
              <w:rPr>
                <w:rStyle w:val="14"/>
                <w:rFonts w:ascii="Calibri" w:hAnsi="Calibri" w:eastAsiaTheme="majorEastAsia"/>
                <w:bCs w:val="0"/>
                <w:sz w:val="26"/>
                <w:szCs w:val="26"/>
              </w:rPr>
              <w:t>ĐA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lang w:val="en-US"/>
              </w:rPr>
            </w:pPr>
            <w:r>
              <w:rPr>
                <w:rStyle w:val="14"/>
                <w:rFonts w:ascii="Calibri" w:hAnsi="Calibri" w:eastAsiaTheme="majorEastAsia"/>
                <w:b w:val="0"/>
                <w:bCs/>
                <w:sz w:val="26"/>
                <w:szCs w:val="26"/>
                <w:lang w:val="en-US"/>
              </w:rPr>
              <w:t>C</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 w:val="0"/>
                <w:bCs/>
                <w:sz w:val="26"/>
                <w:szCs w:val="26"/>
              </w:rPr>
              <w:t>D</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A</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D</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 w:val="0"/>
                <w:bCs/>
                <w:sz w:val="26"/>
                <w:szCs w:val="26"/>
              </w:rPr>
              <w:t>D</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Cs w:val="0"/>
                <w:sz w:val="26"/>
                <w:szCs w:val="26"/>
              </w:rPr>
              <w:t>B</w:t>
            </w:r>
          </w:p>
        </w:tc>
        <w:tc>
          <w:tcPr>
            <w:tcW w:w="1077" w:type="dxa"/>
          </w:tcPr>
          <w:p>
            <w:pPr>
              <w:pStyle w:val="13"/>
              <w:widowControl w:val="0"/>
              <w:spacing w:before="0" w:beforeAutospacing="0" w:after="0" w:afterAutospacing="0" w:line="300" w:lineRule="auto"/>
              <w:jc w:val="center"/>
              <w:rPr>
                <w:rStyle w:val="14"/>
                <w:rFonts w:ascii="Calibri" w:hAnsi="Calibri" w:eastAsiaTheme="majorEastAsia"/>
                <w:b w:val="0"/>
                <w:bCs/>
                <w:sz w:val="26"/>
                <w:szCs w:val="26"/>
              </w:rPr>
            </w:pPr>
            <w:r>
              <w:rPr>
                <w:rStyle w:val="14"/>
                <w:rFonts w:ascii="Calibri" w:hAnsi="Calibri" w:eastAsiaTheme="majorEastAsia"/>
                <w:b w:val="0"/>
                <w:bCs/>
                <w:sz w:val="26"/>
                <w:szCs w:val="26"/>
              </w:rPr>
              <w:t>D</w:t>
            </w:r>
          </w:p>
        </w:tc>
      </w:tr>
    </w:tbl>
    <w:p>
      <w:pPr>
        <w:pStyle w:val="13"/>
        <w:widowControl w:val="0"/>
        <w:shd w:val="clear" w:color="auto" w:fill="FFFFFF"/>
        <w:spacing w:before="0" w:beforeAutospacing="0" w:after="0" w:afterAutospacing="0" w:line="300" w:lineRule="auto"/>
        <w:rPr>
          <w:rStyle w:val="14"/>
          <w:rFonts w:eastAsiaTheme="majorEastAsia"/>
          <w:bCs w:val="0"/>
          <w:sz w:val="26"/>
          <w:szCs w:val="26"/>
        </w:rPr>
      </w:pPr>
      <w:r>
        <w:rPr>
          <w:rStyle w:val="14"/>
          <w:rFonts w:eastAsiaTheme="majorEastAsia"/>
          <w:bCs w:val="0"/>
          <w:sz w:val="26"/>
          <w:szCs w:val="26"/>
        </w:rPr>
        <w:t>II. TỰ LUẬN: 5 điểm</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24"/>
        <w:gridCol w:w="1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4" w:type="dxa"/>
          </w:tcPr>
          <w:p>
            <w:pPr>
              <w:pStyle w:val="13"/>
              <w:widowControl w:val="0"/>
              <w:spacing w:before="0" w:beforeAutospacing="0" w:after="0" w:afterAutospacing="0" w:line="300" w:lineRule="auto"/>
              <w:jc w:val="center"/>
              <w:rPr>
                <w:rStyle w:val="14"/>
                <w:rFonts w:ascii="Times New Roman" w:hAnsi="Times New Roman" w:eastAsiaTheme="majorEastAsia"/>
                <w:bCs w:val="0"/>
                <w:sz w:val="26"/>
                <w:szCs w:val="26"/>
              </w:rPr>
            </w:pPr>
            <w:r>
              <w:rPr>
                <w:rStyle w:val="14"/>
                <w:rFonts w:ascii="Times New Roman" w:hAnsi="Times New Roman" w:eastAsiaTheme="majorEastAsia"/>
                <w:bCs w:val="0"/>
                <w:sz w:val="26"/>
                <w:szCs w:val="26"/>
              </w:rPr>
              <w:t>Hướng dẫn chấm</w:t>
            </w:r>
          </w:p>
        </w:tc>
        <w:tc>
          <w:tcPr>
            <w:tcW w:w="921" w:type="dxa"/>
          </w:tcPr>
          <w:p>
            <w:pPr>
              <w:pStyle w:val="13"/>
              <w:widowControl w:val="0"/>
              <w:spacing w:before="0" w:beforeAutospacing="0" w:after="0" w:afterAutospacing="0" w:line="300" w:lineRule="auto"/>
              <w:jc w:val="center"/>
              <w:rPr>
                <w:rStyle w:val="14"/>
                <w:rFonts w:ascii="Times New Roman" w:hAnsi="Times New Roman" w:eastAsiaTheme="majorEastAsia"/>
                <w:bCs w:val="0"/>
                <w:sz w:val="26"/>
                <w:szCs w:val="26"/>
              </w:rPr>
            </w:pPr>
            <w:r>
              <w:rPr>
                <w:rStyle w:val="14"/>
                <w:rFonts w:ascii="Times New Roman" w:hAnsi="Times New Roman" w:eastAsiaTheme="majorEastAsia"/>
                <w:bCs w:val="0"/>
                <w:sz w:val="26"/>
                <w:szCs w:val="26"/>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4" w:type="dxa"/>
          </w:tcPr>
          <w:p>
            <w:pPr>
              <w:pStyle w:val="13"/>
              <w:widowControl w:val="0"/>
              <w:shd w:val="clear" w:color="auto" w:fill="FFFFFF"/>
              <w:spacing w:before="0" w:beforeAutospacing="0" w:after="0" w:afterAutospacing="0" w:line="300" w:lineRule="auto"/>
              <w:jc w:val="both"/>
              <w:rPr>
                <w:rFonts w:ascii="Times New Roman" w:hAnsi="Times New Roman"/>
                <w:b/>
                <w:sz w:val="26"/>
                <w:szCs w:val="26"/>
              </w:rPr>
            </w:pPr>
            <w:r>
              <w:rPr>
                <w:rFonts w:ascii="Times New Roman" w:hAnsi="Times New Roman"/>
                <w:b/>
                <w:sz w:val="26"/>
                <w:szCs w:val="26"/>
              </w:rPr>
              <w:t>Câu 17. (1 điểm)</w:t>
            </w:r>
          </w:p>
          <w:p>
            <w:pPr>
              <w:pStyle w:val="13"/>
              <w:widowControl w:val="0"/>
              <w:numPr>
                <w:ilvl w:val="0"/>
                <w:numId w:val="1"/>
              </w:numPr>
              <w:shd w:val="clear" w:color="auto" w:fill="FFFFFF"/>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Vật sống : (1), (3)</w:t>
            </w:r>
          </w:p>
          <w:p>
            <w:pPr>
              <w:pStyle w:val="13"/>
              <w:widowControl w:val="0"/>
              <w:shd w:val="clear" w:color="auto" w:fill="FFFFFF"/>
              <w:spacing w:before="0" w:beforeAutospacing="0" w:after="0" w:afterAutospacing="0" w:line="300" w:lineRule="auto"/>
              <w:ind w:left="720"/>
              <w:jc w:val="both"/>
              <w:rPr>
                <w:rFonts w:ascii="Times New Roman" w:hAnsi="Times New Roman"/>
                <w:sz w:val="26"/>
                <w:szCs w:val="26"/>
              </w:rPr>
            </w:pPr>
            <w:r>
              <w:rPr>
                <w:rFonts w:ascii="Times New Roman" w:hAnsi="Times New Roman"/>
                <w:sz w:val="26"/>
                <w:szCs w:val="26"/>
              </w:rPr>
              <w:t>Vật sống có khả năng trao đổi chất với môi trường, lớn lên, sinh sản</w:t>
            </w:r>
          </w:p>
          <w:p>
            <w:pPr>
              <w:pStyle w:val="13"/>
              <w:widowControl w:val="0"/>
              <w:numPr>
                <w:ilvl w:val="0"/>
                <w:numId w:val="1"/>
              </w:numPr>
              <w:shd w:val="clear" w:color="auto" w:fill="FFFFFF"/>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Vật không sống : (2), (4), (5)</w:t>
            </w:r>
          </w:p>
          <w:p>
            <w:pPr>
              <w:pStyle w:val="13"/>
              <w:widowControl w:val="0"/>
              <w:shd w:val="clear" w:color="auto" w:fill="FFFFFF"/>
              <w:spacing w:before="0" w:beforeAutospacing="0" w:after="0" w:afterAutospacing="0" w:line="300" w:lineRule="auto"/>
              <w:ind w:left="720"/>
              <w:jc w:val="both"/>
              <w:rPr>
                <w:rFonts w:ascii="Times New Roman" w:hAnsi="Times New Roman"/>
                <w:sz w:val="26"/>
                <w:szCs w:val="26"/>
              </w:rPr>
            </w:pPr>
            <w:r>
              <w:rPr>
                <w:rFonts w:ascii="Times New Roman" w:hAnsi="Times New Roman"/>
                <w:sz w:val="26"/>
                <w:szCs w:val="26"/>
              </w:rPr>
              <w:t>Vật không sống không có khả năng trao đổi chất với môi trường, lớn lên, sinh sản</w:t>
            </w:r>
          </w:p>
        </w:tc>
        <w:tc>
          <w:tcPr>
            <w:tcW w:w="921" w:type="dxa"/>
          </w:tcPr>
          <w:p>
            <w:pPr>
              <w:pStyle w:val="13"/>
              <w:widowControl w:val="0"/>
              <w:spacing w:before="0" w:beforeAutospacing="0" w:after="0" w:afterAutospacing="0" w:line="300" w:lineRule="auto"/>
              <w:rPr>
                <w:rStyle w:val="14"/>
                <w:rFonts w:ascii="Times New Roman" w:hAnsi="Times New Roman" w:eastAsiaTheme="majorEastAsia"/>
                <w:bCs w:val="0"/>
                <w:sz w:val="26"/>
                <w:szCs w:val="26"/>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 w:val="0"/>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 w:val="0"/>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 w:val="0"/>
                <w:bCs w:val="0"/>
                <w:sz w:val="26"/>
                <w:szCs w:val="26"/>
                <w:lang w:val="en-US"/>
              </w:rPr>
            </w:pPr>
            <w:r>
              <w:rPr>
                <w:rStyle w:val="14"/>
                <w:rFonts w:ascii="Times New Roman" w:hAnsi="Times New Roman" w:eastAsiaTheme="majorEastAsia"/>
                <w:bCs w:val="0"/>
                <w:sz w:val="26"/>
                <w:szCs w:val="26"/>
                <w:lang w:val="en-US"/>
              </w:rPr>
              <w:t>0,25đ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75" w:type="dxa"/>
          </w:tcPr>
          <w:p>
            <w:pPr>
              <w:pStyle w:val="13"/>
              <w:widowControl w:val="0"/>
              <w:shd w:val="clear" w:color="auto" w:fill="FFFFFF"/>
              <w:spacing w:before="0" w:beforeAutospacing="0" w:after="0" w:afterAutospacing="0" w:line="300" w:lineRule="auto"/>
              <w:ind w:firstLine="29"/>
              <w:rPr>
                <w:rFonts w:ascii="Times New Roman" w:hAnsi="Times New Roman"/>
                <w:b/>
                <w:sz w:val="26"/>
                <w:szCs w:val="26"/>
                <w:lang w:val="en-US"/>
              </w:rPr>
            </w:pPr>
            <w:r>
              <w:rPr>
                <w:rFonts w:ascii="Times New Roman" w:hAnsi="Times New Roman"/>
                <w:b/>
                <w:sz w:val="26"/>
                <w:szCs w:val="26"/>
                <w:lang w:val="en-US"/>
              </w:rPr>
              <w:t>Câu 18. (1 điểm)</w:t>
            </w:r>
          </w:p>
          <w:p>
            <w:pPr>
              <w:pStyle w:val="13"/>
              <w:widowControl w:val="0"/>
              <w:shd w:val="clear" w:color="auto" w:fill="FFFFFF"/>
              <w:spacing w:before="0" w:beforeAutospacing="0" w:after="0" w:afterAutospacing="0" w:line="300" w:lineRule="auto"/>
              <w:ind w:firstLine="29"/>
              <w:rPr>
                <w:rFonts w:ascii="Times New Roman" w:hAnsi="Times New Roman"/>
                <w:b/>
                <w:sz w:val="26"/>
                <w:szCs w:val="26"/>
                <w:lang w:val="en-US"/>
              </w:rPr>
            </w:pPr>
            <w:r>
              <w:rPr>
                <w:rFonts w:ascii="Times New Roman" w:hAnsi="Times New Roman"/>
                <w:sz w:val="26"/>
                <w:szCs w:val="26"/>
              </w:rPr>
              <w:t>- Điểm giống nhau: Đều có màng tế bào, tế bào chất</w:t>
            </w:r>
          </w:p>
          <w:p>
            <w:pPr>
              <w:pStyle w:val="13"/>
              <w:spacing w:before="0" w:beforeAutospacing="0" w:after="0" w:afterAutospacing="0" w:line="330" w:lineRule="atLeast"/>
              <w:rPr>
                <w:rFonts w:ascii="Times New Roman" w:hAnsi="Times New Roman"/>
                <w:sz w:val="26"/>
                <w:szCs w:val="26"/>
              </w:rPr>
            </w:pPr>
            <w:r>
              <w:rPr>
                <w:rFonts w:ascii="Times New Roman" w:hAnsi="Times New Roman"/>
                <w:sz w:val="26"/>
                <w:szCs w:val="26"/>
              </w:rPr>
              <w:t>- Điểm khác nhau:</w:t>
            </w:r>
          </w:p>
          <w:p>
            <w:pPr>
              <w:pStyle w:val="13"/>
              <w:spacing w:before="0" w:beforeAutospacing="0" w:after="0" w:afterAutospacing="0" w:line="330" w:lineRule="atLeast"/>
              <w:rPr>
                <w:rFonts w:ascii="Times New Roman" w:hAnsi="Times New Roman"/>
                <w:sz w:val="26"/>
                <w:szCs w:val="26"/>
              </w:rPr>
            </w:pPr>
            <w:r>
              <w:rPr>
                <w:rFonts w:ascii="Times New Roman" w:hAnsi="Times New Roman"/>
                <w:sz w:val="26"/>
                <w:szCs w:val="26"/>
              </w:rPr>
              <w:t>+ Tế bào nhân sơ chưa có nhân hoàn chỉnh, mới chỉ có vùng nhân nơi tập trung vật chất di truyền, không có màng nhân ngăn cách giữa chất nhân và tế bào chất</w:t>
            </w:r>
          </w:p>
          <w:p>
            <w:pPr>
              <w:pStyle w:val="13"/>
              <w:spacing w:before="0" w:beforeAutospacing="0" w:after="0" w:afterAutospacing="0" w:line="330" w:lineRule="atLeast"/>
              <w:rPr>
                <w:rFonts w:ascii="Times New Roman" w:hAnsi="Times New Roman"/>
                <w:sz w:val="26"/>
                <w:szCs w:val="26"/>
              </w:rPr>
            </w:pPr>
            <w:r>
              <w:rPr>
                <w:rFonts w:ascii="Times New Roman" w:hAnsi="Times New Roman"/>
                <w:sz w:val="26"/>
                <w:szCs w:val="26"/>
              </w:rPr>
              <w:t xml:space="preserve">+ Tế bào nhân thực đã có nhân hoàn chỉnh, vật chất di truyền nằm trong nhân được bao bọc bởi màng nhân và tế bào chất có nhiều các loại bào quan hơn. </w:t>
            </w:r>
          </w:p>
        </w:tc>
        <w:tc>
          <w:tcPr>
            <w:tcW w:w="1440" w:type="dxa"/>
          </w:tcPr>
          <w:p>
            <w:pPr>
              <w:pStyle w:val="13"/>
              <w:widowControl w:val="0"/>
              <w:spacing w:before="0" w:beforeAutospacing="0" w:after="0" w:afterAutospacing="0" w:line="300" w:lineRule="auto"/>
              <w:rPr>
                <w:rStyle w:val="14"/>
                <w:rFonts w:ascii="Times New Roman" w:hAnsi="Times New Roman" w:eastAsiaTheme="majorEastAsia"/>
                <w:bCs w:val="0"/>
                <w:sz w:val="26"/>
                <w:szCs w:val="26"/>
                <w:lang w:val="nl-NL"/>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trPr>
        <w:tc>
          <w:tcPr>
            <w:tcW w:w="8075" w:type="dxa"/>
            <w:tcBorders>
              <w:bottom w:val="single" w:color="auto" w:sz="4" w:space="0"/>
            </w:tcBorders>
          </w:tcPr>
          <w:p>
            <w:pPr>
              <w:pStyle w:val="13"/>
              <w:widowControl w:val="0"/>
              <w:shd w:val="clear" w:color="auto" w:fill="FFFFFF"/>
              <w:spacing w:before="0" w:beforeAutospacing="0" w:after="0" w:afterAutospacing="0" w:line="300" w:lineRule="auto"/>
              <w:jc w:val="both"/>
              <w:rPr>
                <w:rFonts w:ascii="Times New Roman" w:hAnsi="Times New Roman"/>
                <w:b/>
                <w:sz w:val="26"/>
                <w:szCs w:val="26"/>
              </w:rPr>
            </w:pPr>
            <w:r>
              <w:rPr>
                <w:rFonts w:ascii="Times New Roman" w:hAnsi="Times New Roman"/>
                <w:b/>
                <w:sz w:val="26"/>
                <w:szCs w:val="26"/>
              </w:rPr>
              <w:t>Câu 19. (1,</w:t>
            </w:r>
            <w:r>
              <w:rPr>
                <w:rFonts w:ascii="Times New Roman" w:hAnsi="Times New Roman"/>
                <w:b/>
                <w:sz w:val="26"/>
                <w:szCs w:val="26"/>
                <w:lang w:val="en-US"/>
              </w:rPr>
              <w:t>2</w:t>
            </w:r>
            <w:r>
              <w:rPr>
                <w:rFonts w:ascii="Times New Roman" w:hAnsi="Times New Roman"/>
                <w:b/>
                <w:sz w:val="26"/>
                <w:szCs w:val="26"/>
              </w:rPr>
              <w:t>5 điểm)</w:t>
            </w:r>
          </w:p>
          <w:p>
            <w:pPr>
              <w:pStyle w:val="13"/>
              <w:widowControl w:val="0"/>
              <w:shd w:val="clear" w:color="auto" w:fill="FFFFFF"/>
              <w:spacing w:before="0" w:beforeAutospacing="0" w:after="0" w:afterAutospacing="0" w:line="300" w:lineRule="auto"/>
              <w:rPr>
                <w:rFonts w:ascii="Times New Roman" w:hAnsi="Times New Roman"/>
                <w:sz w:val="26"/>
                <w:szCs w:val="26"/>
              </w:rPr>
            </w:pPr>
            <w:r>
              <w:rPr>
                <w:rFonts w:ascii="Times New Roman" w:hAnsi="Times New Roman"/>
                <w:sz w:val="26"/>
                <w:szCs w:val="26"/>
              </w:rPr>
              <w:t>a) (1) - Bộ não,(2) - Tim,(3) - Dạ dày,(4) - Phổi,(5) - Thận,(6) - Ruột.</w:t>
            </w:r>
          </w:p>
          <w:p>
            <w:pPr>
              <w:pStyle w:val="13"/>
              <w:widowControl w:val="0"/>
              <w:shd w:val="clear" w:color="auto" w:fill="FFFFFF"/>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b) Hệ tiêu hoá gồm các cơ quan: Dạy dày, ruột.</w:t>
            </w:r>
          </w:p>
          <w:p>
            <w:pPr>
              <w:pStyle w:val="13"/>
              <w:widowControl w:val="0"/>
              <w:shd w:val="clear" w:color="auto" w:fill="FFFFFF"/>
              <w:spacing w:before="0" w:beforeAutospacing="0" w:after="0" w:afterAutospacing="0" w:line="300" w:lineRule="auto"/>
              <w:jc w:val="both"/>
              <w:rPr>
                <w:rFonts w:ascii="Times New Roman" w:hAnsi="Times New Roman"/>
                <w:sz w:val="26"/>
                <w:szCs w:val="26"/>
              </w:rPr>
            </w:pPr>
            <w:r>
              <w:rPr>
                <w:rFonts w:ascii="Times New Roman" w:hAnsi="Times New Roman"/>
                <w:sz w:val="26"/>
                <w:szCs w:val="26"/>
              </w:rPr>
              <w:t>c) Cơ thể người có các hệ cơ quan như: Hệ tiêu hóa, hệ hô hấp, hệ tuần hoàn, hệ thần kinh, hệ bài tiết,…</w:t>
            </w:r>
          </w:p>
        </w:tc>
        <w:tc>
          <w:tcPr>
            <w:tcW w:w="1440" w:type="dxa"/>
            <w:tcBorders>
              <w:bottom w:val="single" w:color="auto" w:sz="4" w:space="0"/>
            </w:tcBorders>
          </w:tcPr>
          <w:p>
            <w:pPr>
              <w:pStyle w:val="13"/>
              <w:widowControl w:val="0"/>
              <w:spacing w:before="0" w:beforeAutospacing="0" w:after="0" w:afterAutospacing="0" w:line="300" w:lineRule="auto"/>
              <w:rPr>
                <w:rStyle w:val="14"/>
                <w:rFonts w:ascii="Times New Roman" w:hAnsi="Times New Roman" w:eastAsiaTheme="majorEastAsia"/>
                <w:bCs w:val="0"/>
                <w:sz w:val="26"/>
                <w:szCs w:val="26"/>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9" w:hRule="atLeast"/>
        </w:trPr>
        <w:tc>
          <w:tcPr>
            <w:tcW w:w="8424" w:type="dxa"/>
            <w:tcBorders>
              <w:top w:val="single" w:color="auto" w:sz="4" w:space="0"/>
              <w:bottom w:val="single" w:color="auto" w:sz="4" w:space="0"/>
            </w:tcBorders>
          </w:tcPr>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Câu 20. (1điểm)</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b, Xây dựng khóa lưỡng phân</w:t>
            </w:r>
          </w:p>
          <w:p>
            <w:pPr>
              <w:pStyle w:val="13"/>
              <w:widowControl w:val="0"/>
              <w:shd w:val="clear" w:color="auto" w:fill="FFFFFF"/>
              <w:spacing w:before="0" w:beforeAutospacing="0" w:after="0" w:afterAutospacing="0" w:line="300" w:lineRule="auto"/>
              <w:jc w:val="both"/>
              <w:rPr>
                <w:rFonts w:ascii="Times New Roman" w:hAnsi="Times New Roman" w:eastAsia="SimSun"/>
                <w:sz w:val="26"/>
                <w:szCs w:val="26"/>
              </w:rPr>
            </w:pPr>
            <w:r>
              <w:rPr>
                <w:rFonts w:ascii="Times New Roman" w:hAnsi="Times New Roman" w:eastAsia="SimSun"/>
                <w:sz w:val="26"/>
                <w:szCs w:val="26"/>
                <w:lang w:val="en-US" w:eastAsia="en-US"/>
              </w:rPr>
              <w:drawing>
                <wp:inline distT="0" distB="0" distL="114300" distR="114300">
                  <wp:extent cx="5210175" cy="2381250"/>
                  <wp:effectExtent l="0" t="0" r="1905" b="11430"/>
                  <wp:docPr id="4"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IMG_256"/>
                          <pic:cNvPicPr>
                            <a:picLocks noChangeAspect="1"/>
                          </pic:cNvPicPr>
                        </pic:nvPicPr>
                        <pic:blipFill>
                          <a:blip r:embed="rId14"/>
                          <a:stretch>
                            <a:fillRect/>
                          </a:stretch>
                        </pic:blipFill>
                        <pic:spPr>
                          <a:xfrm>
                            <a:off x="0" y="0"/>
                            <a:ext cx="5210175" cy="2381250"/>
                          </a:xfrm>
                          <a:prstGeom prst="rect">
                            <a:avLst/>
                          </a:prstGeom>
                          <a:noFill/>
                          <a:ln w="9525">
                            <a:noFill/>
                          </a:ln>
                        </pic:spPr>
                      </pic:pic>
                    </a:graphicData>
                  </a:graphic>
                </wp:inline>
              </w:drawing>
            </w:r>
          </w:p>
        </w:tc>
        <w:tc>
          <w:tcPr>
            <w:tcW w:w="921" w:type="dxa"/>
            <w:tcBorders>
              <w:top w:val="single" w:color="auto" w:sz="4" w:space="0"/>
              <w:bottom w:val="single" w:color="auto" w:sz="4" w:space="0"/>
            </w:tcBorders>
          </w:tcPr>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0,5đ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9" w:hRule="atLeast"/>
        </w:trPr>
        <w:tc>
          <w:tcPr>
            <w:tcW w:w="8424" w:type="dxa"/>
            <w:tcBorders>
              <w:top w:val="single" w:color="auto" w:sz="4" w:space="0"/>
            </w:tcBorders>
          </w:tcPr>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 xml:space="preserve">Câu 21: </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a, Vai trò của nấm</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 Phân giải chất thải, xác động, thực vật thành chất vô cơ cung cấp cho cây xanh và làm sạch môi trường</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 Làm thực phẩm, làm thuốc…</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 Sản xuất rượu, bia, bánh mì, tương…</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b, Đó là nấm báo mưa.</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r>
              <w:rPr>
                <w:rFonts w:ascii="Times New Roman" w:hAnsi="Times New Roman"/>
                <w:sz w:val="26"/>
                <w:szCs w:val="26"/>
                <w:lang w:val="en-US"/>
              </w:rPr>
              <w:t>Gọi như vậy vì nó chỉ xuất hiện vào mùa mưa, khi không khí ẩm, đầy hơi nước. Do đó nếu thấy nấm này thì biết trời sắp mưa.</w:t>
            </w:r>
          </w:p>
          <w:p>
            <w:pPr>
              <w:spacing w:before="0" w:beforeAutospacing="0" w:after="0" w:afterAutospacing="0" w:line="240" w:lineRule="auto"/>
              <w:rPr>
                <w:rFonts w:ascii="Times New Roman" w:hAnsi="Times New Roman" w:eastAsia="Times New Roman"/>
                <w:sz w:val="26"/>
                <w:szCs w:val="26"/>
              </w:rPr>
            </w:pPr>
            <w:r>
              <w:rPr>
                <w:rFonts w:ascii="Times New Roman" w:hAnsi="Times New Roman" w:eastAsia="Times New Roman"/>
                <w:sz w:val="26"/>
                <w:szCs w:val="26"/>
              </w:rPr>
              <w:t>c, - Đa phần, nấm độc thường có màu sắc rất sặc sỡ, mùi hấp dẫn, vết cắt có rỉ chất trắng như sữa</w:t>
            </w:r>
          </w:p>
          <w:p>
            <w:pPr>
              <w:spacing w:before="0" w:beforeAutospacing="0" w:after="0" w:afterAutospacing="0" w:line="240" w:lineRule="auto"/>
              <w:rPr>
                <w:rFonts w:ascii="Times New Roman" w:hAnsi="Times New Roman" w:eastAsia="Times New Roman"/>
                <w:sz w:val="26"/>
                <w:szCs w:val="26"/>
              </w:rPr>
            </w:pPr>
            <w:r>
              <w:rPr>
                <w:rFonts w:ascii="Times New Roman" w:hAnsi="Times New Roman" w:eastAsia="Times New Roman"/>
                <w:sz w:val="26"/>
                <w:szCs w:val="26"/>
              </w:rPr>
              <w:t>- Nấm ăn có màu sắc đơn giản hơn như mũ nấm màu đen hoặc xám, còn thân nấm màu trắng hoặc cùng màu với mũ nấm.</w:t>
            </w:r>
          </w:p>
          <w:p>
            <w:pPr>
              <w:pStyle w:val="13"/>
              <w:widowControl w:val="0"/>
              <w:shd w:val="clear" w:color="auto" w:fill="FFFFFF"/>
              <w:spacing w:before="0" w:beforeAutospacing="0" w:after="0" w:afterAutospacing="0" w:line="300" w:lineRule="auto"/>
              <w:jc w:val="both"/>
              <w:rPr>
                <w:rFonts w:ascii="Times New Roman" w:hAnsi="Times New Roman"/>
                <w:sz w:val="26"/>
                <w:szCs w:val="26"/>
                <w:lang w:val="en-US"/>
              </w:rPr>
            </w:pPr>
          </w:p>
        </w:tc>
        <w:tc>
          <w:tcPr>
            <w:tcW w:w="921" w:type="dxa"/>
            <w:tcBorders>
              <w:top w:val="single" w:color="auto" w:sz="4" w:space="0"/>
            </w:tcBorders>
          </w:tcPr>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 xml:space="preserve">  </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r>
              <w:rPr>
                <w:rStyle w:val="14"/>
                <w:rFonts w:ascii="Times New Roman" w:hAnsi="Times New Roman" w:eastAsiaTheme="majorEastAsia"/>
                <w:bCs w:val="0"/>
                <w:sz w:val="26"/>
                <w:szCs w:val="26"/>
                <w:lang w:val="en-US"/>
              </w:rPr>
              <w:t>0,25đ</w:t>
            </w:r>
          </w:p>
          <w:p>
            <w:pPr>
              <w:pStyle w:val="13"/>
              <w:widowControl w:val="0"/>
              <w:spacing w:before="0" w:beforeAutospacing="0" w:after="0" w:afterAutospacing="0" w:line="300" w:lineRule="auto"/>
              <w:rPr>
                <w:rStyle w:val="14"/>
                <w:rFonts w:ascii="Times New Roman" w:hAnsi="Times New Roman" w:eastAsiaTheme="majorEastAsia"/>
                <w:bCs w:val="0"/>
                <w:sz w:val="26"/>
                <w:szCs w:val="26"/>
                <w:lang w:val="en-US"/>
              </w:rPr>
            </w:pPr>
          </w:p>
        </w:tc>
      </w:tr>
    </w:tbl>
    <w:p>
      <w:pPr>
        <w:widowControl w:val="0"/>
        <w:spacing w:before="0" w:beforeAutospacing="0" w:after="0" w:afterAutospacing="0" w:line="300" w:lineRule="auto"/>
        <w:rPr>
          <w:bCs/>
          <w:i/>
          <w:iCs/>
          <w:sz w:val="28"/>
          <w:szCs w:val="28"/>
          <w:lang w:val="nl-NL"/>
        </w:rPr>
      </w:pPr>
      <w:r>
        <w:rPr>
          <w:bCs/>
          <w:i/>
          <w:iCs/>
          <w:sz w:val="28"/>
          <w:szCs w:val="28"/>
          <w:lang w:val="nl-NL"/>
        </w:rPr>
        <w:t>* Căn cứ vào nội dung bộ SGK học sinh sử dụng để điều chỉnh Hướng dẫn chấm cho phù hợp, học sinh nêu ý tưởng, viết được ý đúng cho điểm tối đa</w:t>
      </w:r>
    </w:p>
    <w:p>
      <w:pPr>
        <w:spacing w:before="0" w:beforeAutospacing="0" w:after="0" w:afterAutospacing="0" w:line="276" w:lineRule="auto"/>
        <w:jc w:val="both"/>
        <w:rPr>
          <w:b/>
          <w:bCs/>
          <w:sz w:val="26"/>
          <w:szCs w:val="26"/>
        </w:rPr>
      </w:pPr>
    </w:p>
    <w:p>
      <w:pPr>
        <w:spacing w:before="0" w:beforeAutospacing="0" w:after="0" w:afterAutospacing="0" w:line="276" w:lineRule="auto"/>
        <w:jc w:val="both"/>
        <w:rPr>
          <w:b/>
          <w:bCs/>
          <w:sz w:val="26"/>
          <w:szCs w:val="26"/>
        </w:rPr>
      </w:pPr>
      <w:r>
        <w:rPr>
          <w:b/>
          <w:bCs/>
          <w:sz w:val="26"/>
          <w:szCs w:val="26"/>
        </w:rPr>
        <w:t>5. Phụ lục (nếu có)</w:t>
      </w:r>
    </w:p>
    <w:p>
      <w:pPr>
        <w:spacing w:before="0" w:beforeAutospacing="0" w:after="0" w:afterAutospacing="0" w:line="276" w:lineRule="auto"/>
        <w:jc w:val="both"/>
        <w:rPr>
          <w:b/>
          <w:bCs/>
          <w:sz w:val="26"/>
          <w:szCs w:val="26"/>
        </w:rPr>
      </w:pPr>
      <w:r>
        <w:rPr>
          <w:b/>
          <w:bCs/>
          <w:sz w:val="26"/>
          <w:szCs w:val="26"/>
        </w:rPr>
        <w:t>6. Nhận xét</w:t>
      </w:r>
    </w:p>
    <w:sectPr>
      <w:type w:val="continuous"/>
      <w:pgSz w:w="11907" w:h="16840"/>
      <w:pgMar w:top="1134" w:right="1134" w:bottom="1134" w:left="1418" w:header="709" w:footer="709"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imSun"/>
    <w:panose1 w:val="00000000000000000000"/>
    <w:charset w:val="86"/>
    <w:family w:val="auto"/>
    <w:pitch w:val="default"/>
    <w:sig w:usb0="00000000" w:usb1="00000000" w:usb2="00000016" w:usb3="00000000" w:csb0="0004000F" w:csb1="00000000"/>
  </w:font>
  <w:font w:name="Segoe UI">
    <w:panose1 w:val="020B0502040204020203"/>
    <w:charset w:val="00"/>
    <w:family w:val="swiss"/>
    <w:pitch w:val="default"/>
    <w:sig w:usb0="E4002EFF" w:usb1="C000E47F" w:usb2="00000009" w:usb3="00000000" w:csb0="200001FF" w:csb1="00000000"/>
  </w:font>
  <w:font w:name="TimesNewRoman">
    <w:altName w:val="Yu Gothic UI"/>
    <w:panose1 w:val="00000000000000000000"/>
    <w:charset w:val="80"/>
    <w:family w:val="auto"/>
    <w:pitch w:val="default"/>
    <w:sig w:usb0="00000000" w:usb1="00000000" w:usb2="00000010" w:usb3="00000000" w:csb0="000201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B0500000000000000"/>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82156"/>
    <w:multiLevelType w:val="multilevel"/>
    <w:tmpl w:val="1C982156"/>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ED"/>
    <w:rsid w:val="00003749"/>
    <w:rsid w:val="00015AF7"/>
    <w:rsid w:val="00023DAD"/>
    <w:rsid w:val="00035EF4"/>
    <w:rsid w:val="00047579"/>
    <w:rsid w:val="00047AB1"/>
    <w:rsid w:val="00054552"/>
    <w:rsid w:val="0009248A"/>
    <w:rsid w:val="000A06DC"/>
    <w:rsid w:val="000A0C1E"/>
    <w:rsid w:val="000B17A0"/>
    <w:rsid w:val="000E1310"/>
    <w:rsid w:val="00103333"/>
    <w:rsid w:val="00106063"/>
    <w:rsid w:val="001125B8"/>
    <w:rsid w:val="001254C9"/>
    <w:rsid w:val="00130A37"/>
    <w:rsid w:val="00157300"/>
    <w:rsid w:val="00163F46"/>
    <w:rsid w:val="001669B3"/>
    <w:rsid w:val="00180211"/>
    <w:rsid w:val="00195C5B"/>
    <w:rsid w:val="001A11ED"/>
    <w:rsid w:val="001A5945"/>
    <w:rsid w:val="001D7A86"/>
    <w:rsid w:val="001E30C3"/>
    <w:rsid w:val="001E61F3"/>
    <w:rsid w:val="001E692C"/>
    <w:rsid w:val="001F40E3"/>
    <w:rsid w:val="001F54D6"/>
    <w:rsid w:val="00222B66"/>
    <w:rsid w:val="00223A91"/>
    <w:rsid w:val="00247855"/>
    <w:rsid w:val="002529A0"/>
    <w:rsid w:val="00276318"/>
    <w:rsid w:val="002810AF"/>
    <w:rsid w:val="00282F74"/>
    <w:rsid w:val="002838AE"/>
    <w:rsid w:val="002B7AC5"/>
    <w:rsid w:val="00304712"/>
    <w:rsid w:val="0031786C"/>
    <w:rsid w:val="003249E1"/>
    <w:rsid w:val="00333EB7"/>
    <w:rsid w:val="0035185D"/>
    <w:rsid w:val="00380DC0"/>
    <w:rsid w:val="00395140"/>
    <w:rsid w:val="003B245F"/>
    <w:rsid w:val="004009D4"/>
    <w:rsid w:val="00414864"/>
    <w:rsid w:val="00421F28"/>
    <w:rsid w:val="00426C9B"/>
    <w:rsid w:val="004356D2"/>
    <w:rsid w:val="00477D4D"/>
    <w:rsid w:val="004A1560"/>
    <w:rsid w:val="004D330C"/>
    <w:rsid w:val="004E063E"/>
    <w:rsid w:val="004E2496"/>
    <w:rsid w:val="004F76D7"/>
    <w:rsid w:val="004F7E0E"/>
    <w:rsid w:val="00513C37"/>
    <w:rsid w:val="00523E7A"/>
    <w:rsid w:val="0054200B"/>
    <w:rsid w:val="00544096"/>
    <w:rsid w:val="0057776A"/>
    <w:rsid w:val="00585601"/>
    <w:rsid w:val="005C7B2C"/>
    <w:rsid w:val="005D425B"/>
    <w:rsid w:val="005F2965"/>
    <w:rsid w:val="005F66B8"/>
    <w:rsid w:val="006039D0"/>
    <w:rsid w:val="006501D3"/>
    <w:rsid w:val="00661604"/>
    <w:rsid w:val="00674CB1"/>
    <w:rsid w:val="006D02ED"/>
    <w:rsid w:val="006F619C"/>
    <w:rsid w:val="00703CB9"/>
    <w:rsid w:val="0073579C"/>
    <w:rsid w:val="007543CB"/>
    <w:rsid w:val="0078295C"/>
    <w:rsid w:val="007837DE"/>
    <w:rsid w:val="007A5BE1"/>
    <w:rsid w:val="007A7BF1"/>
    <w:rsid w:val="007B6AD5"/>
    <w:rsid w:val="007C40A9"/>
    <w:rsid w:val="007C445E"/>
    <w:rsid w:val="008154C2"/>
    <w:rsid w:val="00821ABE"/>
    <w:rsid w:val="008272DB"/>
    <w:rsid w:val="00852E46"/>
    <w:rsid w:val="00853AAB"/>
    <w:rsid w:val="0085683A"/>
    <w:rsid w:val="00880ADB"/>
    <w:rsid w:val="008866D8"/>
    <w:rsid w:val="008A02CE"/>
    <w:rsid w:val="008D6296"/>
    <w:rsid w:val="008E1E16"/>
    <w:rsid w:val="009206C6"/>
    <w:rsid w:val="00935CBB"/>
    <w:rsid w:val="00945736"/>
    <w:rsid w:val="00971004"/>
    <w:rsid w:val="00980E49"/>
    <w:rsid w:val="009B5DCC"/>
    <w:rsid w:val="009C6E4C"/>
    <w:rsid w:val="009E25C5"/>
    <w:rsid w:val="00A04FFA"/>
    <w:rsid w:val="00A35DB1"/>
    <w:rsid w:val="00A429B2"/>
    <w:rsid w:val="00A920D1"/>
    <w:rsid w:val="00AB76F4"/>
    <w:rsid w:val="00AC225A"/>
    <w:rsid w:val="00AC515A"/>
    <w:rsid w:val="00AC6D3A"/>
    <w:rsid w:val="00AC76EE"/>
    <w:rsid w:val="00AC7BA3"/>
    <w:rsid w:val="00AE00EE"/>
    <w:rsid w:val="00AF6EA6"/>
    <w:rsid w:val="00B3526D"/>
    <w:rsid w:val="00B535D6"/>
    <w:rsid w:val="00B53B69"/>
    <w:rsid w:val="00B91DF1"/>
    <w:rsid w:val="00BC4D0F"/>
    <w:rsid w:val="00BD75FA"/>
    <w:rsid w:val="00BD7F61"/>
    <w:rsid w:val="00C03DA0"/>
    <w:rsid w:val="00C13A35"/>
    <w:rsid w:val="00C162A6"/>
    <w:rsid w:val="00C37543"/>
    <w:rsid w:val="00C4757F"/>
    <w:rsid w:val="00C60AAF"/>
    <w:rsid w:val="00C75731"/>
    <w:rsid w:val="00C96F82"/>
    <w:rsid w:val="00CB1ADC"/>
    <w:rsid w:val="00CB3E41"/>
    <w:rsid w:val="00CC632D"/>
    <w:rsid w:val="00CC6B9B"/>
    <w:rsid w:val="00CD0BDF"/>
    <w:rsid w:val="00CF1B9E"/>
    <w:rsid w:val="00D011C5"/>
    <w:rsid w:val="00D10157"/>
    <w:rsid w:val="00D157A6"/>
    <w:rsid w:val="00D23AFF"/>
    <w:rsid w:val="00D36635"/>
    <w:rsid w:val="00D412BC"/>
    <w:rsid w:val="00D567FE"/>
    <w:rsid w:val="00D64EEF"/>
    <w:rsid w:val="00D65887"/>
    <w:rsid w:val="00D80BAC"/>
    <w:rsid w:val="00D94D6F"/>
    <w:rsid w:val="00D97A82"/>
    <w:rsid w:val="00DB36E5"/>
    <w:rsid w:val="00DB766E"/>
    <w:rsid w:val="00DC0DA9"/>
    <w:rsid w:val="00DE44E7"/>
    <w:rsid w:val="00DF5842"/>
    <w:rsid w:val="00E01172"/>
    <w:rsid w:val="00E3122A"/>
    <w:rsid w:val="00E32F7C"/>
    <w:rsid w:val="00E35A6D"/>
    <w:rsid w:val="00E44C5F"/>
    <w:rsid w:val="00E70B7E"/>
    <w:rsid w:val="00EA33F0"/>
    <w:rsid w:val="00ED768C"/>
    <w:rsid w:val="00EE49D5"/>
    <w:rsid w:val="00F148E5"/>
    <w:rsid w:val="00F447DD"/>
    <w:rsid w:val="00F5126D"/>
    <w:rsid w:val="00F541FE"/>
    <w:rsid w:val="00F87847"/>
    <w:rsid w:val="00FA4430"/>
    <w:rsid w:val="00FB0C7C"/>
    <w:rsid w:val="00FF41FE"/>
    <w:rsid w:val="010355D4"/>
    <w:rsid w:val="017320DC"/>
    <w:rsid w:val="021D3D95"/>
    <w:rsid w:val="03F62DDC"/>
    <w:rsid w:val="05014279"/>
    <w:rsid w:val="07934B8B"/>
    <w:rsid w:val="081B4650"/>
    <w:rsid w:val="088C3954"/>
    <w:rsid w:val="091744B3"/>
    <w:rsid w:val="16812D73"/>
    <w:rsid w:val="17FA20A1"/>
    <w:rsid w:val="182126FA"/>
    <w:rsid w:val="3C95710A"/>
    <w:rsid w:val="44AF7A74"/>
    <w:rsid w:val="4DAE6ABC"/>
    <w:rsid w:val="4E37562C"/>
    <w:rsid w:val="4E4C046B"/>
    <w:rsid w:val="4F4944BE"/>
    <w:rsid w:val="4F512357"/>
    <w:rsid w:val="50BE5FC4"/>
    <w:rsid w:val="51273A84"/>
    <w:rsid w:val="560D5470"/>
    <w:rsid w:val="592C6DD8"/>
    <w:rsid w:val="5B274E70"/>
    <w:rsid w:val="5F2376ED"/>
    <w:rsid w:val="64964951"/>
    <w:rsid w:val="651F73F4"/>
    <w:rsid w:val="6D1D59F3"/>
    <w:rsid w:val="74206713"/>
    <w:rsid w:val="746074FC"/>
    <w:rsid w:val="74981E61"/>
    <w:rsid w:val="76BC087A"/>
    <w:rsid w:val="76CD17F4"/>
    <w:rsid w:val="7D9F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6" w:lineRule="auto"/>
    </w:pPr>
    <w:rPr>
      <w:rFonts w:ascii="Times New Roman" w:hAnsi="Times New Roman" w:eastAsia="Calibri" w:cs="Times New Roman"/>
      <w:sz w:val="24"/>
      <w:szCs w:val="24"/>
      <w:lang w:val="en-US" w:eastAsia="en-US" w:bidi="ar-SA"/>
    </w:rPr>
  </w:style>
  <w:style w:type="paragraph" w:styleId="2">
    <w:name w:val="heading 1"/>
    <w:basedOn w:val="1"/>
    <w:next w:val="1"/>
    <w:link w:val="19"/>
    <w:qFormat/>
    <w:uiPriority w:val="9"/>
    <w:pPr>
      <w:spacing w:line="312" w:lineRule="auto"/>
      <w:jc w:val="center"/>
      <w:outlineLvl w:val="0"/>
    </w:pPr>
    <w:rPr>
      <w:b/>
      <w:bCs/>
      <w:color w:val="000000"/>
    </w:rPr>
  </w:style>
  <w:style w:type="paragraph" w:styleId="3">
    <w:name w:val="heading 2"/>
    <w:basedOn w:val="1"/>
    <w:next w:val="1"/>
    <w:link w:val="2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6"/>
    <w:semiHidden/>
    <w:unhideWhenUsed/>
    <w:qFormat/>
    <w:uiPriority w:val="99"/>
    <w:pPr>
      <w:spacing w:before="0" w:after="0" w:line="240" w:lineRule="auto"/>
    </w:pPr>
    <w:rPr>
      <w:rFonts w:ascii="Segoe UI" w:hAnsi="Segoe UI" w:cs="Segoe UI"/>
      <w:sz w:val="18"/>
      <w:szCs w:val="18"/>
    </w:rPr>
  </w:style>
  <w:style w:type="paragraph" w:styleId="7">
    <w:name w:val="footer"/>
    <w:basedOn w:val="1"/>
    <w:link w:val="23"/>
    <w:unhideWhenUsed/>
    <w:qFormat/>
    <w:uiPriority w:val="99"/>
    <w:pPr>
      <w:tabs>
        <w:tab w:val="center" w:pos="4680"/>
        <w:tab w:val="right" w:pos="9360"/>
      </w:tabs>
      <w:spacing w:before="0" w:after="0" w:line="240" w:lineRule="auto"/>
    </w:pPr>
  </w:style>
  <w:style w:type="character" w:styleId="8">
    <w:name w:val="footnote reference"/>
    <w:unhideWhenUsed/>
    <w:uiPriority w:val="99"/>
    <w:rPr>
      <w:vertAlign w:val="superscript"/>
    </w:rPr>
  </w:style>
  <w:style w:type="paragraph" w:styleId="9">
    <w:name w:val="footnote text"/>
    <w:basedOn w:val="1"/>
    <w:link w:val="29"/>
    <w:unhideWhenUsed/>
    <w:qFormat/>
    <w:uiPriority w:val="99"/>
    <w:pPr>
      <w:spacing w:before="0" w:beforeAutospacing="0" w:after="0" w:afterAutospacing="0" w:line="240" w:lineRule="auto"/>
    </w:pPr>
    <w:rPr>
      <w:rFonts w:ascii="Cambria" w:hAnsi="Cambria" w:eastAsia="MS Mincho"/>
    </w:rPr>
  </w:style>
  <w:style w:type="paragraph" w:styleId="10">
    <w:name w:val="header"/>
    <w:basedOn w:val="1"/>
    <w:link w:val="22"/>
    <w:unhideWhenUsed/>
    <w:qFormat/>
    <w:uiPriority w:val="99"/>
    <w:pPr>
      <w:tabs>
        <w:tab w:val="center" w:pos="4680"/>
        <w:tab w:val="right" w:pos="9360"/>
      </w:tabs>
      <w:spacing w:before="0" w:after="0" w:line="240" w:lineRule="auto"/>
    </w:pPr>
  </w:style>
  <w:style w:type="paragraph" w:styleId="11">
    <w:name w:val="HTML Preformatted"/>
    <w:basedOn w:val="1"/>
    <w:link w:val="2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eastAsia="Times New Roman" w:cs="Courier New"/>
      <w:sz w:val="20"/>
      <w:szCs w:val="20"/>
    </w:rPr>
  </w:style>
  <w:style w:type="character" w:styleId="12">
    <w:name w:val="Hyperlink"/>
    <w:basedOn w:val="4"/>
    <w:unhideWhenUsed/>
    <w:qFormat/>
    <w:uiPriority w:val="99"/>
    <w:rPr>
      <w:color w:val="0563C1" w:themeColor="hyperlink"/>
      <w:u w:val="single"/>
      <w14:textFill>
        <w14:solidFill>
          <w14:schemeClr w14:val="hlink"/>
        </w14:solidFill>
      </w14:textFill>
    </w:rPr>
  </w:style>
  <w:style w:type="paragraph" w:styleId="13">
    <w:name w:val="Normal (Web)"/>
    <w:basedOn w:val="1"/>
    <w:unhideWhenUsed/>
    <w:qFormat/>
    <w:uiPriority w:val="99"/>
    <w:pPr>
      <w:spacing w:line="240" w:lineRule="auto"/>
    </w:pPr>
    <w:rPr>
      <w:rFonts w:eastAsia="Times New Roman"/>
      <w:bCs/>
      <w:lang w:val="fr-FR" w:eastAsia="fr-FR"/>
    </w:rPr>
  </w:style>
  <w:style w:type="character" w:styleId="14">
    <w:name w:val="Strong"/>
    <w:basedOn w:val="4"/>
    <w:qFormat/>
    <w:uiPriority w:val="22"/>
    <w:rPr>
      <w:b/>
      <w:bCs/>
    </w:rPr>
  </w:style>
  <w:style w:type="table" w:styleId="15">
    <w:name w:val="Table Grid"/>
    <w:basedOn w:val="5"/>
    <w:qFormat/>
    <w:uiPriority w:val="3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
    <w:name w:val="toc 1"/>
    <w:basedOn w:val="1"/>
    <w:next w:val="1"/>
    <w:unhideWhenUsed/>
    <w:qFormat/>
    <w:uiPriority w:val="39"/>
    <w:pPr>
      <w:spacing w:before="0" w:beforeAutospacing="0" w:afterAutospacing="0" w:line="259" w:lineRule="auto"/>
    </w:pPr>
    <w:rPr>
      <w:rFonts w:eastAsiaTheme="minorHAnsi" w:cstheme="minorBidi"/>
      <w:sz w:val="26"/>
      <w:szCs w:val="22"/>
    </w:rPr>
  </w:style>
  <w:style w:type="paragraph" w:styleId="17">
    <w:name w:val="toc 2"/>
    <w:basedOn w:val="1"/>
    <w:next w:val="1"/>
    <w:unhideWhenUsed/>
    <w:qFormat/>
    <w:uiPriority w:val="39"/>
    <w:pPr>
      <w:spacing w:before="0" w:beforeAutospacing="0" w:afterAutospacing="0" w:line="259" w:lineRule="auto"/>
      <w:ind w:left="280"/>
    </w:pPr>
    <w:rPr>
      <w:rFonts w:eastAsiaTheme="minorHAnsi" w:cstheme="minorBidi"/>
      <w:sz w:val="26"/>
      <w:szCs w:val="22"/>
    </w:rPr>
  </w:style>
  <w:style w:type="paragraph" w:styleId="18">
    <w:name w:val="toc 3"/>
    <w:basedOn w:val="1"/>
    <w:next w:val="1"/>
    <w:semiHidden/>
    <w:unhideWhenUsed/>
    <w:uiPriority w:val="39"/>
    <w:pPr>
      <w:spacing w:before="0" w:beforeAutospacing="0" w:afterAutospacing="0" w:line="259" w:lineRule="auto"/>
      <w:ind w:left="560"/>
    </w:pPr>
    <w:rPr>
      <w:rFonts w:eastAsiaTheme="minorHAnsi" w:cstheme="minorBidi"/>
      <w:sz w:val="26"/>
      <w:szCs w:val="22"/>
    </w:rPr>
  </w:style>
  <w:style w:type="character" w:customStyle="1" w:styleId="19">
    <w:name w:val="Heading 1 Char"/>
    <w:basedOn w:val="4"/>
    <w:link w:val="2"/>
    <w:qFormat/>
    <w:uiPriority w:val="9"/>
    <w:rPr>
      <w:rFonts w:ascii="Times New Roman" w:hAnsi="Times New Roman" w:eastAsia="Calibri" w:cs="Times New Roman"/>
      <w:b/>
      <w:bCs/>
      <w:color w:val="000000"/>
      <w:sz w:val="24"/>
      <w:szCs w:val="24"/>
    </w:rPr>
  </w:style>
  <w:style w:type="character" w:customStyle="1" w:styleId="20">
    <w:name w:val="Heading 2 Char"/>
    <w:basedOn w:val="4"/>
    <w:link w:val="3"/>
    <w:qFormat/>
    <w:uiPriority w:val="9"/>
    <w:rPr>
      <w:rFonts w:asciiTheme="majorHAnsi" w:hAnsiTheme="majorHAnsi" w:eastAsiaTheme="majorEastAsia" w:cstheme="majorBidi"/>
      <w:color w:val="2E75B6" w:themeColor="accent1" w:themeShade="BF"/>
      <w:sz w:val="26"/>
      <w:szCs w:val="26"/>
    </w:rPr>
  </w:style>
  <w:style w:type="character" w:customStyle="1" w:styleId="21">
    <w:name w:val="15"/>
    <w:basedOn w:val="4"/>
    <w:qFormat/>
    <w:uiPriority w:val="0"/>
    <w:rPr>
      <w:rFonts w:hint="default" w:ascii="Times New Roman" w:hAnsi="Times New Roman" w:cs="Times New Roman"/>
    </w:rPr>
  </w:style>
  <w:style w:type="character" w:customStyle="1" w:styleId="22">
    <w:name w:val="Header Char"/>
    <w:basedOn w:val="4"/>
    <w:link w:val="10"/>
    <w:qFormat/>
    <w:uiPriority w:val="99"/>
    <w:rPr>
      <w:rFonts w:ascii="Times New Roman" w:hAnsi="Times New Roman" w:eastAsia="Calibri" w:cs="Times New Roman"/>
      <w:sz w:val="24"/>
      <w:szCs w:val="24"/>
    </w:rPr>
  </w:style>
  <w:style w:type="character" w:customStyle="1" w:styleId="23">
    <w:name w:val="Footer Char"/>
    <w:basedOn w:val="4"/>
    <w:link w:val="7"/>
    <w:qFormat/>
    <w:uiPriority w:val="99"/>
    <w:rPr>
      <w:rFonts w:ascii="Times New Roman" w:hAnsi="Times New Roman" w:eastAsia="Calibri" w:cs="Times New Roman"/>
      <w:sz w:val="24"/>
      <w:szCs w:val="24"/>
    </w:rPr>
  </w:style>
  <w:style w:type="character" w:customStyle="1" w:styleId="24">
    <w:name w:val="fontstyle01"/>
    <w:basedOn w:val="4"/>
    <w:qFormat/>
    <w:uiPriority w:val="0"/>
    <w:rPr>
      <w:rFonts w:hint="default" w:ascii="TimesNewRoman" w:hAnsi="TimesNewRoman"/>
      <w:color w:val="000000"/>
      <w:sz w:val="24"/>
      <w:szCs w:val="24"/>
    </w:rPr>
  </w:style>
  <w:style w:type="paragraph" w:styleId="25">
    <w:name w:val="List Paragraph"/>
    <w:basedOn w:val="1"/>
    <w:link w:val="28"/>
    <w:qFormat/>
    <w:uiPriority w:val="34"/>
    <w:pPr>
      <w:ind w:left="720"/>
      <w:contextualSpacing/>
    </w:pPr>
  </w:style>
  <w:style w:type="character" w:customStyle="1" w:styleId="26">
    <w:name w:val="Balloon Text Char"/>
    <w:basedOn w:val="4"/>
    <w:link w:val="6"/>
    <w:semiHidden/>
    <w:qFormat/>
    <w:uiPriority w:val="99"/>
    <w:rPr>
      <w:rFonts w:ascii="Segoe UI" w:hAnsi="Segoe UI" w:eastAsia="Calibri" w:cs="Segoe UI"/>
      <w:sz w:val="18"/>
      <w:szCs w:val="18"/>
    </w:rPr>
  </w:style>
  <w:style w:type="character" w:customStyle="1" w:styleId="27">
    <w:name w:val="HTML Preformatted Char"/>
    <w:basedOn w:val="4"/>
    <w:link w:val="11"/>
    <w:uiPriority w:val="99"/>
    <w:rPr>
      <w:rFonts w:ascii="Courier New" w:hAnsi="Courier New" w:eastAsia="Times New Roman" w:cs="Courier New"/>
    </w:rPr>
  </w:style>
  <w:style w:type="character" w:customStyle="1" w:styleId="28">
    <w:name w:val="List Paragraph Char"/>
    <w:basedOn w:val="4"/>
    <w:link w:val="25"/>
    <w:qFormat/>
    <w:locked/>
    <w:uiPriority w:val="34"/>
    <w:rPr>
      <w:rFonts w:eastAsia="Calibri"/>
      <w:sz w:val="24"/>
      <w:szCs w:val="24"/>
    </w:rPr>
  </w:style>
  <w:style w:type="character" w:customStyle="1" w:styleId="29">
    <w:name w:val="Footnote Text Char"/>
    <w:basedOn w:val="4"/>
    <w:link w:val="9"/>
    <w:qFormat/>
    <w:uiPriority w:val="99"/>
    <w:rPr>
      <w:rFonts w:ascii="Cambria" w:hAnsi="Cambria" w:eastAsia="MS Mincho"/>
      <w:sz w:val="24"/>
      <w:szCs w:val="24"/>
    </w:rPr>
  </w:style>
  <w:style w:type="character" w:customStyle="1" w:styleId="30">
    <w:name w:val="hps"/>
    <w:basedOn w:val="4"/>
    <w:uiPriority w:val="0"/>
  </w:style>
  <w:style w:type="character" w:customStyle="1" w:styleId="31">
    <w:name w:val="tr"/>
    <w:basedOn w:val="4"/>
    <w:qFormat/>
    <w:uiPriority w:val="0"/>
  </w:style>
  <w:style w:type="paragraph" w:styleId="32">
    <w:name w:val="No Spacing"/>
    <w:qFormat/>
    <w:uiPriority w:val="1"/>
    <w:rPr>
      <w:rFonts w:asciiTheme="minorHAnsi" w:hAnsiTheme="minorHAnsi" w:eastAsiaTheme="minorHAnsi" w:cstheme="minorBidi"/>
      <w:sz w:val="24"/>
      <w:szCs w:val="24"/>
      <w:lang w:val="en-US" w:eastAsia="en-US" w:bidi="ar-SA"/>
    </w:rPr>
  </w:style>
  <w:style w:type="character" w:customStyle="1" w:styleId="33">
    <w:name w:val="Other_"/>
    <w:basedOn w:val="4"/>
    <w:link w:val="34"/>
    <w:qFormat/>
    <w:uiPriority w:val="0"/>
    <w:rPr>
      <w:rFonts w:eastAsia="Times New Roman"/>
      <w:szCs w:val="28"/>
      <w:shd w:val="clear" w:color="auto" w:fill="FFFFFF"/>
    </w:rPr>
  </w:style>
  <w:style w:type="paragraph" w:customStyle="1" w:styleId="34">
    <w:name w:val="Other"/>
    <w:basedOn w:val="1"/>
    <w:link w:val="33"/>
    <w:qFormat/>
    <w:uiPriority w:val="0"/>
    <w:pPr>
      <w:widowControl w:val="0"/>
      <w:shd w:val="clear" w:color="auto" w:fill="FFFFFF"/>
      <w:spacing w:before="0" w:beforeAutospacing="0" w:after="40" w:afterAutospacing="0" w:line="276" w:lineRule="auto"/>
    </w:pPr>
    <w:rPr>
      <w:rFonts w:eastAsia="Times New Roman"/>
      <w:sz w:val="20"/>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26</TotalTime>
  <Pages>21</Pages>
  <Words>3644</Words>
  <Characters>20771</Characters>
  <DocSecurity>0</DocSecurity>
  <Lines>173</Lines>
  <Paragraphs>48</Paragraphs>
  <ScaleCrop>false</ScaleCrop>
  <LinksUpToDate>false</LinksUpToDate>
  <CharactersWithSpaces>24367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2022-09-10T15:07:00Z</cp:lastPrinted>
  <dcterms:created xsi:type="dcterms:W3CDTF">2022-09-28T14:21:00Z</dcterms:created>
  <dcterms:modified xsi:type="dcterms:W3CDTF">2022-10-06T12:22:04Z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4DDAA3AE96E4493C883C091F517C8FCE</vt:lpwstr>
  </property>
</Properties>
</file>