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11ACD" w14:textId="77777777" w:rsidR="00251B0D" w:rsidRDefault="00000000">
      <w:pPr>
        <w:ind w:right="-93"/>
        <w:jc w:val="center"/>
        <w:rPr>
          <w:b/>
          <w:color w:val="000000"/>
        </w:rPr>
      </w:pPr>
      <w:r>
        <w:rPr>
          <w:b/>
          <w:color w:val="000000"/>
        </w:rPr>
        <w:t xml:space="preserve">MA TRẬN ĐỀ THI </w:t>
      </w:r>
    </w:p>
    <w:tbl>
      <w:tblPr>
        <w:tblStyle w:val="a"/>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
        <w:gridCol w:w="808"/>
        <w:gridCol w:w="1343"/>
        <w:gridCol w:w="680"/>
        <w:gridCol w:w="664"/>
        <w:gridCol w:w="687"/>
        <w:gridCol w:w="671"/>
        <w:gridCol w:w="713"/>
        <w:gridCol w:w="638"/>
        <w:gridCol w:w="680"/>
        <w:gridCol w:w="671"/>
        <w:gridCol w:w="916"/>
      </w:tblGrid>
      <w:tr w:rsidR="00251B0D" w14:paraId="4F04CDBA" w14:textId="77777777">
        <w:trPr>
          <w:trHeight w:val="413"/>
          <w:jc w:val="center"/>
        </w:trPr>
        <w:tc>
          <w:tcPr>
            <w:tcW w:w="591" w:type="dxa"/>
            <w:vMerge w:val="restart"/>
            <w:vAlign w:val="center"/>
          </w:tcPr>
          <w:p w14:paraId="0F8DD2A3"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8" w:type="dxa"/>
            <w:vMerge w:val="restart"/>
            <w:vAlign w:val="center"/>
          </w:tcPr>
          <w:p w14:paraId="4ED6787A"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343" w:type="dxa"/>
            <w:vMerge w:val="restart"/>
            <w:vAlign w:val="center"/>
          </w:tcPr>
          <w:p w14:paraId="14D8C22E"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404" w:type="dxa"/>
            <w:gridSpan w:val="8"/>
            <w:vAlign w:val="center"/>
          </w:tcPr>
          <w:p w14:paraId="5A9E1ABA"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vAlign w:val="center"/>
          </w:tcPr>
          <w:p w14:paraId="7E743E5D"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p w14:paraId="4C896C19"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điểm</w:t>
            </w:r>
          </w:p>
        </w:tc>
      </w:tr>
      <w:tr w:rsidR="00251B0D" w14:paraId="193E95A4" w14:textId="77777777">
        <w:trPr>
          <w:jc w:val="center"/>
        </w:trPr>
        <w:tc>
          <w:tcPr>
            <w:tcW w:w="591" w:type="dxa"/>
            <w:vMerge/>
            <w:vAlign w:val="center"/>
          </w:tcPr>
          <w:p w14:paraId="06553FD3" w14:textId="77777777" w:rsidR="00251B0D" w:rsidRDefault="00251B0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808" w:type="dxa"/>
            <w:vMerge/>
            <w:vAlign w:val="center"/>
          </w:tcPr>
          <w:p w14:paraId="0F7E40AC" w14:textId="77777777" w:rsidR="00251B0D" w:rsidRDefault="00251B0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43" w:type="dxa"/>
            <w:vMerge/>
            <w:vAlign w:val="center"/>
          </w:tcPr>
          <w:p w14:paraId="7983B0BE" w14:textId="77777777" w:rsidR="00251B0D" w:rsidRDefault="00251B0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44" w:type="dxa"/>
            <w:gridSpan w:val="2"/>
            <w:vAlign w:val="center"/>
          </w:tcPr>
          <w:p w14:paraId="4C2053F2"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58" w:type="dxa"/>
            <w:gridSpan w:val="2"/>
            <w:vAlign w:val="center"/>
          </w:tcPr>
          <w:p w14:paraId="0F414C8D"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51" w:type="dxa"/>
            <w:gridSpan w:val="2"/>
            <w:vAlign w:val="center"/>
          </w:tcPr>
          <w:p w14:paraId="57226456"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51" w:type="dxa"/>
            <w:gridSpan w:val="2"/>
            <w:vAlign w:val="center"/>
          </w:tcPr>
          <w:p w14:paraId="5D700A09"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vAlign w:val="center"/>
          </w:tcPr>
          <w:p w14:paraId="2E3DF075" w14:textId="77777777" w:rsidR="00251B0D" w:rsidRDefault="00251B0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251B0D" w14:paraId="46448B5B" w14:textId="77777777">
        <w:trPr>
          <w:jc w:val="center"/>
        </w:trPr>
        <w:tc>
          <w:tcPr>
            <w:tcW w:w="591" w:type="dxa"/>
            <w:vMerge/>
            <w:vAlign w:val="center"/>
          </w:tcPr>
          <w:p w14:paraId="10FF85F4" w14:textId="77777777" w:rsidR="00251B0D" w:rsidRDefault="00251B0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808" w:type="dxa"/>
            <w:vMerge/>
            <w:vAlign w:val="center"/>
          </w:tcPr>
          <w:p w14:paraId="35C29F28" w14:textId="77777777" w:rsidR="00251B0D" w:rsidRDefault="00251B0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43" w:type="dxa"/>
            <w:vMerge/>
            <w:vAlign w:val="center"/>
          </w:tcPr>
          <w:p w14:paraId="0660A03F" w14:textId="77777777" w:rsidR="00251B0D" w:rsidRDefault="00251B0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680" w:type="dxa"/>
            <w:vAlign w:val="center"/>
          </w:tcPr>
          <w:p w14:paraId="43F034C7"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64" w:type="dxa"/>
            <w:vAlign w:val="center"/>
          </w:tcPr>
          <w:p w14:paraId="7125905B"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87" w:type="dxa"/>
            <w:vAlign w:val="center"/>
          </w:tcPr>
          <w:p w14:paraId="491FD9A3"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1" w:type="dxa"/>
            <w:vAlign w:val="center"/>
          </w:tcPr>
          <w:p w14:paraId="65ED0F50"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13" w:type="dxa"/>
            <w:vAlign w:val="center"/>
          </w:tcPr>
          <w:p w14:paraId="52716CBE"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38" w:type="dxa"/>
            <w:vAlign w:val="center"/>
          </w:tcPr>
          <w:p w14:paraId="64659874"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80" w:type="dxa"/>
            <w:vAlign w:val="center"/>
          </w:tcPr>
          <w:p w14:paraId="28967568"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1" w:type="dxa"/>
            <w:vAlign w:val="center"/>
          </w:tcPr>
          <w:p w14:paraId="2F22D366"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vAlign w:val="center"/>
          </w:tcPr>
          <w:p w14:paraId="6614C7DE" w14:textId="77777777" w:rsidR="00251B0D" w:rsidRDefault="00251B0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251B0D" w14:paraId="4D7D26A3" w14:textId="77777777">
        <w:trPr>
          <w:jc w:val="center"/>
        </w:trPr>
        <w:tc>
          <w:tcPr>
            <w:tcW w:w="591" w:type="dxa"/>
            <w:vAlign w:val="center"/>
          </w:tcPr>
          <w:p w14:paraId="4EA2F7A0"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8" w:type="dxa"/>
            <w:vAlign w:val="center"/>
          </w:tcPr>
          <w:p w14:paraId="5D029F99"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343" w:type="dxa"/>
            <w:vAlign w:val="center"/>
          </w:tcPr>
          <w:p w14:paraId="48B18EB1" w14:textId="77777777" w:rsidR="00251B0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Văn bản thông tin</w:t>
            </w:r>
          </w:p>
        </w:tc>
        <w:tc>
          <w:tcPr>
            <w:tcW w:w="680" w:type="dxa"/>
            <w:vAlign w:val="center"/>
          </w:tcPr>
          <w:p w14:paraId="5EBBFB88"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664" w:type="dxa"/>
            <w:vAlign w:val="center"/>
          </w:tcPr>
          <w:p w14:paraId="6CAD8B70"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7" w:type="dxa"/>
            <w:vAlign w:val="center"/>
          </w:tcPr>
          <w:p w14:paraId="58CB2B44"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71" w:type="dxa"/>
            <w:vAlign w:val="center"/>
          </w:tcPr>
          <w:p w14:paraId="0547B8FB"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713" w:type="dxa"/>
            <w:vAlign w:val="center"/>
          </w:tcPr>
          <w:p w14:paraId="2B903087"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38" w:type="dxa"/>
            <w:vAlign w:val="center"/>
          </w:tcPr>
          <w:p w14:paraId="55A27F7C"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0" w:type="dxa"/>
            <w:vAlign w:val="center"/>
          </w:tcPr>
          <w:p w14:paraId="5601AD15"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1" w:type="dxa"/>
            <w:vAlign w:val="center"/>
          </w:tcPr>
          <w:p w14:paraId="1959F432"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916" w:type="dxa"/>
            <w:vAlign w:val="center"/>
          </w:tcPr>
          <w:p w14:paraId="2AF9D56B" w14:textId="77777777" w:rsidR="00251B0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251B0D" w14:paraId="02CEAE45" w14:textId="77777777">
        <w:trPr>
          <w:jc w:val="center"/>
        </w:trPr>
        <w:tc>
          <w:tcPr>
            <w:tcW w:w="591" w:type="dxa"/>
            <w:vAlign w:val="center"/>
          </w:tcPr>
          <w:p w14:paraId="554020F7"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8" w:type="dxa"/>
            <w:vAlign w:val="center"/>
          </w:tcPr>
          <w:p w14:paraId="183D9733"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343" w:type="dxa"/>
            <w:vAlign w:val="center"/>
          </w:tcPr>
          <w:p w14:paraId="0DDE2F7C" w14:textId="77777777" w:rsidR="00251B0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thuyết mình giải thích về một hiện tượng tự nhiên.</w:t>
            </w:r>
          </w:p>
        </w:tc>
        <w:tc>
          <w:tcPr>
            <w:tcW w:w="680" w:type="dxa"/>
            <w:vAlign w:val="center"/>
          </w:tcPr>
          <w:p w14:paraId="1FD0651E"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64" w:type="dxa"/>
            <w:vAlign w:val="center"/>
          </w:tcPr>
          <w:p w14:paraId="18C3E4CD"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87" w:type="dxa"/>
            <w:vAlign w:val="center"/>
          </w:tcPr>
          <w:p w14:paraId="2E2D4917"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1" w:type="dxa"/>
            <w:vAlign w:val="center"/>
          </w:tcPr>
          <w:p w14:paraId="1A59CF2D"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713" w:type="dxa"/>
            <w:vAlign w:val="center"/>
          </w:tcPr>
          <w:p w14:paraId="026DA055"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38" w:type="dxa"/>
            <w:vAlign w:val="center"/>
          </w:tcPr>
          <w:p w14:paraId="42AC8C15"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80" w:type="dxa"/>
            <w:vAlign w:val="center"/>
          </w:tcPr>
          <w:p w14:paraId="7086EC1A"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1" w:type="dxa"/>
            <w:vAlign w:val="center"/>
          </w:tcPr>
          <w:p w14:paraId="031C9690"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916" w:type="dxa"/>
            <w:vAlign w:val="center"/>
          </w:tcPr>
          <w:p w14:paraId="7AC8C230" w14:textId="77777777" w:rsidR="00251B0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251B0D" w14:paraId="5AB499FC" w14:textId="77777777">
        <w:trPr>
          <w:trHeight w:val="494"/>
          <w:jc w:val="center"/>
        </w:trPr>
        <w:tc>
          <w:tcPr>
            <w:tcW w:w="2742" w:type="dxa"/>
            <w:gridSpan w:val="3"/>
          </w:tcPr>
          <w:p w14:paraId="4E0036CD" w14:textId="77777777" w:rsidR="00251B0D"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tc>
        <w:tc>
          <w:tcPr>
            <w:tcW w:w="680" w:type="dxa"/>
            <w:vAlign w:val="bottom"/>
          </w:tcPr>
          <w:p w14:paraId="794336FB"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64" w:type="dxa"/>
            <w:vAlign w:val="bottom"/>
          </w:tcPr>
          <w:p w14:paraId="22A12A3B"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5</w:t>
            </w:r>
          </w:p>
        </w:tc>
        <w:tc>
          <w:tcPr>
            <w:tcW w:w="687" w:type="dxa"/>
            <w:vAlign w:val="bottom"/>
          </w:tcPr>
          <w:p w14:paraId="1BDDD468"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71" w:type="dxa"/>
            <w:vAlign w:val="bottom"/>
          </w:tcPr>
          <w:p w14:paraId="282A4B63"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15</w:t>
            </w:r>
          </w:p>
        </w:tc>
        <w:tc>
          <w:tcPr>
            <w:tcW w:w="713" w:type="dxa"/>
            <w:vAlign w:val="bottom"/>
          </w:tcPr>
          <w:p w14:paraId="799AD1E1"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638" w:type="dxa"/>
            <w:vAlign w:val="bottom"/>
          </w:tcPr>
          <w:p w14:paraId="4372986D"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p>
        </w:tc>
        <w:tc>
          <w:tcPr>
            <w:tcW w:w="680" w:type="dxa"/>
            <w:vAlign w:val="bottom"/>
          </w:tcPr>
          <w:p w14:paraId="1E4E78D3"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1" w:type="dxa"/>
            <w:vAlign w:val="bottom"/>
          </w:tcPr>
          <w:p w14:paraId="437DE75B"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restart"/>
            <w:vAlign w:val="center"/>
          </w:tcPr>
          <w:p w14:paraId="50216A72" w14:textId="77777777" w:rsidR="00251B0D" w:rsidRDefault="00251B0D">
            <w:pPr>
              <w:jc w:val="center"/>
              <w:rPr>
                <w:rFonts w:ascii="Times New Roman" w:eastAsia="Times New Roman" w:hAnsi="Times New Roman" w:cs="Times New Roman"/>
                <w:b/>
                <w:sz w:val="28"/>
                <w:szCs w:val="28"/>
              </w:rPr>
            </w:pPr>
          </w:p>
          <w:p w14:paraId="2CFD6FD5"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11B7FEBF" w14:textId="77777777" w:rsidR="00251B0D" w:rsidRDefault="00251B0D">
            <w:pPr>
              <w:jc w:val="center"/>
              <w:rPr>
                <w:rFonts w:ascii="Times New Roman" w:eastAsia="Times New Roman" w:hAnsi="Times New Roman" w:cs="Times New Roman"/>
                <w:b/>
                <w:sz w:val="28"/>
                <w:szCs w:val="28"/>
              </w:rPr>
            </w:pPr>
          </w:p>
        </w:tc>
      </w:tr>
      <w:tr w:rsidR="00251B0D" w14:paraId="3F5AEC41" w14:textId="77777777">
        <w:trPr>
          <w:jc w:val="center"/>
        </w:trPr>
        <w:tc>
          <w:tcPr>
            <w:tcW w:w="2742" w:type="dxa"/>
            <w:gridSpan w:val="3"/>
          </w:tcPr>
          <w:p w14:paraId="5D844604" w14:textId="77777777" w:rsidR="00251B0D"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44" w:type="dxa"/>
            <w:gridSpan w:val="2"/>
            <w:vAlign w:val="bottom"/>
          </w:tcPr>
          <w:p w14:paraId="367EEFC1"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25%</w:t>
            </w:r>
          </w:p>
        </w:tc>
        <w:tc>
          <w:tcPr>
            <w:tcW w:w="1358" w:type="dxa"/>
            <w:gridSpan w:val="2"/>
            <w:vAlign w:val="bottom"/>
          </w:tcPr>
          <w:p w14:paraId="3EC092F5"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35%</w:t>
            </w:r>
          </w:p>
        </w:tc>
        <w:tc>
          <w:tcPr>
            <w:tcW w:w="1351" w:type="dxa"/>
            <w:gridSpan w:val="2"/>
            <w:vAlign w:val="bottom"/>
          </w:tcPr>
          <w:p w14:paraId="7CD2A4A8"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30%</w:t>
            </w:r>
          </w:p>
        </w:tc>
        <w:tc>
          <w:tcPr>
            <w:tcW w:w="1351" w:type="dxa"/>
            <w:gridSpan w:val="2"/>
            <w:vAlign w:val="bottom"/>
          </w:tcPr>
          <w:p w14:paraId="3803B133"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ign w:val="center"/>
          </w:tcPr>
          <w:p w14:paraId="00B1C839" w14:textId="77777777" w:rsidR="00251B0D" w:rsidRDefault="00251B0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251B0D" w14:paraId="0976ACF7" w14:textId="77777777">
        <w:trPr>
          <w:jc w:val="center"/>
        </w:trPr>
        <w:tc>
          <w:tcPr>
            <w:tcW w:w="2742" w:type="dxa"/>
            <w:gridSpan w:val="3"/>
          </w:tcPr>
          <w:p w14:paraId="1E264046" w14:textId="77777777" w:rsidR="00251B0D"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02" w:type="dxa"/>
            <w:gridSpan w:val="4"/>
            <w:vAlign w:val="bottom"/>
          </w:tcPr>
          <w:p w14:paraId="3C7C8762"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c>
          <w:tcPr>
            <w:tcW w:w="2702" w:type="dxa"/>
            <w:gridSpan w:val="4"/>
            <w:vAlign w:val="bottom"/>
          </w:tcPr>
          <w:p w14:paraId="10629F29"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c>
          <w:tcPr>
            <w:tcW w:w="916" w:type="dxa"/>
            <w:vMerge/>
            <w:vAlign w:val="center"/>
          </w:tcPr>
          <w:p w14:paraId="3280923B" w14:textId="77777777" w:rsidR="00251B0D" w:rsidRDefault="00251B0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bl>
    <w:p w14:paraId="28D636CE" w14:textId="77777777" w:rsidR="00251B0D" w:rsidRDefault="00251B0D">
      <w:pPr>
        <w:ind w:right="-93"/>
        <w:jc w:val="center"/>
      </w:pPr>
    </w:p>
    <w:p w14:paraId="3D0143B8" w14:textId="77777777" w:rsidR="00251B0D" w:rsidRDefault="00251B0D">
      <w:pPr>
        <w:spacing w:after="240"/>
      </w:pPr>
    </w:p>
    <w:p w14:paraId="748FBD3C" w14:textId="77777777" w:rsidR="00251B0D" w:rsidRDefault="00251B0D">
      <w:pPr>
        <w:spacing w:after="240"/>
      </w:pPr>
    </w:p>
    <w:p w14:paraId="495BAD5E" w14:textId="77777777" w:rsidR="00251B0D" w:rsidRDefault="00251B0D">
      <w:pPr>
        <w:spacing w:after="240"/>
      </w:pPr>
    </w:p>
    <w:p w14:paraId="5D16D1AD" w14:textId="77777777" w:rsidR="00251B0D" w:rsidRDefault="00251B0D">
      <w:pPr>
        <w:spacing w:after="240"/>
      </w:pPr>
    </w:p>
    <w:p w14:paraId="4F76D494" w14:textId="77777777" w:rsidR="00251B0D" w:rsidRDefault="00251B0D">
      <w:pPr>
        <w:spacing w:after="240"/>
      </w:pPr>
    </w:p>
    <w:p w14:paraId="1CC61FD6" w14:textId="77777777" w:rsidR="00251B0D" w:rsidRDefault="00000000">
      <w:pPr>
        <w:ind w:right="-93"/>
        <w:jc w:val="center"/>
        <w:rPr>
          <w:b/>
          <w:color w:val="000000"/>
        </w:rPr>
      </w:pPr>
      <w:r>
        <w:rPr>
          <w:b/>
          <w:color w:val="000000"/>
        </w:rPr>
        <w:t xml:space="preserve">BẢNG ĐẶC TẢ ĐỀ THI </w:t>
      </w:r>
    </w:p>
    <w:tbl>
      <w:tblPr>
        <w:tblStyle w:val="a0"/>
        <w:tblpPr w:leftFromText="180" w:rightFromText="180" w:vertAnchor="text" w:tblpX="-566" w:tblpY="1"/>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
        <w:gridCol w:w="1173"/>
        <w:gridCol w:w="1136"/>
        <w:gridCol w:w="3129"/>
        <w:gridCol w:w="1049"/>
        <w:gridCol w:w="1049"/>
        <w:gridCol w:w="1049"/>
        <w:gridCol w:w="1049"/>
      </w:tblGrid>
      <w:tr w:rsidR="00251B0D" w14:paraId="4353D408" w14:textId="77777777">
        <w:trPr>
          <w:trHeight w:val="144"/>
        </w:trPr>
        <w:tc>
          <w:tcPr>
            <w:tcW w:w="577" w:type="dxa"/>
            <w:vMerge w:val="restart"/>
            <w:tcBorders>
              <w:top w:val="single" w:sz="4" w:space="0" w:color="000000"/>
              <w:left w:val="single" w:sz="4" w:space="0" w:color="000000"/>
              <w:bottom w:val="single" w:sz="4" w:space="0" w:color="000000"/>
              <w:right w:val="single" w:sz="4" w:space="0" w:color="000000"/>
            </w:tcBorders>
            <w:vAlign w:val="center"/>
          </w:tcPr>
          <w:p w14:paraId="77C0280F" w14:textId="77777777" w:rsidR="00251B0D" w:rsidRDefault="00000000">
            <w:pPr>
              <w:jc w:val="center"/>
              <w:rPr>
                <w:b/>
              </w:rPr>
            </w:pPr>
            <w:r>
              <w:rPr>
                <w:b/>
              </w:rPr>
              <w:t>TT</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14:paraId="21CDC70E" w14:textId="77777777" w:rsidR="00251B0D" w:rsidRDefault="00000000">
            <w:pPr>
              <w:jc w:val="center"/>
              <w:rPr>
                <w:b/>
              </w:rPr>
            </w:pPr>
            <w:r>
              <w:rPr>
                <w:b/>
              </w:rPr>
              <w:t>Chương/ chủ đề</w:t>
            </w:r>
          </w:p>
        </w:tc>
        <w:tc>
          <w:tcPr>
            <w:tcW w:w="1136" w:type="dxa"/>
            <w:vMerge w:val="restart"/>
            <w:tcBorders>
              <w:top w:val="single" w:sz="4" w:space="0" w:color="000000"/>
              <w:left w:val="single" w:sz="4" w:space="0" w:color="000000"/>
              <w:bottom w:val="single" w:sz="4" w:space="0" w:color="000000"/>
              <w:right w:val="single" w:sz="4" w:space="0" w:color="000000"/>
            </w:tcBorders>
            <w:vAlign w:val="center"/>
          </w:tcPr>
          <w:p w14:paraId="6E5A2472" w14:textId="77777777" w:rsidR="00251B0D" w:rsidRDefault="00000000">
            <w:pPr>
              <w:jc w:val="center"/>
              <w:rPr>
                <w:b/>
              </w:rPr>
            </w:pPr>
            <w:r>
              <w:rPr>
                <w:b/>
              </w:rPr>
              <w:t>Nội dung/ đơn vị kiến thức</w:t>
            </w:r>
          </w:p>
        </w:tc>
        <w:tc>
          <w:tcPr>
            <w:tcW w:w="3129" w:type="dxa"/>
            <w:vMerge w:val="restart"/>
            <w:tcBorders>
              <w:top w:val="single" w:sz="4" w:space="0" w:color="000000"/>
              <w:left w:val="single" w:sz="4" w:space="0" w:color="000000"/>
              <w:bottom w:val="single" w:sz="4" w:space="0" w:color="000000"/>
              <w:right w:val="single" w:sz="4" w:space="0" w:color="000000"/>
            </w:tcBorders>
            <w:vAlign w:val="center"/>
          </w:tcPr>
          <w:p w14:paraId="13352ABE" w14:textId="77777777" w:rsidR="00251B0D" w:rsidRDefault="00000000">
            <w:pPr>
              <w:jc w:val="center"/>
              <w:rPr>
                <w:b/>
              </w:rPr>
            </w:pPr>
            <w:r>
              <w:rPr>
                <w:b/>
              </w:rPr>
              <w:t>Mức độ đánh giá</w:t>
            </w:r>
          </w:p>
        </w:tc>
        <w:tc>
          <w:tcPr>
            <w:tcW w:w="4196" w:type="dxa"/>
            <w:gridSpan w:val="4"/>
            <w:tcBorders>
              <w:top w:val="single" w:sz="4" w:space="0" w:color="000000"/>
              <w:left w:val="single" w:sz="4" w:space="0" w:color="000000"/>
              <w:bottom w:val="single" w:sz="4" w:space="0" w:color="000000"/>
              <w:right w:val="single" w:sz="4" w:space="0" w:color="000000"/>
            </w:tcBorders>
            <w:vAlign w:val="center"/>
          </w:tcPr>
          <w:p w14:paraId="79B58247" w14:textId="77777777" w:rsidR="00251B0D" w:rsidRDefault="00000000">
            <w:pPr>
              <w:jc w:val="center"/>
              <w:rPr>
                <w:b/>
              </w:rPr>
            </w:pPr>
            <w:r>
              <w:rPr>
                <w:b/>
              </w:rPr>
              <w:t>Số câu hỏi theo mức độ nhận thức</w:t>
            </w:r>
          </w:p>
        </w:tc>
      </w:tr>
      <w:tr w:rsidR="00251B0D" w14:paraId="0C40EED6" w14:textId="77777777">
        <w:trPr>
          <w:trHeight w:val="144"/>
        </w:trPr>
        <w:tc>
          <w:tcPr>
            <w:tcW w:w="577" w:type="dxa"/>
            <w:vMerge/>
            <w:tcBorders>
              <w:top w:val="single" w:sz="4" w:space="0" w:color="000000"/>
              <w:left w:val="single" w:sz="4" w:space="0" w:color="000000"/>
              <w:bottom w:val="single" w:sz="4" w:space="0" w:color="000000"/>
              <w:right w:val="single" w:sz="4" w:space="0" w:color="000000"/>
            </w:tcBorders>
            <w:vAlign w:val="center"/>
          </w:tcPr>
          <w:p w14:paraId="01FA02AA" w14:textId="77777777" w:rsidR="00251B0D" w:rsidRDefault="00251B0D">
            <w:pPr>
              <w:widowControl w:val="0"/>
              <w:pBdr>
                <w:top w:val="nil"/>
                <w:left w:val="nil"/>
                <w:bottom w:val="nil"/>
                <w:right w:val="nil"/>
                <w:between w:val="nil"/>
              </w:pBdr>
              <w:spacing w:line="276" w:lineRule="auto"/>
              <w:jc w:val="left"/>
              <w:rPr>
                <w:b/>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14:paraId="6F44D95F" w14:textId="77777777" w:rsidR="00251B0D" w:rsidRDefault="00251B0D">
            <w:pPr>
              <w:widowControl w:val="0"/>
              <w:pBdr>
                <w:top w:val="nil"/>
                <w:left w:val="nil"/>
                <w:bottom w:val="nil"/>
                <w:right w:val="nil"/>
                <w:between w:val="nil"/>
              </w:pBdr>
              <w:spacing w:line="276" w:lineRule="auto"/>
              <w:jc w:val="left"/>
              <w:rPr>
                <w:b/>
              </w:rPr>
            </w:pPr>
          </w:p>
        </w:tc>
        <w:tc>
          <w:tcPr>
            <w:tcW w:w="1136" w:type="dxa"/>
            <w:vMerge/>
            <w:tcBorders>
              <w:top w:val="single" w:sz="4" w:space="0" w:color="000000"/>
              <w:left w:val="single" w:sz="4" w:space="0" w:color="000000"/>
              <w:bottom w:val="single" w:sz="4" w:space="0" w:color="000000"/>
              <w:right w:val="single" w:sz="4" w:space="0" w:color="000000"/>
            </w:tcBorders>
            <w:vAlign w:val="center"/>
          </w:tcPr>
          <w:p w14:paraId="3F53F266" w14:textId="77777777" w:rsidR="00251B0D" w:rsidRDefault="00251B0D">
            <w:pPr>
              <w:widowControl w:val="0"/>
              <w:pBdr>
                <w:top w:val="nil"/>
                <w:left w:val="nil"/>
                <w:bottom w:val="nil"/>
                <w:right w:val="nil"/>
                <w:between w:val="nil"/>
              </w:pBdr>
              <w:spacing w:line="276" w:lineRule="auto"/>
              <w:jc w:val="left"/>
              <w:rPr>
                <w:b/>
              </w:rPr>
            </w:pPr>
          </w:p>
        </w:tc>
        <w:tc>
          <w:tcPr>
            <w:tcW w:w="3129" w:type="dxa"/>
            <w:vMerge/>
            <w:tcBorders>
              <w:top w:val="single" w:sz="4" w:space="0" w:color="000000"/>
              <w:left w:val="single" w:sz="4" w:space="0" w:color="000000"/>
              <w:bottom w:val="single" w:sz="4" w:space="0" w:color="000000"/>
              <w:right w:val="single" w:sz="4" w:space="0" w:color="000000"/>
            </w:tcBorders>
            <w:vAlign w:val="center"/>
          </w:tcPr>
          <w:p w14:paraId="1286F837" w14:textId="77777777" w:rsidR="00251B0D" w:rsidRDefault="00251B0D">
            <w:pPr>
              <w:widowControl w:val="0"/>
              <w:pBdr>
                <w:top w:val="nil"/>
                <w:left w:val="nil"/>
                <w:bottom w:val="nil"/>
                <w:right w:val="nil"/>
                <w:between w:val="nil"/>
              </w:pBdr>
              <w:spacing w:line="276" w:lineRule="auto"/>
              <w:jc w:val="left"/>
              <w:rPr>
                <w:b/>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5EED228E" w14:textId="77777777" w:rsidR="00251B0D" w:rsidRDefault="00000000">
            <w:pPr>
              <w:jc w:val="center"/>
              <w:rPr>
                <w:b/>
              </w:rPr>
            </w:pPr>
            <w:r>
              <w:rPr>
                <w:b/>
              </w:rPr>
              <w:t>Nhận biết</w:t>
            </w:r>
          </w:p>
        </w:tc>
        <w:tc>
          <w:tcPr>
            <w:tcW w:w="1049" w:type="dxa"/>
            <w:tcBorders>
              <w:top w:val="single" w:sz="4" w:space="0" w:color="000000"/>
              <w:left w:val="single" w:sz="4" w:space="0" w:color="000000"/>
              <w:bottom w:val="single" w:sz="4" w:space="0" w:color="000000"/>
              <w:right w:val="single" w:sz="4" w:space="0" w:color="000000"/>
            </w:tcBorders>
            <w:vAlign w:val="center"/>
          </w:tcPr>
          <w:p w14:paraId="4A5393DA" w14:textId="77777777" w:rsidR="00251B0D" w:rsidRDefault="00000000">
            <w:pPr>
              <w:jc w:val="center"/>
              <w:rPr>
                <w:b/>
              </w:rPr>
            </w:pPr>
            <w:r>
              <w:rPr>
                <w:b/>
              </w:rPr>
              <w:t>Thông hiểu</w:t>
            </w:r>
          </w:p>
        </w:tc>
        <w:tc>
          <w:tcPr>
            <w:tcW w:w="1049" w:type="dxa"/>
            <w:tcBorders>
              <w:top w:val="single" w:sz="4" w:space="0" w:color="000000"/>
              <w:left w:val="single" w:sz="4" w:space="0" w:color="000000"/>
              <w:bottom w:val="single" w:sz="4" w:space="0" w:color="000000"/>
              <w:right w:val="single" w:sz="4" w:space="0" w:color="000000"/>
            </w:tcBorders>
            <w:vAlign w:val="center"/>
          </w:tcPr>
          <w:p w14:paraId="035BEC1D" w14:textId="77777777" w:rsidR="00251B0D" w:rsidRDefault="00000000">
            <w:pPr>
              <w:jc w:val="center"/>
              <w:rPr>
                <w:b/>
              </w:rPr>
            </w:pPr>
            <w:r>
              <w:rPr>
                <w:b/>
              </w:rPr>
              <w:t>Vận dụng</w:t>
            </w:r>
          </w:p>
        </w:tc>
        <w:tc>
          <w:tcPr>
            <w:tcW w:w="1049" w:type="dxa"/>
            <w:tcBorders>
              <w:top w:val="single" w:sz="4" w:space="0" w:color="000000"/>
              <w:left w:val="single" w:sz="4" w:space="0" w:color="000000"/>
              <w:bottom w:val="single" w:sz="4" w:space="0" w:color="000000"/>
              <w:right w:val="single" w:sz="4" w:space="0" w:color="000000"/>
            </w:tcBorders>
            <w:vAlign w:val="center"/>
          </w:tcPr>
          <w:p w14:paraId="787DC6CF" w14:textId="77777777" w:rsidR="00251B0D" w:rsidRDefault="00000000">
            <w:pPr>
              <w:jc w:val="center"/>
              <w:rPr>
                <w:b/>
              </w:rPr>
            </w:pPr>
            <w:r>
              <w:rPr>
                <w:b/>
              </w:rPr>
              <w:t>Vận dụng cao</w:t>
            </w:r>
          </w:p>
        </w:tc>
      </w:tr>
      <w:tr w:rsidR="00251B0D" w14:paraId="6F69857B" w14:textId="77777777">
        <w:trPr>
          <w:trHeight w:val="144"/>
        </w:trPr>
        <w:tc>
          <w:tcPr>
            <w:tcW w:w="577" w:type="dxa"/>
            <w:tcBorders>
              <w:top w:val="single" w:sz="4" w:space="0" w:color="000000"/>
              <w:left w:val="single" w:sz="4" w:space="0" w:color="000000"/>
              <w:bottom w:val="single" w:sz="4" w:space="0" w:color="000000"/>
              <w:right w:val="single" w:sz="4" w:space="0" w:color="000000"/>
            </w:tcBorders>
          </w:tcPr>
          <w:p w14:paraId="32173021" w14:textId="77777777" w:rsidR="00251B0D" w:rsidRDefault="00000000">
            <w:pPr>
              <w:jc w:val="center"/>
            </w:pPr>
            <w:r>
              <w:rPr>
                <w:b/>
                <w:color w:val="000000"/>
              </w:rPr>
              <w:t>1</w:t>
            </w:r>
          </w:p>
          <w:p w14:paraId="3E9E3828" w14:textId="77777777" w:rsidR="00251B0D" w:rsidRDefault="00000000">
            <w:pPr>
              <w:jc w:val="center"/>
              <w:rPr>
                <w:b/>
              </w:rPr>
            </w:pPr>
            <w:r>
              <w:br/>
            </w:r>
            <w:r>
              <w:br/>
            </w:r>
            <w:r>
              <w:br/>
            </w:r>
            <w:r>
              <w:br/>
            </w:r>
            <w:r>
              <w:br/>
            </w:r>
            <w:r>
              <w:br/>
            </w:r>
          </w:p>
        </w:tc>
        <w:tc>
          <w:tcPr>
            <w:tcW w:w="1173" w:type="dxa"/>
            <w:tcBorders>
              <w:top w:val="single" w:sz="4" w:space="0" w:color="000000"/>
              <w:left w:val="single" w:sz="4" w:space="0" w:color="000000"/>
              <w:bottom w:val="single" w:sz="4" w:space="0" w:color="000000"/>
              <w:right w:val="single" w:sz="4" w:space="0" w:color="000000"/>
            </w:tcBorders>
          </w:tcPr>
          <w:p w14:paraId="56DD2C06" w14:textId="77777777" w:rsidR="00251B0D" w:rsidRDefault="00000000">
            <w:pPr>
              <w:jc w:val="center"/>
            </w:pPr>
            <w:r>
              <w:rPr>
                <w:b/>
                <w:color w:val="000000"/>
              </w:rPr>
              <w:t>Đọc hiểu</w:t>
            </w:r>
          </w:p>
          <w:p w14:paraId="7DEEC5AE" w14:textId="77777777" w:rsidR="00251B0D" w:rsidRDefault="00000000">
            <w:pPr>
              <w:jc w:val="center"/>
              <w:rPr>
                <w:b/>
              </w:rPr>
            </w:pPr>
            <w:r>
              <w:br/>
            </w:r>
            <w:r>
              <w:br/>
            </w:r>
            <w:r>
              <w:br/>
            </w:r>
            <w:r>
              <w:br/>
            </w:r>
            <w:r>
              <w:br/>
            </w:r>
            <w:r>
              <w:br/>
            </w:r>
            <w:r>
              <w:br/>
            </w:r>
          </w:p>
        </w:tc>
        <w:tc>
          <w:tcPr>
            <w:tcW w:w="1136" w:type="dxa"/>
            <w:tcBorders>
              <w:top w:val="single" w:sz="4" w:space="0" w:color="000000"/>
              <w:left w:val="single" w:sz="4" w:space="0" w:color="000000"/>
              <w:bottom w:val="single" w:sz="4" w:space="0" w:color="000000"/>
              <w:right w:val="single" w:sz="4" w:space="0" w:color="000000"/>
            </w:tcBorders>
          </w:tcPr>
          <w:p w14:paraId="4C22ACCE" w14:textId="77777777" w:rsidR="00251B0D" w:rsidRDefault="00000000">
            <w:pPr>
              <w:jc w:val="center"/>
            </w:pPr>
            <w:r>
              <w:rPr>
                <w:color w:val="000000"/>
              </w:rPr>
              <w:t>Văn bản thông tin</w:t>
            </w:r>
          </w:p>
        </w:tc>
        <w:tc>
          <w:tcPr>
            <w:tcW w:w="3129" w:type="dxa"/>
            <w:tcBorders>
              <w:top w:val="single" w:sz="4" w:space="0" w:color="000000"/>
              <w:left w:val="single" w:sz="4" w:space="0" w:color="000000"/>
              <w:bottom w:val="single" w:sz="4" w:space="0" w:color="000000"/>
              <w:right w:val="single" w:sz="4" w:space="0" w:color="000000"/>
            </w:tcBorders>
          </w:tcPr>
          <w:p w14:paraId="694C39C5" w14:textId="77777777" w:rsidR="00251B0D" w:rsidRDefault="00000000">
            <w:pPr>
              <w:rPr>
                <w:b/>
              </w:rPr>
            </w:pPr>
            <w:r>
              <w:rPr>
                <w:b/>
              </w:rPr>
              <w:t>Nhận biết:</w:t>
            </w:r>
          </w:p>
          <w:p w14:paraId="2C5119BA" w14:textId="77777777" w:rsidR="00251B0D" w:rsidRDefault="00000000">
            <w:r>
              <w:t xml:space="preserve">- Nhận biết được thông tin trong văn bản. </w:t>
            </w:r>
          </w:p>
          <w:p w14:paraId="3E54C245" w14:textId="77777777" w:rsidR="00251B0D" w:rsidRDefault="00000000">
            <w:r>
              <w:t xml:space="preserve">- Xác định được các dữ liệu, sự kiện được tác giả sử dụng trong văn bản nghị luận. </w:t>
            </w:r>
          </w:p>
          <w:p w14:paraId="54ADB8C4" w14:textId="77777777" w:rsidR="00251B0D" w:rsidRDefault="00000000">
            <w:pPr>
              <w:rPr>
                <w:b/>
              </w:rPr>
            </w:pPr>
            <w:r>
              <w:rPr>
                <w:b/>
              </w:rPr>
              <w:t xml:space="preserve">Thông hiểu: </w:t>
            </w:r>
          </w:p>
          <w:p w14:paraId="27962008" w14:textId="77777777" w:rsidR="00251B0D" w:rsidRDefault="00000000">
            <w:r>
              <w:t xml:space="preserve">- Phân tích được dữ liệu, nguồn tin được tác giả sử dụng trong văn bản.  </w:t>
            </w:r>
          </w:p>
          <w:p w14:paraId="45578ACE" w14:textId="77777777" w:rsidR="00251B0D" w:rsidRDefault="00000000">
            <w:r>
              <w:t xml:space="preserve">- Phân tích được tác dụng và hiệu quả của các thông tin, dữ liệu được tác giả sử dụng.  </w:t>
            </w:r>
          </w:p>
          <w:p w14:paraId="4A74C7A5" w14:textId="77777777" w:rsidR="00251B0D" w:rsidRDefault="00000000">
            <w:pPr>
              <w:rPr>
                <w:b/>
              </w:rPr>
            </w:pPr>
            <w:r>
              <w:rPr>
                <w:b/>
              </w:rPr>
              <w:t>Vận dụng:</w:t>
            </w:r>
          </w:p>
          <w:p w14:paraId="7D1BD15D" w14:textId="77777777" w:rsidR="00251B0D" w:rsidRDefault="00000000">
            <w:r>
              <w:t>- Vận dụng những kỹ năng tạo lập văn bản để viết được đoạn văn/ bài văn đáp ứng yêu cầu của đề bài.</w:t>
            </w:r>
          </w:p>
          <w:p w14:paraId="2F3BE77B" w14:textId="77777777" w:rsidR="00251B0D" w:rsidRDefault="00000000">
            <w:r>
              <w:t>- Nhận xét, rút ra bài học từ trải nghiệm của bản thân.</w:t>
            </w:r>
          </w:p>
        </w:tc>
        <w:tc>
          <w:tcPr>
            <w:tcW w:w="1049" w:type="dxa"/>
            <w:tcBorders>
              <w:top w:val="single" w:sz="4" w:space="0" w:color="000000"/>
              <w:left w:val="single" w:sz="4" w:space="0" w:color="000000"/>
              <w:bottom w:val="single" w:sz="4" w:space="0" w:color="000000"/>
              <w:right w:val="single" w:sz="4" w:space="0" w:color="000000"/>
            </w:tcBorders>
            <w:vAlign w:val="center"/>
          </w:tcPr>
          <w:p w14:paraId="282C158E" w14:textId="77777777" w:rsidR="00251B0D" w:rsidRDefault="00000000">
            <w:pPr>
              <w:jc w:val="center"/>
            </w:pPr>
            <w:r>
              <w:rPr>
                <w:color w:val="000000"/>
              </w:rPr>
              <w:t>4TN</w:t>
            </w:r>
          </w:p>
        </w:tc>
        <w:tc>
          <w:tcPr>
            <w:tcW w:w="1049" w:type="dxa"/>
            <w:tcBorders>
              <w:top w:val="single" w:sz="4" w:space="0" w:color="000000"/>
              <w:left w:val="single" w:sz="4" w:space="0" w:color="000000"/>
              <w:bottom w:val="single" w:sz="4" w:space="0" w:color="000000"/>
              <w:right w:val="single" w:sz="4" w:space="0" w:color="000000"/>
            </w:tcBorders>
            <w:vAlign w:val="center"/>
          </w:tcPr>
          <w:p w14:paraId="3E43A115" w14:textId="77777777" w:rsidR="00251B0D" w:rsidRDefault="00000000">
            <w:pPr>
              <w:jc w:val="center"/>
            </w:pPr>
            <w:r>
              <w:rPr>
                <w:color w:val="000000"/>
              </w:rPr>
              <w:t>2TN</w:t>
            </w:r>
          </w:p>
          <w:p w14:paraId="43877AD2" w14:textId="77777777" w:rsidR="00251B0D" w:rsidRDefault="00251B0D">
            <w:pPr>
              <w:jc w:val="center"/>
            </w:pPr>
          </w:p>
        </w:tc>
        <w:tc>
          <w:tcPr>
            <w:tcW w:w="1049" w:type="dxa"/>
            <w:tcBorders>
              <w:top w:val="single" w:sz="4" w:space="0" w:color="000000"/>
              <w:left w:val="single" w:sz="4" w:space="0" w:color="000000"/>
              <w:bottom w:val="single" w:sz="4" w:space="0" w:color="000000"/>
              <w:right w:val="single" w:sz="4" w:space="0" w:color="000000"/>
            </w:tcBorders>
            <w:vAlign w:val="center"/>
          </w:tcPr>
          <w:p w14:paraId="3F7F9C1C" w14:textId="77777777" w:rsidR="00251B0D" w:rsidRDefault="00000000">
            <w:pPr>
              <w:jc w:val="center"/>
              <w:rPr>
                <w:color w:val="000000"/>
              </w:rPr>
            </w:pPr>
            <w:r>
              <w:rPr>
                <w:color w:val="000000"/>
              </w:rPr>
              <w:t>1TL</w:t>
            </w:r>
          </w:p>
        </w:tc>
        <w:tc>
          <w:tcPr>
            <w:tcW w:w="1049" w:type="dxa"/>
            <w:tcBorders>
              <w:top w:val="single" w:sz="4" w:space="0" w:color="000000"/>
              <w:left w:val="single" w:sz="4" w:space="0" w:color="000000"/>
              <w:bottom w:val="single" w:sz="4" w:space="0" w:color="000000"/>
              <w:right w:val="single" w:sz="4" w:space="0" w:color="000000"/>
            </w:tcBorders>
            <w:vAlign w:val="center"/>
          </w:tcPr>
          <w:p w14:paraId="1D94C580" w14:textId="77777777" w:rsidR="00251B0D" w:rsidRDefault="00251B0D">
            <w:pPr>
              <w:jc w:val="center"/>
            </w:pPr>
          </w:p>
        </w:tc>
      </w:tr>
      <w:tr w:rsidR="00251B0D" w14:paraId="20F1C6FC" w14:textId="77777777">
        <w:trPr>
          <w:trHeight w:val="144"/>
        </w:trPr>
        <w:tc>
          <w:tcPr>
            <w:tcW w:w="577" w:type="dxa"/>
            <w:tcBorders>
              <w:top w:val="single" w:sz="4" w:space="0" w:color="000000"/>
              <w:left w:val="single" w:sz="4" w:space="0" w:color="000000"/>
              <w:bottom w:val="single" w:sz="4" w:space="0" w:color="000000"/>
              <w:right w:val="single" w:sz="4" w:space="0" w:color="000000"/>
            </w:tcBorders>
          </w:tcPr>
          <w:p w14:paraId="3E32B28D" w14:textId="77777777" w:rsidR="00251B0D" w:rsidRDefault="00000000">
            <w:pPr>
              <w:jc w:val="center"/>
            </w:pPr>
            <w:r>
              <w:rPr>
                <w:b/>
                <w:color w:val="000000"/>
              </w:rPr>
              <w:t>2</w:t>
            </w:r>
          </w:p>
          <w:p w14:paraId="39F8903B" w14:textId="77777777" w:rsidR="00251B0D" w:rsidRDefault="00251B0D">
            <w:pPr>
              <w:jc w:val="center"/>
              <w:rPr>
                <w:b/>
              </w:rPr>
            </w:pPr>
          </w:p>
        </w:tc>
        <w:tc>
          <w:tcPr>
            <w:tcW w:w="1173" w:type="dxa"/>
            <w:tcBorders>
              <w:top w:val="single" w:sz="4" w:space="0" w:color="000000"/>
              <w:left w:val="single" w:sz="4" w:space="0" w:color="000000"/>
              <w:bottom w:val="single" w:sz="4" w:space="0" w:color="000000"/>
              <w:right w:val="single" w:sz="4" w:space="0" w:color="000000"/>
            </w:tcBorders>
          </w:tcPr>
          <w:p w14:paraId="0FC20C71" w14:textId="77777777" w:rsidR="00251B0D" w:rsidRDefault="00000000">
            <w:pPr>
              <w:jc w:val="center"/>
            </w:pPr>
            <w:r>
              <w:rPr>
                <w:b/>
                <w:color w:val="000000"/>
              </w:rPr>
              <w:t>Viết</w:t>
            </w:r>
          </w:p>
          <w:p w14:paraId="2263F8D6" w14:textId="77777777" w:rsidR="00251B0D" w:rsidRDefault="00251B0D">
            <w:pPr>
              <w:jc w:val="center"/>
              <w:rPr>
                <w:b/>
              </w:rPr>
            </w:pPr>
          </w:p>
        </w:tc>
        <w:tc>
          <w:tcPr>
            <w:tcW w:w="1136" w:type="dxa"/>
            <w:tcBorders>
              <w:top w:val="single" w:sz="4" w:space="0" w:color="000000"/>
              <w:left w:val="single" w:sz="4" w:space="0" w:color="000000"/>
              <w:bottom w:val="single" w:sz="4" w:space="0" w:color="000000"/>
              <w:right w:val="single" w:sz="4" w:space="0" w:color="000000"/>
            </w:tcBorders>
          </w:tcPr>
          <w:p w14:paraId="704DDC8A" w14:textId="77777777" w:rsidR="00251B0D" w:rsidRDefault="00000000">
            <w:pPr>
              <w:jc w:val="center"/>
            </w:pPr>
            <w:r>
              <w:t>Viết bài văn thuyết mình giải thích về một hiện tượng tự nhiên.</w:t>
            </w:r>
          </w:p>
        </w:tc>
        <w:tc>
          <w:tcPr>
            <w:tcW w:w="3129" w:type="dxa"/>
            <w:tcBorders>
              <w:top w:val="single" w:sz="4" w:space="0" w:color="000000"/>
              <w:left w:val="single" w:sz="4" w:space="0" w:color="000000"/>
              <w:bottom w:val="single" w:sz="4" w:space="0" w:color="000000"/>
              <w:right w:val="single" w:sz="4" w:space="0" w:color="000000"/>
            </w:tcBorders>
          </w:tcPr>
          <w:p w14:paraId="7612A02D" w14:textId="77777777" w:rsidR="00251B0D" w:rsidRDefault="00000000">
            <w:r>
              <w:rPr>
                <w:b/>
                <w:color w:val="000000"/>
              </w:rPr>
              <w:t>Nhận biết:</w:t>
            </w:r>
          </w:p>
          <w:p w14:paraId="4397DCE7" w14:textId="77777777" w:rsidR="00251B0D" w:rsidRDefault="00000000">
            <w:r>
              <w:rPr>
                <w:color w:val="000000"/>
              </w:rPr>
              <w:t>- Xác định được kiểu bài thuyết minh giải thích về một hiện tượng tự nhiên.</w:t>
            </w:r>
          </w:p>
          <w:p w14:paraId="34025BD1" w14:textId="77777777" w:rsidR="00251B0D" w:rsidRDefault="00000000">
            <w:pPr>
              <w:rPr>
                <w:color w:val="000000"/>
              </w:rPr>
            </w:pPr>
            <w:r>
              <w:rPr>
                <w:color w:val="000000"/>
              </w:rPr>
              <w:t>- Xác định được bố cục bài văn, đặc điểm của thể loại văn bản.</w:t>
            </w:r>
          </w:p>
          <w:p w14:paraId="598928DB" w14:textId="77777777" w:rsidR="00251B0D" w:rsidRDefault="00000000">
            <w:r>
              <w:rPr>
                <w:b/>
                <w:color w:val="000000"/>
              </w:rPr>
              <w:t>Thông hiểu:</w:t>
            </w:r>
          </w:p>
          <w:p w14:paraId="7DF141C8" w14:textId="77777777" w:rsidR="00251B0D" w:rsidRDefault="00000000">
            <w:pPr>
              <w:rPr>
                <w:color w:val="000000"/>
              </w:rPr>
            </w:pPr>
            <w:r>
              <w:rPr>
                <w:color w:val="000000"/>
              </w:rPr>
              <w:t>- Trình bày rõ ràng các khía cạnh của một bài văn thuyết minh giải thích về một hiện tượng tự nhiên.</w:t>
            </w:r>
          </w:p>
          <w:p w14:paraId="2B7588E6" w14:textId="77777777" w:rsidR="00251B0D" w:rsidRDefault="00000000">
            <w:pPr>
              <w:rPr>
                <w:color w:val="000000"/>
              </w:rPr>
            </w:pPr>
            <w:r>
              <w:rPr>
                <w:color w:val="000000"/>
              </w:rPr>
              <w:t xml:space="preserve">- Phân tích được tác dụng của một vài biện pháp, phương tiện </w:t>
            </w:r>
            <w:r>
              <w:rPr>
                <w:color w:val="000000"/>
              </w:rPr>
              <w:lastRenderedPageBreak/>
              <w:t xml:space="preserve">phi ngôn ngữ… được sử dụng trong bài </w:t>
            </w:r>
            <w:r>
              <w:t>thuyết minh giải thích về một hiện tượng tự nhiên.</w:t>
            </w:r>
          </w:p>
          <w:p w14:paraId="5711A11E" w14:textId="77777777" w:rsidR="00251B0D" w:rsidRDefault="00000000">
            <w:r>
              <w:rPr>
                <w:b/>
                <w:color w:val="000000"/>
              </w:rPr>
              <w:t>Vận dụng:</w:t>
            </w:r>
          </w:p>
          <w:p w14:paraId="5A5ED343" w14:textId="77777777" w:rsidR="00251B0D" w:rsidRDefault="00000000">
            <w:r>
              <w:rPr>
                <w:b/>
                <w:color w:val="000000"/>
              </w:rPr>
              <w:t>-</w:t>
            </w:r>
            <w:r>
              <w:rPr>
                <w:color w:val="000000"/>
              </w:rPr>
              <w:t xml:space="preserve"> Vận dụng những kỹ năng tạo lập văn bản, để viết được bài văn thuyết minh giải thích về một hiện tượng tự nhiên hoàn chỉnh đáp ứng nhu cầu bài học. </w:t>
            </w:r>
          </w:p>
          <w:p w14:paraId="02DBA99B" w14:textId="77777777" w:rsidR="00251B0D" w:rsidRDefault="00000000">
            <w:r>
              <w:rPr>
                <w:color w:val="000000"/>
              </w:rPr>
              <w:t>- Nhận xét, rút ra bài học từ trải nghiệm của bản thân.</w:t>
            </w:r>
          </w:p>
          <w:p w14:paraId="400640E0" w14:textId="77777777" w:rsidR="00251B0D" w:rsidRDefault="00000000">
            <w:r>
              <w:rPr>
                <w:b/>
                <w:color w:val="000000"/>
              </w:rPr>
              <w:t>Vận dụng cao</w:t>
            </w:r>
            <w:r>
              <w:rPr>
                <w:color w:val="000000"/>
              </w:rPr>
              <w:t>:</w:t>
            </w:r>
          </w:p>
          <w:p w14:paraId="4AF3B99A" w14:textId="77777777" w:rsidR="00251B0D" w:rsidRDefault="00000000">
            <w:r>
              <w:rPr>
                <w:color w:val="000000"/>
              </w:rPr>
              <w:t xml:space="preserve">- Có lối viết sáng tạo, kết hợp các yếu tố miêu tả, biểu cảm để bài viết hấp dẫn lôi cuốn. </w:t>
            </w:r>
          </w:p>
          <w:p w14:paraId="03242CD4" w14:textId="77777777" w:rsidR="00251B0D" w:rsidRDefault="00000000">
            <w:r>
              <w:rPr>
                <w:color w:val="000000"/>
              </w:rPr>
              <w:t>- Lời văn sinh động, giàu cảm xúc, có giọng điệu riêng.</w:t>
            </w:r>
          </w:p>
        </w:tc>
        <w:tc>
          <w:tcPr>
            <w:tcW w:w="1049" w:type="dxa"/>
            <w:tcBorders>
              <w:top w:val="single" w:sz="4" w:space="0" w:color="000000"/>
              <w:left w:val="single" w:sz="4" w:space="0" w:color="000000"/>
              <w:bottom w:val="single" w:sz="4" w:space="0" w:color="000000"/>
              <w:right w:val="single" w:sz="4" w:space="0" w:color="000000"/>
            </w:tcBorders>
            <w:vAlign w:val="center"/>
          </w:tcPr>
          <w:p w14:paraId="1DD8795D" w14:textId="77777777" w:rsidR="00251B0D" w:rsidRDefault="00251B0D">
            <w:pPr>
              <w:jc w:val="center"/>
            </w:pPr>
          </w:p>
        </w:tc>
        <w:tc>
          <w:tcPr>
            <w:tcW w:w="1049" w:type="dxa"/>
            <w:tcBorders>
              <w:top w:val="single" w:sz="4" w:space="0" w:color="000000"/>
              <w:left w:val="single" w:sz="4" w:space="0" w:color="000000"/>
              <w:bottom w:val="single" w:sz="4" w:space="0" w:color="000000"/>
              <w:right w:val="single" w:sz="4" w:space="0" w:color="000000"/>
            </w:tcBorders>
            <w:vAlign w:val="center"/>
          </w:tcPr>
          <w:p w14:paraId="14B4AF0B" w14:textId="77777777" w:rsidR="00251B0D" w:rsidRDefault="00251B0D">
            <w:pPr>
              <w:jc w:val="center"/>
            </w:pPr>
          </w:p>
        </w:tc>
        <w:tc>
          <w:tcPr>
            <w:tcW w:w="1049" w:type="dxa"/>
            <w:tcBorders>
              <w:top w:val="single" w:sz="4" w:space="0" w:color="000000"/>
              <w:left w:val="single" w:sz="4" w:space="0" w:color="000000"/>
              <w:bottom w:val="single" w:sz="4" w:space="0" w:color="000000"/>
              <w:right w:val="single" w:sz="4" w:space="0" w:color="000000"/>
            </w:tcBorders>
            <w:vAlign w:val="center"/>
          </w:tcPr>
          <w:p w14:paraId="72AC03B2" w14:textId="77777777" w:rsidR="00251B0D" w:rsidRDefault="00251B0D">
            <w:pPr>
              <w:jc w:val="center"/>
            </w:pPr>
          </w:p>
        </w:tc>
        <w:tc>
          <w:tcPr>
            <w:tcW w:w="1049" w:type="dxa"/>
            <w:tcBorders>
              <w:top w:val="single" w:sz="4" w:space="0" w:color="000000"/>
              <w:left w:val="single" w:sz="4" w:space="0" w:color="000000"/>
              <w:bottom w:val="single" w:sz="4" w:space="0" w:color="000000"/>
              <w:right w:val="single" w:sz="4" w:space="0" w:color="000000"/>
            </w:tcBorders>
            <w:vAlign w:val="center"/>
          </w:tcPr>
          <w:p w14:paraId="4C16C78A" w14:textId="77777777" w:rsidR="00251B0D" w:rsidRDefault="00000000">
            <w:pPr>
              <w:jc w:val="center"/>
            </w:pPr>
            <w:r>
              <w:t>1TL*</w:t>
            </w:r>
          </w:p>
        </w:tc>
      </w:tr>
      <w:tr w:rsidR="00251B0D" w14:paraId="28361682" w14:textId="77777777">
        <w:trPr>
          <w:trHeight w:val="144"/>
        </w:trPr>
        <w:tc>
          <w:tcPr>
            <w:tcW w:w="2886" w:type="dxa"/>
            <w:gridSpan w:val="3"/>
            <w:tcBorders>
              <w:top w:val="single" w:sz="4" w:space="0" w:color="000000"/>
              <w:left w:val="single" w:sz="4" w:space="0" w:color="000000"/>
              <w:bottom w:val="single" w:sz="4" w:space="0" w:color="000000"/>
              <w:right w:val="single" w:sz="4" w:space="0" w:color="000000"/>
            </w:tcBorders>
          </w:tcPr>
          <w:p w14:paraId="766B80D1" w14:textId="77777777" w:rsidR="00251B0D" w:rsidRDefault="00000000">
            <w:pPr>
              <w:rPr>
                <w:b/>
              </w:rPr>
            </w:pPr>
            <w:r>
              <w:rPr>
                <w:b/>
              </w:rPr>
              <w:t>Tổng số câu</w:t>
            </w:r>
          </w:p>
        </w:tc>
        <w:tc>
          <w:tcPr>
            <w:tcW w:w="3129" w:type="dxa"/>
            <w:tcBorders>
              <w:top w:val="single" w:sz="4" w:space="0" w:color="000000"/>
              <w:left w:val="single" w:sz="4" w:space="0" w:color="000000"/>
              <w:bottom w:val="single" w:sz="4" w:space="0" w:color="000000"/>
              <w:right w:val="single" w:sz="4" w:space="0" w:color="000000"/>
            </w:tcBorders>
          </w:tcPr>
          <w:p w14:paraId="1539D8E0" w14:textId="77777777" w:rsidR="00251B0D" w:rsidRDefault="00251B0D"/>
        </w:tc>
        <w:tc>
          <w:tcPr>
            <w:tcW w:w="1049" w:type="dxa"/>
            <w:tcBorders>
              <w:top w:val="single" w:sz="4" w:space="0" w:color="000000"/>
              <w:left w:val="single" w:sz="4" w:space="0" w:color="000000"/>
              <w:bottom w:val="single" w:sz="4" w:space="0" w:color="000000"/>
              <w:right w:val="single" w:sz="4" w:space="0" w:color="000000"/>
            </w:tcBorders>
            <w:vAlign w:val="center"/>
          </w:tcPr>
          <w:p w14:paraId="6741C218" w14:textId="77777777" w:rsidR="00251B0D" w:rsidRDefault="00000000">
            <w:pPr>
              <w:jc w:val="center"/>
              <w:rPr>
                <w:b/>
              </w:rPr>
            </w:pPr>
            <w:r>
              <w:rPr>
                <w:b/>
                <w:color w:val="000000"/>
              </w:rPr>
              <w:t>4TN</w:t>
            </w:r>
          </w:p>
        </w:tc>
        <w:tc>
          <w:tcPr>
            <w:tcW w:w="1049" w:type="dxa"/>
            <w:tcBorders>
              <w:top w:val="single" w:sz="4" w:space="0" w:color="000000"/>
              <w:left w:val="single" w:sz="4" w:space="0" w:color="000000"/>
              <w:bottom w:val="single" w:sz="4" w:space="0" w:color="000000"/>
              <w:right w:val="single" w:sz="4" w:space="0" w:color="000000"/>
            </w:tcBorders>
            <w:vAlign w:val="center"/>
          </w:tcPr>
          <w:p w14:paraId="60BFFFD0" w14:textId="77777777" w:rsidR="00251B0D" w:rsidRDefault="00000000">
            <w:pPr>
              <w:jc w:val="center"/>
              <w:rPr>
                <w:b/>
              </w:rPr>
            </w:pPr>
            <w:r>
              <w:rPr>
                <w:b/>
                <w:color w:val="000000"/>
              </w:rPr>
              <w:t>2TL</w:t>
            </w:r>
          </w:p>
        </w:tc>
        <w:tc>
          <w:tcPr>
            <w:tcW w:w="1049" w:type="dxa"/>
            <w:tcBorders>
              <w:top w:val="single" w:sz="4" w:space="0" w:color="000000"/>
              <w:left w:val="single" w:sz="4" w:space="0" w:color="000000"/>
              <w:bottom w:val="single" w:sz="4" w:space="0" w:color="000000"/>
              <w:right w:val="single" w:sz="4" w:space="0" w:color="000000"/>
            </w:tcBorders>
            <w:vAlign w:val="center"/>
          </w:tcPr>
          <w:p w14:paraId="40C5BA62" w14:textId="77777777" w:rsidR="00251B0D" w:rsidRDefault="00000000">
            <w:pPr>
              <w:jc w:val="center"/>
              <w:rPr>
                <w:b/>
                <w:color w:val="000000"/>
              </w:rPr>
            </w:pPr>
            <w:r>
              <w:rPr>
                <w:b/>
                <w:color w:val="000000"/>
              </w:rPr>
              <w:t>1TN</w:t>
            </w:r>
          </w:p>
        </w:tc>
        <w:tc>
          <w:tcPr>
            <w:tcW w:w="1049" w:type="dxa"/>
            <w:tcBorders>
              <w:top w:val="single" w:sz="4" w:space="0" w:color="000000"/>
              <w:left w:val="single" w:sz="4" w:space="0" w:color="000000"/>
              <w:bottom w:val="single" w:sz="4" w:space="0" w:color="000000"/>
              <w:right w:val="single" w:sz="4" w:space="0" w:color="000000"/>
            </w:tcBorders>
            <w:vAlign w:val="center"/>
          </w:tcPr>
          <w:p w14:paraId="7C8C2A0C" w14:textId="77777777" w:rsidR="00251B0D" w:rsidRDefault="00000000">
            <w:pPr>
              <w:jc w:val="center"/>
              <w:rPr>
                <w:b/>
              </w:rPr>
            </w:pPr>
            <w:r>
              <w:rPr>
                <w:b/>
                <w:color w:val="000000"/>
              </w:rPr>
              <w:t>1 TL</w:t>
            </w:r>
          </w:p>
        </w:tc>
      </w:tr>
      <w:tr w:rsidR="00251B0D" w14:paraId="3C702939" w14:textId="77777777">
        <w:trPr>
          <w:trHeight w:val="144"/>
        </w:trPr>
        <w:tc>
          <w:tcPr>
            <w:tcW w:w="2886" w:type="dxa"/>
            <w:gridSpan w:val="3"/>
            <w:tcBorders>
              <w:top w:val="single" w:sz="4" w:space="0" w:color="000000"/>
              <w:left w:val="single" w:sz="4" w:space="0" w:color="000000"/>
              <w:bottom w:val="single" w:sz="4" w:space="0" w:color="000000"/>
              <w:right w:val="single" w:sz="4" w:space="0" w:color="000000"/>
            </w:tcBorders>
          </w:tcPr>
          <w:p w14:paraId="3E0A2E5A" w14:textId="77777777" w:rsidR="00251B0D" w:rsidRDefault="00000000">
            <w:pPr>
              <w:rPr>
                <w:b/>
              </w:rPr>
            </w:pPr>
            <w:r>
              <w:rPr>
                <w:b/>
              </w:rPr>
              <w:t>Tỉ lệ (%)</w:t>
            </w:r>
          </w:p>
        </w:tc>
        <w:tc>
          <w:tcPr>
            <w:tcW w:w="3129" w:type="dxa"/>
            <w:tcBorders>
              <w:top w:val="single" w:sz="4" w:space="0" w:color="000000"/>
              <w:left w:val="single" w:sz="4" w:space="0" w:color="000000"/>
              <w:bottom w:val="single" w:sz="4" w:space="0" w:color="000000"/>
              <w:right w:val="single" w:sz="4" w:space="0" w:color="000000"/>
            </w:tcBorders>
          </w:tcPr>
          <w:p w14:paraId="27A10438" w14:textId="77777777" w:rsidR="00251B0D" w:rsidRDefault="00251B0D"/>
        </w:tc>
        <w:tc>
          <w:tcPr>
            <w:tcW w:w="1049" w:type="dxa"/>
            <w:tcBorders>
              <w:top w:val="single" w:sz="4" w:space="0" w:color="000000"/>
              <w:left w:val="single" w:sz="4" w:space="0" w:color="000000"/>
              <w:bottom w:val="single" w:sz="4" w:space="0" w:color="000000"/>
              <w:right w:val="single" w:sz="4" w:space="0" w:color="000000"/>
            </w:tcBorders>
            <w:vAlign w:val="center"/>
          </w:tcPr>
          <w:p w14:paraId="672BA3CB" w14:textId="77777777" w:rsidR="00251B0D" w:rsidRDefault="00000000">
            <w:pPr>
              <w:jc w:val="center"/>
              <w:rPr>
                <w:b/>
              </w:rPr>
            </w:pPr>
            <w:r>
              <w:rPr>
                <w:b/>
                <w:color w:val="000000"/>
              </w:rPr>
              <w:t>25%</w:t>
            </w:r>
          </w:p>
        </w:tc>
        <w:tc>
          <w:tcPr>
            <w:tcW w:w="1049" w:type="dxa"/>
            <w:tcBorders>
              <w:top w:val="single" w:sz="4" w:space="0" w:color="000000"/>
              <w:left w:val="single" w:sz="4" w:space="0" w:color="000000"/>
              <w:bottom w:val="single" w:sz="4" w:space="0" w:color="000000"/>
              <w:right w:val="single" w:sz="4" w:space="0" w:color="000000"/>
            </w:tcBorders>
          </w:tcPr>
          <w:p w14:paraId="10379F94" w14:textId="77777777" w:rsidR="00251B0D" w:rsidRDefault="00000000">
            <w:pPr>
              <w:jc w:val="center"/>
              <w:rPr>
                <w:b/>
              </w:rPr>
            </w:pPr>
            <w:r>
              <w:rPr>
                <w:b/>
                <w:color w:val="000000"/>
              </w:rPr>
              <w:t>35%</w:t>
            </w:r>
          </w:p>
        </w:tc>
        <w:tc>
          <w:tcPr>
            <w:tcW w:w="1049" w:type="dxa"/>
            <w:tcBorders>
              <w:top w:val="single" w:sz="4" w:space="0" w:color="000000"/>
              <w:left w:val="single" w:sz="4" w:space="0" w:color="000000"/>
              <w:bottom w:val="single" w:sz="4" w:space="0" w:color="000000"/>
              <w:right w:val="single" w:sz="4" w:space="0" w:color="000000"/>
            </w:tcBorders>
          </w:tcPr>
          <w:p w14:paraId="40F1BBC5" w14:textId="77777777" w:rsidR="00251B0D" w:rsidRDefault="00000000">
            <w:pPr>
              <w:jc w:val="center"/>
              <w:rPr>
                <w:b/>
              </w:rPr>
            </w:pPr>
            <w:r>
              <w:rPr>
                <w:b/>
                <w:color w:val="000000"/>
              </w:rPr>
              <w:t>30%</w:t>
            </w:r>
          </w:p>
        </w:tc>
        <w:tc>
          <w:tcPr>
            <w:tcW w:w="1049" w:type="dxa"/>
            <w:tcBorders>
              <w:top w:val="single" w:sz="4" w:space="0" w:color="000000"/>
              <w:left w:val="single" w:sz="4" w:space="0" w:color="000000"/>
              <w:bottom w:val="single" w:sz="4" w:space="0" w:color="000000"/>
              <w:right w:val="single" w:sz="4" w:space="0" w:color="000000"/>
            </w:tcBorders>
          </w:tcPr>
          <w:p w14:paraId="14BD4797" w14:textId="77777777" w:rsidR="00251B0D" w:rsidRDefault="00000000">
            <w:pPr>
              <w:jc w:val="center"/>
              <w:rPr>
                <w:b/>
              </w:rPr>
            </w:pPr>
            <w:r>
              <w:rPr>
                <w:b/>
                <w:color w:val="000000"/>
              </w:rPr>
              <w:t>10%</w:t>
            </w:r>
          </w:p>
        </w:tc>
      </w:tr>
      <w:tr w:rsidR="00251B0D" w14:paraId="5DABE258" w14:textId="77777777">
        <w:trPr>
          <w:trHeight w:val="144"/>
        </w:trPr>
        <w:tc>
          <w:tcPr>
            <w:tcW w:w="2886" w:type="dxa"/>
            <w:gridSpan w:val="3"/>
            <w:tcBorders>
              <w:top w:val="single" w:sz="4" w:space="0" w:color="000000"/>
              <w:left w:val="single" w:sz="4" w:space="0" w:color="000000"/>
              <w:bottom w:val="single" w:sz="4" w:space="0" w:color="000000"/>
              <w:right w:val="single" w:sz="4" w:space="0" w:color="000000"/>
            </w:tcBorders>
          </w:tcPr>
          <w:p w14:paraId="35EA407B" w14:textId="77777777" w:rsidR="00251B0D" w:rsidRDefault="00000000">
            <w:pPr>
              <w:rPr>
                <w:b/>
              </w:rPr>
            </w:pPr>
            <w:r>
              <w:rPr>
                <w:b/>
              </w:rPr>
              <w:t>Tỉ lệ chung</w:t>
            </w:r>
          </w:p>
        </w:tc>
        <w:tc>
          <w:tcPr>
            <w:tcW w:w="3129" w:type="dxa"/>
            <w:tcBorders>
              <w:top w:val="single" w:sz="4" w:space="0" w:color="000000"/>
              <w:left w:val="single" w:sz="4" w:space="0" w:color="000000"/>
              <w:bottom w:val="single" w:sz="4" w:space="0" w:color="000000"/>
              <w:right w:val="single" w:sz="4" w:space="0" w:color="000000"/>
            </w:tcBorders>
          </w:tcPr>
          <w:p w14:paraId="76B8812D" w14:textId="77777777" w:rsidR="00251B0D" w:rsidRDefault="00251B0D"/>
        </w:tc>
        <w:tc>
          <w:tcPr>
            <w:tcW w:w="2098" w:type="dxa"/>
            <w:gridSpan w:val="2"/>
            <w:tcBorders>
              <w:top w:val="single" w:sz="4" w:space="0" w:color="000000"/>
              <w:left w:val="single" w:sz="4" w:space="0" w:color="000000"/>
              <w:bottom w:val="single" w:sz="4" w:space="0" w:color="000000"/>
              <w:right w:val="single" w:sz="4" w:space="0" w:color="000000"/>
            </w:tcBorders>
            <w:vAlign w:val="center"/>
          </w:tcPr>
          <w:p w14:paraId="1F409B07" w14:textId="77777777" w:rsidR="00251B0D" w:rsidRDefault="00000000">
            <w:pPr>
              <w:jc w:val="center"/>
              <w:rPr>
                <w:b/>
              </w:rPr>
            </w:pPr>
            <w:r>
              <w:rPr>
                <w:b/>
                <w:color w:val="000000"/>
              </w:rPr>
              <w:t>60%</w:t>
            </w:r>
          </w:p>
        </w:tc>
        <w:tc>
          <w:tcPr>
            <w:tcW w:w="2098" w:type="dxa"/>
            <w:gridSpan w:val="2"/>
            <w:tcBorders>
              <w:top w:val="single" w:sz="4" w:space="0" w:color="000000"/>
              <w:left w:val="single" w:sz="4" w:space="0" w:color="000000"/>
              <w:bottom w:val="single" w:sz="4" w:space="0" w:color="000000"/>
              <w:right w:val="single" w:sz="4" w:space="0" w:color="000000"/>
            </w:tcBorders>
            <w:vAlign w:val="center"/>
          </w:tcPr>
          <w:p w14:paraId="0C8822CE" w14:textId="77777777" w:rsidR="00251B0D" w:rsidRDefault="00000000">
            <w:pPr>
              <w:jc w:val="center"/>
              <w:rPr>
                <w:b/>
              </w:rPr>
            </w:pPr>
            <w:r>
              <w:rPr>
                <w:b/>
                <w:color w:val="000000"/>
              </w:rPr>
              <w:t>40%</w:t>
            </w:r>
          </w:p>
        </w:tc>
      </w:tr>
    </w:tbl>
    <w:p w14:paraId="26173BF0" w14:textId="77777777" w:rsidR="00251B0D" w:rsidRDefault="00251B0D"/>
    <w:p w14:paraId="6463243A" w14:textId="77777777" w:rsidR="00251B0D" w:rsidRDefault="00251B0D"/>
    <w:p w14:paraId="4A71AE32" w14:textId="77777777" w:rsidR="00251B0D" w:rsidRDefault="00251B0D"/>
    <w:p w14:paraId="063487F0" w14:textId="77777777" w:rsidR="00251B0D" w:rsidRDefault="00251B0D"/>
    <w:p w14:paraId="284FB883" w14:textId="77777777" w:rsidR="00251B0D" w:rsidRDefault="00251B0D"/>
    <w:p w14:paraId="15664785" w14:textId="77777777" w:rsidR="00251B0D" w:rsidRDefault="00251B0D"/>
    <w:p w14:paraId="0FD26933" w14:textId="77777777" w:rsidR="00251B0D" w:rsidRDefault="00251B0D"/>
    <w:p w14:paraId="161A7FA1" w14:textId="77777777" w:rsidR="00251B0D" w:rsidRDefault="00251B0D"/>
    <w:p w14:paraId="119EFC83" w14:textId="77777777" w:rsidR="00251B0D" w:rsidRDefault="00251B0D"/>
    <w:p w14:paraId="1B49E9D6" w14:textId="77777777" w:rsidR="00251B0D" w:rsidRDefault="00251B0D"/>
    <w:p w14:paraId="7D9C6BB7" w14:textId="77777777" w:rsidR="00251B0D" w:rsidRDefault="00251B0D"/>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251B0D" w14:paraId="51BFDF6D" w14:textId="77777777">
        <w:tc>
          <w:tcPr>
            <w:tcW w:w="4675" w:type="dxa"/>
          </w:tcPr>
          <w:p w14:paraId="74DD356D" w14:textId="77777777" w:rsidR="00251B0D"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14:paraId="655790CE" w14:textId="77777777" w:rsidR="00251B0D" w:rsidRDefault="00000000">
            <w:pPr>
              <w:spacing w:after="160"/>
              <w:jc w:val="center"/>
              <w:rPr>
                <w:rFonts w:ascii="Times New Roman" w:eastAsia="Times New Roman" w:hAnsi="Times New Roman" w:cs="Times New Roman"/>
                <w:b/>
                <w:sz w:val="28"/>
                <w:szCs w:val="28"/>
              </w:rPr>
            </w:pPr>
            <w:r>
              <w:rPr>
                <w:noProof/>
              </w:rPr>
              <w:lastRenderedPageBreak/>
              <mc:AlternateContent>
                <mc:Choice Requires="wpg">
                  <w:drawing>
                    <wp:anchor distT="0" distB="0" distL="114300" distR="114300" simplePos="0" relativeHeight="251658240" behindDoc="0" locked="0" layoutInCell="1" hidden="0" allowOverlap="1" wp14:anchorId="17A9031F" wp14:editId="49E9767B">
                      <wp:simplePos x="0" y="0"/>
                      <wp:positionH relativeFrom="column">
                        <wp:posOffset>850900</wp:posOffset>
                      </wp:positionH>
                      <wp:positionV relativeFrom="paragraph">
                        <wp:posOffset>88900</wp:posOffset>
                      </wp:positionV>
                      <wp:extent cx="1174750" cy="323850"/>
                      <wp:effectExtent l="0" t="0" r="0" b="0"/>
                      <wp:wrapNone/>
                      <wp:docPr id="10" name="Rectangle 10"/>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C732BB2" w14:textId="77777777" w:rsidR="00251B0D" w:rsidRDefault="00000000">
                                  <w:pPr>
                                    <w:jc w:val="center"/>
                                    <w:textDirection w:val="btLr"/>
                                  </w:pPr>
                                  <w:r>
                                    <w:rPr>
                                      <w:b/>
                                      <w:color w:val="000000"/>
                                      <w:sz w:val="24"/>
                                    </w:rPr>
                                    <w:t>ĐỀ SỐ 41</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1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14:paraId="6B5B1290" w14:textId="77777777" w:rsidR="00251B0D"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ĐỀ THI </w:t>
            </w:r>
          </w:p>
          <w:p w14:paraId="1FE41573" w14:textId="77777777" w:rsidR="00251B0D"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Năm học: 20…. – 20….</w:t>
            </w:r>
          </w:p>
          <w:p w14:paraId="0C17AF6D" w14:textId="77777777" w:rsidR="00251B0D"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03B1A97D" w14:textId="77777777" w:rsidR="00251B0D"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48EB2938" w14:textId="77777777" w:rsidR="00251B0D" w:rsidRDefault="00000000">
      <w:pPr>
        <w:rPr>
          <w:b/>
        </w:rPr>
      </w:pPr>
      <w:r>
        <w:rPr>
          <w:b/>
        </w:rPr>
        <w:lastRenderedPageBreak/>
        <w:t>Phần I. Đọc hiểu (5,0 điểm)</w:t>
      </w:r>
    </w:p>
    <w:p w14:paraId="00993445" w14:textId="77777777" w:rsidR="00251B0D" w:rsidRDefault="00000000">
      <w:r>
        <w:t>Đọc bài thơ sau và thực hiện các yêu cầu bên dưới:</w:t>
      </w:r>
    </w:p>
    <w:p w14:paraId="1076F643" w14:textId="77777777" w:rsidR="00251B0D" w:rsidRDefault="00000000">
      <w:pPr>
        <w:jc w:val="center"/>
        <w:rPr>
          <w:b/>
        </w:rPr>
      </w:pPr>
      <w:r>
        <w:rPr>
          <w:b/>
        </w:rPr>
        <w:t>HỒ CHÍ MINH VÀ TUYÊN NGÔN ĐỘC LẬP</w:t>
      </w:r>
    </w:p>
    <w:p w14:paraId="3ED22ED9" w14:textId="77777777" w:rsidR="00251B0D" w:rsidRDefault="00000000">
      <w:r>
        <w:rPr>
          <w:i/>
        </w:rPr>
        <w:t>Thứ Bảy, 1-9-2018.</w:t>
      </w:r>
    </w:p>
    <w:p w14:paraId="205C1D41" w14:textId="77777777" w:rsidR="00251B0D" w:rsidRDefault="00000000">
      <w:r>
        <w:t>Bằng chính sự gan góc, quyết tâm của cả dân tộc vì một nền Cộng hoà Dân chủ, quyền tự do, độc lập thật sự, Tuyên ngôn Độc lập khẳng định dân tộc Việt Nam phải được tự do và độc lập; “nước Việt Nam có quyền hưởng tự do và độc lập”.</w:t>
      </w:r>
    </w:p>
    <w:p w14:paraId="08DAFD51" w14:textId="77777777" w:rsidR="00251B0D" w:rsidRDefault="00000000">
      <w:r>
        <w:t>[…]</w:t>
      </w:r>
    </w:p>
    <w:p w14:paraId="5434B077" w14:textId="77777777" w:rsidR="00251B0D" w:rsidRDefault="00000000">
      <w:r>
        <w:rPr>
          <w:b/>
        </w:rPr>
        <w:t>(1)</w:t>
      </w:r>
      <w:r>
        <w:t> Ngày 4-5-1945, Hồ Chí Minh rời Pác Bó về Tân Trào. Giữa tháng 5, Người yêu cầu Trung uý Giôn, báo vụ</w:t>
      </w:r>
      <w:r>
        <w:rPr>
          <w:vertAlign w:val="superscript"/>
        </w:rPr>
        <w:t xml:space="preserve"> </w:t>
      </w:r>
      <w:r>
        <w:t>của OSS (cơ quan phục vụ chiến lược Mỹ), điện về Côn Minh, đề nghị thả dù cho Người cuốn Tuyên ngôn Độc lập của Hoa Kỳ.</w:t>
      </w:r>
    </w:p>
    <w:p w14:paraId="0462AD3C" w14:textId="77777777" w:rsidR="00251B0D" w:rsidRDefault="00000000">
      <w:r>
        <w:rPr>
          <w:b/>
        </w:rPr>
        <w:t>(2)</w:t>
      </w:r>
      <w:r>
        <w:t> Ngày 22-8-1945, Bác rời Tân Trào về Hà Nội. Tối 25-8, Người vào nội thành, ở tầng 2 nhà 48 Hàng Ngang.</w:t>
      </w:r>
    </w:p>
    <w:p w14:paraId="589C8EC4" w14:textId="77777777" w:rsidR="00251B0D" w:rsidRDefault="00000000">
      <w:r>
        <w:t>Sáng 26-8-1945, Hồ Chí Minh triệu tập và chủ trì cuộc họp Thường vụ Trung ương Đảng, bàn các vấn đề như chủ trương đối nội, đối ngoại trong tình hình mới; sớm công bố danh sách thành viên Chính phủ lâm thời; chuẩn bị ra Tuyên ngôn Độc lập, tổ chức mít tinh lớn ở Hà Nội để Chính phủ ra mắt nhân dân. Ngày ra mắt Chính phủ lâm thời cũng là ngày nước Việt Nam công bố quyền độc lập và thiết lập chính thể Dân chủ Cộng hoà.</w:t>
      </w:r>
    </w:p>
    <w:p w14:paraId="091DE958" w14:textId="77777777" w:rsidR="00251B0D" w:rsidRDefault="00000000">
      <w:r>
        <w:t>Ngày 27-8-1945, Người tiếp các bộ trưởng mới tham gia Chính phủ và đề nghị đầu tháng 9, Chính phủ ra mắt quốc dân và đọc Tuyên ngôn Độc lập mà Người đã chuẩn bị.</w:t>
      </w:r>
    </w:p>
    <w:p w14:paraId="5B8D9D46" w14:textId="77777777" w:rsidR="00251B0D" w:rsidRDefault="00000000">
      <w:r>
        <w:t>Người đưa bản thảo để các thành viên Chính phủ xét duyệt, đề nghị duyệt kĩ, vì ta sẽ đọc không phải chỉ để đồng bào cả nước ta nghe, mà còn cho cả Chính phủ Pháp và nhân dân Pháp, cho cả các nước đồng minh nghe. […]</w:t>
      </w:r>
    </w:p>
    <w:p w14:paraId="62D76B22" w14:textId="77777777" w:rsidR="00251B0D" w:rsidRDefault="00000000">
      <w:r>
        <w:lastRenderedPageBreak/>
        <w:t>Ngày 28 và 29-8, ban ngày, Bác đến làm việc tại 12 Ngô Quyền, trụ sở của Chính phủ lâm thời. Người dành phần lớn thì giờ soạn thảo bản Tuyên ngôn Độc lập. Buổi tối, tại 48 Hàng Ngang, một căn buồng vừa là phòng ăn, vừa là phòng tiếp khách, Bác tự đánh máy Tuyên ngôn Độc lập ở một cái bàn tròn.</w:t>
      </w:r>
    </w:p>
    <w:p w14:paraId="7D35D5FC" w14:textId="77777777" w:rsidR="00251B0D" w:rsidRDefault="00000000">
      <w:r>
        <w:t>Ngày 30-8, Bác mời một số đồng chí đến trao đổi, góp ý cho bản thảo Tuyên ngôn Độc lập. Người đọc cho mọi người nghe và hỏi ý kiến. Ngày 31-8, Bác bổ sung một số điểm vào bản thảo Tuyên ngôn Độc lập.</w:t>
      </w:r>
    </w:p>
    <w:p w14:paraId="155F0E33" w14:textId="77777777" w:rsidR="00251B0D" w:rsidRDefault="00000000">
      <w:r>
        <w:rPr>
          <w:b/>
        </w:rPr>
        <w:t>(3)</w:t>
      </w:r>
      <w:r>
        <w:t> 14 giờ ngày 2-9-1945, trong cuộc mít tinh tại vườn hoa Ba Đình, trước hàng chục vạn đồng bào, trên diễn đàn cao và trang nghiêm, thay mặt Chính phủ lâm thời, Chủ tịch Hồ Chí Minh đọc bản Tuyên ngôn Độc lập do Người khởi thảo, khai sinh ra nước Việt Nam Dân chủ Cộng hoà.</w:t>
      </w:r>
    </w:p>
    <w:p w14:paraId="7AB0727F" w14:textId="77777777" w:rsidR="00251B0D" w:rsidRDefault="00000000">
      <w:pPr>
        <w:jc w:val="right"/>
      </w:pPr>
      <w:r>
        <w:t>(Theo baodanang.vn)</w:t>
      </w:r>
    </w:p>
    <w:p w14:paraId="5E256646" w14:textId="77777777" w:rsidR="00251B0D" w:rsidRDefault="00000000">
      <w:r>
        <w:rPr>
          <w:b/>
        </w:rPr>
        <w:t xml:space="preserve">Câu 1 </w:t>
      </w:r>
      <w:r>
        <w:t>(0,5 điểm) Văn bản trên thuộc thể loại nào?</w:t>
      </w:r>
    </w:p>
    <w:p w14:paraId="5BD17A3F" w14:textId="77777777" w:rsidR="00251B0D" w:rsidRDefault="00000000">
      <w:r>
        <w:t>A. Văn bản nghị luận</w:t>
      </w:r>
    </w:p>
    <w:p w14:paraId="0E4BB588" w14:textId="77777777" w:rsidR="00251B0D" w:rsidRDefault="00000000">
      <w:r>
        <w:t>B. Văn bản thông tin</w:t>
      </w:r>
    </w:p>
    <w:p w14:paraId="097FD270" w14:textId="77777777" w:rsidR="00251B0D" w:rsidRDefault="00000000">
      <w:r>
        <w:t>C. Hành chính công vụ</w:t>
      </w:r>
    </w:p>
    <w:p w14:paraId="07B8D6BA" w14:textId="77777777" w:rsidR="00251B0D" w:rsidRDefault="00000000">
      <w:r>
        <w:t xml:space="preserve">D. Ý kiến khác </w:t>
      </w:r>
    </w:p>
    <w:p w14:paraId="59124E59" w14:textId="77777777" w:rsidR="00251B0D" w:rsidRDefault="00000000">
      <w:r>
        <w:rPr>
          <w:b/>
        </w:rPr>
        <w:t xml:space="preserve">Câu 2 </w:t>
      </w:r>
      <w:r>
        <w:t>(0,5 điểm). Văn bản Hồ Chí Minh và Tuyên ngôn Độc lập cung cấp thông tin về?</w:t>
      </w:r>
    </w:p>
    <w:p w14:paraId="2E548FB0" w14:textId="77777777" w:rsidR="00251B0D" w:rsidRDefault="00000000">
      <w:r>
        <w:t>A. Bác Hồ</w:t>
      </w:r>
    </w:p>
    <w:p w14:paraId="7D19273A" w14:textId="77777777" w:rsidR="00251B0D" w:rsidRDefault="00000000">
      <w:r>
        <w:t>B. Bản Tuyên ngôn Độc lập</w:t>
      </w:r>
    </w:p>
    <w:p w14:paraId="4902E989" w14:textId="77777777" w:rsidR="00251B0D" w:rsidRDefault="00000000">
      <w:r>
        <w:t>C. Bác Hồ và bản Tuyên ngôn độc lập</w:t>
      </w:r>
    </w:p>
    <w:p w14:paraId="0FC60437" w14:textId="77777777" w:rsidR="00251B0D" w:rsidRDefault="00000000">
      <w:r>
        <w:t>D. Bác Hồ và Lời kêu gọi toàn quốc kháng chiến</w:t>
      </w:r>
    </w:p>
    <w:p w14:paraId="3A9C647C" w14:textId="77777777" w:rsidR="00251B0D" w:rsidRDefault="00000000">
      <w:r>
        <w:rPr>
          <w:b/>
        </w:rPr>
        <w:t>Câu 3</w:t>
      </w:r>
      <w:r>
        <w:t xml:space="preserve"> (0,5 điểm) Văn bản </w:t>
      </w:r>
      <w:r>
        <w:rPr>
          <w:i/>
        </w:rPr>
        <w:t>Hồ Chí Minh và Tuyên ngôn Độc lập</w:t>
      </w:r>
      <w:r>
        <w:t> đã cung cấp đầy đủ thông tin về sự kiện ra đời bản </w:t>
      </w:r>
      <w:r>
        <w:rPr>
          <w:i/>
        </w:rPr>
        <w:t>Tuyên ngôn độc lập</w:t>
      </w:r>
      <w:r>
        <w:t>, khai sinh ra nước Việt Nam Dân chủ Cộng hòa.</w:t>
      </w:r>
    </w:p>
    <w:p w14:paraId="1CC7ACDC" w14:textId="77777777" w:rsidR="00251B0D" w:rsidRDefault="00000000">
      <w:r>
        <w:t>Đúng hay sai?</w:t>
      </w:r>
    </w:p>
    <w:p w14:paraId="333F3629" w14:textId="77777777" w:rsidR="00251B0D" w:rsidRDefault="00000000">
      <w:r>
        <w:t>A. Đúng</w:t>
      </w:r>
    </w:p>
    <w:p w14:paraId="1B0D8C40" w14:textId="77777777" w:rsidR="00251B0D" w:rsidRDefault="00000000">
      <w:r>
        <w:t>B. Sai</w:t>
      </w:r>
    </w:p>
    <w:p w14:paraId="71CA466B" w14:textId="77777777" w:rsidR="00251B0D" w:rsidRDefault="00000000">
      <w:r>
        <w:rPr>
          <w:b/>
        </w:rPr>
        <w:t xml:space="preserve">Câu 4 </w:t>
      </w:r>
      <w:r>
        <w:t>(0,5 điểm).   Hồ Chí Minh rời Pác Bó về Tân Trào vào thời gian nào?</w:t>
      </w:r>
    </w:p>
    <w:p w14:paraId="77FC6889" w14:textId="77777777" w:rsidR="00251B0D" w:rsidRDefault="00000000">
      <w:r>
        <w:lastRenderedPageBreak/>
        <w:t>A. 1/5/1945</w:t>
      </w:r>
    </w:p>
    <w:p w14:paraId="29433EBD" w14:textId="77777777" w:rsidR="00251B0D" w:rsidRDefault="00000000">
      <w:r>
        <w:t>B. 2/5/1945</w:t>
      </w:r>
    </w:p>
    <w:p w14:paraId="13CAB2F4" w14:textId="77777777" w:rsidR="00251B0D" w:rsidRDefault="00000000">
      <w:r>
        <w:t>C. 3/5/1945</w:t>
      </w:r>
    </w:p>
    <w:p w14:paraId="623FE965" w14:textId="77777777" w:rsidR="00251B0D" w:rsidRDefault="00000000">
      <w:r>
        <w:t>D. 4/5/1945</w:t>
      </w:r>
    </w:p>
    <w:p w14:paraId="48E9AEB8" w14:textId="77777777" w:rsidR="00251B0D" w:rsidRDefault="00000000">
      <w:r>
        <w:rPr>
          <w:b/>
        </w:rPr>
        <w:t xml:space="preserve">Câu 5 </w:t>
      </w:r>
      <w:r>
        <w:t xml:space="preserve">(0,5 điểm). Nêu nội dung chính của văn bản. </w:t>
      </w:r>
    </w:p>
    <w:p w14:paraId="47E09951" w14:textId="77777777" w:rsidR="00251B0D" w:rsidRDefault="00000000">
      <w:r>
        <w:rPr>
          <w:b/>
        </w:rPr>
        <w:t xml:space="preserve">Câu 6 </w:t>
      </w:r>
      <w:r>
        <w:t>(0,5 điểm).  Em thấy thông tin nào trong văn bản cần chú ý nhất? Vì sao?</w:t>
      </w:r>
    </w:p>
    <w:p w14:paraId="0E66956A" w14:textId="77777777" w:rsidR="00251B0D" w:rsidRDefault="00000000">
      <w:r>
        <w:rPr>
          <w:b/>
        </w:rPr>
        <w:t xml:space="preserve">Câu 7 </w:t>
      </w:r>
      <w:r>
        <w:t xml:space="preserve">(2,0 điểm). </w:t>
      </w:r>
      <w:r>
        <w:rPr>
          <w:color w:val="000000"/>
        </w:rPr>
        <w:t xml:space="preserve"> Viết đoạn văn ngắn (200 chữ) trình bày suy nghĩ của em về sự tự do.</w:t>
      </w:r>
      <w:r>
        <w:rPr>
          <w:b/>
          <w:color w:val="000000"/>
        </w:rPr>
        <w:t xml:space="preserve"> </w:t>
      </w:r>
    </w:p>
    <w:p w14:paraId="107EC6F2" w14:textId="77777777" w:rsidR="00251B0D" w:rsidRDefault="00000000">
      <w:pPr>
        <w:rPr>
          <w:b/>
        </w:rPr>
      </w:pPr>
      <w:r>
        <w:rPr>
          <w:b/>
        </w:rPr>
        <w:t>Phần II. Viết (5,0 điểm)</w:t>
      </w:r>
    </w:p>
    <w:p w14:paraId="6AA2F7AC" w14:textId="77777777" w:rsidR="00251B0D" w:rsidRDefault="00000000">
      <w:r>
        <w:t>Viết bài văn thuyết mình giải thích về một hiện tượng tự nhiên.</w:t>
      </w:r>
    </w:p>
    <w:p w14:paraId="09045F73" w14:textId="77777777" w:rsidR="00251B0D" w:rsidRDefault="00000000">
      <w:pPr>
        <w:jc w:val="center"/>
        <w:rPr>
          <w:b/>
        </w:rPr>
      </w:pPr>
      <w:r>
        <w:rPr>
          <w:b/>
        </w:rPr>
        <w:t>HƯỚNG DẪN CHẤM</w:t>
      </w:r>
    </w:p>
    <w:p w14:paraId="07CE69B7" w14:textId="77777777" w:rsidR="00251B0D" w:rsidRDefault="00000000">
      <w:pPr>
        <w:rPr>
          <w:b/>
        </w:rPr>
      </w:pPr>
      <w:r>
        <w:rPr>
          <w:b/>
        </w:rPr>
        <w:t>Phần I. Đọc hiểu (5,0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251B0D" w14:paraId="1CD7D4B4" w14:textId="77777777">
        <w:trPr>
          <w:trHeight w:val="584"/>
        </w:trPr>
        <w:tc>
          <w:tcPr>
            <w:tcW w:w="1170" w:type="dxa"/>
            <w:vAlign w:val="center"/>
          </w:tcPr>
          <w:p w14:paraId="14BA4808"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496A1760"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060F87C2"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251B0D" w14:paraId="4582225A" w14:textId="77777777">
        <w:trPr>
          <w:trHeight w:val="440"/>
        </w:trPr>
        <w:tc>
          <w:tcPr>
            <w:tcW w:w="1170" w:type="dxa"/>
            <w:vAlign w:val="center"/>
          </w:tcPr>
          <w:p w14:paraId="1F07ABD9"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04586EFD" w14:textId="77777777" w:rsidR="00251B0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Văn bản thông tin</w:t>
            </w:r>
          </w:p>
        </w:tc>
        <w:tc>
          <w:tcPr>
            <w:tcW w:w="1350" w:type="dxa"/>
            <w:vAlign w:val="center"/>
          </w:tcPr>
          <w:p w14:paraId="4FA69A81" w14:textId="77777777" w:rsidR="00251B0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51B0D" w14:paraId="1D0BEFC5" w14:textId="77777777">
        <w:trPr>
          <w:trHeight w:val="440"/>
        </w:trPr>
        <w:tc>
          <w:tcPr>
            <w:tcW w:w="1170" w:type="dxa"/>
            <w:vAlign w:val="center"/>
          </w:tcPr>
          <w:p w14:paraId="2C6CA838"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5F7E37CC" w14:textId="77777777" w:rsidR="00251B0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Bác Hồ và bản Tuyên ngôn độc lập</w:t>
            </w:r>
          </w:p>
        </w:tc>
        <w:tc>
          <w:tcPr>
            <w:tcW w:w="1350" w:type="dxa"/>
            <w:vAlign w:val="center"/>
          </w:tcPr>
          <w:p w14:paraId="082F6395" w14:textId="77777777" w:rsidR="00251B0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51B0D" w14:paraId="330BD50D" w14:textId="77777777">
        <w:trPr>
          <w:trHeight w:val="564"/>
        </w:trPr>
        <w:tc>
          <w:tcPr>
            <w:tcW w:w="1170" w:type="dxa"/>
            <w:vAlign w:val="center"/>
          </w:tcPr>
          <w:p w14:paraId="6DFA2B96"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3166FD39" w14:textId="77777777" w:rsidR="00251B0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Đúng</w:t>
            </w:r>
          </w:p>
        </w:tc>
        <w:tc>
          <w:tcPr>
            <w:tcW w:w="1350" w:type="dxa"/>
            <w:vAlign w:val="center"/>
          </w:tcPr>
          <w:p w14:paraId="570D448E" w14:textId="77777777" w:rsidR="00251B0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51B0D" w14:paraId="0AD832D8" w14:textId="77777777">
        <w:trPr>
          <w:trHeight w:val="700"/>
        </w:trPr>
        <w:tc>
          <w:tcPr>
            <w:tcW w:w="1170" w:type="dxa"/>
            <w:vAlign w:val="center"/>
          </w:tcPr>
          <w:p w14:paraId="67F928EA"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5CA38700" w14:textId="77777777" w:rsidR="00251B0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2/5/1945</w:t>
            </w:r>
          </w:p>
        </w:tc>
        <w:tc>
          <w:tcPr>
            <w:tcW w:w="1350" w:type="dxa"/>
            <w:vAlign w:val="center"/>
          </w:tcPr>
          <w:p w14:paraId="087EFDB8" w14:textId="77777777" w:rsidR="00251B0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51B0D" w14:paraId="70A478FC" w14:textId="77777777">
        <w:trPr>
          <w:trHeight w:val="458"/>
        </w:trPr>
        <w:tc>
          <w:tcPr>
            <w:tcW w:w="1170" w:type="dxa"/>
            <w:vAlign w:val="center"/>
          </w:tcPr>
          <w:p w14:paraId="23234862"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1B9CAF1F" w14:textId="77777777" w:rsidR="00251B0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Văn bản Hồ Chí Minh và Tuyên ngôn Độc lập đã cung cấp đầy đủ thông tin về sự kiện ra đời bản Tuyên ngôn độc lập, khai sinh ra nước Việt Nam Dân chủ Cộng hòa.</w:t>
            </w:r>
          </w:p>
        </w:tc>
        <w:tc>
          <w:tcPr>
            <w:tcW w:w="1350" w:type="dxa"/>
            <w:vAlign w:val="center"/>
          </w:tcPr>
          <w:p w14:paraId="64F6F1BB" w14:textId="77777777" w:rsidR="00251B0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51B0D" w14:paraId="70C73140" w14:textId="77777777">
        <w:trPr>
          <w:trHeight w:val="458"/>
        </w:trPr>
        <w:tc>
          <w:tcPr>
            <w:tcW w:w="1170" w:type="dxa"/>
            <w:vAlign w:val="center"/>
          </w:tcPr>
          <w:p w14:paraId="70C24485"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67CB8E96" w14:textId="77777777" w:rsidR="00251B0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Thông tin cần chú ý nhất là thời gian vì đây là văn bản thông tin, sự kiện lịch sử thì cần làm rõ thời gian của nó.</w:t>
            </w:r>
          </w:p>
        </w:tc>
        <w:tc>
          <w:tcPr>
            <w:tcW w:w="1350" w:type="dxa"/>
            <w:vAlign w:val="center"/>
          </w:tcPr>
          <w:p w14:paraId="0729FC78" w14:textId="77777777" w:rsidR="00251B0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51B0D" w14:paraId="3B516781" w14:textId="77777777">
        <w:trPr>
          <w:trHeight w:val="458"/>
        </w:trPr>
        <w:tc>
          <w:tcPr>
            <w:tcW w:w="1170" w:type="dxa"/>
            <w:vAlign w:val="center"/>
          </w:tcPr>
          <w:p w14:paraId="24B96428" w14:textId="77777777" w:rsidR="00251B0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14:paraId="77440867" w14:textId="77777777" w:rsidR="00251B0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Đảm bảo hình thức: đoạn văn 200 chữ</w:t>
            </w:r>
          </w:p>
          <w:p w14:paraId="08034844" w14:textId="77777777" w:rsidR="00251B0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Xác định đề bài: </w:t>
            </w:r>
          </w:p>
          <w:p w14:paraId="00F7FB19" w14:textId="77777777" w:rsidR="00251B0D"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Giới thiệu vấn đề.</w:t>
            </w:r>
          </w:p>
          <w:p w14:paraId="4468AFDE" w14:textId="77777777" w:rsidR="00251B0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Giải thích khái niệm “tự do”. </w:t>
            </w:r>
          </w:p>
          <w:p w14:paraId="7F2FC3EB" w14:textId="77777777" w:rsidR="00251B0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Tự do của cá nhân: trong sinh hoạt, học tập, ngôn luận, phát triển bản thân...</w:t>
            </w:r>
          </w:p>
          <w:p w14:paraId="667C05BB" w14:textId="77777777" w:rsidR="00251B0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Tự do sống trong đất nước hòa bình, độc lập… </w:t>
            </w:r>
          </w:p>
          <w:p w14:paraId="3EF4BE69" w14:textId="77777777" w:rsidR="00251B0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Trong văn học: thơ Hồ Chí Minh, Phan Bội Châu, Phan Châu Trinh, Tố Hữu...</w:t>
            </w:r>
          </w:p>
          <w:p w14:paraId="4E399610" w14:textId="77777777" w:rsidR="00251B0D"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Ý nghĩa (vai trò) của sự tự do. </w:t>
            </w:r>
          </w:p>
          <w:p w14:paraId="123ECE70" w14:textId="77777777" w:rsidR="00251B0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Trình bày liên hệ và thông điệp. </w:t>
            </w:r>
          </w:p>
        </w:tc>
        <w:tc>
          <w:tcPr>
            <w:tcW w:w="1350" w:type="dxa"/>
            <w:vAlign w:val="center"/>
          </w:tcPr>
          <w:p w14:paraId="0E826460" w14:textId="77777777" w:rsidR="00251B0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 điểm</w:t>
            </w:r>
          </w:p>
        </w:tc>
      </w:tr>
    </w:tbl>
    <w:p w14:paraId="3CFC9548" w14:textId="77777777" w:rsidR="00251B0D" w:rsidRDefault="00251B0D">
      <w:pPr>
        <w:rPr>
          <w:b/>
        </w:rPr>
      </w:pPr>
    </w:p>
    <w:p w14:paraId="40F7C7B1" w14:textId="77777777" w:rsidR="00251B0D" w:rsidRDefault="00000000">
      <w:pPr>
        <w:rPr>
          <w:b/>
        </w:rPr>
      </w:pPr>
      <w:r>
        <w:rPr>
          <w:b/>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251B0D" w14:paraId="50DFE509" w14:textId="77777777">
        <w:trPr>
          <w:trHeight w:val="557"/>
        </w:trPr>
        <w:tc>
          <w:tcPr>
            <w:tcW w:w="805" w:type="dxa"/>
            <w:vAlign w:val="center"/>
          </w:tcPr>
          <w:p w14:paraId="7CB4B7A6" w14:textId="77777777" w:rsidR="00251B0D" w:rsidRDefault="00000000">
            <w:pPr>
              <w:jc w:val="center"/>
              <w:rPr>
                <w:b/>
              </w:rPr>
            </w:pPr>
            <w:r>
              <w:rPr>
                <w:b/>
              </w:rPr>
              <w:t>Câu</w:t>
            </w:r>
          </w:p>
        </w:tc>
        <w:tc>
          <w:tcPr>
            <w:tcW w:w="7490" w:type="dxa"/>
            <w:vAlign w:val="center"/>
          </w:tcPr>
          <w:p w14:paraId="3BF66027" w14:textId="77777777" w:rsidR="00251B0D" w:rsidRDefault="00000000">
            <w:pPr>
              <w:jc w:val="center"/>
              <w:rPr>
                <w:b/>
              </w:rPr>
            </w:pPr>
            <w:r>
              <w:rPr>
                <w:b/>
              </w:rPr>
              <w:t>Nội dung</w:t>
            </w:r>
          </w:p>
        </w:tc>
        <w:tc>
          <w:tcPr>
            <w:tcW w:w="1055" w:type="dxa"/>
            <w:vAlign w:val="center"/>
          </w:tcPr>
          <w:p w14:paraId="75D393F4" w14:textId="77777777" w:rsidR="00251B0D" w:rsidRDefault="00000000">
            <w:pPr>
              <w:jc w:val="center"/>
              <w:rPr>
                <w:b/>
              </w:rPr>
            </w:pPr>
            <w:r>
              <w:rPr>
                <w:b/>
              </w:rPr>
              <w:t>Điểm</w:t>
            </w:r>
          </w:p>
        </w:tc>
      </w:tr>
      <w:tr w:rsidR="00251B0D" w14:paraId="056F7E4D" w14:textId="77777777">
        <w:trPr>
          <w:trHeight w:val="1547"/>
        </w:trPr>
        <w:tc>
          <w:tcPr>
            <w:tcW w:w="805" w:type="dxa"/>
          </w:tcPr>
          <w:p w14:paraId="38626B9A" w14:textId="77777777" w:rsidR="00251B0D" w:rsidRDefault="00251B0D">
            <w:pPr>
              <w:rPr>
                <w:b/>
              </w:rPr>
            </w:pPr>
          </w:p>
        </w:tc>
        <w:tc>
          <w:tcPr>
            <w:tcW w:w="7490" w:type="dxa"/>
            <w:vAlign w:val="center"/>
          </w:tcPr>
          <w:p w14:paraId="32C6CAEA" w14:textId="77777777" w:rsidR="00251B0D" w:rsidRDefault="00000000">
            <w:pPr>
              <w:rPr>
                <w:b/>
              </w:rPr>
            </w:pPr>
            <w:r>
              <w:rPr>
                <w:b/>
              </w:rPr>
              <w:t>a. Đảm bảo cấu trúc bài văn thuyết minh giải thích về một hiện tượng tự nhiên.</w:t>
            </w:r>
          </w:p>
          <w:p w14:paraId="0F632FEE" w14:textId="77777777" w:rsidR="00251B0D" w:rsidRDefault="00000000">
            <w:r>
              <w:t xml:space="preserve">Mở bài giới thiệu được hiện tượng. </w:t>
            </w:r>
          </w:p>
          <w:p w14:paraId="6B32646C" w14:textId="77777777" w:rsidR="00251B0D" w:rsidRDefault="00000000">
            <w:r>
              <w:t xml:space="preserve">Thân bài triển khai được chi tiết về hiện tượng tự nhiên (giải thích, nguyên nhân…). </w:t>
            </w:r>
          </w:p>
          <w:p w14:paraId="07436E76" w14:textId="77777777" w:rsidR="00251B0D" w:rsidRDefault="00000000">
            <w:r>
              <w:t xml:space="preserve">Kết bài nêu khái quát lại hiện tượng. </w:t>
            </w:r>
          </w:p>
        </w:tc>
        <w:tc>
          <w:tcPr>
            <w:tcW w:w="1055" w:type="dxa"/>
            <w:vAlign w:val="center"/>
          </w:tcPr>
          <w:p w14:paraId="40F155A5" w14:textId="77777777" w:rsidR="00251B0D" w:rsidRDefault="00000000">
            <w:pPr>
              <w:jc w:val="center"/>
            </w:pPr>
            <w:r>
              <w:t>0,25 điểm</w:t>
            </w:r>
          </w:p>
        </w:tc>
      </w:tr>
      <w:tr w:rsidR="00251B0D" w14:paraId="6F19F5D7" w14:textId="77777777">
        <w:trPr>
          <w:trHeight w:val="1160"/>
        </w:trPr>
        <w:tc>
          <w:tcPr>
            <w:tcW w:w="805" w:type="dxa"/>
          </w:tcPr>
          <w:p w14:paraId="214CFDE8" w14:textId="77777777" w:rsidR="00251B0D" w:rsidRDefault="00251B0D">
            <w:pPr>
              <w:rPr>
                <w:b/>
              </w:rPr>
            </w:pPr>
          </w:p>
        </w:tc>
        <w:tc>
          <w:tcPr>
            <w:tcW w:w="7490" w:type="dxa"/>
            <w:vAlign w:val="center"/>
          </w:tcPr>
          <w:p w14:paraId="21B56E05" w14:textId="77777777" w:rsidR="00251B0D" w:rsidRDefault="00000000">
            <w:r>
              <w:rPr>
                <w:b/>
              </w:rPr>
              <w:t xml:space="preserve">b. Xác định đúng yêu cầu của đề: </w:t>
            </w:r>
            <w:r>
              <w:t>Viết bài văn thuyết mình giải thích về một hiện tượng tự nhiên.</w:t>
            </w:r>
          </w:p>
        </w:tc>
        <w:tc>
          <w:tcPr>
            <w:tcW w:w="1055" w:type="dxa"/>
            <w:vAlign w:val="center"/>
          </w:tcPr>
          <w:p w14:paraId="484A8D42" w14:textId="77777777" w:rsidR="00251B0D" w:rsidRDefault="00000000">
            <w:pPr>
              <w:jc w:val="center"/>
            </w:pPr>
            <w:r>
              <w:t>0,25 điểm</w:t>
            </w:r>
          </w:p>
        </w:tc>
      </w:tr>
      <w:tr w:rsidR="00251B0D" w14:paraId="671F4332" w14:textId="77777777">
        <w:trPr>
          <w:trHeight w:val="530"/>
        </w:trPr>
        <w:tc>
          <w:tcPr>
            <w:tcW w:w="805" w:type="dxa"/>
          </w:tcPr>
          <w:p w14:paraId="51F92347" w14:textId="77777777" w:rsidR="00251B0D" w:rsidRDefault="00251B0D">
            <w:pPr>
              <w:rPr>
                <w:b/>
              </w:rPr>
            </w:pPr>
          </w:p>
        </w:tc>
        <w:tc>
          <w:tcPr>
            <w:tcW w:w="7490" w:type="dxa"/>
            <w:vAlign w:val="center"/>
          </w:tcPr>
          <w:p w14:paraId="5DCB4377" w14:textId="77777777" w:rsidR="00251B0D" w:rsidRDefault="00000000">
            <w:pPr>
              <w:rPr>
                <w:b/>
              </w:rPr>
            </w:pPr>
            <w:r>
              <w:rPr>
                <w:b/>
              </w:rPr>
              <w:t>c. Bài viết có thể triển khai theo nhiều cách khác nhau song cần đảm bảo các ý sau:</w:t>
            </w:r>
          </w:p>
          <w:p w14:paraId="59E822EA" w14:textId="77777777" w:rsidR="00251B0D" w:rsidRDefault="00000000">
            <w:r>
              <w:rPr>
                <w:b/>
              </w:rPr>
              <w:t>1. Mở bài:</w:t>
            </w:r>
            <w:r>
              <w:t xml:space="preserve"> Giới thiệu về hiện tượng tự nhiên mà em muốn trình bày.</w:t>
            </w:r>
          </w:p>
          <w:p w14:paraId="3990606C" w14:textId="77777777" w:rsidR="00251B0D" w:rsidRDefault="00000000">
            <w:pPr>
              <w:rPr>
                <w:b/>
              </w:rPr>
            </w:pPr>
            <w:r>
              <w:rPr>
                <w:b/>
              </w:rPr>
              <w:t>2. Thân bài:</w:t>
            </w:r>
          </w:p>
          <w:p w14:paraId="72CFDAE9" w14:textId="77777777" w:rsidR="00251B0D" w:rsidRDefault="00000000">
            <w:r>
              <w:t>- Vì sao hiện tượng tự nhiên đó xuất hiện.</w:t>
            </w:r>
          </w:p>
          <w:p w14:paraId="2B0E0805" w14:textId="77777777" w:rsidR="00251B0D" w:rsidRDefault="00000000">
            <w:r>
              <w:t>- Hiện tượng tự nhiên đó xuất hiện như thế nào?</w:t>
            </w:r>
          </w:p>
          <w:p w14:paraId="54566688" w14:textId="77777777" w:rsidR="00251B0D" w:rsidRDefault="00000000">
            <w:r>
              <w:t>- Hiện tượng tự nhiên đó kết thúc như thế nào? Gây nên kết quả gì</w:t>
            </w:r>
          </w:p>
          <w:p w14:paraId="11A84A86" w14:textId="77777777" w:rsidR="00251B0D" w:rsidRDefault="00000000">
            <w:r>
              <w:t>- Nhận xét:</w:t>
            </w:r>
          </w:p>
          <w:p w14:paraId="003FA55D" w14:textId="77777777" w:rsidR="00251B0D" w:rsidRDefault="00000000">
            <w:r>
              <w:t>+ Hiện tượng tự nhiên đó có diễn ra thường xuyên không?</w:t>
            </w:r>
          </w:p>
          <w:p w14:paraId="24B79A7B" w14:textId="77777777" w:rsidR="00251B0D" w:rsidRDefault="00000000">
            <w:r>
              <w:t>+ Hiện tượng tự nhiên đó có ảnh hưởng, tác động tốt/xấu gì cho con người hay không?</w:t>
            </w:r>
          </w:p>
          <w:p w14:paraId="32AE3548" w14:textId="77777777" w:rsidR="00251B0D" w:rsidRDefault="00000000">
            <w:pPr>
              <w:rPr>
                <w:b/>
              </w:rPr>
            </w:pPr>
            <w:r>
              <w:rPr>
                <w:b/>
              </w:rPr>
              <w:t>3. Kết bài:</w:t>
            </w:r>
          </w:p>
          <w:p w14:paraId="603ECFCA" w14:textId="77777777" w:rsidR="00251B0D" w:rsidRDefault="00000000">
            <w:r>
              <w:t>- Tóm tắt lại nội dung đã giải thích.</w:t>
            </w:r>
          </w:p>
          <w:p w14:paraId="64B660E8" w14:textId="77777777" w:rsidR="00251B0D" w:rsidRDefault="00000000">
            <w:r>
              <w:t>- Khái quát lại về hiện tượng tự nhiên đó.</w:t>
            </w:r>
          </w:p>
        </w:tc>
        <w:tc>
          <w:tcPr>
            <w:tcW w:w="1055" w:type="dxa"/>
            <w:vAlign w:val="center"/>
          </w:tcPr>
          <w:p w14:paraId="43B08D08" w14:textId="77777777" w:rsidR="00251B0D" w:rsidRDefault="00000000">
            <w:pPr>
              <w:jc w:val="center"/>
            </w:pPr>
            <w:r>
              <w:t>3,5 điểm</w:t>
            </w:r>
          </w:p>
        </w:tc>
      </w:tr>
      <w:tr w:rsidR="00251B0D" w14:paraId="03EF7E18" w14:textId="77777777">
        <w:trPr>
          <w:trHeight w:val="800"/>
        </w:trPr>
        <w:tc>
          <w:tcPr>
            <w:tcW w:w="805" w:type="dxa"/>
          </w:tcPr>
          <w:p w14:paraId="3561C675" w14:textId="77777777" w:rsidR="00251B0D" w:rsidRDefault="00251B0D">
            <w:pPr>
              <w:rPr>
                <w:b/>
              </w:rPr>
            </w:pPr>
          </w:p>
        </w:tc>
        <w:tc>
          <w:tcPr>
            <w:tcW w:w="7490" w:type="dxa"/>
            <w:vAlign w:val="center"/>
          </w:tcPr>
          <w:p w14:paraId="0307428F" w14:textId="77777777" w:rsidR="00251B0D" w:rsidRDefault="00000000">
            <w:r>
              <w:rPr>
                <w:b/>
              </w:rPr>
              <w:t xml:space="preserve">d. Chính tả, ngữ pháp: </w:t>
            </w:r>
            <w:r>
              <w:t>Đảm bảo chuẩn chính tả, ngữ pháp tiếng Việt.</w:t>
            </w:r>
          </w:p>
        </w:tc>
        <w:tc>
          <w:tcPr>
            <w:tcW w:w="1055" w:type="dxa"/>
            <w:vAlign w:val="center"/>
          </w:tcPr>
          <w:p w14:paraId="48912970" w14:textId="77777777" w:rsidR="00251B0D" w:rsidRDefault="00000000">
            <w:pPr>
              <w:jc w:val="center"/>
            </w:pPr>
            <w:r>
              <w:t>0,5 điểm</w:t>
            </w:r>
          </w:p>
        </w:tc>
      </w:tr>
      <w:tr w:rsidR="00251B0D" w14:paraId="442372AB" w14:textId="77777777">
        <w:trPr>
          <w:trHeight w:val="800"/>
        </w:trPr>
        <w:tc>
          <w:tcPr>
            <w:tcW w:w="805" w:type="dxa"/>
          </w:tcPr>
          <w:p w14:paraId="15C4FF04" w14:textId="77777777" w:rsidR="00251B0D" w:rsidRDefault="00251B0D">
            <w:pPr>
              <w:rPr>
                <w:b/>
              </w:rPr>
            </w:pPr>
          </w:p>
        </w:tc>
        <w:tc>
          <w:tcPr>
            <w:tcW w:w="7490" w:type="dxa"/>
            <w:vAlign w:val="center"/>
          </w:tcPr>
          <w:p w14:paraId="4177FAF2" w14:textId="77777777" w:rsidR="00251B0D" w:rsidRDefault="00000000">
            <w:r>
              <w:rPr>
                <w:b/>
              </w:rPr>
              <w:t>e. Sáng tạo:</w:t>
            </w:r>
            <w:r>
              <w:t xml:space="preserve"> Diễn đạt sáng tạo, sinh động, giàu hình ảnh, có giọng điệu riêng.</w:t>
            </w:r>
          </w:p>
        </w:tc>
        <w:tc>
          <w:tcPr>
            <w:tcW w:w="1055" w:type="dxa"/>
            <w:vAlign w:val="center"/>
          </w:tcPr>
          <w:p w14:paraId="32E2DC1F" w14:textId="77777777" w:rsidR="00251B0D" w:rsidRDefault="00000000">
            <w:pPr>
              <w:jc w:val="center"/>
            </w:pPr>
            <w:r>
              <w:t>0,5 điểm</w:t>
            </w:r>
          </w:p>
        </w:tc>
      </w:tr>
      <w:tr w:rsidR="00251B0D" w14:paraId="7F0B2D30" w14:textId="77777777">
        <w:trPr>
          <w:trHeight w:val="800"/>
        </w:trPr>
        <w:tc>
          <w:tcPr>
            <w:tcW w:w="805" w:type="dxa"/>
          </w:tcPr>
          <w:p w14:paraId="1EF2E90F" w14:textId="77777777" w:rsidR="00251B0D" w:rsidRDefault="00251B0D">
            <w:pPr>
              <w:rPr>
                <w:b/>
              </w:rPr>
            </w:pPr>
          </w:p>
        </w:tc>
        <w:tc>
          <w:tcPr>
            <w:tcW w:w="7490" w:type="dxa"/>
            <w:vAlign w:val="center"/>
          </w:tcPr>
          <w:p w14:paraId="67E39D3E" w14:textId="77777777" w:rsidR="00251B0D" w:rsidRDefault="00000000">
            <w:r>
              <w:rPr>
                <w:b/>
              </w:rPr>
              <w:t>Lưu ý:</w:t>
            </w:r>
            <w:r>
              <w:t xml:space="preserve"> Chỉ ghi điểm tối đa khi thí sinh đáp ứng đủ các yêu cầu về kiến thức và kĩ năng.</w:t>
            </w:r>
          </w:p>
        </w:tc>
        <w:tc>
          <w:tcPr>
            <w:tcW w:w="1055" w:type="dxa"/>
            <w:vAlign w:val="center"/>
          </w:tcPr>
          <w:p w14:paraId="22144797" w14:textId="77777777" w:rsidR="00251B0D" w:rsidRDefault="00251B0D">
            <w:pPr>
              <w:jc w:val="center"/>
            </w:pPr>
          </w:p>
        </w:tc>
      </w:tr>
    </w:tbl>
    <w:p w14:paraId="6AD199A0" w14:textId="77777777" w:rsidR="00251B0D" w:rsidRDefault="00251B0D"/>
    <w:p w14:paraId="05FF6D77" w14:textId="77777777" w:rsidR="00251B0D" w:rsidRDefault="00251B0D">
      <w:pPr>
        <w:jc w:val="center"/>
        <w:rPr>
          <w:b/>
          <w:color w:val="FF0000"/>
        </w:rPr>
      </w:pPr>
    </w:p>
    <w:p w14:paraId="732B35D8" w14:textId="77777777" w:rsidR="008B0FC8" w:rsidRDefault="008B0FC8" w:rsidP="008B0FC8">
      <w:pPr>
        <w:rPr>
          <w:rFonts w:eastAsia="Calibri"/>
          <w:kern w:val="2"/>
          <w:shd w:val="clear" w:color="auto" w:fill="FFFFFF"/>
        </w:rPr>
      </w:pPr>
      <w:r>
        <w:rPr>
          <w:rFonts w:eastAsia="Calibri"/>
          <w:kern w:val="2"/>
          <w:shd w:val="clear" w:color="auto" w:fill="FFFFFF"/>
        </w:rPr>
        <w:t>Tài liệu được chia sẻ bởi Website VnTeach.Com</w:t>
      </w:r>
    </w:p>
    <w:p w14:paraId="5BBD8AD7" w14:textId="77777777" w:rsidR="008B0FC8" w:rsidRDefault="008B0FC8" w:rsidP="008B0FC8">
      <w:pPr>
        <w:rPr>
          <w:rFonts w:eastAsia="Calibri"/>
          <w:kern w:val="2"/>
          <w:shd w:val="clear" w:color="auto" w:fill="FFFFFF"/>
        </w:rPr>
      </w:pPr>
      <w:hyperlink r:id="rId8" w:history="1">
        <w:r>
          <w:rPr>
            <w:rStyle w:val="Hyperlink"/>
            <w:rFonts w:eastAsia="Calibri"/>
            <w:kern w:val="2"/>
            <w:shd w:val="clear" w:color="auto" w:fill="FFFFFF"/>
          </w:rPr>
          <w:t>https://www.vnteach.com</w:t>
        </w:r>
      </w:hyperlink>
    </w:p>
    <w:p w14:paraId="11843F30" w14:textId="77777777" w:rsidR="008B0FC8" w:rsidRDefault="008B0FC8" w:rsidP="008B0FC8">
      <w:pPr>
        <w:rPr>
          <w:rFonts w:eastAsia="Calibri"/>
          <w:kern w:val="2"/>
          <w:shd w:val="clear" w:color="auto" w:fill="FFFFFF"/>
        </w:rPr>
      </w:pPr>
      <w:r>
        <w:rPr>
          <w:rFonts w:eastAsia="Calibri"/>
          <w:kern w:val="2"/>
          <w:shd w:val="clear" w:color="auto" w:fill="FFFFFF"/>
        </w:rPr>
        <w:t>Hướng dẫn tìm và tải các tài liệu ở đây</w:t>
      </w:r>
    </w:p>
    <w:p w14:paraId="1978C931" w14:textId="77777777" w:rsidR="008B0FC8" w:rsidRDefault="008B0FC8" w:rsidP="008B0FC8">
      <w:pPr>
        <w:rPr>
          <w:rFonts w:eastAsia="Calibri"/>
          <w:kern w:val="2"/>
          <w:shd w:val="clear" w:color="auto" w:fill="FFFFFF"/>
        </w:rPr>
      </w:pPr>
      <w:hyperlink r:id="rId9" w:history="1">
        <w:r>
          <w:rPr>
            <w:rStyle w:val="Hyperlink"/>
            <w:rFonts w:eastAsia="Calibri"/>
            <w:kern w:val="2"/>
            <w:shd w:val="clear" w:color="auto" w:fill="FFFFFF"/>
          </w:rPr>
          <w:t>https://forms.gle/LzVNwfMpYB9qH4JU6</w:t>
        </w:r>
      </w:hyperlink>
    </w:p>
    <w:p w14:paraId="331715B8" w14:textId="77777777" w:rsidR="00251B0D" w:rsidRDefault="00251B0D"/>
    <w:sectPr w:rsidR="00251B0D">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0D"/>
    <w:rsid w:val="00251B0D"/>
    <w:rsid w:val="008B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B88F"/>
  <w15:docId w15:val="{3F343126-A1A1-4DA6-8E56-A56772B7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135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3F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Pr>
  </w:style>
  <w:style w:type="character" w:styleId="Hyperlink">
    <w:name w:val="Hyperlink"/>
    <w:semiHidden/>
    <w:unhideWhenUsed/>
    <w:qFormat/>
    <w:rsid w:val="008B0FC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3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LzVNwfMpYB9qH4JU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8mHh2NbLHi2qbjGLsaPz67+EvA==">CgMxLjA4AHIhMUNGWDZmd2xud0ktZU4wZ2lCeHFvVFhUZHhaaXVXeDNS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1164</Words>
  <Characters>6641</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2023-08-15T03:23:00Z</dcterms:created>
  <dcterms:modified xsi:type="dcterms:W3CDTF">2024-10-05T22:45:00Z</dcterms:modified>
</cp:coreProperties>
</file>