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2094E" w14:textId="2EE9797C" w:rsidR="005D3F1B" w:rsidRDefault="00654D61" w:rsidP="00654D61">
      <w:pPr>
        <w:spacing w:line="276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SỞ VĨNH PHÚC 2020 – 2021</w:t>
      </w:r>
    </w:p>
    <w:p w14:paraId="66318D0E" w14:textId="6CEFEAEF" w:rsidR="00654D61" w:rsidRDefault="00B6763A" w:rsidP="0023617A">
      <w:pPr>
        <w:spacing w:line="276" w:lineRule="auto"/>
        <w:jc w:val="both"/>
      </w:pPr>
      <w:r w:rsidRPr="00B6763A">
        <w:rPr>
          <w:b/>
          <w:bCs/>
        </w:rPr>
        <w:t>Câu 1</w:t>
      </w:r>
      <w:r>
        <w:t xml:space="preserve"> </w:t>
      </w:r>
      <w:r w:rsidRPr="00B6763A">
        <w:rPr>
          <w:i/>
          <w:iCs/>
        </w:rPr>
        <w:t>(1,0 điểm)</w:t>
      </w:r>
      <w:r>
        <w:t>. Viết phản ứng xảy ra (nếu có) trong các thí nghiệm sau:</w:t>
      </w:r>
    </w:p>
    <w:p w14:paraId="4B14BA86" w14:textId="34D7E228" w:rsidR="00B6763A" w:rsidRDefault="00B6763A" w:rsidP="00B6763A">
      <w:pPr>
        <w:tabs>
          <w:tab w:val="left" w:pos="567"/>
        </w:tabs>
        <w:spacing w:line="276" w:lineRule="auto"/>
        <w:jc w:val="both"/>
      </w:pPr>
      <w:r>
        <w:tab/>
      </w:r>
      <w:r>
        <w:sym w:font="Symbol" w:char="F02D"/>
      </w:r>
      <w:r>
        <w:t xml:space="preserve"> Thí nghiệm 1: </w:t>
      </w:r>
      <w:r w:rsidR="009F54EE">
        <w:t>Cho Ba vào dung dịch CuSO</w:t>
      </w:r>
      <w:r w:rsidR="009F54EE">
        <w:rPr>
          <w:vertAlign w:val="subscript"/>
        </w:rPr>
        <w:t>4</w:t>
      </w:r>
      <w:r w:rsidR="009F54EE">
        <w:t>.</w:t>
      </w:r>
    </w:p>
    <w:p w14:paraId="590BE615" w14:textId="38445260" w:rsidR="009F54EE" w:rsidRDefault="009F54EE" w:rsidP="00B6763A">
      <w:pPr>
        <w:tabs>
          <w:tab w:val="left" w:pos="567"/>
        </w:tabs>
        <w:spacing w:line="276" w:lineRule="auto"/>
        <w:jc w:val="both"/>
      </w:pPr>
      <w:r>
        <w:tab/>
      </w:r>
      <w:r>
        <w:sym w:font="Symbol" w:char="F02D"/>
      </w:r>
      <w:r>
        <w:t xml:space="preserve"> Thí nghiệm 2: Cho Na dư vào dung dịch rượu etylic.</w:t>
      </w:r>
    </w:p>
    <w:p w14:paraId="30190BBC" w14:textId="0B75825C" w:rsidR="009F54EE" w:rsidRDefault="009F54EE" w:rsidP="00B6763A">
      <w:pPr>
        <w:tabs>
          <w:tab w:val="left" w:pos="567"/>
        </w:tabs>
        <w:spacing w:line="276" w:lineRule="auto"/>
        <w:jc w:val="both"/>
      </w:pPr>
      <w:r>
        <w:tab/>
      </w:r>
      <w:r>
        <w:sym w:font="Symbol" w:char="F02D"/>
      </w:r>
      <w:r>
        <w:t xml:space="preserve"> Thí nghiệm 3: Sục CO</w:t>
      </w:r>
      <w:r>
        <w:rPr>
          <w:vertAlign w:val="subscript"/>
        </w:rPr>
        <w:t>2</w:t>
      </w:r>
      <w:r>
        <w:t xml:space="preserve"> đến dư vào dung dịch nước vôi trong.</w:t>
      </w:r>
    </w:p>
    <w:p w14:paraId="3616B94C" w14:textId="3D692177" w:rsidR="009F54EE" w:rsidRDefault="009F54EE" w:rsidP="00B6763A">
      <w:pPr>
        <w:tabs>
          <w:tab w:val="left" w:pos="567"/>
        </w:tabs>
        <w:spacing w:line="276" w:lineRule="auto"/>
        <w:jc w:val="both"/>
      </w:pPr>
      <w:r>
        <w:tab/>
      </w:r>
      <w:r>
        <w:sym w:font="Symbol" w:char="F02D"/>
      </w:r>
      <w:r>
        <w:t xml:space="preserve"> Thí nghiệm 4: Cho AgNO</w:t>
      </w:r>
      <w:r>
        <w:rPr>
          <w:vertAlign w:val="subscript"/>
        </w:rPr>
        <w:t>3</w:t>
      </w:r>
      <w:r>
        <w:t xml:space="preserve"> đến dư vào dung dịch FeCl</w:t>
      </w:r>
      <w:r>
        <w:rPr>
          <w:vertAlign w:val="subscript"/>
        </w:rPr>
        <w:t>2</w:t>
      </w:r>
      <w:r>
        <w:t>.</w:t>
      </w:r>
    </w:p>
    <w:p w14:paraId="57E85D2F" w14:textId="41DAE5C4" w:rsidR="004D0B95" w:rsidRDefault="002F080A" w:rsidP="00B6763A">
      <w:pPr>
        <w:tabs>
          <w:tab w:val="left" w:pos="567"/>
        </w:tabs>
        <w:spacing w:line="276" w:lineRule="auto"/>
        <w:jc w:val="both"/>
      </w:pPr>
      <w:r w:rsidRPr="002F080A">
        <w:rPr>
          <w:b/>
          <w:bCs/>
        </w:rPr>
        <w:t>Câu 2</w:t>
      </w:r>
      <w:r>
        <w:t xml:space="preserve"> </w:t>
      </w:r>
      <w:r w:rsidRPr="002F080A">
        <w:rPr>
          <w:i/>
          <w:iCs/>
        </w:rPr>
        <w:t>(1,0 điểm)</w:t>
      </w:r>
      <w:r>
        <w:t>. Trình bày phương pháp hóa học để:</w:t>
      </w:r>
    </w:p>
    <w:p w14:paraId="34F01C0F" w14:textId="77777777" w:rsidR="002F080A" w:rsidRDefault="002F080A" w:rsidP="00B6763A">
      <w:pPr>
        <w:tabs>
          <w:tab w:val="left" w:pos="567"/>
        </w:tabs>
        <w:spacing w:line="276" w:lineRule="auto"/>
        <w:jc w:val="both"/>
      </w:pPr>
      <w:r>
        <w:tab/>
      </w:r>
      <w:r w:rsidRPr="002F080A">
        <w:rPr>
          <w:b/>
          <w:bCs/>
        </w:rPr>
        <w:t>1.</w:t>
      </w:r>
      <w:r>
        <w:t xml:space="preserve"> Phân biệt các khí riêng biệt: sunfurơ, metan và cacbonic.</w:t>
      </w:r>
    </w:p>
    <w:p w14:paraId="2B17D438" w14:textId="77777777" w:rsidR="002F080A" w:rsidRDefault="002F080A" w:rsidP="00B6763A">
      <w:pPr>
        <w:tabs>
          <w:tab w:val="left" w:pos="567"/>
        </w:tabs>
        <w:spacing w:line="276" w:lineRule="auto"/>
        <w:jc w:val="both"/>
      </w:pPr>
      <w:r>
        <w:tab/>
      </w:r>
      <w:r w:rsidRPr="002F080A">
        <w:rPr>
          <w:b/>
          <w:bCs/>
        </w:rPr>
        <w:t>2.</w:t>
      </w:r>
      <w:r>
        <w:t xml:space="preserve"> Tách lấy metan từ hỗn hợp với etilen.</w:t>
      </w:r>
    </w:p>
    <w:p w14:paraId="57C4969B" w14:textId="77777777" w:rsidR="002F080A" w:rsidRDefault="002F080A" w:rsidP="00B6763A">
      <w:pPr>
        <w:tabs>
          <w:tab w:val="left" w:pos="567"/>
        </w:tabs>
        <w:spacing w:line="276" w:lineRule="auto"/>
        <w:jc w:val="both"/>
      </w:pPr>
      <w:r>
        <w:tab/>
        <w:t>Viết phương trình hóa học của các phản ứng đã xảy ra.</w:t>
      </w:r>
    </w:p>
    <w:p w14:paraId="422461E0" w14:textId="1BADFA5E" w:rsidR="00592D79" w:rsidRDefault="00592D79" w:rsidP="00B6763A">
      <w:pPr>
        <w:tabs>
          <w:tab w:val="left" w:pos="567"/>
        </w:tabs>
        <w:spacing w:line="276" w:lineRule="auto"/>
        <w:jc w:val="both"/>
      </w:pPr>
      <w:r w:rsidRPr="00592D79">
        <w:rPr>
          <w:b/>
          <w:bCs/>
        </w:rPr>
        <w:t>Câu 3</w:t>
      </w:r>
      <w:r>
        <w:t xml:space="preserve"> </w:t>
      </w:r>
      <w:r w:rsidRPr="00592D79">
        <w:rPr>
          <w:i/>
          <w:iCs/>
        </w:rPr>
        <w:t>(1,0 điểm)</w:t>
      </w:r>
      <w:r>
        <w:t xml:space="preserve">. </w:t>
      </w:r>
      <w:r w:rsidR="008202E0">
        <w:t xml:space="preserve">Có 6 lọ dung dịch được đánh số ngẫu nhiên từ 1 đến 6. Các dung dịch đều không màu và đều chứa một chất tan trong số các </w:t>
      </w:r>
      <w:r w:rsidR="00F62D0A">
        <w:t>chất sau: BaCl</w:t>
      </w:r>
      <w:r w:rsidR="00F62D0A">
        <w:rPr>
          <w:vertAlign w:val="subscript"/>
        </w:rPr>
        <w:t>2</w:t>
      </w:r>
      <w:r w:rsidR="00F62D0A">
        <w:t>, H</w:t>
      </w:r>
      <w:r w:rsidR="00F62D0A">
        <w:rPr>
          <w:vertAlign w:val="subscript"/>
        </w:rPr>
        <w:t>2</w:t>
      </w:r>
      <w:r w:rsidR="00F62D0A">
        <w:t>SO</w:t>
      </w:r>
      <w:r w:rsidR="00F62D0A">
        <w:rPr>
          <w:vertAlign w:val="subscript"/>
        </w:rPr>
        <w:t>4</w:t>
      </w:r>
      <w:r w:rsidR="00F62D0A">
        <w:t>, NaOH, MgCl</w:t>
      </w:r>
      <w:r w:rsidR="00F62D0A">
        <w:rPr>
          <w:vertAlign w:val="subscript"/>
        </w:rPr>
        <w:t>2</w:t>
      </w:r>
      <w:r w:rsidR="00F62D0A">
        <w:t>, Na</w:t>
      </w:r>
      <w:r w:rsidR="00F62D0A">
        <w:rPr>
          <w:vertAlign w:val="subscript"/>
        </w:rPr>
        <w:t>2</w:t>
      </w:r>
      <w:r w:rsidR="00F62D0A">
        <w:t>CO</w:t>
      </w:r>
      <w:r w:rsidR="00F62D0A">
        <w:rPr>
          <w:vertAlign w:val="subscript"/>
        </w:rPr>
        <w:t>3</w:t>
      </w:r>
      <w:r w:rsidR="00F62D0A">
        <w:t>, HCl. Người ta tiến hành các thí nghiệm và thu được kết quả như sau:</w:t>
      </w:r>
    </w:p>
    <w:p w14:paraId="7C6AAD27" w14:textId="5767591B" w:rsidR="00F62D0A" w:rsidRDefault="00F62D0A" w:rsidP="00B6763A">
      <w:pPr>
        <w:tabs>
          <w:tab w:val="left" w:pos="567"/>
        </w:tabs>
        <w:spacing w:line="276" w:lineRule="auto"/>
        <w:jc w:val="both"/>
      </w:pPr>
      <w:r>
        <w:tab/>
      </w:r>
      <w:r>
        <w:sym w:font="Symbol" w:char="F02D"/>
      </w:r>
      <w:r>
        <w:t xml:space="preserve"> Thí nghiệm 1: Dung dịch 2 cho kết tủa khi tác dụng với các dung dịch 3 và 4.</w:t>
      </w:r>
    </w:p>
    <w:p w14:paraId="32D2501E" w14:textId="65662D7B" w:rsidR="00F62D0A" w:rsidRDefault="00F62D0A" w:rsidP="00B6763A">
      <w:pPr>
        <w:tabs>
          <w:tab w:val="left" w:pos="567"/>
        </w:tabs>
        <w:spacing w:line="276" w:lineRule="auto"/>
        <w:jc w:val="both"/>
      </w:pPr>
      <w:r>
        <w:tab/>
      </w:r>
      <w:r>
        <w:sym w:font="Symbol" w:char="F02D"/>
      </w:r>
      <w:r>
        <w:t xml:space="preserve"> Thí nghiệm 2: Dung dịch 6 cho kết tủa khi tác dụng với các dung dịch 1 và 4.</w:t>
      </w:r>
    </w:p>
    <w:p w14:paraId="1BEBB156" w14:textId="538F9B50" w:rsidR="00F62D0A" w:rsidRDefault="00F62D0A" w:rsidP="00B6763A">
      <w:pPr>
        <w:tabs>
          <w:tab w:val="left" w:pos="567"/>
        </w:tabs>
        <w:spacing w:line="276" w:lineRule="auto"/>
        <w:jc w:val="both"/>
      </w:pPr>
      <w:r>
        <w:tab/>
      </w:r>
      <w:r>
        <w:sym w:font="Symbol" w:char="F02D"/>
      </w:r>
      <w:r>
        <w:t xml:space="preserve"> Thí nghiệm 3: Dung dịch 4 cho khí bay lên khi tác dụng với các dung dịch 3 và 5.</w:t>
      </w:r>
    </w:p>
    <w:p w14:paraId="47462334" w14:textId="715965C7" w:rsidR="00F62D0A" w:rsidRDefault="00F62D0A" w:rsidP="00B6763A">
      <w:pPr>
        <w:tabs>
          <w:tab w:val="left" w:pos="567"/>
        </w:tabs>
        <w:spacing w:line="276" w:lineRule="auto"/>
        <w:jc w:val="both"/>
      </w:pPr>
      <w:r>
        <w:tab/>
        <w:t>Hãy lập luận để xác định các chất trong mỗi lọ dung dịch trên và viết các phương trình phản ứng hóa học đã xảy ra.</w:t>
      </w:r>
    </w:p>
    <w:p w14:paraId="483F6D0B" w14:textId="22110056" w:rsidR="00C02E32" w:rsidRDefault="009F429D" w:rsidP="00C02E32">
      <w:pPr>
        <w:tabs>
          <w:tab w:val="left" w:pos="567"/>
        </w:tabs>
        <w:spacing w:line="276" w:lineRule="auto"/>
        <w:jc w:val="both"/>
      </w:pPr>
      <w:r w:rsidRPr="009F429D">
        <w:rPr>
          <w:b/>
          <w:bCs/>
        </w:rPr>
        <w:t>Câu 4</w:t>
      </w:r>
      <w:r>
        <w:t xml:space="preserve"> </w:t>
      </w:r>
      <w:r w:rsidRPr="009F429D">
        <w:rPr>
          <w:i/>
          <w:iCs/>
        </w:rPr>
        <w:t>(1,0 điểm)</w:t>
      </w:r>
      <w:r>
        <w:t xml:space="preserve">. </w:t>
      </w:r>
      <w:r w:rsidR="001B77F4">
        <w:t>Chọn các chất (</w:t>
      </w:r>
      <w:r w:rsidR="001B77F4" w:rsidRPr="007A4A73">
        <w:rPr>
          <w:b/>
          <w:bCs/>
        </w:rPr>
        <w:t>X</w:t>
      </w:r>
      <w:r w:rsidR="001B77F4">
        <w:t>), (</w:t>
      </w:r>
      <w:r w:rsidR="001B77F4" w:rsidRPr="007A4A73">
        <w:rPr>
          <w:b/>
          <w:bCs/>
        </w:rPr>
        <w:t>Y</w:t>
      </w:r>
      <w:r w:rsidR="001B77F4">
        <w:t>), (</w:t>
      </w:r>
      <w:r w:rsidR="001B77F4" w:rsidRPr="007A4A73">
        <w:rPr>
          <w:b/>
          <w:bCs/>
        </w:rPr>
        <w:t>Z</w:t>
      </w:r>
      <w:r w:rsidR="001B77F4">
        <w:t>), (</w:t>
      </w:r>
      <w:r w:rsidR="001B77F4" w:rsidRPr="007A4A73">
        <w:rPr>
          <w:b/>
          <w:bCs/>
        </w:rPr>
        <w:t>T</w:t>
      </w:r>
      <w:r w:rsidR="001B77F4">
        <w:t>) thỏa mãn và hoàn thành các phản ứng sau:</w:t>
      </w:r>
    </w:p>
    <w:p w14:paraId="0146B644" w14:textId="47A400DE" w:rsidR="001B77F4" w:rsidRDefault="001B77F4" w:rsidP="00C02E32">
      <w:pPr>
        <w:tabs>
          <w:tab w:val="left" w:pos="567"/>
        </w:tabs>
        <w:spacing w:line="276" w:lineRule="auto"/>
        <w:jc w:val="both"/>
      </w:pPr>
      <w:r>
        <w:tab/>
      </w:r>
      <w:r w:rsidR="007A4A73">
        <w:t>(1): Oxit (</w:t>
      </w:r>
      <w:r w:rsidR="007A4A73" w:rsidRPr="008D7E58">
        <w:rPr>
          <w:b/>
          <w:bCs/>
        </w:rPr>
        <w:t>X</w:t>
      </w:r>
      <w:r w:rsidR="007A4A73">
        <w:t xml:space="preserve">) + HCl </w:t>
      </w:r>
      <w:r w:rsidR="007A4A73" w:rsidRPr="007A4A73">
        <w:rPr>
          <w:position w:val="-6"/>
        </w:rPr>
        <w:object w:dxaOrig="639" w:dyaOrig="360" w14:anchorId="093249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1.7pt;height:17.85pt" o:ole="">
            <v:imagedata r:id="rId8" o:title=""/>
          </v:shape>
          <o:OLEObject Type="Embed" ProgID="Equation.DSMT4" ShapeID="_x0000_i1040" DrawAspect="Content" ObjectID="_1665037299" r:id="rId9"/>
        </w:object>
      </w:r>
      <w:r w:rsidR="007A4A73">
        <w:t xml:space="preserve"> hai muối + oxit.</w:t>
      </w:r>
    </w:p>
    <w:p w14:paraId="79C22DEC" w14:textId="3045542D" w:rsidR="007A4A73" w:rsidRDefault="007A4A73" w:rsidP="00C02E32">
      <w:pPr>
        <w:tabs>
          <w:tab w:val="left" w:pos="567"/>
        </w:tabs>
        <w:spacing w:line="276" w:lineRule="auto"/>
        <w:jc w:val="both"/>
      </w:pPr>
      <w:r>
        <w:tab/>
        <w:t>(2): Kim loại (</w:t>
      </w:r>
      <w:r w:rsidRPr="008D7E58">
        <w:rPr>
          <w:b/>
          <w:bCs/>
        </w:rPr>
        <w:t>Y</w:t>
      </w:r>
      <w:r>
        <w:t xml:space="preserve">) + muối </w:t>
      </w:r>
      <w:r w:rsidRPr="007A4A73">
        <w:rPr>
          <w:position w:val="-6"/>
        </w:rPr>
        <w:object w:dxaOrig="639" w:dyaOrig="360" w14:anchorId="058B742C">
          <v:shape id="_x0000_i1041" type="#_x0000_t75" style="width:31.7pt;height:17.85pt" o:ole="">
            <v:imagedata r:id="rId10" o:title=""/>
          </v:shape>
          <o:OLEObject Type="Embed" ProgID="Equation.DSMT4" ShapeID="_x0000_i1041" DrawAspect="Content" ObjectID="_1665037300" r:id="rId11"/>
        </w:object>
      </w:r>
      <w:r>
        <w:t xml:space="preserve"> hai muối.</w:t>
      </w:r>
    </w:p>
    <w:p w14:paraId="15ACC11F" w14:textId="77777777" w:rsidR="007A4A73" w:rsidRDefault="007A4A73" w:rsidP="00C02E32">
      <w:pPr>
        <w:tabs>
          <w:tab w:val="left" w:pos="567"/>
        </w:tabs>
        <w:spacing w:line="276" w:lineRule="auto"/>
        <w:jc w:val="both"/>
      </w:pPr>
      <w:r>
        <w:tab/>
        <w:t>(3): Bazơ (</w:t>
      </w:r>
      <w:r w:rsidRPr="008D7E58">
        <w:rPr>
          <w:b/>
          <w:bCs/>
        </w:rPr>
        <w:t>Z</w:t>
      </w:r>
      <w:r>
        <w:t>) + O</w:t>
      </w:r>
      <w:r>
        <w:rPr>
          <w:vertAlign w:val="subscript"/>
        </w:rPr>
        <w:t xml:space="preserve">2 </w:t>
      </w:r>
      <w:r>
        <w:t xml:space="preserve">+ oxit </w:t>
      </w:r>
      <w:r w:rsidRPr="007A4A73">
        <w:rPr>
          <w:position w:val="-6"/>
        </w:rPr>
        <w:object w:dxaOrig="639" w:dyaOrig="360" w14:anchorId="6504A312">
          <v:shape id="_x0000_i1042" type="#_x0000_t75" style="width:31.7pt;height:17.85pt" o:ole="">
            <v:imagedata r:id="rId12" o:title=""/>
          </v:shape>
          <o:OLEObject Type="Embed" ProgID="Equation.DSMT4" ShapeID="_x0000_i1042" DrawAspect="Content" ObjectID="_1665037301" r:id="rId13"/>
        </w:object>
      </w:r>
      <w:r>
        <w:t xml:space="preserve"> bazơ.</w:t>
      </w:r>
    </w:p>
    <w:p w14:paraId="59DCF6AA" w14:textId="77777777" w:rsidR="008D7E58" w:rsidRDefault="007A4A73" w:rsidP="00C02E32">
      <w:pPr>
        <w:tabs>
          <w:tab w:val="left" w:pos="567"/>
        </w:tabs>
        <w:spacing w:line="276" w:lineRule="auto"/>
        <w:jc w:val="both"/>
      </w:pPr>
      <w:r>
        <w:tab/>
        <w:t>(4): Muối (</w:t>
      </w:r>
      <w:r w:rsidRPr="008D7E58">
        <w:rPr>
          <w:b/>
          <w:bCs/>
        </w:rPr>
        <w:t>T</w:t>
      </w:r>
      <w:r>
        <w:t xml:space="preserve">) </w:t>
      </w:r>
      <w:r w:rsidR="008D7E58" w:rsidRPr="007A4A73">
        <w:rPr>
          <w:position w:val="-6"/>
        </w:rPr>
        <w:object w:dxaOrig="700" w:dyaOrig="420" w14:anchorId="4FCDA2B1">
          <v:shape id="_x0000_i1043" type="#_x0000_t75" style="width:35.15pt;height:21.3pt" o:ole="">
            <v:imagedata r:id="rId14" o:title=""/>
          </v:shape>
          <o:OLEObject Type="Embed" ProgID="Equation.DSMT4" ShapeID="_x0000_i1043" DrawAspect="Content" ObjectID="_1665037302" r:id="rId15"/>
        </w:object>
      </w:r>
      <w:r w:rsidR="008D7E58">
        <w:t xml:space="preserve"> muối + hai oxit.</w:t>
      </w:r>
    </w:p>
    <w:p w14:paraId="7B3C5D77" w14:textId="5AC8ABA0" w:rsidR="007A4A73" w:rsidRDefault="008D7E58" w:rsidP="00C02E32">
      <w:pPr>
        <w:tabs>
          <w:tab w:val="left" w:pos="567"/>
        </w:tabs>
        <w:spacing w:line="276" w:lineRule="auto"/>
        <w:jc w:val="both"/>
      </w:pPr>
      <w:r>
        <w:tab/>
      </w:r>
      <w:r w:rsidR="007A4A73">
        <w:t xml:space="preserve"> </w:t>
      </w:r>
      <w:r>
        <w:t>Biết rằng: M</w:t>
      </w:r>
      <w:r>
        <w:rPr>
          <w:vertAlign w:val="subscript"/>
        </w:rPr>
        <w:t>X</w:t>
      </w:r>
      <w:r>
        <w:t xml:space="preserve"> + M</w:t>
      </w:r>
      <w:r>
        <w:rPr>
          <w:vertAlign w:val="subscript"/>
        </w:rPr>
        <w:t>Y</w:t>
      </w:r>
      <w:r>
        <w:t xml:space="preserve"> = 296 ; M</w:t>
      </w:r>
      <w:r>
        <w:rPr>
          <w:vertAlign w:val="subscript"/>
        </w:rPr>
        <w:t>Z</w:t>
      </w:r>
      <w:r>
        <w:t xml:space="preserve"> + M</w:t>
      </w:r>
      <w:r>
        <w:rPr>
          <w:vertAlign w:val="subscript"/>
        </w:rPr>
        <w:t>T</w:t>
      </w:r>
      <w:r>
        <w:t xml:space="preserve"> = 190.</w:t>
      </w:r>
      <w:r w:rsidR="007A4A73">
        <w:t xml:space="preserve"> </w:t>
      </w:r>
    </w:p>
    <w:p w14:paraId="3A7A650A" w14:textId="684C2123" w:rsidR="007331A1" w:rsidRDefault="007331A1" w:rsidP="00C02E32">
      <w:pPr>
        <w:tabs>
          <w:tab w:val="left" w:pos="567"/>
        </w:tabs>
        <w:spacing w:line="276" w:lineRule="auto"/>
        <w:jc w:val="both"/>
      </w:pPr>
      <w:r w:rsidRPr="007331A1">
        <w:rPr>
          <w:b/>
          <w:bCs/>
        </w:rPr>
        <w:t>Câu 5</w:t>
      </w:r>
      <w:r>
        <w:t xml:space="preserve"> </w:t>
      </w:r>
      <w:r w:rsidRPr="007331A1">
        <w:rPr>
          <w:i/>
          <w:iCs/>
        </w:rPr>
        <w:t>(1,0 điểm)</w:t>
      </w:r>
      <w:r>
        <w:t>.</w:t>
      </w:r>
    </w:p>
    <w:p w14:paraId="44D9883B" w14:textId="2F7A25C5" w:rsidR="007331A1" w:rsidRDefault="007331A1" w:rsidP="00C02E32">
      <w:pPr>
        <w:tabs>
          <w:tab w:val="left" w:pos="567"/>
        </w:tabs>
        <w:spacing w:line="276" w:lineRule="auto"/>
        <w:jc w:val="both"/>
      </w:pPr>
      <w:r>
        <w:tab/>
      </w:r>
      <w:r w:rsidRPr="007331A1">
        <w:rPr>
          <w:b/>
          <w:bCs/>
        </w:rPr>
        <w:t>1.</w:t>
      </w:r>
      <w:r>
        <w:t xml:space="preserve"> Cho </w:t>
      </w:r>
      <w:r w:rsidRPr="007331A1">
        <w:rPr>
          <w:b/>
          <w:bCs/>
        </w:rPr>
        <w:t>a</w:t>
      </w:r>
      <w:r>
        <w:t xml:space="preserve"> mol K tác dụng hoàn toàn với 200 mL dung dịch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2M. Kết thúc phản ứng, thu được dung dịch </w:t>
      </w:r>
      <w:r w:rsidRPr="007331A1">
        <w:rPr>
          <w:b/>
          <w:bCs/>
        </w:rPr>
        <w:t>X</w:t>
      </w:r>
      <w:r>
        <w:t xml:space="preserve">. Dung dịch </w:t>
      </w:r>
      <w:r w:rsidRPr="007331A1">
        <w:rPr>
          <w:b/>
          <w:bCs/>
        </w:rPr>
        <w:t>X</w:t>
      </w:r>
      <w:r>
        <w:t xml:space="preserve"> hòa tan vừa hết 10,2 gam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. Tính a.</w:t>
      </w:r>
    </w:p>
    <w:p w14:paraId="7C07C038" w14:textId="659433EA" w:rsidR="007331A1" w:rsidRDefault="007331A1" w:rsidP="00C02E32">
      <w:pPr>
        <w:tabs>
          <w:tab w:val="left" w:pos="567"/>
        </w:tabs>
        <w:spacing w:line="276" w:lineRule="auto"/>
        <w:jc w:val="both"/>
      </w:pPr>
      <w:r>
        <w:tab/>
      </w:r>
      <w:r w:rsidR="00A211E1" w:rsidRPr="00A211E1">
        <w:rPr>
          <w:b/>
          <w:bCs/>
        </w:rPr>
        <w:t>2.</w:t>
      </w:r>
      <w:r w:rsidR="00A211E1">
        <w:t xml:space="preserve"> Dùng khí H</w:t>
      </w:r>
      <w:r w:rsidR="00A211E1">
        <w:rPr>
          <w:vertAlign w:val="subscript"/>
        </w:rPr>
        <w:t>2</w:t>
      </w:r>
      <w:r w:rsidR="00A211E1">
        <w:t xml:space="preserve"> dư ở nhiệt độ cao để khử hoàn toàn 2,4 gam hỗn hợp CuO và Fe</w:t>
      </w:r>
      <w:r w:rsidR="00A211E1">
        <w:rPr>
          <w:vertAlign w:val="subscript"/>
        </w:rPr>
        <w:t>x</w:t>
      </w:r>
      <w:r w:rsidR="00A211E1">
        <w:t>O</w:t>
      </w:r>
      <w:r w:rsidR="00A211E1">
        <w:rPr>
          <w:vertAlign w:val="subscript"/>
        </w:rPr>
        <w:t>y</w:t>
      </w:r>
      <w:r w:rsidR="00A211E1">
        <w:t xml:space="preserve"> có số mol bằng nhau, thu được hỗn hợp hai kim loại. Cho hỗn hợp kim loại này vào dung dịch HCl dư, thu được 0,448 lít H</w:t>
      </w:r>
      <w:r w:rsidR="00A211E1">
        <w:rPr>
          <w:vertAlign w:val="subscript"/>
        </w:rPr>
        <w:t>2</w:t>
      </w:r>
      <w:r w:rsidR="00A211E1">
        <w:t xml:space="preserve"> (đktc). Tìm Fe</w:t>
      </w:r>
      <w:r w:rsidR="00A211E1">
        <w:rPr>
          <w:vertAlign w:val="subscript"/>
        </w:rPr>
        <w:t>x</w:t>
      </w:r>
      <w:r w:rsidR="00A211E1">
        <w:t>O</w:t>
      </w:r>
      <w:r w:rsidR="00A211E1">
        <w:rPr>
          <w:vertAlign w:val="subscript"/>
        </w:rPr>
        <w:t>y</w:t>
      </w:r>
      <w:r w:rsidR="00A211E1">
        <w:t>.</w:t>
      </w:r>
    </w:p>
    <w:p w14:paraId="432C47EA" w14:textId="53529E67" w:rsidR="000653C8" w:rsidRDefault="000653C8" w:rsidP="001C43B6">
      <w:pPr>
        <w:tabs>
          <w:tab w:val="left" w:pos="567"/>
          <w:tab w:val="left" w:pos="1134"/>
        </w:tabs>
        <w:spacing w:line="276" w:lineRule="auto"/>
        <w:jc w:val="both"/>
      </w:pPr>
      <w:r w:rsidRPr="000653C8">
        <w:rPr>
          <w:b/>
          <w:bCs/>
        </w:rPr>
        <w:t>Câu 6</w:t>
      </w:r>
      <w:r>
        <w:t xml:space="preserve"> </w:t>
      </w:r>
      <w:r w:rsidRPr="000653C8">
        <w:rPr>
          <w:i/>
          <w:iCs/>
        </w:rPr>
        <w:t>(1,0 điểm)</w:t>
      </w:r>
      <w:r>
        <w:t xml:space="preserve">. Hỗn hợp </w:t>
      </w:r>
      <w:r w:rsidRPr="000653C8">
        <w:rPr>
          <w:b/>
          <w:bCs/>
        </w:rPr>
        <w:t>X</w:t>
      </w:r>
      <w:r>
        <w:t xml:space="preserve"> gồm </w:t>
      </w:r>
      <w:r w:rsidR="004E66C3" w:rsidRPr="004E66C3">
        <w:t xml:space="preserve">Mg </w:t>
      </w:r>
      <w:r w:rsidR="004E66C3">
        <w:t xml:space="preserve">và oxit </w:t>
      </w:r>
      <w:r w:rsidR="004E66C3" w:rsidRPr="004E66C3">
        <w:rPr>
          <w:b/>
          <w:bCs/>
        </w:rPr>
        <w:t>M</w:t>
      </w:r>
      <w:r w:rsidR="004E66C3" w:rsidRPr="004E66C3">
        <w:rPr>
          <w:b/>
          <w:bCs/>
          <w:vertAlign w:val="subscript"/>
        </w:rPr>
        <w:t>2</w:t>
      </w:r>
      <w:r w:rsidR="004E66C3" w:rsidRPr="004E66C3">
        <w:rPr>
          <w:b/>
          <w:bCs/>
        </w:rPr>
        <w:t>O</w:t>
      </w:r>
      <w:r w:rsidR="004E66C3" w:rsidRPr="004E66C3">
        <w:rPr>
          <w:b/>
          <w:bCs/>
          <w:vertAlign w:val="subscript"/>
        </w:rPr>
        <w:t>n</w:t>
      </w:r>
      <w:r w:rsidR="004E66C3">
        <w:t xml:space="preserve"> (</w:t>
      </w:r>
      <w:r w:rsidR="004E66C3" w:rsidRPr="004E66C3">
        <w:rPr>
          <w:b/>
          <w:bCs/>
        </w:rPr>
        <w:t>M</w:t>
      </w:r>
      <w:r w:rsidR="004E66C3">
        <w:t xml:space="preserve"> là kim loại đứng sau Mg trong dãy hoạt động của kim loại, </w:t>
      </w:r>
      <w:r w:rsidR="004E66C3" w:rsidRPr="004E66C3">
        <w:rPr>
          <w:b/>
          <w:bCs/>
        </w:rPr>
        <w:t>n</w:t>
      </w:r>
      <w:r w:rsidR="004E66C3">
        <w:t xml:space="preserve"> có giá trị nguyên dương). Hòa tan hoàn toàn 26,25 gam </w:t>
      </w:r>
      <w:r w:rsidR="004E66C3" w:rsidRPr="00CE31BC">
        <w:rPr>
          <w:b/>
          <w:bCs/>
        </w:rPr>
        <w:t>X</w:t>
      </w:r>
      <w:r w:rsidR="004E66C3">
        <w:t xml:space="preserve"> vào 4,2 lít dung dịch HCl 0,5M, thu được </w:t>
      </w:r>
      <w:r w:rsidR="00CE31BC">
        <w:t xml:space="preserve">dung dịch </w:t>
      </w:r>
      <w:r w:rsidR="00CE31BC" w:rsidRPr="00CE31BC">
        <w:rPr>
          <w:b/>
          <w:bCs/>
        </w:rPr>
        <w:t>Y</w:t>
      </w:r>
      <w:r w:rsidR="00CE31BC">
        <w:t xml:space="preserve"> có chứa các chất tan có nồng độ bằng nhau. Tìm kim loại </w:t>
      </w:r>
      <w:r w:rsidR="00CE31BC" w:rsidRPr="00CE31BC">
        <w:rPr>
          <w:b/>
          <w:bCs/>
        </w:rPr>
        <w:t>M</w:t>
      </w:r>
      <w:r w:rsidR="00CE31BC">
        <w:t>.</w:t>
      </w:r>
    </w:p>
    <w:p w14:paraId="73F1600C" w14:textId="78F3C324" w:rsidR="00B4731F" w:rsidRDefault="00B4731F" w:rsidP="001C43B6">
      <w:pPr>
        <w:tabs>
          <w:tab w:val="left" w:pos="567"/>
          <w:tab w:val="left" w:pos="1134"/>
        </w:tabs>
        <w:spacing w:line="276" w:lineRule="auto"/>
        <w:jc w:val="both"/>
      </w:pPr>
      <w:r w:rsidRPr="00B4731F">
        <w:rPr>
          <w:b/>
          <w:bCs/>
        </w:rPr>
        <w:t>Câu 7</w:t>
      </w:r>
      <w:r>
        <w:t xml:space="preserve"> </w:t>
      </w:r>
      <w:r w:rsidRPr="00B4731F">
        <w:rPr>
          <w:i/>
          <w:iCs/>
        </w:rPr>
        <w:t>(1,0 điểm)</w:t>
      </w:r>
      <w:r>
        <w:t xml:space="preserve">. </w:t>
      </w:r>
      <w:r w:rsidR="005503E9">
        <w:t xml:space="preserve">Lấy 112,68 gam hỗn hợp </w:t>
      </w:r>
      <w:r w:rsidR="005503E9" w:rsidRPr="005503E9">
        <w:rPr>
          <w:b/>
          <w:bCs/>
        </w:rPr>
        <w:t>X</w:t>
      </w:r>
      <w:r w:rsidR="005503E9">
        <w:t xml:space="preserve"> gồm Fe</w:t>
      </w:r>
      <w:r w:rsidR="005503E9">
        <w:rPr>
          <w:vertAlign w:val="subscript"/>
        </w:rPr>
        <w:t>3</w:t>
      </w:r>
      <w:r w:rsidR="005503E9">
        <w:t>O</w:t>
      </w:r>
      <w:r w:rsidR="005503E9">
        <w:rPr>
          <w:vertAlign w:val="subscript"/>
        </w:rPr>
        <w:t>4</w:t>
      </w:r>
      <w:r w:rsidR="005503E9">
        <w:t xml:space="preserve"> và Al nung trong môi trường không có không khí. Sau khi phản ứng xảy ra hoàn toàn thu được hỗn hợp </w:t>
      </w:r>
      <w:r w:rsidR="005503E9" w:rsidRPr="005503E9">
        <w:rPr>
          <w:b/>
          <w:bCs/>
        </w:rPr>
        <w:t>Y</w:t>
      </w:r>
      <w:r w:rsidR="005503E9">
        <w:t xml:space="preserve">. Chia </w:t>
      </w:r>
      <w:r w:rsidR="005503E9" w:rsidRPr="005503E9">
        <w:rPr>
          <w:b/>
          <w:bCs/>
        </w:rPr>
        <w:t>Y</w:t>
      </w:r>
      <w:r w:rsidR="005503E9">
        <w:t xml:space="preserve"> làm hai phần </w:t>
      </w:r>
      <w:r w:rsidR="005503E9" w:rsidRPr="005503E9">
        <w:rPr>
          <w:b/>
          <w:bCs/>
        </w:rPr>
        <w:t xml:space="preserve">không </w:t>
      </w:r>
      <w:r w:rsidR="005503E9">
        <w:t>bằng nhau:</w:t>
      </w:r>
    </w:p>
    <w:p w14:paraId="3A922CEC" w14:textId="16472F60" w:rsidR="005503E9" w:rsidRDefault="005503E9" w:rsidP="001C43B6">
      <w:pPr>
        <w:tabs>
          <w:tab w:val="left" w:pos="567"/>
          <w:tab w:val="left" w:pos="1134"/>
        </w:tabs>
        <w:spacing w:line="276" w:lineRule="auto"/>
        <w:jc w:val="both"/>
      </w:pPr>
      <w:r>
        <w:tab/>
      </w:r>
      <w:r>
        <w:sym w:font="Symbol" w:char="F02D"/>
      </w:r>
      <w:r>
        <w:t xml:space="preserve"> Phần 1: cho tác dụng với dung dịch NaOH dư thu được 1,008 lít H</w:t>
      </w:r>
      <w:r>
        <w:rPr>
          <w:vertAlign w:val="subscript"/>
        </w:rPr>
        <w:t>2</w:t>
      </w:r>
      <w:r>
        <w:t xml:space="preserve"> (đktc).</w:t>
      </w:r>
    </w:p>
    <w:p w14:paraId="505F91B7" w14:textId="33A9BE81" w:rsidR="005503E9" w:rsidRDefault="005503E9" w:rsidP="001C43B6">
      <w:pPr>
        <w:tabs>
          <w:tab w:val="left" w:pos="567"/>
          <w:tab w:val="left" w:pos="1134"/>
        </w:tabs>
        <w:spacing w:line="276" w:lineRule="auto"/>
        <w:jc w:val="both"/>
      </w:pPr>
      <w:r>
        <w:tab/>
      </w:r>
      <w:r>
        <w:sym w:font="Symbol" w:char="F02D"/>
      </w:r>
      <w:r>
        <w:t xml:space="preserve"> Phần 2: cho tác dụng với dung dịch HCl dư thu được 21,168 lít khí H</w:t>
      </w:r>
      <w:r>
        <w:rPr>
          <w:vertAlign w:val="subscript"/>
        </w:rPr>
        <w:t>2</w:t>
      </w:r>
      <w:r>
        <w:t xml:space="preserve"> (đktc).</w:t>
      </w:r>
    </w:p>
    <w:p w14:paraId="11FE2891" w14:textId="4193CFD6" w:rsidR="005503E9" w:rsidRDefault="005503E9" w:rsidP="001C43B6">
      <w:pPr>
        <w:tabs>
          <w:tab w:val="left" w:pos="567"/>
          <w:tab w:val="left" w:pos="1134"/>
        </w:tabs>
        <w:spacing w:line="276" w:lineRule="auto"/>
        <w:jc w:val="both"/>
      </w:pPr>
      <w:r>
        <w:tab/>
        <w:t xml:space="preserve">Tính phần trăm khối lượng các chất trong hỗn hợp </w:t>
      </w:r>
      <w:r w:rsidRPr="005503E9">
        <w:rPr>
          <w:b/>
          <w:bCs/>
        </w:rPr>
        <w:t>X</w:t>
      </w:r>
      <w:r>
        <w:t>, biết các phản ứng đều xảy ra hoàn toàn.</w:t>
      </w:r>
    </w:p>
    <w:p w14:paraId="08512866" w14:textId="5F6CF882" w:rsidR="005B36E0" w:rsidRPr="002B19B7" w:rsidRDefault="005B36E0" w:rsidP="001C43B6">
      <w:pPr>
        <w:tabs>
          <w:tab w:val="left" w:pos="567"/>
          <w:tab w:val="left" w:pos="1134"/>
        </w:tabs>
        <w:spacing w:line="276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03"/>
        <w:gridCol w:w="5335"/>
      </w:tblGrid>
      <w:tr w:rsidR="008B7FBE" w14:paraId="491856FD" w14:textId="77777777" w:rsidTr="00786278">
        <w:tc>
          <w:tcPr>
            <w:tcW w:w="5377" w:type="dxa"/>
            <w:shd w:val="clear" w:color="auto" w:fill="auto"/>
          </w:tcPr>
          <w:p w14:paraId="620F1497" w14:textId="0E7F4A8D" w:rsidR="008B7FBE" w:rsidRDefault="008B7FBE" w:rsidP="008B7FBE">
            <w:pPr>
              <w:jc w:val="left"/>
            </w:pPr>
            <w:r w:rsidRPr="00350EA9">
              <w:rPr>
                <w:b/>
              </w:rPr>
              <w:lastRenderedPageBreak/>
              <w:t xml:space="preserve">Câu </w:t>
            </w:r>
            <w:r>
              <w:rPr>
                <w:b/>
              </w:rPr>
              <w:t xml:space="preserve">8 </w:t>
            </w:r>
            <w:r w:rsidRPr="008B7FBE">
              <w:rPr>
                <w:bCs/>
                <w:i/>
                <w:iCs/>
              </w:rPr>
              <w:t>(1,0 điểm)</w:t>
            </w:r>
            <w:r w:rsidRPr="008B7FBE">
              <w:rPr>
                <w:bCs/>
              </w:rPr>
              <w:t>.</w:t>
            </w:r>
            <w:r w:rsidRPr="00350EA9">
              <w:rPr>
                <w:b/>
              </w:rPr>
              <w:t xml:space="preserve"> </w:t>
            </w:r>
            <w:r w:rsidRPr="00526E2B">
              <w:t>Cho từ từ đến dư dung dịch Ba(OH)</w:t>
            </w:r>
            <w:r w:rsidRPr="00350EA9">
              <w:rPr>
                <w:vertAlign w:val="subscript"/>
              </w:rPr>
              <w:t>2</w:t>
            </w:r>
            <w:r w:rsidRPr="00526E2B">
              <w:t xml:space="preserve"> vào</w:t>
            </w:r>
            <w:r>
              <w:t xml:space="preserve"> </w:t>
            </w:r>
            <w:r w:rsidRPr="00526E2B">
              <w:t>dung dịch chứa m gam hỗn hợp Al</w:t>
            </w:r>
            <w:r w:rsidRPr="00350EA9">
              <w:rPr>
                <w:vertAlign w:val="subscript"/>
              </w:rPr>
              <w:t>2</w:t>
            </w:r>
            <w:r w:rsidRPr="00526E2B">
              <w:t>(SO</w:t>
            </w:r>
            <w:r w:rsidRPr="00350EA9">
              <w:rPr>
                <w:vertAlign w:val="subscript"/>
              </w:rPr>
              <w:t>4</w:t>
            </w:r>
            <w:r w:rsidRPr="00526E2B">
              <w:t>)</w:t>
            </w:r>
            <w:r w:rsidRPr="00350EA9">
              <w:rPr>
                <w:vertAlign w:val="subscript"/>
              </w:rPr>
              <w:t>3</w:t>
            </w:r>
            <w:r w:rsidRPr="00526E2B">
              <w:t xml:space="preserve"> và AlCl</w:t>
            </w:r>
            <w:r w:rsidRPr="00350EA9">
              <w:rPr>
                <w:vertAlign w:val="subscript"/>
              </w:rPr>
              <w:t>3</w:t>
            </w:r>
            <w:r w:rsidRPr="00526E2B">
              <w:t>.</w:t>
            </w:r>
            <w:r>
              <w:t xml:space="preserve"> </w:t>
            </w:r>
            <w:r w:rsidRPr="00526E2B">
              <w:t>Sự phụ thuộc của khối lượng kết tủa (y gam) vào số</w:t>
            </w:r>
            <w:r>
              <w:t xml:space="preserve"> </w:t>
            </w:r>
            <w:r w:rsidRPr="00526E2B">
              <w:t>mol Ba(OH)</w:t>
            </w:r>
            <w:r w:rsidRPr="00350EA9">
              <w:rPr>
                <w:vertAlign w:val="subscript"/>
              </w:rPr>
              <w:t>2</w:t>
            </w:r>
            <w:r w:rsidRPr="00526E2B">
              <w:t xml:space="preserve"> (x mol) được biểu diễn bằng đồ thị bên.</w:t>
            </w:r>
          </w:p>
          <w:p w14:paraId="7795E222" w14:textId="77777777" w:rsidR="008B7FBE" w:rsidRDefault="008B7FBE" w:rsidP="008B7FBE">
            <w:pPr>
              <w:jc w:val="left"/>
            </w:pPr>
            <w:r>
              <w:t>Tính m.</w:t>
            </w:r>
          </w:p>
        </w:tc>
        <w:tc>
          <w:tcPr>
            <w:tcW w:w="5377" w:type="dxa"/>
            <w:shd w:val="clear" w:color="auto" w:fill="auto"/>
          </w:tcPr>
          <w:p w14:paraId="4C11272A" w14:textId="523A351F" w:rsidR="008B7FBE" w:rsidRDefault="008B7FBE" w:rsidP="008B7FBE">
            <w:pPr>
              <w:tabs>
                <w:tab w:val="left" w:pos="567"/>
                <w:tab w:val="left" w:pos="1134"/>
                <w:tab w:val="left" w:pos="1701"/>
                <w:tab w:val="left" w:pos="2835"/>
                <w:tab w:val="left" w:pos="3402"/>
                <w:tab w:val="left" w:pos="5103"/>
                <w:tab w:val="left" w:pos="7371"/>
              </w:tabs>
              <w:jc w:val="left"/>
            </w:pPr>
            <w:r>
              <w:rPr>
                <w:noProof/>
              </w:rPr>
              <w:drawing>
                <wp:inline distT="0" distB="0" distL="0" distR="0" wp14:anchorId="45281944" wp14:editId="59C0BDB2">
                  <wp:extent cx="2628900" cy="1438275"/>
                  <wp:effectExtent l="0" t="0" r="0" b="9525"/>
                  <wp:docPr id="1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900D4B" w14:textId="448CBA7A" w:rsidR="006402EF" w:rsidRDefault="00615C59" w:rsidP="007C4363">
      <w:pPr>
        <w:tabs>
          <w:tab w:val="left" w:pos="709"/>
          <w:tab w:val="left" w:pos="1418"/>
          <w:tab w:val="left" w:pos="2127"/>
        </w:tabs>
        <w:jc w:val="left"/>
      </w:pPr>
      <w:r w:rsidRPr="00615C59">
        <w:rPr>
          <w:b/>
          <w:bCs/>
        </w:rPr>
        <w:t>Câu 9</w:t>
      </w:r>
      <w:r>
        <w:t xml:space="preserve"> </w:t>
      </w:r>
      <w:r w:rsidRPr="00615C59">
        <w:rPr>
          <w:i/>
          <w:iCs/>
        </w:rPr>
        <w:t>(1,0 điểm)</w:t>
      </w:r>
      <w:r>
        <w:t xml:space="preserve">. </w:t>
      </w:r>
      <w:r w:rsidR="006402EF" w:rsidRPr="007773DA">
        <w:t>Trong một</w:t>
      </w:r>
      <w:r w:rsidR="006402EF">
        <w:t xml:space="preserve"> bình kín chứa hỗn hợp X gồm hi</w:t>
      </w:r>
      <w:r w:rsidR="006402EF" w:rsidRPr="007773DA">
        <w:t>đrocacbon A mạch hở</w:t>
      </w:r>
      <w:r w:rsidR="006402EF">
        <w:t xml:space="preserve"> (</w:t>
      </w:r>
      <w:r w:rsidR="006402EF" w:rsidRPr="007773DA">
        <w:t>là chất khí ở điều kiện thường) và 0,</w:t>
      </w:r>
      <w:r w:rsidR="007C4363">
        <w:t>12</w:t>
      </w:r>
      <w:r w:rsidR="006402EF" w:rsidRPr="007773DA">
        <w:t xml:space="preserve"> mol O</w:t>
      </w:r>
      <w:r w:rsidR="006402EF" w:rsidRPr="007773DA">
        <w:rPr>
          <w:vertAlign w:val="subscript"/>
        </w:rPr>
        <w:t>2</w:t>
      </w:r>
      <w:r w:rsidR="006402EF" w:rsidRPr="007773DA">
        <w:t>, bật t</w:t>
      </w:r>
      <w:r w:rsidR="006402EF">
        <w:t xml:space="preserve">ia lửa điện để đốt cháy </w:t>
      </w:r>
      <w:r w:rsidR="006402EF" w:rsidRPr="007773DA">
        <w:t xml:space="preserve">hỗn hợp X. Toàn bộ sản phẩm cháy sau phản ứng cho qua </w:t>
      </w:r>
      <w:r w:rsidR="007C4363">
        <w:t>7,0</w:t>
      </w:r>
      <w:r w:rsidR="006402EF" w:rsidRPr="007773DA">
        <w:t xml:space="preserve"> lít dung dịch Ca(OH)</w:t>
      </w:r>
      <w:r w:rsidR="006402EF" w:rsidRPr="007773DA">
        <w:rPr>
          <w:vertAlign w:val="subscript"/>
        </w:rPr>
        <w:t>2</w:t>
      </w:r>
      <w:r w:rsidR="006402EF" w:rsidRPr="007773DA">
        <w:t xml:space="preserve"> 0,01M thì thu được </w:t>
      </w:r>
      <w:r w:rsidR="007C4363">
        <w:t>6</w:t>
      </w:r>
      <w:r w:rsidR="006402EF" w:rsidRPr="007773DA">
        <w:t xml:space="preserve"> gam kết tủa và có 0,</w:t>
      </w:r>
      <w:r w:rsidR="007C4363">
        <w:t>448</w:t>
      </w:r>
      <w:r w:rsidR="006402EF" w:rsidRPr="007773DA">
        <w:t xml:space="preserve"> lít khí duy nhất thoát ra khỏi bình</w:t>
      </w:r>
      <w:r w:rsidR="006402EF">
        <w:t xml:space="preserve"> </w:t>
      </w:r>
      <w:r w:rsidR="006402EF" w:rsidRPr="007773DA">
        <w:t>(đktc). Biết các phản ứng xảy ra hoàn toàn, nước bị ngưng tụ khi cho q</w:t>
      </w:r>
      <w:r w:rsidR="006402EF">
        <w:t xml:space="preserve">ua dung dịch. </w:t>
      </w:r>
      <w:r w:rsidR="007C4363">
        <w:t>Tìm công thức phân tử của chất A.</w:t>
      </w:r>
    </w:p>
    <w:p w14:paraId="7E62031B" w14:textId="1C528C0E" w:rsidR="006402EF" w:rsidRDefault="00B44C0C" w:rsidP="006402EF">
      <w:pPr>
        <w:spacing w:line="276" w:lineRule="auto"/>
        <w:jc w:val="both"/>
        <w:rPr>
          <w:color w:val="000000"/>
        </w:rPr>
      </w:pPr>
      <w:r w:rsidRPr="00B44C0C">
        <w:rPr>
          <w:b/>
          <w:bCs/>
          <w:color w:val="000000"/>
        </w:rPr>
        <w:t>Câu 10</w:t>
      </w:r>
      <w:r>
        <w:rPr>
          <w:color w:val="000000"/>
        </w:rPr>
        <w:t xml:space="preserve"> </w:t>
      </w:r>
      <w:r w:rsidRPr="00B44C0C">
        <w:rPr>
          <w:i/>
          <w:iCs/>
          <w:color w:val="000000"/>
        </w:rPr>
        <w:t>(1,0 điểm)</w:t>
      </w:r>
      <w:r>
        <w:rPr>
          <w:color w:val="000000"/>
        </w:rPr>
        <w:t xml:space="preserve">. Hỗn hợp </w:t>
      </w:r>
      <w:r w:rsidRPr="00CD7C41">
        <w:rPr>
          <w:b/>
          <w:bCs/>
          <w:color w:val="000000"/>
        </w:rPr>
        <w:t>E</w:t>
      </w:r>
      <w:r>
        <w:rPr>
          <w:color w:val="000000"/>
        </w:rPr>
        <w:t xml:space="preserve"> gồm </w:t>
      </w:r>
      <w:r w:rsidR="000B06DF">
        <w:rPr>
          <w:color w:val="000000"/>
        </w:rPr>
        <w:t xml:space="preserve">axit no, đơn chức </w:t>
      </w:r>
      <w:r w:rsidR="000B06DF" w:rsidRPr="00CD7C41">
        <w:rPr>
          <w:b/>
          <w:bCs/>
          <w:color w:val="000000"/>
        </w:rPr>
        <w:t>X</w:t>
      </w:r>
      <w:r w:rsidR="000B06DF">
        <w:rPr>
          <w:color w:val="000000"/>
        </w:rPr>
        <w:t xml:space="preserve">, axit đa chức </w:t>
      </w:r>
      <w:r w:rsidR="000B06DF" w:rsidRPr="00CD7C41">
        <w:rPr>
          <w:b/>
          <w:bCs/>
          <w:color w:val="000000"/>
        </w:rPr>
        <w:t>Y</w:t>
      </w:r>
      <w:r w:rsidR="000B06DF">
        <w:rPr>
          <w:color w:val="000000"/>
        </w:rPr>
        <w:t xml:space="preserve"> (phân tử có 3 liên kết </w:t>
      </w:r>
      <w:r w:rsidR="000B06DF">
        <w:rPr>
          <w:color w:val="000000"/>
        </w:rPr>
        <w:sym w:font="Symbol" w:char="F070"/>
      </w:r>
      <w:r w:rsidR="000B06DF">
        <w:rPr>
          <w:color w:val="000000"/>
        </w:rPr>
        <w:t xml:space="preserve">, mạch không phân nhánh) đều mạch hở và este </w:t>
      </w:r>
      <w:r w:rsidR="000B06DF" w:rsidRPr="00CD7C41">
        <w:rPr>
          <w:b/>
          <w:bCs/>
          <w:color w:val="000000"/>
        </w:rPr>
        <w:t>Z</w:t>
      </w:r>
      <w:r w:rsidR="000B06DF">
        <w:rPr>
          <w:color w:val="000000"/>
        </w:rPr>
        <w:t xml:space="preserve"> (chỉ chứa nhóm chức este) tạo bởi ancol đa chức </w:t>
      </w:r>
      <w:r w:rsidR="000B06DF" w:rsidRPr="00CD7C41">
        <w:rPr>
          <w:b/>
          <w:bCs/>
          <w:color w:val="000000"/>
        </w:rPr>
        <w:t>T</w:t>
      </w:r>
      <w:r w:rsidR="000B06DF">
        <w:rPr>
          <w:color w:val="000000"/>
        </w:rPr>
        <w:t xml:space="preserve"> với </w:t>
      </w:r>
      <w:r w:rsidR="000B06DF" w:rsidRPr="00CD7C41">
        <w:rPr>
          <w:b/>
          <w:bCs/>
          <w:color w:val="000000"/>
        </w:rPr>
        <w:t>X</w:t>
      </w:r>
      <w:r w:rsidR="000B06DF">
        <w:rPr>
          <w:color w:val="000000"/>
        </w:rPr>
        <w:t xml:space="preserve"> và </w:t>
      </w:r>
      <w:r w:rsidR="000B06DF" w:rsidRPr="00CD7C41">
        <w:rPr>
          <w:b/>
          <w:bCs/>
          <w:color w:val="000000"/>
        </w:rPr>
        <w:t>Y</w:t>
      </w:r>
      <w:r w:rsidR="000B06DF">
        <w:rPr>
          <w:color w:val="000000"/>
        </w:rPr>
        <w:t xml:space="preserve">. Đốt cháy hoàn toàn 14,93 gam </w:t>
      </w:r>
      <w:r w:rsidR="000B06DF" w:rsidRPr="00CD7C41">
        <w:rPr>
          <w:b/>
          <w:bCs/>
          <w:color w:val="000000"/>
        </w:rPr>
        <w:t>E</w:t>
      </w:r>
      <w:r w:rsidR="000B06DF">
        <w:rPr>
          <w:color w:val="000000"/>
        </w:rPr>
        <w:t xml:space="preserve"> cần dùng vừa đủ 0,3825 mol O</w:t>
      </w:r>
      <w:r w:rsidR="000B06DF">
        <w:rPr>
          <w:color w:val="000000"/>
          <w:vertAlign w:val="subscript"/>
        </w:rPr>
        <w:t>2</w:t>
      </w:r>
      <w:r w:rsidR="000B06DF">
        <w:rPr>
          <w:color w:val="000000"/>
        </w:rPr>
        <w:t xml:space="preserve">. Mặt khác, 14,93 gam </w:t>
      </w:r>
      <w:r w:rsidR="000B06DF" w:rsidRPr="00CD7C41">
        <w:rPr>
          <w:b/>
          <w:bCs/>
          <w:color w:val="000000"/>
        </w:rPr>
        <w:t>E</w:t>
      </w:r>
      <w:r w:rsidR="000B06DF">
        <w:rPr>
          <w:color w:val="000000"/>
        </w:rPr>
        <w:t xml:space="preserve"> phản ứng tối đa với 260 ml dung dịch NaOH 1M thu được </w:t>
      </w:r>
      <w:r w:rsidR="000B06DF" w:rsidRPr="00CD7C41">
        <w:rPr>
          <w:b/>
          <w:bCs/>
          <w:color w:val="000000"/>
        </w:rPr>
        <w:t>m</w:t>
      </w:r>
      <w:r w:rsidR="000B06DF">
        <w:rPr>
          <w:color w:val="000000"/>
        </w:rPr>
        <w:t xml:space="preserve"> gam ancol </w:t>
      </w:r>
      <w:r w:rsidR="000B06DF" w:rsidRPr="00CD7C41">
        <w:rPr>
          <w:b/>
          <w:bCs/>
          <w:color w:val="000000"/>
        </w:rPr>
        <w:t>T</w:t>
      </w:r>
      <w:r w:rsidR="000B06DF">
        <w:rPr>
          <w:color w:val="000000"/>
        </w:rPr>
        <w:t xml:space="preserve">. Đốt cháy hoàn toàn </w:t>
      </w:r>
      <w:r w:rsidR="000B06DF" w:rsidRPr="00CD7C41">
        <w:rPr>
          <w:b/>
          <w:bCs/>
          <w:color w:val="000000"/>
        </w:rPr>
        <w:t>m</w:t>
      </w:r>
      <w:r w:rsidR="000B06DF">
        <w:rPr>
          <w:color w:val="000000"/>
        </w:rPr>
        <w:t xml:space="preserve"> gam ancol </w:t>
      </w:r>
      <w:r w:rsidR="000B06DF" w:rsidRPr="00CD7C41">
        <w:rPr>
          <w:b/>
          <w:bCs/>
          <w:color w:val="000000"/>
        </w:rPr>
        <w:t>T</w:t>
      </w:r>
      <w:r w:rsidR="000B06DF">
        <w:rPr>
          <w:color w:val="000000"/>
        </w:rPr>
        <w:t>, thu được 1,98 gam CO</w:t>
      </w:r>
      <w:r w:rsidR="000B06DF">
        <w:rPr>
          <w:color w:val="000000"/>
          <w:vertAlign w:val="subscript"/>
        </w:rPr>
        <w:t>2</w:t>
      </w:r>
      <w:r w:rsidR="000B06DF">
        <w:rPr>
          <w:color w:val="000000"/>
        </w:rPr>
        <w:t xml:space="preserve"> và 1,08 gam H</w:t>
      </w:r>
      <w:r w:rsidR="000B06DF">
        <w:rPr>
          <w:color w:val="000000"/>
          <w:vertAlign w:val="subscript"/>
        </w:rPr>
        <w:t>2</w:t>
      </w:r>
      <w:r w:rsidR="000B06DF">
        <w:rPr>
          <w:color w:val="000000"/>
        </w:rPr>
        <w:t xml:space="preserve">O. Xác định công thức cấu tạo của </w:t>
      </w:r>
      <w:r w:rsidR="000B06DF" w:rsidRPr="00CD7C41">
        <w:rPr>
          <w:b/>
          <w:bCs/>
          <w:color w:val="000000"/>
        </w:rPr>
        <w:t>X</w:t>
      </w:r>
      <w:r w:rsidR="000B06DF">
        <w:rPr>
          <w:color w:val="000000"/>
        </w:rPr>
        <w:t xml:space="preserve">, </w:t>
      </w:r>
      <w:r w:rsidR="000B06DF" w:rsidRPr="00CD7C41">
        <w:rPr>
          <w:b/>
          <w:bCs/>
          <w:color w:val="000000"/>
        </w:rPr>
        <w:t>Y</w:t>
      </w:r>
      <w:r w:rsidR="000B06DF">
        <w:rPr>
          <w:color w:val="000000"/>
        </w:rPr>
        <w:t xml:space="preserve">, </w:t>
      </w:r>
      <w:r w:rsidR="000B06DF" w:rsidRPr="00CD7C41">
        <w:rPr>
          <w:b/>
          <w:bCs/>
          <w:color w:val="000000"/>
        </w:rPr>
        <w:t>Z</w:t>
      </w:r>
      <w:r w:rsidR="000B06DF">
        <w:rPr>
          <w:color w:val="000000"/>
        </w:rPr>
        <w:t>.</w:t>
      </w:r>
    </w:p>
    <w:p w14:paraId="05AD6015" w14:textId="728675D4" w:rsidR="002F080A" w:rsidRPr="009F54EE" w:rsidRDefault="002F080A" w:rsidP="008B7FBE">
      <w:pPr>
        <w:tabs>
          <w:tab w:val="left" w:pos="567"/>
        </w:tabs>
        <w:spacing w:line="276" w:lineRule="auto"/>
        <w:jc w:val="left"/>
      </w:pPr>
      <w:r>
        <w:t xml:space="preserve"> </w:t>
      </w:r>
    </w:p>
    <w:sectPr w:rsidR="002F080A" w:rsidRPr="009F54EE" w:rsidSect="001D41D7">
      <w:headerReference w:type="default" r:id="rId17"/>
      <w:footerReference w:type="default" r:id="rId18"/>
      <w:pgSz w:w="12240" w:h="15840"/>
      <w:pgMar w:top="851" w:right="851" w:bottom="851" w:left="851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10067" w14:textId="77777777" w:rsidR="007D1083" w:rsidRDefault="007D1083" w:rsidP="00693DBA">
      <w:pPr>
        <w:spacing w:line="240" w:lineRule="auto"/>
      </w:pPr>
      <w:r>
        <w:separator/>
      </w:r>
    </w:p>
  </w:endnote>
  <w:endnote w:type="continuationSeparator" w:id="0">
    <w:p w14:paraId="38D6E6BC" w14:textId="77777777" w:rsidR="007D1083" w:rsidRDefault="007D1083" w:rsidP="00693D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Aristot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1602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C97086" w14:textId="77777777" w:rsidR="00466E7C" w:rsidRDefault="00466E7C">
        <w:pPr>
          <w:pStyle w:val="Chntrang"/>
        </w:pPr>
        <w:r w:rsidRPr="00693DBA">
          <w:rPr>
            <w:sz w:val="20"/>
            <w:szCs w:val="20"/>
          </w:rPr>
          <w:fldChar w:fldCharType="begin"/>
        </w:r>
        <w:r w:rsidRPr="00693DBA">
          <w:rPr>
            <w:sz w:val="20"/>
            <w:szCs w:val="20"/>
          </w:rPr>
          <w:instrText xml:space="preserve"> PAGE   \* MERGEFORMAT </w:instrText>
        </w:r>
        <w:r w:rsidRPr="00693DBA">
          <w:rPr>
            <w:sz w:val="20"/>
            <w:szCs w:val="20"/>
          </w:rPr>
          <w:fldChar w:fldCharType="separate"/>
        </w:r>
        <w:r w:rsidRPr="00693DBA">
          <w:rPr>
            <w:noProof/>
            <w:sz w:val="20"/>
            <w:szCs w:val="20"/>
          </w:rPr>
          <w:t>2</w:t>
        </w:r>
        <w:r w:rsidRPr="00693DBA">
          <w:rPr>
            <w:noProof/>
            <w:sz w:val="20"/>
            <w:szCs w:val="20"/>
          </w:rPr>
          <w:fldChar w:fldCharType="end"/>
        </w:r>
      </w:p>
    </w:sdtContent>
  </w:sdt>
  <w:p w14:paraId="07EEC1AA" w14:textId="77777777" w:rsidR="00466E7C" w:rsidRDefault="00466E7C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FA9B7" w14:textId="77777777" w:rsidR="007D1083" w:rsidRDefault="007D1083" w:rsidP="00693DBA">
      <w:pPr>
        <w:spacing w:line="240" w:lineRule="auto"/>
      </w:pPr>
      <w:r>
        <w:separator/>
      </w:r>
    </w:p>
  </w:footnote>
  <w:footnote w:type="continuationSeparator" w:id="0">
    <w:p w14:paraId="5E82CE85" w14:textId="77777777" w:rsidR="007D1083" w:rsidRDefault="007D1083" w:rsidP="00693D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171AA" w14:textId="7F89CB3A" w:rsidR="00466E7C" w:rsidRPr="00AD25CB" w:rsidRDefault="00466E7C" w:rsidP="00AD25CB">
    <w:pPr>
      <w:pStyle w:val="utrang"/>
      <w:jc w:val="left"/>
      <w:rPr>
        <w:rFonts w:cs="Times New Roman"/>
        <w:b/>
        <w:bCs/>
        <w:szCs w:val="24"/>
      </w:rPr>
    </w:pPr>
    <w:bookmarkStart w:id="0" w:name="_Hlk30429274"/>
    <w:bookmarkStart w:id="1" w:name="_Hlk30429273"/>
    <w:bookmarkStart w:id="2" w:name="_Hlk45375591"/>
    <w:bookmarkStart w:id="3" w:name="_Hlk45375592"/>
    <w:r>
      <w:rPr>
        <w:rFonts w:ascii=".VnAristoteH" w:hAnsi=".VnAristoteH"/>
      </w:rPr>
      <w:t>L</w:t>
    </w:r>
    <w:r>
      <w:rPr>
        <w:rFonts w:ascii="Calibri" w:hAnsi="Calibri" w:cs="Calibri"/>
        <w:lang w:val="vi-VN"/>
      </w:rPr>
      <w:t>ư</w:t>
    </w:r>
    <w:r>
      <w:rPr>
        <w:rFonts w:ascii=".VnAristoteH" w:hAnsi=".VnAristoteH" w:cs="Calibri"/>
      </w:rPr>
      <w:t>u V</w:t>
    </w:r>
    <w:r>
      <w:rPr>
        <w:rFonts w:ascii="Calibri" w:hAnsi="Calibri" w:cs="Calibri"/>
      </w:rPr>
      <w:t>ă</w:t>
    </w:r>
    <w:r>
      <w:rPr>
        <w:rFonts w:ascii=".VnAristoteH" w:hAnsi=".VnAristoteH" w:cs="Calibri"/>
      </w:rPr>
      <w:t>n D</w:t>
    </w:r>
    <w:r>
      <w:rPr>
        <w:rFonts w:ascii="Calibri" w:hAnsi="Calibri" w:cs="Calibri"/>
      </w:rPr>
      <w:t>ầ</w:t>
    </w:r>
    <w:r>
      <w:rPr>
        <w:rFonts w:ascii=".VnAristoteH" w:hAnsi=".VnAristoteH" w:cs="Calibri"/>
      </w:rPr>
      <w:t>u</w:t>
    </w:r>
    <w:r>
      <w:rPr>
        <w:rFonts w:cs="Times New Roman"/>
        <w:b/>
        <w:bCs/>
        <w:szCs w:val="24"/>
      </w:rPr>
      <w:t xml:space="preserve"> – </w:t>
    </w:r>
    <w:r>
      <w:rPr>
        <w:rFonts w:cs="Times New Roman"/>
        <w:b/>
        <w:bCs/>
        <w:color w:val="1C1E21"/>
        <w:szCs w:val="24"/>
        <w:shd w:val="clear" w:color="auto" w:fill="FFFFFF"/>
      </w:rPr>
      <w:t>Hạnh phúc không ở đâu xa mà ở chính sự vun đắp từng ngày của chúng ta cho nó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E01C9"/>
    <w:multiLevelType w:val="hybridMultilevel"/>
    <w:tmpl w:val="7A0E0BD6"/>
    <w:lvl w:ilvl="0" w:tplc="FC1ED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075ED"/>
    <w:multiLevelType w:val="hybridMultilevel"/>
    <w:tmpl w:val="971809F8"/>
    <w:lvl w:ilvl="0" w:tplc="FC1ED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E4D22"/>
    <w:multiLevelType w:val="hybridMultilevel"/>
    <w:tmpl w:val="9A5AFFDE"/>
    <w:lvl w:ilvl="0" w:tplc="E6525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92028"/>
    <w:multiLevelType w:val="hybridMultilevel"/>
    <w:tmpl w:val="911A0928"/>
    <w:lvl w:ilvl="0" w:tplc="FC1ED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E39E6"/>
    <w:multiLevelType w:val="hybridMultilevel"/>
    <w:tmpl w:val="F3D02396"/>
    <w:lvl w:ilvl="0" w:tplc="E6525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BA"/>
    <w:rsid w:val="00000573"/>
    <w:rsid w:val="0000164C"/>
    <w:rsid w:val="000022A3"/>
    <w:rsid w:val="00004037"/>
    <w:rsid w:val="000040C0"/>
    <w:rsid w:val="0000483B"/>
    <w:rsid w:val="0000668F"/>
    <w:rsid w:val="000068A5"/>
    <w:rsid w:val="00007115"/>
    <w:rsid w:val="00007C6F"/>
    <w:rsid w:val="000113A4"/>
    <w:rsid w:val="00011C75"/>
    <w:rsid w:val="00012570"/>
    <w:rsid w:val="00012C1D"/>
    <w:rsid w:val="00012E75"/>
    <w:rsid w:val="000133BD"/>
    <w:rsid w:val="000152B4"/>
    <w:rsid w:val="00017A2F"/>
    <w:rsid w:val="000201D2"/>
    <w:rsid w:val="00020823"/>
    <w:rsid w:val="000217BA"/>
    <w:rsid w:val="00021800"/>
    <w:rsid w:val="0002570D"/>
    <w:rsid w:val="00026BB3"/>
    <w:rsid w:val="00027E3A"/>
    <w:rsid w:val="0003138A"/>
    <w:rsid w:val="00032EEC"/>
    <w:rsid w:val="00033E4E"/>
    <w:rsid w:val="0003511B"/>
    <w:rsid w:val="00036378"/>
    <w:rsid w:val="000374E7"/>
    <w:rsid w:val="000410C2"/>
    <w:rsid w:val="00041570"/>
    <w:rsid w:val="000419FB"/>
    <w:rsid w:val="00041C3D"/>
    <w:rsid w:val="00042C0C"/>
    <w:rsid w:val="00042D46"/>
    <w:rsid w:val="000432CD"/>
    <w:rsid w:val="00043AC7"/>
    <w:rsid w:val="00044647"/>
    <w:rsid w:val="0004646A"/>
    <w:rsid w:val="00047F4D"/>
    <w:rsid w:val="000504C6"/>
    <w:rsid w:val="0005140C"/>
    <w:rsid w:val="00051935"/>
    <w:rsid w:val="0005253B"/>
    <w:rsid w:val="00052E9C"/>
    <w:rsid w:val="000535A6"/>
    <w:rsid w:val="00053BFF"/>
    <w:rsid w:val="00053DED"/>
    <w:rsid w:val="00055407"/>
    <w:rsid w:val="0005730E"/>
    <w:rsid w:val="000574FF"/>
    <w:rsid w:val="00061B51"/>
    <w:rsid w:val="000624DC"/>
    <w:rsid w:val="00062AD5"/>
    <w:rsid w:val="00064F81"/>
    <w:rsid w:val="000651A4"/>
    <w:rsid w:val="000653C8"/>
    <w:rsid w:val="00065580"/>
    <w:rsid w:val="00067394"/>
    <w:rsid w:val="000744CD"/>
    <w:rsid w:val="000744EF"/>
    <w:rsid w:val="00075BAA"/>
    <w:rsid w:val="00075DBB"/>
    <w:rsid w:val="00077E64"/>
    <w:rsid w:val="000801E9"/>
    <w:rsid w:val="00080220"/>
    <w:rsid w:val="00080702"/>
    <w:rsid w:val="00080873"/>
    <w:rsid w:val="000819F4"/>
    <w:rsid w:val="00082C4F"/>
    <w:rsid w:val="00085CF0"/>
    <w:rsid w:val="000872C5"/>
    <w:rsid w:val="00087B49"/>
    <w:rsid w:val="0009094D"/>
    <w:rsid w:val="00090E32"/>
    <w:rsid w:val="0009169E"/>
    <w:rsid w:val="00094730"/>
    <w:rsid w:val="00094F60"/>
    <w:rsid w:val="00096F3B"/>
    <w:rsid w:val="00097BC0"/>
    <w:rsid w:val="000A49DF"/>
    <w:rsid w:val="000A4E1F"/>
    <w:rsid w:val="000A4EF9"/>
    <w:rsid w:val="000A52A4"/>
    <w:rsid w:val="000A52E9"/>
    <w:rsid w:val="000A5E1C"/>
    <w:rsid w:val="000A6F5D"/>
    <w:rsid w:val="000A743D"/>
    <w:rsid w:val="000A76ED"/>
    <w:rsid w:val="000B06DF"/>
    <w:rsid w:val="000B1092"/>
    <w:rsid w:val="000B15ED"/>
    <w:rsid w:val="000B1B4B"/>
    <w:rsid w:val="000B4807"/>
    <w:rsid w:val="000B5805"/>
    <w:rsid w:val="000B5996"/>
    <w:rsid w:val="000B6BE9"/>
    <w:rsid w:val="000B732B"/>
    <w:rsid w:val="000C2D3D"/>
    <w:rsid w:val="000C47B9"/>
    <w:rsid w:val="000C4936"/>
    <w:rsid w:val="000C4F67"/>
    <w:rsid w:val="000C562B"/>
    <w:rsid w:val="000C6143"/>
    <w:rsid w:val="000D1AC2"/>
    <w:rsid w:val="000D1B66"/>
    <w:rsid w:val="000D1C48"/>
    <w:rsid w:val="000D42D0"/>
    <w:rsid w:val="000D43D6"/>
    <w:rsid w:val="000D5B6D"/>
    <w:rsid w:val="000E13D5"/>
    <w:rsid w:val="000E1BDB"/>
    <w:rsid w:val="000E1C34"/>
    <w:rsid w:val="000E1E68"/>
    <w:rsid w:val="000E2850"/>
    <w:rsid w:val="000E3363"/>
    <w:rsid w:val="000E36F6"/>
    <w:rsid w:val="000E37E1"/>
    <w:rsid w:val="000E3D2B"/>
    <w:rsid w:val="000E3E02"/>
    <w:rsid w:val="000E4F0E"/>
    <w:rsid w:val="000E7587"/>
    <w:rsid w:val="000F161D"/>
    <w:rsid w:val="000F1D5B"/>
    <w:rsid w:val="000F2B1D"/>
    <w:rsid w:val="000F37DE"/>
    <w:rsid w:val="000F394C"/>
    <w:rsid w:val="000F4687"/>
    <w:rsid w:val="000F4D02"/>
    <w:rsid w:val="000F50F3"/>
    <w:rsid w:val="000F630A"/>
    <w:rsid w:val="000F731F"/>
    <w:rsid w:val="000F79FC"/>
    <w:rsid w:val="00101403"/>
    <w:rsid w:val="0010241B"/>
    <w:rsid w:val="0010312D"/>
    <w:rsid w:val="0010391A"/>
    <w:rsid w:val="00103CED"/>
    <w:rsid w:val="00103DA3"/>
    <w:rsid w:val="00103F3D"/>
    <w:rsid w:val="00105459"/>
    <w:rsid w:val="0011256D"/>
    <w:rsid w:val="001127D4"/>
    <w:rsid w:val="00112D6F"/>
    <w:rsid w:val="00112EE5"/>
    <w:rsid w:val="00113075"/>
    <w:rsid w:val="0011504E"/>
    <w:rsid w:val="001159E2"/>
    <w:rsid w:val="00115C99"/>
    <w:rsid w:val="00115F09"/>
    <w:rsid w:val="00116FE3"/>
    <w:rsid w:val="0012031F"/>
    <w:rsid w:val="00121500"/>
    <w:rsid w:val="001237B7"/>
    <w:rsid w:val="001242E5"/>
    <w:rsid w:val="00124AFD"/>
    <w:rsid w:val="0012621B"/>
    <w:rsid w:val="0013041C"/>
    <w:rsid w:val="00130464"/>
    <w:rsid w:val="00131371"/>
    <w:rsid w:val="00131919"/>
    <w:rsid w:val="0013204D"/>
    <w:rsid w:val="00132512"/>
    <w:rsid w:val="00133927"/>
    <w:rsid w:val="0013404F"/>
    <w:rsid w:val="00134CD4"/>
    <w:rsid w:val="00134F2B"/>
    <w:rsid w:val="00134FDE"/>
    <w:rsid w:val="00135306"/>
    <w:rsid w:val="001355FA"/>
    <w:rsid w:val="0013567D"/>
    <w:rsid w:val="001364C1"/>
    <w:rsid w:val="00136693"/>
    <w:rsid w:val="001373D1"/>
    <w:rsid w:val="0013796B"/>
    <w:rsid w:val="0014146D"/>
    <w:rsid w:val="001415DF"/>
    <w:rsid w:val="00142908"/>
    <w:rsid w:val="0014346D"/>
    <w:rsid w:val="0014356A"/>
    <w:rsid w:val="001438C5"/>
    <w:rsid w:val="00143CD3"/>
    <w:rsid w:val="00143FD4"/>
    <w:rsid w:val="001446B7"/>
    <w:rsid w:val="001454EE"/>
    <w:rsid w:val="00146293"/>
    <w:rsid w:val="0014773F"/>
    <w:rsid w:val="00147ACA"/>
    <w:rsid w:val="00150D06"/>
    <w:rsid w:val="00151C84"/>
    <w:rsid w:val="00152DE7"/>
    <w:rsid w:val="00153631"/>
    <w:rsid w:val="00154A8D"/>
    <w:rsid w:val="00156501"/>
    <w:rsid w:val="00157EC2"/>
    <w:rsid w:val="00157EE6"/>
    <w:rsid w:val="00162F06"/>
    <w:rsid w:val="00165AAA"/>
    <w:rsid w:val="00165DEB"/>
    <w:rsid w:val="00166848"/>
    <w:rsid w:val="00167518"/>
    <w:rsid w:val="00167BDF"/>
    <w:rsid w:val="00170AF2"/>
    <w:rsid w:val="00172F82"/>
    <w:rsid w:val="00173EFA"/>
    <w:rsid w:val="001742BD"/>
    <w:rsid w:val="00174DE6"/>
    <w:rsid w:val="00176470"/>
    <w:rsid w:val="001778C0"/>
    <w:rsid w:val="0017793A"/>
    <w:rsid w:val="00180959"/>
    <w:rsid w:val="00181B19"/>
    <w:rsid w:val="00182079"/>
    <w:rsid w:val="0018385C"/>
    <w:rsid w:val="001844DC"/>
    <w:rsid w:val="001850E2"/>
    <w:rsid w:val="001853EB"/>
    <w:rsid w:val="001857DF"/>
    <w:rsid w:val="001860D1"/>
    <w:rsid w:val="00187A88"/>
    <w:rsid w:val="00190094"/>
    <w:rsid w:val="0019222F"/>
    <w:rsid w:val="001924C8"/>
    <w:rsid w:val="00192BCF"/>
    <w:rsid w:val="0019337C"/>
    <w:rsid w:val="0019451A"/>
    <w:rsid w:val="0019463A"/>
    <w:rsid w:val="00194A10"/>
    <w:rsid w:val="0019580B"/>
    <w:rsid w:val="001964D3"/>
    <w:rsid w:val="0019770B"/>
    <w:rsid w:val="00197C7B"/>
    <w:rsid w:val="001A0E16"/>
    <w:rsid w:val="001A1DB7"/>
    <w:rsid w:val="001A3135"/>
    <w:rsid w:val="001A3674"/>
    <w:rsid w:val="001A4042"/>
    <w:rsid w:val="001A4095"/>
    <w:rsid w:val="001A496D"/>
    <w:rsid w:val="001A5C03"/>
    <w:rsid w:val="001A612F"/>
    <w:rsid w:val="001B0115"/>
    <w:rsid w:val="001B1AE7"/>
    <w:rsid w:val="001B33AE"/>
    <w:rsid w:val="001B36CB"/>
    <w:rsid w:val="001B4481"/>
    <w:rsid w:val="001B4B10"/>
    <w:rsid w:val="001B4BD4"/>
    <w:rsid w:val="001B57B8"/>
    <w:rsid w:val="001B6246"/>
    <w:rsid w:val="001B77F4"/>
    <w:rsid w:val="001C0A6F"/>
    <w:rsid w:val="001C0E73"/>
    <w:rsid w:val="001C23BC"/>
    <w:rsid w:val="001C3D6A"/>
    <w:rsid w:val="001C43B6"/>
    <w:rsid w:val="001C5203"/>
    <w:rsid w:val="001C77BE"/>
    <w:rsid w:val="001C7E44"/>
    <w:rsid w:val="001D02BA"/>
    <w:rsid w:val="001D0B2B"/>
    <w:rsid w:val="001D3908"/>
    <w:rsid w:val="001D41D7"/>
    <w:rsid w:val="001D433E"/>
    <w:rsid w:val="001D4858"/>
    <w:rsid w:val="001D609D"/>
    <w:rsid w:val="001D7188"/>
    <w:rsid w:val="001D73D5"/>
    <w:rsid w:val="001E22CC"/>
    <w:rsid w:val="001E2B50"/>
    <w:rsid w:val="001E45BB"/>
    <w:rsid w:val="001E48CE"/>
    <w:rsid w:val="001E74C6"/>
    <w:rsid w:val="001E76D3"/>
    <w:rsid w:val="001E7AF3"/>
    <w:rsid w:val="001F1613"/>
    <w:rsid w:val="001F2E1B"/>
    <w:rsid w:val="001F4CC9"/>
    <w:rsid w:val="001F4D6F"/>
    <w:rsid w:val="001F5029"/>
    <w:rsid w:val="002003CF"/>
    <w:rsid w:val="00200816"/>
    <w:rsid w:val="002027BC"/>
    <w:rsid w:val="002031B6"/>
    <w:rsid w:val="00203803"/>
    <w:rsid w:val="002049DA"/>
    <w:rsid w:val="002056B5"/>
    <w:rsid w:val="00205BA1"/>
    <w:rsid w:val="0020644B"/>
    <w:rsid w:val="002072CC"/>
    <w:rsid w:val="002100B0"/>
    <w:rsid w:val="00212754"/>
    <w:rsid w:val="00212D76"/>
    <w:rsid w:val="00212E54"/>
    <w:rsid w:val="00214FF0"/>
    <w:rsid w:val="0022052D"/>
    <w:rsid w:val="0022095B"/>
    <w:rsid w:val="0022120A"/>
    <w:rsid w:val="00221214"/>
    <w:rsid w:val="00221759"/>
    <w:rsid w:val="00224221"/>
    <w:rsid w:val="002249C4"/>
    <w:rsid w:val="00225F8D"/>
    <w:rsid w:val="00226C88"/>
    <w:rsid w:val="00227A07"/>
    <w:rsid w:val="00232B17"/>
    <w:rsid w:val="00233078"/>
    <w:rsid w:val="002354C1"/>
    <w:rsid w:val="00235BD9"/>
    <w:rsid w:val="00235D7A"/>
    <w:rsid w:val="0023617A"/>
    <w:rsid w:val="00236825"/>
    <w:rsid w:val="00240ADC"/>
    <w:rsid w:val="00241FAD"/>
    <w:rsid w:val="00241FB6"/>
    <w:rsid w:val="00242CC2"/>
    <w:rsid w:val="00243CEA"/>
    <w:rsid w:val="00244E73"/>
    <w:rsid w:val="00246B92"/>
    <w:rsid w:val="0024764D"/>
    <w:rsid w:val="00251205"/>
    <w:rsid w:val="00252617"/>
    <w:rsid w:val="0025401A"/>
    <w:rsid w:val="00254B8E"/>
    <w:rsid w:val="00257683"/>
    <w:rsid w:val="00257A8E"/>
    <w:rsid w:val="0026153C"/>
    <w:rsid w:val="00261D15"/>
    <w:rsid w:val="002623A6"/>
    <w:rsid w:val="00264AF9"/>
    <w:rsid w:val="0026616F"/>
    <w:rsid w:val="00267045"/>
    <w:rsid w:val="00270F66"/>
    <w:rsid w:val="002714E5"/>
    <w:rsid w:val="00271C97"/>
    <w:rsid w:val="002721C5"/>
    <w:rsid w:val="0027246D"/>
    <w:rsid w:val="00272BC2"/>
    <w:rsid w:val="00273387"/>
    <w:rsid w:val="00273D24"/>
    <w:rsid w:val="00274B01"/>
    <w:rsid w:val="0027585B"/>
    <w:rsid w:val="0027592B"/>
    <w:rsid w:val="00276363"/>
    <w:rsid w:val="0027668F"/>
    <w:rsid w:val="00276923"/>
    <w:rsid w:val="00276EBC"/>
    <w:rsid w:val="002779FB"/>
    <w:rsid w:val="002814BC"/>
    <w:rsid w:val="00281FC8"/>
    <w:rsid w:val="00282AC8"/>
    <w:rsid w:val="00282B3A"/>
    <w:rsid w:val="002837E9"/>
    <w:rsid w:val="00284384"/>
    <w:rsid w:val="00284C51"/>
    <w:rsid w:val="0029004B"/>
    <w:rsid w:val="00290776"/>
    <w:rsid w:val="00290BB6"/>
    <w:rsid w:val="00291178"/>
    <w:rsid w:val="002918B5"/>
    <w:rsid w:val="00292A34"/>
    <w:rsid w:val="00293663"/>
    <w:rsid w:val="002945DD"/>
    <w:rsid w:val="002945E5"/>
    <w:rsid w:val="00295873"/>
    <w:rsid w:val="0029602D"/>
    <w:rsid w:val="00297010"/>
    <w:rsid w:val="00297F2D"/>
    <w:rsid w:val="002A10E3"/>
    <w:rsid w:val="002A1413"/>
    <w:rsid w:val="002A170F"/>
    <w:rsid w:val="002A2C31"/>
    <w:rsid w:val="002A2EBA"/>
    <w:rsid w:val="002A3490"/>
    <w:rsid w:val="002A4340"/>
    <w:rsid w:val="002A4DFB"/>
    <w:rsid w:val="002A4E56"/>
    <w:rsid w:val="002A6876"/>
    <w:rsid w:val="002A78A6"/>
    <w:rsid w:val="002B08E5"/>
    <w:rsid w:val="002B1511"/>
    <w:rsid w:val="002B19B7"/>
    <w:rsid w:val="002B3C4C"/>
    <w:rsid w:val="002B6746"/>
    <w:rsid w:val="002B6CB0"/>
    <w:rsid w:val="002B7241"/>
    <w:rsid w:val="002B725B"/>
    <w:rsid w:val="002C0CF1"/>
    <w:rsid w:val="002C4454"/>
    <w:rsid w:val="002C5A42"/>
    <w:rsid w:val="002C79AA"/>
    <w:rsid w:val="002D0D64"/>
    <w:rsid w:val="002D1F4B"/>
    <w:rsid w:val="002D20D0"/>
    <w:rsid w:val="002D225D"/>
    <w:rsid w:val="002D2DAB"/>
    <w:rsid w:val="002D2E6D"/>
    <w:rsid w:val="002D3036"/>
    <w:rsid w:val="002D3745"/>
    <w:rsid w:val="002D3DC4"/>
    <w:rsid w:val="002D6213"/>
    <w:rsid w:val="002D6748"/>
    <w:rsid w:val="002D7337"/>
    <w:rsid w:val="002E0F45"/>
    <w:rsid w:val="002E19C7"/>
    <w:rsid w:val="002E2510"/>
    <w:rsid w:val="002E26FD"/>
    <w:rsid w:val="002E36DB"/>
    <w:rsid w:val="002E631A"/>
    <w:rsid w:val="002F080A"/>
    <w:rsid w:val="002F37D7"/>
    <w:rsid w:val="002F4499"/>
    <w:rsid w:val="002F59C2"/>
    <w:rsid w:val="002F62A1"/>
    <w:rsid w:val="002F694D"/>
    <w:rsid w:val="002F7358"/>
    <w:rsid w:val="00300C35"/>
    <w:rsid w:val="00302B0F"/>
    <w:rsid w:val="00303020"/>
    <w:rsid w:val="003035A1"/>
    <w:rsid w:val="00305A23"/>
    <w:rsid w:val="0030655E"/>
    <w:rsid w:val="003068FF"/>
    <w:rsid w:val="00310275"/>
    <w:rsid w:val="00310DDC"/>
    <w:rsid w:val="003119C9"/>
    <w:rsid w:val="00312B62"/>
    <w:rsid w:val="00315423"/>
    <w:rsid w:val="00317A2F"/>
    <w:rsid w:val="003207CF"/>
    <w:rsid w:val="003238D7"/>
    <w:rsid w:val="00323EDE"/>
    <w:rsid w:val="0032448D"/>
    <w:rsid w:val="00324D86"/>
    <w:rsid w:val="00331634"/>
    <w:rsid w:val="00331795"/>
    <w:rsid w:val="00331B9B"/>
    <w:rsid w:val="003322E1"/>
    <w:rsid w:val="00333792"/>
    <w:rsid w:val="0033571D"/>
    <w:rsid w:val="003373F2"/>
    <w:rsid w:val="003432A8"/>
    <w:rsid w:val="0034413F"/>
    <w:rsid w:val="003457F4"/>
    <w:rsid w:val="00345D11"/>
    <w:rsid w:val="00346046"/>
    <w:rsid w:val="003464F0"/>
    <w:rsid w:val="003466C3"/>
    <w:rsid w:val="00346EE5"/>
    <w:rsid w:val="003476D7"/>
    <w:rsid w:val="003478DB"/>
    <w:rsid w:val="00350F7F"/>
    <w:rsid w:val="00352FFD"/>
    <w:rsid w:val="00353B01"/>
    <w:rsid w:val="00353EFC"/>
    <w:rsid w:val="00354835"/>
    <w:rsid w:val="00354A70"/>
    <w:rsid w:val="00356C51"/>
    <w:rsid w:val="00357654"/>
    <w:rsid w:val="003579F5"/>
    <w:rsid w:val="00357E90"/>
    <w:rsid w:val="00361163"/>
    <w:rsid w:val="0036181C"/>
    <w:rsid w:val="003629C8"/>
    <w:rsid w:val="0036341F"/>
    <w:rsid w:val="00365ED4"/>
    <w:rsid w:val="003666C3"/>
    <w:rsid w:val="003677CB"/>
    <w:rsid w:val="003728F1"/>
    <w:rsid w:val="003741F4"/>
    <w:rsid w:val="00375059"/>
    <w:rsid w:val="003756E4"/>
    <w:rsid w:val="003767A4"/>
    <w:rsid w:val="003769C6"/>
    <w:rsid w:val="003812CD"/>
    <w:rsid w:val="00381898"/>
    <w:rsid w:val="003820E4"/>
    <w:rsid w:val="003853B0"/>
    <w:rsid w:val="003856B9"/>
    <w:rsid w:val="00385F22"/>
    <w:rsid w:val="003904A2"/>
    <w:rsid w:val="00391589"/>
    <w:rsid w:val="003939D6"/>
    <w:rsid w:val="003965D7"/>
    <w:rsid w:val="0039696A"/>
    <w:rsid w:val="0039798B"/>
    <w:rsid w:val="00397BE4"/>
    <w:rsid w:val="003A10C5"/>
    <w:rsid w:val="003A1493"/>
    <w:rsid w:val="003A1C04"/>
    <w:rsid w:val="003A1F60"/>
    <w:rsid w:val="003A2D64"/>
    <w:rsid w:val="003A433B"/>
    <w:rsid w:val="003A4A0B"/>
    <w:rsid w:val="003A4CBF"/>
    <w:rsid w:val="003A4E05"/>
    <w:rsid w:val="003A7A85"/>
    <w:rsid w:val="003B06AD"/>
    <w:rsid w:val="003B2C93"/>
    <w:rsid w:val="003B2ED0"/>
    <w:rsid w:val="003B3235"/>
    <w:rsid w:val="003B3964"/>
    <w:rsid w:val="003B4E57"/>
    <w:rsid w:val="003B7513"/>
    <w:rsid w:val="003C0DDE"/>
    <w:rsid w:val="003C1358"/>
    <w:rsid w:val="003C4254"/>
    <w:rsid w:val="003C4B99"/>
    <w:rsid w:val="003C4BC3"/>
    <w:rsid w:val="003C54D0"/>
    <w:rsid w:val="003C5AB3"/>
    <w:rsid w:val="003C68C5"/>
    <w:rsid w:val="003C6D51"/>
    <w:rsid w:val="003C727A"/>
    <w:rsid w:val="003D213F"/>
    <w:rsid w:val="003D268B"/>
    <w:rsid w:val="003D39CA"/>
    <w:rsid w:val="003D3EF1"/>
    <w:rsid w:val="003D4290"/>
    <w:rsid w:val="003D4E59"/>
    <w:rsid w:val="003D4EED"/>
    <w:rsid w:val="003D5556"/>
    <w:rsid w:val="003D601C"/>
    <w:rsid w:val="003D620A"/>
    <w:rsid w:val="003D6987"/>
    <w:rsid w:val="003D734B"/>
    <w:rsid w:val="003E01CE"/>
    <w:rsid w:val="003E039A"/>
    <w:rsid w:val="003E09FC"/>
    <w:rsid w:val="003E0A4D"/>
    <w:rsid w:val="003E1B78"/>
    <w:rsid w:val="003E2561"/>
    <w:rsid w:val="003E4B31"/>
    <w:rsid w:val="003E611D"/>
    <w:rsid w:val="003E7A23"/>
    <w:rsid w:val="003F114A"/>
    <w:rsid w:val="003F1F79"/>
    <w:rsid w:val="003F2DB3"/>
    <w:rsid w:val="003F2EF3"/>
    <w:rsid w:val="003F4B29"/>
    <w:rsid w:val="003F605C"/>
    <w:rsid w:val="003F6ADF"/>
    <w:rsid w:val="003F6FB7"/>
    <w:rsid w:val="003F7025"/>
    <w:rsid w:val="003F7FC9"/>
    <w:rsid w:val="0040007A"/>
    <w:rsid w:val="0040025A"/>
    <w:rsid w:val="0040187C"/>
    <w:rsid w:val="00401AF1"/>
    <w:rsid w:val="0040241C"/>
    <w:rsid w:val="00402F45"/>
    <w:rsid w:val="00403368"/>
    <w:rsid w:val="004034C1"/>
    <w:rsid w:val="00404F0E"/>
    <w:rsid w:val="00407114"/>
    <w:rsid w:val="00407598"/>
    <w:rsid w:val="00410B58"/>
    <w:rsid w:val="00410BEF"/>
    <w:rsid w:val="00412EC6"/>
    <w:rsid w:val="004133FF"/>
    <w:rsid w:val="00413A1D"/>
    <w:rsid w:val="00413D8C"/>
    <w:rsid w:val="00414519"/>
    <w:rsid w:val="00414F28"/>
    <w:rsid w:val="00415062"/>
    <w:rsid w:val="0041628E"/>
    <w:rsid w:val="00416A71"/>
    <w:rsid w:val="004200D0"/>
    <w:rsid w:val="0042462D"/>
    <w:rsid w:val="004256AA"/>
    <w:rsid w:val="00425B7E"/>
    <w:rsid w:val="00425F7D"/>
    <w:rsid w:val="00426E8F"/>
    <w:rsid w:val="004277D0"/>
    <w:rsid w:val="0043306E"/>
    <w:rsid w:val="00433884"/>
    <w:rsid w:val="00434007"/>
    <w:rsid w:val="00435448"/>
    <w:rsid w:val="00435D17"/>
    <w:rsid w:val="00436249"/>
    <w:rsid w:val="00437934"/>
    <w:rsid w:val="00437F08"/>
    <w:rsid w:val="00440B7D"/>
    <w:rsid w:val="00441FF7"/>
    <w:rsid w:val="00442341"/>
    <w:rsid w:val="00442847"/>
    <w:rsid w:val="00444203"/>
    <w:rsid w:val="00444BB8"/>
    <w:rsid w:val="00446686"/>
    <w:rsid w:val="00450005"/>
    <w:rsid w:val="00451891"/>
    <w:rsid w:val="004523AC"/>
    <w:rsid w:val="00452DE0"/>
    <w:rsid w:val="00453A94"/>
    <w:rsid w:val="00455F14"/>
    <w:rsid w:val="00456961"/>
    <w:rsid w:val="00461F6B"/>
    <w:rsid w:val="004624E7"/>
    <w:rsid w:val="0046294C"/>
    <w:rsid w:val="004638D0"/>
    <w:rsid w:val="004654E6"/>
    <w:rsid w:val="00465E6B"/>
    <w:rsid w:val="00466E7C"/>
    <w:rsid w:val="00466F9C"/>
    <w:rsid w:val="00467795"/>
    <w:rsid w:val="00467C8A"/>
    <w:rsid w:val="00471AD5"/>
    <w:rsid w:val="00472694"/>
    <w:rsid w:val="004728FF"/>
    <w:rsid w:val="00473EB7"/>
    <w:rsid w:val="00473F13"/>
    <w:rsid w:val="00475100"/>
    <w:rsid w:val="00475112"/>
    <w:rsid w:val="00475F67"/>
    <w:rsid w:val="00476519"/>
    <w:rsid w:val="00477522"/>
    <w:rsid w:val="004779DC"/>
    <w:rsid w:val="004810E6"/>
    <w:rsid w:val="004819B3"/>
    <w:rsid w:val="004829A8"/>
    <w:rsid w:val="00482BA9"/>
    <w:rsid w:val="00483BAA"/>
    <w:rsid w:val="00484680"/>
    <w:rsid w:val="00485B55"/>
    <w:rsid w:val="0048638B"/>
    <w:rsid w:val="00487B7C"/>
    <w:rsid w:val="0049161D"/>
    <w:rsid w:val="00491A34"/>
    <w:rsid w:val="0049523A"/>
    <w:rsid w:val="00496140"/>
    <w:rsid w:val="00496AF3"/>
    <w:rsid w:val="004970C4"/>
    <w:rsid w:val="00497D48"/>
    <w:rsid w:val="00497F3A"/>
    <w:rsid w:val="00497FDB"/>
    <w:rsid w:val="004A3105"/>
    <w:rsid w:val="004A3FAA"/>
    <w:rsid w:val="004A4704"/>
    <w:rsid w:val="004A4FEE"/>
    <w:rsid w:val="004A51CC"/>
    <w:rsid w:val="004A5862"/>
    <w:rsid w:val="004A5B31"/>
    <w:rsid w:val="004A5C4B"/>
    <w:rsid w:val="004A64CB"/>
    <w:rsid w:val="004B273E"/>
    <w:rsid w:val="004B31A2"/>
    <w:rsid w:val="004B3E63"/>
    <w:rsid w:val="004B4F9F"/>
    <w:rsid w:val="004C10AE"/>
    <w:rsid w:val="004C16AD"/>
    <w:rsid w:val="004C233C"/>
    <w:rsid w:val="004C27B5"/>
    <w:rsid w:val="004C3130"/>
    <w:rsid w:val="004C314D"/>
    <w:rsid w:val="004C4F28"/>
    <w:rsid w:val="004C5072"/>
    <w:rsid w:val="004C6090"/>
    <w:rsid w:val="004C61A7"/>
    <w:rsid w:val="004C6249"/>
    <w:rsid w:val="004C6302"/>
    <w:rsid w:val="004C639F"/>
    <w:rsid w:val="004C663F"/>
    <w:rsid w:val="004C704A"/>
    <w:rsid w:val="004C708D"/>
    <w:rsid w:val="004C7331"/>
    <w:rsid w:val="004D0B95"/>
    <w:rsid w:val="004D222F"/>
    <w:rsid w:val="004D28DD"/>
    <w:rsid w:val="004D4E8C"/>
    <w:rsid w:val="004D6632"/>
    <w:rsid w:val="004D6A21"/>
    <w:rsid w:val="004D7B0B"/>
    <w:rsid w:val="004E1BB2"/>
    <w:rsid w:val="004E1FF1"/>
    <w:rsid w:val="004E3501"/>
    <w:rsid w:val="004E524D"/>
    <w:rsid w:val="004E5668"/>
    <w:rsid w:val="004E6184"/>
    <w:rsid w:val="004E66C3"/>
    <w:rsid w:val="004E7C4B"/>
    <w:rsid w:val="004F00B7"/>
    <w:rsid w:val="004F1304"/>
    <w:rsid w:val="004F13F2"/>
    <w:rsid w:val="004F25DF"/>
    <w:rsid w:val="004F3D6E"/>
    <w:rsid w:val="004F5786"/>
    <w:rsid w:val="004F5811"/>
    <w:rsid w:val="004F5FF7"/>
    <w:rsid w:val="00500395"/>
    <w:rsid w:val="00502960"/>
    <w:rsid w:val="0050378B"/>
    <w:rsid w:val="005044A6"/>
    <w:rsid w:val="00504A5C"/>
    <w:rsid w:val="00504A64"/>
    <w:rsid w:val="00505499"/>
    <w:rsid w:val="00506957"/>
    <w:rsid w:val="00506FB3"/>
    <w:rsid w:val="00507049"/>
    <w:rsid w:val="00510732"/>
    <w:rsid w:val="00511420"/>
    <w:rsid w:val="0051290A"/>
    <w:rsid w:val="00514D49"/>
    <w:rsid w:val="00514DA5"/>
    <w:rsid w:val="00515391"/>
    <w:rsid w:val="00515F13"/>
    <w:rsid w:val="00516203"/>
    <w:rsid w:val="0051631F"/>
    <w:rsid w:val="00517717"/>
    <w:rsid w:val="005177F5"/>
    <w:rsid w:val="005211C5"/>
    <w:rsid w:val="005215AE"/>
    <w:rsid w:val="00522F4C"/>
    <w:rsid w:val="0052712C"/>
    <w:rsid w:val="0052766E"/>
    <w:rsid w:val="00532732"/>
    <w:rsid w:val="00532EDC"/>
    <w:rsid w:val="005333EB"/>
    <w:rsid w:val="0053451B"/>
    <w:rsid w:val="00535D81"/>
    <w:rsid w:val="00540358"/>
    <w:rsid w:val="005415FB"/>
    <w:rsid w:val="00541E96"/>
    <w:rsid w:val="00542BF3"/>
    <w:rsid w:val="005431C1"/>
    <w:rsid w:val="00544795"/>
    <w:rsid w:val="00544A59"/>
    <w:rsid w:val="0054515F"/>
    <w:rsid w:val="00545F13"/>
    <w:rsid w:val="005462EB"/>
    <w:rsid w:val="005503E9"/>
    <w:rsid w:val="00550618"/>
    <w:rsid w:val="005512D6"/>
    <w:rsid w:val="005523BE"/>
    <w:rsid w:val="00552D6F"/>
    <w:rsid w:val="005535DE"/>
    <w:rsid w:val="005559CB"/>
    <w:rsid w:val="00557ABF"/>
    <w:rsid w:val="00557E09"/>
    <w:rsid w:val="0056267B"/>
    <w:rsid w:val="005634FE"/>
    <w:rsid w:val="00564A55"/>
    <w:rsid w:val="00565EB2"/>
    <w:rsid w:val="00566163"/>
    <w:rsid w:val="005666C6"/>
    <w:rsid w:val="00567E01"/>
    <w:rsid w:val="0057028C"/>
    <w:rsid w:val="005703C0"/>
    <w:rsid w:val="00570A8C"/>
    <w:rsid w:val="00570E69"/>
    <w:rsid w:val="0057198C"/>
    <w:rsid w:val="005726B2"/>
    <w:rsid w:val="00572D4B"/>
    <w:rsid w:val="00574F55"/>
    <w:rsid w:val="00575066"/>
    <w:rsid w:val="0057585F"/>
    <w:rsid w:val="005764E9"/>
    <w:rsid w:val="00577462"/>
    <w:rsid w:val="005774C4"/>
    <w:rsid w:val="00581D1C"/>
    <w:rsid w:val="00582B67"/>
    <w:rsid w:val="00583E20"/>
    <w:rsid w:val="00583F36"/>
    <w:rsid w:val="0058408F"/>
    <w:rsid w:val="00584A14"/>
    <w:rsid w:val="00585267"/>
    <w:rsid w:val="00586436"/>
    <w:rsid w:val="00586446"/>
    <w:rsid w:val="00590A9D"/>
    <w:rsid w:val="00591C96"/>
    <w:rsid w:val="00592D79"/>
    <w:rsid w:val="005936CC"/>
    <w:rsid w:val="00597873"/>
    <w:rsid w:val="00597C34"/>
    <w:rsid w:val="00597E69"/>
    <w:rsid w:val="005A0976"/>
    <w:rsid w:val="005A1B59"/>
    <w:rsid w:val="005A1E0F"/>
    <w:rsid w:val="005A1FFF"/>
    <w:rsid w:val="005A3A09"/>
    <w:rsid w:val="005A44AF"/>
    <w:rsid w:val="005A5FE3"/>
    <w:rsid w:val="005A6DA0"/>
    <w:rsid w:val="005A6F91"/>
    <w:rsid w:val="005A7840"/>
    <w:rsid w:val="005A79B6"/>
    <w:rsid w:val="005B0B51"/>
    <w:rsid w:val="005B36E0"/>
    <w:rsid w:val="005B4C3A"/>
    <w:rsid w:val="005B5004"/>
    <w:rsid w:val="005B5361"/>
    <w:rsid w:val="005B7703"/>
    <w:rsid w:val="005B797F"/>
    <w:rsid w:val="005C2556"/>
    <w:rsid w:val="005C2D1E"/>
    <w:rsid w:val="005C3C1F"/>
    <w:rsid w:val="005C523B"/>
    <w:rsid w:val="005C59BA"/>
    <w:rsid w:val="005C6640"/>
    <w:rsid w:val="005C6670"/>
    <w:rsid w:val="005C67F7"/>
    <w:rsid w:val="005D0886"/>
    <w:rsid w:val="005D17D4"/>
    <w:rsid w:val="005D39E8"/>
    <w:rsid w:val="005D3F1B"/>
    <w:rsid w:val="005D4B39"/>
    <w:rsid w:val="005D50C0"/>
    <w:rsid w:val="005D7A02"/>
    <w:rsid w:val="005E0965"/>
    <w:rsid w:val="005E124F"/>
    <w:rsid w:val="005E1485"/>
    <w:rsid w:val="005E225A"/>
    <w:rsid w:val="005E2599"/>
    <w:rsid w:val="005E2833"/>
    <w:rsid w:val="005E32F1"/>
    <w:rsid w:val="005E3B67"/>
    <w:rsid w:val="005E556F"/>
    <w:rsid w:val="005E6114"/>
    <w:rsid w:val="005E6458"/>
    <w:rsid w:val="005E6E0C"/>
    <w:rsid w:val="005E6F3D"/>
    <w:rsid w:val="005E7015"/>
    <w:rsid w:val="005E77EB"/>
    <w:rsid w:val="005F2678"/>
    <w:rsid w:val="005F4A88"/>
    <w:rsid w:val="005F4D7D"/>
    <w:rsid w:val="005F55EF"/>
    <w:rsid w:val="0060030C"/>
    <w:rsid w:val="006023E2"/>
    <w:rsid w:val="00602C48"/>
    <w:rsid w:val="00605DEE"/>
    <w:rsid w:val="00605F1B"/>
    <w:rsid w:val="00605F67"/>
    <w:rsid w:val="00610F6B"/>
    <w:rsid w:val="006116B6"/>
    <w:rsid w:val="006136E3"/>
    <w:rsid w:val="00613794"/>
    <w:rsid w:val="00613FDF"/>
    <w:rsid w:val="006145EB"/>
    <w:rsid w:val="00615088"/>
    <w:rsid w:val="00615C59"/>
    <w:rsid w:val="0061627D"/>
    <w:rsid w:val="0061635E"/>
    <w:rsid w:val="006165C5"/>
    <w:rsid w:val="00616C60"/>
    <w:rsid w:val="006179B5"/>
    <w:rsid w:val="006203BE"/>
    <w:rsid w:val="006208DA"/>
    <w:rsid w:val="00622D19"/>
    <w:rsid w:val="006251B7"/>
    <w:rsid w:val="00625D3C"/>
    <w:rsid w:val="0062660F"/>
    <w:rsid w:val="00626610"/>
    <w:rsid w:val="0063001E"/>
    <w:rsid w:val="00630237"/>
    <w:rsid w:val="006340E3"/>
    <w:rsid w:val="0063415D"/>
    <w:rsid w:val="00634B8C"/>
    <w:rsid w:val="0063549C"/>
    <w:rsid w:val="00636031"/>
    <w:rsid w:val="0063721E"/>
    <w:rsid w:val="006402EF"/>
    <w:rsid w:val="00640A64"/>
    <w:rsid w:val="0064113A"/>
    <w:rsid w:val="00641703"/>
    <w:rsid w:val="00641C99"/>
    <w:rsid w:val="006427EA"/>
    <w:rsid w:val="00642D4D"/>
    <w:rsid w:val="00642F25"/>
    <w:rsid w:val="006452F7"/>
    <w:rsid w:val="00645F92"/>
    <w:rsid w:val="00645FB5"/>
    <w:rsid w:val="0064615F"/>
    <w:rsid w:val="006469A5"/>
    <w:rsid w:val="00646D50"/>
    <w:rsid w:val="00646F2F"/>
    <w:rsid w:val="006471DF"/>
    <w:rsid w:val="006514E2"/>
    <w:rsid w:val="00652252"/>
    <w:rsid w:val="006523BC"/>
    <w:rsid w:val="00652667"/>
    <w:rsid w:val="00654D61"/>
    <w:rsid w:val="006570E3"/>
    <w:rsid w:val="00657118"/>
    <w:rsid w:val="00661196"/>
    <w:rsid w:val="006622DD"/>
    <w:rsid w:val="0066237C"/>
    <w:rsid w:val="00662D1F"/>
    <w:rsid w:val="00663C17"/>
    <w:rsid w:val="00663F9B"/>
    <w:rsid w:val="00664479"/>
    <w:rsid w:val="006669FD"/>
    <w:rsid w:val="00667580"/>
    <w:rsid w:val="00667990"/>
    <w:rsid w:val="00667A22"/>
    <w:rsid w:val="00670248"/>
    <w:rsid w:val="00672738"/>
    <w:rsid w:val="00672C99"/>
    <w:rsid w:val="00672EAC"/>
    <w:rsid w:val="00673E21"/>
    <w:rsid w:val="00674432"/>
    <w:rsid w:val="0067451F"/>
    <w:rsid w:val="00674951"/>
    <w:rsid w:val="0067601C"/>
    <w:rsid w:val="00676595"/>
    <w:rsid w:val="00680EC8"/>
    <w:rsid w:val="00681C8F"/>
    <w:rsid w:val="006822BF"/>
    <w:rsid w:val="00684342"/>
    <w:rsid w:val="00686682"/>
    <w:rsid w:val="006878B7"/>
    <w:rsid w:val="006915E8"/>
    <w:rsid w:val="0069265D"/>
    <w:rsid w:val="00693DBA"/>
    <w:rsid w:val="00694DAF"/>
    <w:rsid w:val="0069671F"/>
    <w:rsid w:val="00696DEF"/>
    <w:rsid w:val="006A0384"/>
    <w:rsid w:val="006A0969"/>
    <w:rsid w:val="006A2344"/>
    <w:rsid w:val="006A4730"/>
    <w:rsid w:val="006A5647"/>
    <w:rsid w:val="006A76F8"/>
    <w:rsid w:val="006B0236"/>
    <w:rsid w:val="006B11C4"/>
    <w:rsid w:val="006B2210"/>
    <w:rsid w:val="006B372F"/>
    <w:rsid w:val="006B4F14"/>
    <w:rsid w:val="006B4F5B"/>
    <w:rsid w:val="006B4FB0"/>
    <w:rsid w:val="006B5B27"/>
    <w:rsid w:val="006B6B6D"/>
    <w:rsid w:val="006B7449"/>
    <w:rsid w:val="006C15D1"/>
    <w:rsid w:val="006C3F9E"/>
    <w:rsid w:val="006C4871"/>
    <w:rsid w:val="006C5899"/>
    <w:rsid w:val="006C5EF8"/>
    <w:rsid w:val="006D02B8"/>
    <w:rsid w:val="006D0E4E"/>
    <w:rsid w:val="006D1166"/>
    <w:rsid w:val="006D2451"/>
    <w:rsid w:val="006D3439"/>
    <w:rsid w:val="006D3770"/>
    <w:rsid w:val="006D42AB"/>
    <w:rsid w:val="006D4745"/>
    <w:rsid w:val="006D5FC9"/>
    <w:rsid w:val="006D67D4"/>
    <w:rsid w:val="006D681C"/>
    <w:rsid w:val="006D7E10"/>
    <w:rsid w:val="006E040B"/>
    <w:rsid w:val="006E1B4F"/>
    <w:rsid w:val="006E208B"/>
    <w:rsid w:val="006E2DFD"/>
    <w:rsid w:val="006E4467"/>
    <w:rsid w:val="006E47B6"/>
    <w:rsid w:val="006E4D16"/>
    <w:rsid w:val="006E6316"/>
    <w:rsid w:val="006F0180"/>
    <w:rsid w:val="006F1D2C"/>
    <w:rsid w:val="006F2C6D"/>
    <w:rsid w:val="006F3617"/>
    <w:rsid w:val="006F3CEB"/>
    <w:rsid w:val="006F3DC8"/>
    <w:rsid w:val="006F467B"/>
    <w:rsid w:val="006F5856"/>
    <w:rsid w:val="006F6B75"/>
    <w:rsid w:val="00701422"/>
    <w:rsid w:val="00702807"/>
    <w:rsid w:val="007028BA"/>
    <w:rsid w:val="00706A40"/>
    <w:rsid w:val="0071004B"/>
    <w:rsid w:val="00710630"/>
    <w:rsid w:val="00711EF7"/>
    <w:rsid w:val="00712E7A"/>
    <w:rsid w:val="00712F5C"/>
    <w:rsid w:val="00713933"/>
    <w:rsid w:val="0071400E"/>
    <w:rsid w:val="0071567A"/>
    <w:rsid w:val="0071694D"/>
    <w:rsid w:val="00720283"/>
    <w:rsid w:val="007204C7"/>
    <w:rsid w:val="00722AE5"/>
    <w:rsid w:val="0072396B"/>
    <w:rsid w:val="0072423A"/>
    <w:rsid w:val="007259B0"/>
    <w:rsid w:val="00725DD9"/>
    <w:rsid w:val="00725E88"/>
    <w:rsid w:val="00726DCD"/>
    <w:rsid w:val="007331A1"/>
    <w:rsid w:val="007338A7"/>
    <w:rsid w:val="00734B0C"/>
    <w:rsid w:val="007356EC"/>
    <w:rsid w:val="0073716C"/>
    <w:rsid w:val="007378E7"/>
    <w:rsid w:val="007408DE"/>
    <w:rsid w:val="00740D4F"/>
    <w:rsid w:val="00741EB4"/>
    <w:rsid w:val="007428D6"/>
    <w:rsid w:val="00743CD1"/>
    <w:rsid w:val="00744256"/>
    <w:rsid w:val="007443EA"/>
    <w:rsid w:val="0074444C"/>
    <w:rsid w:val="00744B48"/>
    <w:rsid w:val="00744BEE"/>
    <w:rsid w:val="0074547D"/>
    <w:rsid w:val="007459AB"/>
    <w:rsid w:val="0074648C"/>
    <w:rsid w:val="00746A97"/>
    <w:rsid w:val="00747991"/>
    <w:rsid w:val="00747D6E"/>
    <w:rsid w:val="0075204A"/>
    <w:rsid w:val="0075438E"/>
    <w:rsid w:val="007546A5"/>
    <w:rsid w:val="007552F0"/>
    <w:rsid w:val="00755B23"/>
    <w:rsid w:val="0075698B"/>
    <w:rsid w:val="007570D8"/>
    <w:rsid w:val="00757D7B"/>
    <w:rsid w:val="007611C1"/>
    <w:rsid w:val="00761275"/>
    <w:rsid w:val="00761946"/>
    <w:rsid w:val="00761969"/>
    <w:rsid w:val="00761A03"/>
    <w:rsid w:val="00764117"/>
    <w:rsid w:val="007644F9"/>
    <w:rsid w:val="0076595F"/>
    <w:rsid w:val="00766926"/>
    <w:rsid w:val="0076746B"/>
    <w:rsid w:val="00767E7F"/>
    <w:rsid w:val="007702B0"/>
    <w:rsid w:val="00770C0A"/>
    <w:rsid w:val="00772618"/>
    <w:rsid w:val="0077386F"/>
    <w:rsid w:val="007738CA"/>
    <w:rsid w:val="00776893"/>
    <w:rsid w:val="00777AC8"/>
    <w:rsid w:val="007800FB"/>
    <w:rsid w:val="007809A9"/>
    <w:rsid w:val="00780DC5"/>
    <w:rsid w:val="00781987"/>
    <w:rsid w:val="00781C37"/>
    <w:rsid w:val="007822A9"/>
    <w:rsid w:val="00782DE9"/>
    <w:rsid w:val="007850D4"/>
    <w:rsid w:val="00786278"/>
    <w:rsid w:val="00786E73"/>
    <w:rsid w:val="00786FC8"/>
    <w:rsid w:val="00787F14"/>
    <w:rsid w:val="0079332C"/>
    <w:rsid w:val="007935DC"/>
    <w:rsid w:val="00793938"/>
    <w:rsid w:val="007949B6"/>
    <w:rsid w:val="00795481"/>
    <w:rsid w:val="007959E8"/>
    <w:rsid w:val="00795E12"/>
    <w:rsid w:val="007969BC"/>
    <w:rsid w:val="007973FA"/>
    <w:rsid w:val="00797928"/>
    <w:rsid w:val="0079799E"/>
    <w:rsid w:val="007A02BC"/>
    <w:rsid w:val="007A1C06"/>
    <w:rsid w:val="007A2270"/>
    <w:rsid w:val="007A2FB0"/>
    <w:rsid w:val="007A3125"/>
    <w:rsid w:val="007A33EE"/>
    <w:rsid w:val="007A383E"/>
    <w:rsid w:val="007A399B"/>
    <w:rsid w:val="007A4432"/>
    <w:rsid w:val="007A4A73"/>
    <w:rsid w:val="007A51B2"/>
    <w:rsid w:val="007A533E"/>
    <w:rsid w:val="007A783B"/>
    <w:rsid w:val="007A7A05"/>
    <w:rsid w:val="007B15A3"/>
    <w:rsid w:val="007B1DC7"/>
    <w:rsid w:val="007B1DD7"/>
    <w:rsid w:val="007B25D4"/>
    <w:rsid w:val="007B5972"/>
    <w:rsid w:val="007B678D"/>
    <w:rsid w:val="007B6D6D"/>
    <w:rsid w:val="007C0A35"/>
    <w:rsid w:val="007C10D8"/>
    <w:rsid w:val="007C2D4E"/>
    <w:rsid w:val="007C38D8"/>
    <w:rsid w:val="007C4363"/>
    <w:rsid w:val="007C57B2"/>
    <w:rsid w:val="007C646A"/>
    <w:rsid w:val="007C6B6C"/>
    <w:rsid w:val="007C6EF9"/>
    <w:rsid w:val="007C75CC"/>
    <w:rsid w:val="007C7A2A"/>
    <w:rsid w:val="007D1083"/>
    <w:rsid w:val="007D1CDB"/>
    <w:rsid w:val="007D2C5E"/>
    <w:rsid w:val="007D2EFF"/>
    <w:rsid w:val="007D2F76"/>
    <w:rsid w:val="007D4C55"/>
    <w:rsid w:val="007D568B"/>
    <w:rsid w:val="007E0536"/>
    <w:rsid w:val="007E1370"/>
    <w:rsid w:val="007E1D96"/>
    <w:rsid w:val="007E2D53"/>
    <w:rsid w:val="007E2DD6"/>
    <w:rsid w:val="007E395F"/>
    <w:rsid w:val="007E4DAF"/>
    <w:rsid w:val="007E741C"/>
    <w:rsid w:val="007F19FF"/>
    <w:rsid w:val="007F5484"/>
    <w:rsid w:val="007F6F2A"/>
    <w:rsid w:val="007F7078"/>
    <w:rsid w:val="00801C5B"/>
    <w:rsid w:val="00803BA0"/>
    <w:rsid w:val="0080431C"/>
    <w:rsid w:val="00804ED4"/>
    <w:rsid w:val="0080602B"/>
    <w:rsid w:val="008071B3"/>
    <w:rsid w:val="00810FFE"/>
    <w:rsid w:val="00814759"/>
    <w:rsid w:val="00815B18"/>
    <w:rsid w:val="00815E26"/>
    <w:rsid w:val="00816CA0"/>
    <w:rsid w:val="0081771B"/>
    <w:rsid w:val="008202A7"/>
    <w:rsid w:val="008202E0"/>
    <w:rsid w:val="00820ADB"/>
    <w:rsid w:val="00821471"/>
    <w:rsid w:val="008272C1"/>
    <w:rsid w:val="008272ED"/>
    <w:rsid w:val="0082772E"/>
    <w:rsid w:val="00827ED2"/>
    <w:rsid w:val="00830658"/>
    <w:rsid w:val="00830D4E"/>
    <w:rsid w:val="00832A1C"/>
    <w:rsid w:val="00835ACB"/>
    <w:rsid w:val="00836909"/>
    <w:rsid w:val="00836984"/>
    <w:rsid w:val="008369F7"/>
    <w:rsid w:val="008378A6"/>
    <w:rsid w:val="00841112"/>
    <w:rsid w:val="0084116F"/>
    <w:rsid w:val="00841A23"/>
    <w:rsid w:val="00842E7D"/>
    <w:rsid w:val="0084314C"/>
    <w:rsid w:val="00845CCB"/>
    <w:rsid w:val="00847421"/>
    <w:rsid w:val="008474E3"/>
    <w:rsid w:val="00851095"/>
    <w:rsid w:val="00851F18"/>
    <w:rsid w:val="008522A8"/>
    <w:rsid w:val="0085271F"/>
    <w:rsid w:val="0085339D"/>
    <w:rsid w:val="00855324"/>
    <w:rsid w:val="008557F5"/>
    <w:rsid w:val="00855C2F"/>
    <w:rsid w:val="008614CA"/>
    <w:rsid w:val="008624BB"/>
    <w:rsid w:val="008628B0"/>
    <w:rsid w:val="0086449B"/>
    <w:rsid w:val="008646D8"/>
    <w:rsid w:val="00864846"/>
    <w:rsid w:val="00865D70"/>
    <w:rsid w:val="008666F6"/>
    <w:rsid w:val="00866DD3"/>
    <w:rsid w:val="008715DE"/>
    <w:rsid w:val="00871A42"/>
    <w:rsid w:val="00872E36"/>
    <w:rsid w:val="00873C81"/>
    <w:rsid w:val="00873CFB"/>
    <w:rsid w:val="0087570F"/>
    <w:rsid w:val="00875D5B"/>
    <w:rsid w:val="00875FE1"/>
    <w:rsid w:val="00880D02"/>
    <w:rsid w:val="008826EB"/>
    <w:rsid w:val="00882A4E"/>
    <w:rsid w:val="00891030"/>
    <w:rsid w:val="00891470"/>
    <w:rsid w:val="00894BAC"/>
    <w:rsid w:val="008962EA"/>
    <w:rsid w:val="008969D9"/>
    <w:rsid w:val="008A01A1"/>
    <w:rsid w:val="008A092B"/>
    <w:rsid w:val="008A0F7F"/>
    <w:rsid w:val="008A141D"/>
    <w:rsid w:val="008A175B"/>
    <w:rsid w:val="008A2946"/>
    <w:rsid w:val="008A2A1B"/>
    <w:rsid w:val="008A3CE9"/>
    <w:rsid w:val="008A6E9B"/>
    <w:rsid w:val="008B3F1E"/>
    <w:rsid w:val="008B6010"/>
    <w:rsid w:val="008B79CD"/>
    <w:rsid w:val="008B7FBE"/>
    <w:rsid w:val="008C000B"/>
    <w:rsid w:val="008C02D0"/>
    <w:rsid w:val="008C1709"/>
    <w:rsid w:val="008C2927"/>
    <w:rsid w:val="008C6078"/>
    <w:rsid w:val="008C60EF"/>
    <w:rsid w:val="008C70E1"/>
    <w:rsid w:val="008C72CC"/>
    <w:rsid w:val="008D03A2"/>
    <w:rsid w:val="008D15D2"/>
    <w:rsid w:val="008D1687"/>
    <w:rsid w:val="008D1B56"/>
    <w:rsid w:val="008D28A3"/>
    <w:rsid w:val="008D5868"/>
    <w:rsid w:val="008D5FC2"/>
    <w:rsid w:val="008D752F"/>
    <w:rsid w:val="008D7D4C"/>
    <w:rsid w:val="008D7E58"/>
    <w:rsid w:val="008E129A"/>
    <w:rsid w:val="008E1565"/>
    <w:rsid w:val="008E4904"/>
    <w:rsid w:val="008E57B7"/>
    <w:rsid w:val="008E5D13"/>
    <w:rsid w:val="008E623B"/>
    <w:rsid w:val="008E7F7E"/>
    <w:rsid w:val="008F0437"/>
    <w:rsid w:val="008F20A7"/>
    <w:rsid w:val="008F2C42"/>
    <w:rsid w:val="008F5522"/>
    <w:rsid w:val="008F619A"/>
    <w:rsid w:val="008F6466"/>
    <w:rsid w:val="008F6D4E"/>
    <w:rsid w:val="00903987"/>
    <w:rsid w:val="0090405F"/>
    <w:rsid w:val="00904A46"/>
    <w:rsid w:val="00905D3D"/>
    <w:rsid w:val="009065FF"/>
    <w:rsid w:val="00906A0B"/>
    <w:rsid w:val="0091008C"/>
    <w:rsid w:val="009116EC"/>
    <w:rsid w:val="00913B37"/>
    <w:rsid w:val="00914804"/>
    <w:rsid w:val="00914F1B"/>
    <w:rsid w:val="00915400"/>
    <w:rsid w:val="009160AD"/>
    <w:rsid w:val="00920581"/>
    <w:rsid w:val="00920713"/>
    <w:rsid w:val="00921DDA"/>
    <w:rsid w:val="0092244C"/>
    <w:rsid w:val="009228B7"/>
    <w:rsid w:val="009251B3"/>
    <w:rsid w:val="0092537F"/>
    <w:rsid w:val="00930F05"/>
    <w:rsid w:val="00931056"/>
    <w:rsid w:val="009310B6"/>
    <w:rsid w:val="00931263"/>
    <w:rsid w:val="0093188D"/>
    <w:rsid w:val="00931DF5"/>
    <w:rsid w:val="00932110"/>
    <w:rsid w:val="009330AB"/>
    <w:rsid w:val="0093328D"/>
    <w:rsid w:val="00933651"/>
    <w:rsid w:val="00934D77"/>
    <w:rsid w:val="0093529C"/>
    <w:rsid w:val="00935646"/>
    <w:rsid w:val="0094158F"/>
    <w:rsid w:val="00944552"/>
    <w:rsid w:val="00944A12"/>
    <w:rsid w:val="009450F5"/>
    <w:rsid w:val="00946907"/>
    <w:rsid w:val="00947E8D"/>
    <w:rsid w:val="0095035E"/>
    <w:rsid w:val="0095077C"/>
    <w:rsid w:val="00950F8A"/>
    <w:rsid w:val="00951031"/>
    <w:rsid w:val="009530CE"/>
    <w:rsid w:val="00953494"/>
    <w:rsid w:val="00955229"/>
    <w:rsid w:val="00962C3D"/>
    <w:rsid w:val="009637C3"/>
    <w:rsid w:val="00965CBC"/>
    <w:rsid w:val="00966E67"/>
    <w:rsid w:val="00967AA4"/>
    <w:rsid w:val="00970601"/>
    <w:rsid w:val="00971FA4"/>
    <w:rsid w:val="00972FC2"/>
    <w:rsid w:val="009738B1"/>
    <w:rsid w:val="0097507A"/>
    <w:rsid w:val="00976570"/>
    <w:rsid w:val="00976907"/>
    <w:rsid w:val="00977171"/>
    <w:rsid w:val="00977914"/>
    <w:rsid w:val="00977C53"/>
    <w:rsid w:val="00977F1F"/>
    <w:rsid w:val="009807F0"/>
    <w:rsid w:val="009813BB"/>
    <w:rsid w:val="00986E3F"/>
    <w:rsid w:val="00987739"/>
    <w:rsid w:val="00987E40"/>
    <w:rsid w:val="00990B0B"/>
    <w:rsid w:val="009918CA"/>
    <w:rsid w:val="009924F5"/>
    <w:rsid w:val="00993819"/>
    <w:rsid w:val="00993AF5"/>
    <w:rsid w:val="00993C67"/>
    <w:rsid w:val="0099436E"/>
    <w:rsid w:val="00994E90"/>
    <w:rsid w:val="00994F18"/>
    <w:rsid w:val="00995880"/>
    <w:rsid w:val="00995EAF"/>
    <w:rsid w:val="009A27FC"/>
    <w:rsid w:val="009A37EF"/>
    <w:rsid w:val="009A511D"/>
    <w:rsid w:val="009A550E"/>
    <w:rsid w:val="009B0884"/>
    <w:rsid w:val="009B0954"/>
    <w:rsid w:val="009B1CCA"/>
    <w:rsid w:val="009B2A97"/>
    <w:rsid w:val="009B2ADF"/>
    <w:rsid w:val="009B2CF8"/>
    <w:rsid w:val="009B4291"/>
    <w:rsid w:val="009B4516"/>
    <w:rsid w:val="009B5384"/>
    <w:rsid w:val="009B5433"/>
    <w:rsid w:val="009B7E03"/>
    <w:rsid w:val="009C1397"/>
    <w:rsid w:val="009C285D"/>
    <w:rsid w:val="009C3D23"/>
    <w:rsid w:val="009C4750"/>
    <w:rsid w:val="009C47C0"/>
    <w:rsid w:val="009C6D79"/>
    <w:rsid w:val="009C7580"/>
    <w:rsid w:val="009D10B7"/>
    <w:rsid w:val="009D129E"/>
    <w:rsid w:val="009D1376"/>
    <w:rsid w:val="009D275A"/>
    <w:rsid w:val="009D3552"/>
    <w:rsid w:val="009D3A35"/>
    <w:rsid w:val="009D43EB"/>
    <w:rsid w:val="009D5004"/>
    <w:rsid w:val="009D52A4"/>
    <w:rsid w:val="009D7342"/>
    <w:rsid w:val="009E0CA0"/>
    <w:rsid w:val="009E0FF6"/>
    <w:rsid w:val="009E14AE"/>
    <w:rsid w:val="009E1FA5"/>
    <w:rsid w:val="009E2E9D"/>
    <w:rsid w:val="009E325C"/>
    <w:rsid w:val="009E32EB"/>
    <w:rsid w:val="009E44D5"/>
    <w:rsid w:val="009E6268"/>
    <w:rsid w:val="009E7907"/>
    <w:rsid w:val="009F166D"/>
    <w:rsid w:val="009F2769"/>
    <w:rsid w:val="009F2815"/>
    <w:rsid w:val="009F3DB5"/>
    <w:rsid w:val="009F429D"/>
    <w:rsid w:val="009F486B"/>
    <w:rsid w:val="009F4B20"/>
    <w:rsid w:val="009F54EE"/>
    <w:rsid w:val="009F584F"/>
    <w:rsid w:val="009F5C3D"/>
    <w:rsid w:val="009F6248"/>
    <w:rsid w:val="009F7157"/>
    <w:rsid w:val="00A00277"/>
    <w:rsid w:val="00A01D3F"/>
    <w:rsid w:val="00A022B2"/>
    <w:rsid w:val="00A037F6"/>
    <w:rsid w:val="00A044B2"/>
    <w:rsid w:val="00A0470A"/>
    <w:rsid w:val="00A05600"/>
    <w:rsid w:val="00A0695F"/>
    <w:rsid w:val="00A06F9E"/>
    <w:rsid w:val="00A07897"/>
    <w:rsid w:val="00A144BA"/>
    <w:rsid w:val="00A14828"/>
    <w:rsid w:val="00A14975"/>
    <w:rsid w:val="00A15AF8"/>
    <w:rsid w:val="00A16481"/>
    <w:rsid w:val="00A16FCD"/>
    <w:rsid w:val="00A2042E"/>
    <w:rsid w:val="00A211E1"/>
    <w:rsid w:val="00A2252F"/>
    <w:rsid w:val="00A25D5D"/>
    <w:rsid w:val="00A266F4"/>
    <w:rsid w:val="00A27043"/>
    <w:rsid w:val="00A30DD9"/>
    <w:rsid w:val="00A31346"/>
    <w:rsid w:val="00A31644"/>
    <w:rsid w:val="00A31F12"/>
    <w:rsid w:val="00A3429D"/>
    <w:rsid w:val="00A342AF"/>
    <w:rsid w:val="00A34B31"/>
    <w:rsid w:val="00A3539E"/>
    <w:rsid w:val="00A359D0"/>
    <w:rsid w:val="00A36B8C"/>
    <w:rsid w:val="00A37ED4"/>
    <w:rsid w:val="00A40969"/>
    <w:rsid w:val="00A42C6C"/>
    <w:rsid w:val="00A43FBE"/>
    <w:rsid w:val="00A4438C"/>
    <w:rsid w:val="00A45223"/>
    <w:rsid w:val="00A45455"/>
    <w:rsid w:val="00A454FA"/>
    <w:rsid w:val="00A4650F"/>
    <w:rsid w:val="00A46D47"/>
    <w:rsid w:val="00A46EB8"/>
    <w:rsid w:val="00A50CE0"/>
    <w:rsid w:val="00A5159F"/>
    <w:rsid w:val="00A515CE"/>
    <w:rsid w:val="00A52078"/>
    <w:rsid w:val="00A55F78"/>
    <w:rsid w:val="00A56237"/>
    <w:rsid w:val="00A56BD7"/>
    <w:rsid w:val="00A56D0B"/>
    <w:rsid w:val="00A578CE"/>
    <w:rsid w:val="00A57B69"/>
    <w:rsid w:val="00A61898"/>
    <w:rsid w:val="00A62B9F"/>
    <w:rsid w:val="00A6335A"/>
    <w:rsid w:val="00A6604A"/>
    <w:rsid w:val="00A678CE"/>
    <w:rsid w:val="00A67C5A"/>
    <w:rsid w:val="00A70DB9"/>
    <w:rsid w:val="00A73B3F"/>
    <w:rsid w:val="00A73FCA"/>
    <w:rsid w:val="00A75EB8"/>
    <w:rsid w:val="00A760C1"/>
    <w:rsid w:val="00A764AE"/>
    <w:rsid w:val="00A7710F"/>
    <w:rsid w:val="00A77F19"/>
    <w:rsid w:val="00A81531"/>
    <w:rsid w:val="00A821FD"/>
    <w:rsid w:val="00A8284F"/>
    <w:rsid w:val="00A834E6"/>
    <w:rsid w:val="00A857A0"/>
    <w:rsid w:val="00A85CFD"/>
    <w:rsid w:val="00A8601A"/>
    <w:rsid w:val="00A86301"/>
    <w:rsid w:val="00A866EC"/>
    <w:rsid w:val="00A86C48"/>
    <w:rsid w:val="00A86E01"/>
    <w:rsid w:val="00A90924"/>
    <w:rsid w:val="00A90EC5"/>
    <w:rsid w:val="00A91212"/>
    <w:rsid w:val="00A9296A"/>
    <w:rsid w:val="00A93442"/>
    <w:rsid w:val="00A93707"/>
    <w:rsid w:val="00A9422C"/>
    <w:rsid w:val="00A953B4"/>
    <w:rsid w:val="00AA009F"/>
    <w:rsid w:val="00AA0403"/>
    <w:rsid w:val="00AA11A2"/>
    <w:rsid w:val="00AA17AA"/>
    <w:rsid w:val="00AA36E4"/>
    <w:rsid w:val="00AA4823"/>
    <w:rsid w:val="00AA6A24"/>
    <w:rsid w:val="00AA745A"/>
    <w:rsid w:val="00AA7D12"/>
    <w:rsid w:val="00AB096C"/>
    <w:rsid w:val="00AB0B41"/>
    <w:rsid w:val="00AB3EA4"/>
    <w:rsid w:val="00AB437E"/>
    <w:rsid w:val="00AB4CB6"/>
    <w:rsid w:val="00AB6E94"/>
    <w:rsid w:val="00AB71CD"/>
    <w:rsid w:val="00AB7468"/>
    <w:rsid w:val="00AC2DCC"/>
    <w:rsid w:val="00AC361B"/>
    <w:rsid w:val="00AC4C5D"/>
    <w:rsid w:val="00AC62DD"/>
    <w:rsid w:val="00AC70A4"/>
    <w:rsid w:val="00AC7B65"/>
    <w:rsid w:val="00AD0E8A"/>
    <w:rsid w:val="00AD25CB"/>
    <w:rsid w:val="00AD3DCF"/>
    <w:rsid w:val="00AD4B31"/>
    <w:rsid w:val="00AE04D4"/>
    <w:rsid w:val="00AE090B"/>
    <w:rsid w:val="00AE1243"/>
    <w:rsid w:val="00AE2E12"/>
    <w:rsid w:val="00AE34FB"/>
    <w:rsid w:val="00AE3B55"/>
    <w:rsid w:val="00AE63F9"/>
    <w:rsid w:val="00AE6FFB"/>
    <w:rsid w:val="00AE753B"/>
    <w:rsid w:val="00AE7A72"/>
    <w:rsid w:val="00AF1401"/>
    <w:rsid w:val="00AF1517"/>
    <w:rsid w:val="00AF1AF2"/>
    <w:rsid w:val="00AF2DE6"/>
    <w:rsid w:val="00AF4191"/>
    <w:rsid w:val="00AF5639"/>
    <w:rsid w:val="00AF5702"/>
    <w:rsid w:val="00AF69B3"/>
    <w:rsid w:val="00AF7B57"/>
    <w:rsid w:val="00B01B07"/>
    <w:rsid w:val="00B0284B"/>
    <w:rsid w:val="00B033FB"/>
    <w:rsid w:val="00B0446A"/>
    <w:rsid w:val="00B046EB"/>
    <w:rsid w:val="00B0500F"/>
    <w:rsid w:val="00B067C2"/>
    <w:rsid w:val="00B07B0C"/>
    <w:rsid w:val="00B10512"/>
    <w:rsid w:val="00B11A3C"/>
    <w:rsid w:val="00B11BAF"/>
    <w:rsid w:val="00B11EF4"/>
    <w:rsid w:val="00B128ED"/>
    <w:rsid w:val="00B131D6"/>
    <w:rsid w:val="00B13DC9"/>
    <w:rsid w:val="00B144A8"/>
    <w:rsid w:val="00B158DD"/>
    <w:rsid w:val="00B17FE6"/>
    <w:rsid w:val="00B2038A"/>
    <w:rsid w:val="00B21826"/>
    <w:rsid w:val="00B249BE"/>
    <w:rsid w:val="00B25745"/>
    <w:rsid w:val="00B26874"/>
    <w:rsid w:val="00B274D0"/>
    <w:rsid w:val="00B2752C"/>
    <w:rsid w:val="00B279E7"/>
    <w:rsid w:val="00B3045B"/>
    <w:rsid w:val="00B30CA2"/>
    <w:rsid w:val="00B3240D"/>
    <w:rsid w:val="00B32786"/>
    <w:rsid w:val="00B339D1"/>
    <w:rsid w:val="00B33A3E"/>
    <w:rsid w:val="00B3550C"/>
    <w:rsid w:val="00B35D8E"/>
    <w:rsid w:val="00B37077"/>
    <w:rsid w:val="00B37A57"/>
    <w:rsid w:val="00B41252"/>
    <w:rsid w:val="00B43CFA"/>
    <w:rsid w:val="00B44037"/>
    <w:rsid w:val="00B441D0"/>
    <w:rsid w:val="00B44C0C"/>
    <w:rsid w:val="00B45B30"/>
    <w:rsid w:val="00B46033"/>
    <w:rsid w:val="00B46B52"/>
    <w:rsid w:val="00B47310"/>
    <w:rsid w:val="00B4731F"/>
    <w:rsid w:val="00B50CE1"/>
    <w:rsid w:val="00B511DB"/>
    <w:rsid w:val="00B51617"/>
    <w:rsid w:val="00B51679"/>
    <w:rsid w:val="00B54142"/>
    <w:rsid w:val="00B55410"/>
    <w:rsid w:val="00B555BB"/>
    <w:rsid w:val="00B55C3D"/>
    <w:rsid w:val="00B57EFB"/>
    <w:rsid w:val="00B62F5C"/>
    <w:rsid w:val="00B63084"/>
    <w:rsid w:val="00B65367"/>
    <w:rsid w:val="00B65566"/>
    <w:rsid w:val="00B674FB"/>
    <w:rsid w:val="00B6763A"/>
    <w:rsid w:val="00B709F3"/>
    <w:rsid w:val="00B71634"/>
    <w:rsid w:val="00B71A60"/>
    <w:rsid w:val="00B71CD4"/>
    <w:rsid w:val="00B7235B"/>
    <w:rsid w:val="00B7309F"/>
    <w:rsid w:val="00B73884"/>
    <w:rsid w:val="00B7665B"/>
    <w:rsid w:val="00B77912"/>
    <w:rsid w:val="00B8113B"/>
    <w:rsid w:val="00B82281"/>
    <w:rsid w:val="00B8274F"/>
    <w:rsid w:val="00B82AAF"/>
    <w:rsid w:val="00B82C96"/>
    <w:rsid w:val="00B83223"/>
    <w:rsid w:val="00B84657"/>
    <w:rsid w:val="00B86012"/>
    <w:rsid w:val="00B864AB"/>
    <w:rsid w:val="00B866BE"/>
    <w:rsid w:val="00B877E2"/>
    <w:rsid w:val="00B87A8E"/>
    <w:rsid w:val="00B9063C"/>
    <w:rsid w:val="00B90D60"/>
    <w:rsid w:val="00B94180"/>
    <w:rsid w:val="00B95713"/>
    <w:rsid w:val="00B9702B"/>
    <w:rsid w:val="00B97FA1"/>
    <w:rsid w:val="00BA07AC"/>
    <w:rsid w:val="00BA162F"/>
    <w:rsid w:val="00BA1B18"/>
    <w:rsid w:val="00BA33DE"/>
    <w:rsid w:val="00BA36E0"/>
    <w:rsid w:val="00BA3F1D"/>
    <w:rsid w:val="00BA4DB7"/>
    <w:rsid w:val="00BA52AC"/>
    <w:rsid w:val="00BA5461"/>
    <w:rsid w:val="00BB1122"/>
    <w:rsid w:val="00BB39AC"/>
    <w:rsid w:val="00BB3A45"/>
    <w:rsid w:val="00BB3CC2"/>
    <w:rsid w:val="00BB4E26"/>
    <w:rsid w:val="00BB6AE2"/>
    <w:rsid w:val="00BB7A5D"/>
    <w:rsid w:val="00BC0951"/>
    <w:rsid w:val="00BC0F5D"/>
    <w:rsid w:val="00BC2C7D"/>
    <w:rsid w:val="00BC3559"/>
    <w:rsid w:val="00BC3775"/>
    <w:rsid w:val="00BC5E6A"/>
    <w:rsid w:val="00BC64F6"/>
    <w:rsid w:val="00BC6F86"/>
    <w:rsid w:val="00BD1ED4"/>
    <w:rsid w:val="00BD1EFB"/>
    <w:rsid w:val="00BD318F"/>
    <w:rsid w:val="00BD334B"/>
    <w:rsid w:val="00BD5355"/>
    <w:rsid w:val="00BD567D"/>
    <w:rsid w:val="00BD5991"/>
    <w:rsid w:val="00BD696E"/>
    <w:rsid w:val="00BD6E41"/>
    <w:rsid w:val="00BD6F25"/>
    <w:rsid w:val="00BD7C1A"/>
    <w:rsid w:val="00BE1F3A"/>
    <w:rsid w:val="00BE3514"/>
    <w:rsid w:val="00BE4D64"/>
    <w:rsid w:val="00BE62EE"/>
    <w:rsid w:val="00BE73FA"/>
    <w:rsid w:val="00BE74CA"/>
    <w:rsid w:val="00BF15AC"/>
    <w:rsid w:val="00BF3900"/>
    <w:rsid w:val="00BF6D36"/>
    <w:rsid w:val="00BF6FBC"/>
    <w:rsid w:val="00C00B7C"/>
    <w:rsid w:val="00C00BF0"/>
    <w:rsid w:val="00C02E32"/>
    <w:rsid w:val="00C07869"/>
    <w:rsid w:val="00C10E10"/>
    <w:rsid w:val="00C111EE"/>
    <w:rsid w:val="00C11B87"/>
    <w:rsid w:val="00C123F8"/>
    <w:rsid w:val="00C1325C"/>
    <w:rsid w:val="00C136E2"/>
    <w:rsid w:val="00C148E3"/>
    <w:rsid w:val="00C15348"/>
    <w:rsid w:val="00C154F6"/>
    <w:rsid w:val="00C16AEF"/>
    <w:rsid w:val="00C16BB4"/>
    <w:rsid w:val="00C200E8"/>
    <w:rsid w:val="00C2091E"/>
    <w:rsid w:val="00C24F7B"/>
    <w:rsid w:val="00C25055"/>
    <w:rsid w:val="00C25837"/>
    <w:rsid w:val="00C259D7"/>
    <w:rsid w:val="00C27E4A"/>
    <w:rsid w:val="00C333F3"/>
    <w:rsid w:val="00C346E4"/>
    <w:rsid w:val="00C35640"/>
    <w:rsid w:val="00C364E9"/>
    <w:rsid w:val="00C36E89"/>
    <w:rsid w:val="00C41125"/>
    <w:rsid w:val="00C42C83"/>
    <w:rsid w:val="00C43877"/>
    <w:rsid w:val="00C43C89"/>
    <w:rsid w:val="00C46B02"/>
    <w:rsid w:val="00C52E00"/>
    <w:rsid w:val="00C53155"/>
    <w:rsid w:val="00C55695"/>
    <w:rsid w:val="00C562BC"/>
    <w:rsid w:val="00C579C0"/>
    <w:rsid w:val="00C57E8C"/>
    <w:rsid w:val="00C60E32"/>
    <w:rsid w:val="00C643CF"/>
    <w:rsid w:val="00C647E7"/>
    <w:rsid w:val="00C66113"/>
    <w:rsid w:val="00C6619C"/>
    <w:rsid w:val="00C661C0"/>
    <w:rsid w:val="00C67F82"/>
    <w:rsid w:val="00C70064"/>
    <w:rsid w:val="00C70271"/>
    <w:rsid w:val="00C70D5E"/>
    <w:rsid w:val="00C70ECE"/>
    <w:rsid w:val="00C723A4"/>
    <w:rsid w:val="00C72BE2"/>
    <w:rsid w:val="00C72C42"/>
    <w:rsid w:val="00C73A48"/>
    <w:rsid w:val="00C73CCA"/>
    <w:rsid w:val="00C7490E"/>
    <w:rsid w:val="00C74AF1"/>
    <w:rsid w:val="00C74C87"/>
    <w:rsid w:val="00C74DF1"/>
    <w:rsid w:val="00C75ACD"/>
    <w:rsid w:val="00C75DBD"/>
    <w:rsid w:val="00C760C9"/>
    <w:rsid w:val="00C76E87"/>
    <w:rsid w:val="00C77F79"/>
    <w:rsid w:val="00C803C8"/>
    <w:rsid w:val="00C80FD4"/>
    <w:rsid w:val="00C81F3F"/>
    <w:rsid w:val="00C8309E"/>
    <w:rsid w:val="00C84644"/>
    <w:rsid w:val="00C85C06"/>
    <w:rsid w:val="00C85F39"/>
    <w:rsid w:val="00C86E80"/>
    <w:rsid w:val="00C87FE3"/>
    <w:rsid w:val="00C91C18"/>
    <w:rsid w:val="00C92190"/>
    <w:rsid w:val="00C9264F"/>
    <w:rsid w:val="00C94AF0"/>
    <w:rsid w:val="00C95214"/>
    <w:rsid w:val="00C9721A"/>
    <w:rsid w:val="00C9765A"/>
    <w:rsid w:val="00CA184B"/>
    <w:rsid w:val="00CA3053"/>
    <w:rsid w:val="00CA33FF"/>
    <w:rsid w:val="00CA40D3"/>
    <w:rsid w:val="00CA7D92"/>
    <w:rsid w:val="00CB1821"/>
    <w:rsid w:val="00CB1945"/>
    <w:rsid w:val="00CB1E23"/>
    <w:rsid w:val="00CB2732"/>
    <w:rsid w:val="00CB282C"/>
    <w:rsid w:val="00CB3C28"/>
    <w:rsid w:val="00CB45D8"/>
    <w:rsid w:val="00CB4684"/>
    <w:rsid w:val="00CB6377"/>
    <w:rsid w:val="00CB6BBC"/>
    <w:rsid w:val="00CC0557"/>
    <w:rsid w:val="00CC0DBE"/>
    <w:rsid w:val="00CC101C"/>
    <w:rsid w:val="00CC48CE"/>
    <w:rsid w:val="00CC65C8"/>
    <w:rsid w:val="00CC7A17"/>
    <w:rsid w:val="00CC7C76"/>
    <w:rsid w:val="00CD0091"/>
    <w:rsid w:val="00CD2DF4"/>
    <w:rsid w:val="00CD4F15"/>
    <w:rsid w:val="00CD52F1"/>
    <w:rsid w:val="00CD645D"/>
    <w:rsid w:val="00CD7C41"/>
    <w:rsid w:val="00CD7FCC"/>
    <w:rsid w:val="00CE06E6"/>
    <w:rsid w:val="00CE2BAE"/>
    <w:rsid w:val="00CE31BC"/>
    <w:rsid w:val="00CE41F2"/>
    <w:rsid w:val="00CE4AB2"/>
    <w:rsid w:val="00CE5254"/>
    <w:rsid w:val="00CE7F42"/>
    <w:rsid w:val="00CE7FFB"/>
    <w:rsid w:val="00CF1082"/>
    <w:rsid w:val="00CF1D27"/>
    <w:rsid w:val="00CF38FD"/>
    <w:rsid w:val="00CF643D"/>
    <w:rsid w:val="00CF6AB4"/>
    <w:rsid w:val="00CF740C"/>
    <w:rsid w:val="00CF755B"/>
    <w:rsid w:val="00CF79A8"/>
    <w:rsid w:val="00D0260B"/>
    <w:rsid w:val="00D037F6"/>
    <w:rsid w:val="00D049F7"/>
    <w:rsid w:val="00D04BAB"/>
    <w:rsid w:val="00D05AA3"/>
    <w:rsid w:val="00D05EAA"/>
    <w:rsid w:val="00D07BCA"/>
    <w:rsid w:val="00D10845"/>
    <w:rsid w:val="00D12975"/>
    <w:rsid w:val="00D12DFF"/>
    <w:rsid w:val="00D1499A"/>
    <w:rsid w:val="00D15ABD"/>
    <w:rsid w:val="00D17B9C"/>
    <w:rsid w:val="00D21529"/>
    <w:rsid w:val="00D21B23"/>
    <w:rsid w:val="00D22FCE"/>
    <w:rsid w:val="00D23465"/>
    <w:rsid w:val="00D238D4"/>
    <w:rsid w:val="00D253F2"/>
    <w:rsid w:val="00D26A1B"/>
    <w:rsid w:val="00D273F5"/>
    <w:rsid w:val="00D330D2"/>
    <w:rsid w:val="00D330ED"/>
    <w:rsid w:val="00D3342D"/>
    <w:rsid w:val="00D33440"/>
    <w:rsid w:val="00D336B8"/>
    <w:rsid w:val="00D35253"/>
    <w:rsid w:val="00D35750"/>
    <w:rsid w:val="00D36D37"/>
    <w:rsid w:val="00D37DB3"/>
    <w:rsid w:val="00D40BDB"/>
    <w:rsid w:val="00D41A21"/>
    <w:rsid w:val="00D43BB3"/>
    <w:rsid w:val="00D45C22"/>
    <w:rsid w:val="00D4647E"/>
    <w:rsid w:val="00D4685E"/>
    <w:rsid w:val="00D46E15"/>
    <w:rsid w:val="00D542AD"/>
    <w:rsid w:val="00D55B8F"/>
    <w:rsid w:val="00D60B07"/>
    <w:rsid w:val="00D61C9C"/>
    <w:rsid w:val="00D62534"/>
    <w:rsid w:val="00D62665"/>
    <w:rsid w:val="00D627F1"/>
    <w:rsid w:val="00D65EA3"/>
    <w:rsid w:val="00D669AA"/>
    <w:rsid w:val="00D70FBB"/>
    <w:rsid w:val="00D7228B"/>
    <w:rsid w:val="00D72CCA"/>
    <w:rsid w:val="00D733A3"/>
    <w:rsid w:val="00D73906"/>
    <w:rsid w:val="00D73EC7"/>
    <w:rsid w:val="00D80C6A"/>
    <w:rsid w:val="00D828C2"/>
    <w:rsid w:val="00D901AA"/>
    <w:rsid w:val="00D91AC5"/>
    <w:rsid w:val="00D91BC0"/>
    <w:rsid w:val="00D93203"/>
    <w:rsid w:val="00D94C04"/>
    <w:rsid w:val="00D9652F"/>
    <w:rsid w:val="00D97D4A"/>
    <w:rsid w:val="00DA0CDD"/>
    <w:rsid w:val="00DA0FDE"/>
    <w:rsid w:val="00DA2CFE"/>
    <w:rsid w:val="00DA35C2"/>
    <w:rsid w:val="00DA3C64"/>
    <w:rsid w:val="00DA40BE"/>
    <w:rsid w:val="00DA498B"/>
    <w:rsid w:val="00DB0719"/>
    <w:rsid w:val="00DB2C71"/>
    <w:rsid w:val="00DB3338"/>
    <w:rsid w:val="00DB38F5"/>
    <w:rsid w:val="00DB531C"/>
    <w:rsid w:val="00DB5BDF"/>
    <w:rsid w:val="00DB719B"/>
    <w:rsid w:val="00DB79A1"/>
    <w:rsid w:val="00DC0A56"/>
    <w:rsid w:val="00DC0DC8"/>
    <w:rsid w:val="00DC1B2F"/>
    <w:rsid w:val="00DC3812"/>
    <w:rsid w:val="00DC513D"/>
    <w:rsid w:val="00DC6E0C"/>
    <w:rsid w:val="00DC74E8"/>
    <w:rsid w:val="00DC7564"/>
    <w:rsid w:val="00DD0EE4"/>
    <w:rsid w:val="00DD1C26"/>
    <w:rsid w:val="00DD209A"/>
    <w:rsid w:val="00DD2F42"/>
    <w:rsid w:val="00DD3046"/>
    <w:rsid w:val="00DD3617"/>
    <w:rsid w:val="00DD494C"/>
    <w:rsid w:val="00DE0F99"/>
    <w:rsid w:val="00DE1D82"/>
    <w:rsid w:val="00DE21C3"/>
    <w:rsid w:val="00DE366F"/>
    <w:rsid w:val="00DE40BA"/>
    <w:rsid w:val="00DE40E7"/>
    <w:rsid w:val="00DE411B"/>
    <w:rsid w:val="00DE419D"/>
    <w:rsid w:val="00DE43FC"/>
    <w:rsid w:val="00DE49A3"/>
    <w:rsid w:val="00DE520B"/>
    <w:rsid w:val="00DE5636"/>
    <w:rsid w:val="00DE6670"/>
    <w:rsid w:val="00DE6763"/>
    <w:rsid w:val="00DF232A"/>
    <w:rsid w:val="00DF35B4"/>
    <w:rsid w:val="00DF371C"/>
    <w:rsid w:val="00DF47D3"/>
    <w:rsid w:val="00DF6158"/>
    <w:rsid w:val="00DF7DEA"/>
    <w:rsid w:val="00E0070E"/>
    <w:rsid w:val="00E0206F"/>
    <w:rsid w:val="00E03839"/>
    <w:rsid w:val="00E04F02"/>
    <w:rsid w:val="00E05804"/>
    <w:rsid w:val="00E05F3B"/>
    <w:rsid w:val="00E06900"/>
    <w:rsid w:val="00E11306"/>
    <w:rsid w:val="00E1145B"/>
    <w:rsid w:val="00E13927"/>
    <w:rsid w:val="00E14E62"/>
    <w:rsid w:val="00E21195"/>
    <w:rsid w:val="00E21A7B"/>
    <w:rsid w:val="00E225B4"/>
    <w:rsid w:val="00E2442A"/>
    <w:rsid w:val="00E25109"/>
    <w:rsid w:val="00E2579A"/>
    <w:rsid w:val="00E26345"/>
    <w:rsid w:val="00E2663C"/>
    <w:rsid w:val="00E27E27"/>
    <w:rsid w:val="00E27F0E"/>
    <w:rsid w:val="00E307B2"/>
    <w:rsid w:val="00E30FAE"/>
    <w:rsid w:val="00E313D6"/>
    <w:rsid w:val="00E3174E"/>
    <w:rsid w:val="00E32FBE"/>
    <w:rsid w:val="00E34441"/>
    <w:rsid w:val="00E349DA"/>
    <w:rsid w:val="00E34C69"/>
    <w:rsid w:val="00E35C10"/>
    <w:rsid w:val="00E3621B"/>
    <w:rsid w:val="00E370B1"/>
    <w:rsid w:val="00E40B9E"/>
    <w:rsid w:val="00E411C3"/>
    <w:rsid w:val="00E41630"/>
    <w:rsid w:val="00E43153"/>
    <w:rsid w:val="00E44232"/>
    <w:rsid w:val="00E452DE"/>
    <w:rsid w:val="00E4553B"/>
    <w:rsid w:val="00E53B15"/>
    <w:rsid w:val="00E53EBC"/>
    <w:rsid w:val="00E54C3F"/>
    <w:rsid w:val="00E55F9D"/>
    <w:rsid w:val="00E56472"/>
    <w:rsid w:val="00E57C3C"/>
    <w:rsid w:val="00E60202"/>
    <w:rsid w:val="00E6076D"/>
    <w:rsid w:val="00E60E07"/>
    <w:rsid w:val="00E6150F"/>
    <w:rsid w:val="00E6273E"/>
    <w:rsid w:val="00E640BF"/>
    <w:rsid w:val="00E64987"/>
    <w:rsid w:val="00E66587"/>
    <w:rsid w:val="00E67403"/>
    <w:rsid w:val="00E7016F"/>
    <w:rsid w:val="00E71AA9"/>
    <w:rsid w:val="00E721E2"/>
    <w:rsid w:val="00E72C00"/>
    <w:rsid w:val="00E731B1"/>
    <w:rsid w:val="00E731EE"/>
    <w:rsid w:val="00E7485B"/>
    <w:rsid w:val="00E750A5"/>
    <w:rsid w:val="00E750CC"/>
    <w:rsid w:val="00E76DFA"/>
    <w:rsid w:val="00E80ACF"/>
    <w:rsid w:val="00E8166D"/>
    <w:rsid w:val="00E8266C"/>
    <w:rsid w:val="00E82E2A"/>
    <w:rsid w:val="00E83EA1"/>
    <w:rsid w:val="00E843CA"/>
    <w:rsid w:val="00E86240"/>
    <w:rsid w:val="00E867EE"/>
    <w:rsid w:val="00E8702F"/>
    <w:rsid w:val="00E87A2E"/>
    <w:rsid w:val="00E93F94"/>
    <w:rsid w:val="00E9530C"/>
    <w:rsid w:val="00E9537B"/>
    <w:rsid w:val="00E95777"/>
    <w:rsid w:val="00E95A37"/>
    <w:rsid w:val="00E960EB"/>
    <w:rsid w:val="00E97061"/>
    <w:rsid w:val="00EA09C9"/>
    <w:rsid w:val="00EA0A64"/>
    <w:rsid w:val="00EA1233"/>
    <w:rsid w:val="00EA29B6"/>
    <w:rsid w:val="00EA2E2B"/>
    <w:rsid w:val="00EA3017"/>
    <w:rsid w:val="00EA3B7F"/>
    <w:rsid w:val="00EA4168"/>
    <w:rsid w:val="00EA5BC5"/>
    <w:rsid w:val="00EA6019"/>
    <w:rsid w:val="00EA76CC"/>
    <w:rsid w:val="00EB0099"/>
    <w:rsid w:val="00EB23BA"/>
    <w:rsid w:val="00EB24CB"/>
    <w:rsid w:val="00EB2CDE"/>
    <w:rsid w:val="00EB2D5B"/>
    <w:rsid w:val="00EB2D71"/>
    <w:rsid w:val="00EB50C8"/>
    <w:rsid w:val="00EB6B13"/>
    <w:rsid w:val="00EC26A0"/>
    <w:rsid w:val="00EC3B9A"/>
    <w:rsid w:val="00EC420A"/>
    <w:rsid w:val="00EC4EFD"/>
    <w:rsid w:val="00EC534F"/>
    <w:rsid w:val="00EC593D"/>
    <w:rsid w:val="00EC5E71"/>
    <w:rsid w:val="00ED13A3"/>
    <w:rsid w:val="00ED14FF"/>
    <w:rsid w:val="00ED1AF2"/>
    <w:rsid w:val="00ED1F42"/>
    <w:rsid w:val="00ED2A1D"/>
    <w:rsid w:val="00ED2D69"/>
    <w:rsid w:val="00ED3447"/>
    <w:rsid w:val="00ED44D2"/>
    <w:rsid w:val="00ED4510"/>
    <w:rsid w:val="00ED503C"/>
    <w:rsid w:val="00ED5E61"/>
    <w:rsid w:val="00ED67ED"/>
    <w:rsid w:val="00ED6F9D"/>
    <w:rsid w:val="00EE0023"/>
    <w:rsid w:val="00EE10E5"/>
    <w:rsid w:val="00EE1388"/>
    <w:rsid w:val="00EE1B56"/>
    <w:rsid w:val="00EE20C6"/>
    <w:rsid w:val="00EE23CB"/>
    <w:rsid w:val="00EE3D19"/>
    <w:rsid w:val="00EE40F5"/>
    <w:rsid w:val="00EE53FF"/>
    <w:rsid w:val="00EE5924"/>
    <w:rsid w:val="00EE6970"/>
    <w:rsid w:val="00EF16B6"/>
    <w:rsid w:val="00EF3028"/>
    <w:rsid w:val="00EF3F8F"/>
    <w:rsid w:val="00EF4C30"/>
    <w:rsid w:val="00EF7D34"/>
    <w:rsid w:val="00F01B89"/>
    <w:rsid w:val="00F048A5"/>
    <w:rsid w:val="00F11198"/>
    <w:rsid w:val="00F113DD"/>
    <w:rsid w:val="00F122FA"/>
    <w:rsid w:val="00F123C8"/>
    <w:rsid w:val="00F12C9D"/>
    <w:rsid w:val="00F13B53"/>
    <w:rsid w:val="00F15782"/>
    <w:rsid w:val="00F16922"/>
    <w:rsid w:val="00F212A5"/>
    <w:rsid w:val="00F22F14"/>
    <w:rsid w:val="00F2366F"/>
    <w:rsid w:val="00F245E1"/>
    <w:rsid w:val="00F24EEC"/>
    <w:rsid w:val="00F2761C"/>
    <w:rsid w:val="00F31A18"/>
    <w:rsid w:val="00F31D98"/>
    <w:rsid w:val="00F3230F"/>
    <w:rsid w:val="00F327E4"/>
    <w:rsid w:val="00F336EC"/>
    <w:rsid w:val="00F33952"/>
    <w:rsid w:val="00F33DF5"/>
    <w:rsid w:val="00F349A1"/>
    <w:rsid w:val="00F353E9"/>
    <w:rsid w:val="00F3580E"/>
    <w:rsid w:val="00F36004"/>
    <w:rsid w:val="00F36D98"/>
    <w:rsid w:val="00F36F40"/>
    <w:rsid w:val="00F37034"/>
    <w:rsid w:val="00F37620"/>
    <w:rsid w:val="00F3790C"/>
    <w:rsid w:val="00F40161"/>
    <w:rsid w:val="00F410E6"/>
    <w:rsid w:val="00F419E5"/>
    <w:rsid w:val="00F41F9E"/>
    <w:rsid w:val="00F4226C"/>
    <w:rsid w:val="00F42E61"/>
    <w:rsid w:val="00F435A0"/>
    <w:rsid w:val="00F44519"/>
    <w:rsid w:val="00F46ACE"/>
    <w:rsid w:val="00F50081"/>
    <w:rsid w:val="00F503D9"/>
    <w:rsid w:val="00F50649"/>
    <w:rsid w:val="00F5118B"/>
    <w:rsid w:val="00F5126E"/>
    <w:rsid w:val="00F51938"/>
    <w:rsid w:val="00F51D05"/>
    <w:rsid w:val="00F51F15"/>
    <w:rsid w:val="00F52703"/>
    <w:rsid w:val="00F5478A"/>
    <w:rsid w:val="00F56C97"/>
    <w:rsid w:val="00F579CE"/>
    <w:rsid w:val="00F605C1"/>
    <w:rsid w:val="00F6176C"/>
    <w:rsid w:val="00F62D0A"/>
    <w:rsid w:val="00F647B7"/>
    <w:rsid w:val="00F64ACF"/>
    <w:rsid w:val="00F650EC"/>
    <w:rsid w:val="00F6575F"/>
    <w:rsid w:val="00F67630"/>
    <w:rsid w:val="00F71516"/>
    <w:rsid w:val="00F7183F"/>
    <w:rsid w:val="00F7282D"/>
    <w:rsid w:val="00F75D3E"/>
    <w:rsid w:val="00F76490"/>
    <w:rsid w:val="00F76540"/>
    <w:rsid w:val="00F7723E"/>
    <w:rsid w:val="00F7727E"/>
    <w:rsid w:val="00F77C34"/>
    <w:rsid w:val="00F80C75"/>
    <w:rsid w:val="00F813BF"/>
    <w:rsid w:val="00F8185B"/>
    <w:rsid w:val="00F8227E"/>
    <w:rsid w:val="00F83075"/>
    <w:rsid w:val="00F85733"/>
    <w:rsid w:val="00F857C0"/>
    <w:rsid w:val="00F862F4"/>
    <w:rsid w:val="00F86743"/>
    <w:rsid w:val="00F86CCE"/>
    <w:rsid w:val="00F87DD6"/>
    <w:rsid w:val="00F9144D"/>
    <w:rsid w:val="00F91B1A"/>
    <w:rsid w:val="00F92203"/>
    <w:rsid w:val="00F9246B"/>
    <w:rsid w:val="00F96923"/>
    <w:rsid w:val="00FA10FD"/>
    <w:rsid w:val="00FA1EBC"/>
    <w:rsid w:val="00FA3E36"/>
    <w:rsid w:val="00FA4692"/>
    <w:rsid w:val="00FA79DE"/>
    <w:rsid w:val="00FA7B4E"/>
    <w:rsid w:val="00FB0A99"/>
    <w:rsid w:val="00FB0F89"/>
    <w:rsid w:val="00FB28D7"/>
    <w:rsid w:val="00FB3248"/>
    <w:rsid w:val="00FB382A"/>
    <w:rsid w:val="00FB3B98"/>
    <w:rsid w:val="00FB3C41"/>
    <w:rsid w:val="00FB503F"/>
    <w:rsid w:val="00FB5239"/>
    <w:rsid w:val="00FB53B1"/>
    <w:rsid w:val="00FC1C55"/>
    <w:rsid w:val="00FC22F6"/>
    <w:rsid w:val="00FC27E4"/>
    <w:rsid w:val="00FC2893"/>
    <w:rsid w:val="00FC2ACD"/>
    <w:rsid w:val="00FC4AD4"/>
    <w:rsid w:val="00FC57CD"/>
    <w:rsid w:val="00FC59D9"/>
    <w:rsid w:val="00FC6EF8"/>
    <w:rsid w:val="00FC7DCB"/>
    <w:rsid w:val="00FC7E2B"/>
    <w:rsid w:val="00FD039B"/>
    <w:rsid w:val="00FD37AB"/>
    <w:rsid w:val="00FD430A"/>
    <w:rsid w:val="00FD57AE"/>
    <w:rsid w:val="00FD73E9"/>
    <w:rsid w:val="00FD7EF6"/>
    <w:rsid w:val="00FE029E"/>
    <w:rsid w:val="00FE12A7"/>
    <w:rsid w:val="00FE23F4"/>
    <w:rsid w:val="00FE2BB2"/>
    <w:rsid w:val="00FE46D5"/>
    <w:rsid w:val="00FE4F25"/>
    <w:rsid w:val="00FE53FB"/>
    <w:rsid w:val="00FE667E"/>
    <w:rsid w:val="00FE6DA8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B8C14"/>
  <w15:chartTrackingRefBased/>
  <w15:docId w15:val="{D83BE53C-9EFC-48DA-9993-F08B373A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693DBA"/>
    <w:pPr>
      <w:tabs>
        <w:tab w:val="center" w:pos="4680"/>
        <w:tab w:val="right" w:pos="9360"/>
      </w:tabs>
      <w:spacing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93DBA"/>
  </w:style>
  <w:style w:type="paragraph" w:styleId="Chntrang">
    <w:name w:val="footer"/>
    <w:basedOn w:val="Binhthng"/>
    <w:link w:val="ChntrangChar"/>
    <w:uiPriority w:val="99"/>
    <w:unhideWhenUsed/>
    <w:rsid w:val="00693DBA"/>
    <w:pPr>
      <w:tabs>
        <w:tab w:val="center" w:pos="4680"/>
        <w:tab w:val="right" w:pos="9360"/>
      </w:tabs>
      <w:spacing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93DBA"/>
  </w:style>
  <w:style w:type="character" w:customStyle="1" w:styleId="fontstyle01">
    <w:name w:val="fontstyle01"/>
    <w:basedOn w:val="Phngmcinhcuaoanvn"/>
    <w:rsid w:val="00194A10"/>
    <w:rPr>
      <w:rFonts w:ascii="Times New Roman" w:hAnsi="Times New Roman" w:cs="Times New Roman" w:hint="default"/>
      <w:b/>
      <w:bCs/>
      <w:i w:val="0"/>
      <w:iCs w:val="0"/>
      <w:color w:val="FF0000"/>
      <w:sz w:val="26"/>
      <w:szCs w:val="26"/>
    </w:rPr>
  </w:style>
  <w:style w:type="character" w:customStyle="1" w:styleId="fontstyle21">
    <w:name w:val="fontstyle21"/>
    <w:basedOn w:val="Phngmcinhcuaoanvn"/>
    <w:rsid w:val="00194A1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oancuaDanhsach">
    <w:name w:val="List Paragraph"/>
    <w:basedOn w:val="Binhthng"/>
    <w:uiPriority w:val="34"/>
    <w:qFormat/>
    <w:rsid w:val="006D681C"/>
    <w:pPr>
      <w:ind w:left="720"/>
      <w:contextualSpacing/>
    </w:pPr>
  </w:style>
  <w:style w:type="character" w:customStyle="1" w:styleId="fontstyle31">
    <w:name w:val="fontstyle31"/>
    <w:basedOn w:val="Phngmcinhcuaoanvn"/>
    <w:rsid w:val="005726B2"/>
    <w:rPr>
      <w:rFonts w:ascii="VNI-Times" w:hAnsi="VNI-Times" w:hint="default"/>
      <w:b w:val="0"/>
      <w:bCs w:val="0"/>
      <w:i w:val="0"/>
      <w:iCs w:val="0"/>
      <w:color w:val="000000"/>
      <w:sz w:val="92"/>
      <w:szCs w:val="92"/>
    </w:rPr>
  </w:style>
  <w:style w:type="character" w:customStyle="1" w:styleId="fontstyle41">
    <w:name w:val="fontstyle41"/>
    <w:basedOn w:val="Phngmcinhcuaoanvn"/>
    <w:rsid w:val="005726B2"/>
    <w:rPr>
      <w:rFonts w:ascii="Symbol" w:hAnsi="Symbol" w:hint="default"/>
      <w:b w:val="0"/>
      <w:bCs w:val="0"/>
      <w:i w:val="0"/>
      <w:iCs w:val="0"/>
      <w:color w:val="000000"/>
      <w:sz w:val="92"/>
      <w:szCs w:val="92"/>
    </w:rPr>
  </w:style>
  <w:style w:type="table" w:styleId="LiBang">
    <w:name w:val="Table Grid"/>
    <w:basedOn w:val="BangThngthng"/>
    <w:uiPriority w:val="59"/>
    <w:rsid w:val="00F857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79393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zh-CN"/>
    </w:rPr>
  </w:style>
  <w:style w:type="character" w:styleId="ThamchiuChuthich">
    <w:name w:val="annotation reference"/>
    <w:basedOn w:val="Phngmcinhcuaoanvn"/>
    <w:uiPriority w:val="99"/>
    <w:semiHidden/>
    <w:unhideWhenUsed/>
    <w:rsid w:val="009B0954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9B0954"/>
    <w:pPr>
      <w:spacing w:line="240" w:lineRule="auto"/>
    </w:pPr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9B0954"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9B0954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9B0954"/>
    <w:rPr>
      <w:b/>
      <w:bCs/>
      <w:sz w:val="20"/>
      <w:szCs w:val="2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9B09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B0954"/>
    <w:rPr>
      <w:rFonts w:ascii="Segoe UI" w:hAnsi="Segoe UI" w:cs="Segoe UI"/>
      <w:sz w:val="18"/>
      <w:szCs w:val="18"/>
    </w:rPr>
  </w:style>
  <w:style w:type="character" w:styleId="VnbanChdanhsn">
    <w:name w:val="Placeholder Text"/>
    <w:basedOn w:val="Phngmcinhcuaoanvn"/>
    <w:uiPriority w:val="99"/>
    <w:semiHidden/>
    <w:rsid w:val="00466E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C4A99-F873-4438-8D7A-DFBF3914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7379</TotalTime>
  <Pages>2</Pages>
  <Words>561</Words>
  <Characters>3203</Characters>
  <DocSecurity>0</DocSecurity>
  <Lines>26</Lines>
  <Paragraphs>7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2020-08-09T03:56:00Z</cp:lastPrinted>
  <dcterms:created xsi:type="dcterms:W3CDTF">2019-10-06T15:58:00Z</dcterms:created>
  <dcterms:modified xsi:type="dcterms:W3CDTF">2020-10-24T02:33:00Z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