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E8BB0" w14:textId="3949DAB8" w:rsidR="00021802" w:rsidRPr="00021802" w:rsidRDefault="00021802" w:rsidP="004E526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802">
        <w:rPr>
          <w:rFonts w:ascii="Times New Roman" w:hAnsi="Times New Roman" w:cs="Times New Roman"/>
          <w:b/>
          <w:sz w:val="32"/>
          <w:szCs w:val="32"/>
        </w:rPr>
        <w:t>BÀI 20: TỪ TRƯỜNG TRÁI ĐẤT - SỬ DỤNG LA BÀN</w:t>
      </w:r>
    </w:p>
    <w:p w14:paraId="5CCBEE93" w14:textId="09D65F9C" w:rsidR="00984E00" w:rsidRPr="0015782B" w:rsidRDefault="00984E00" w:rsidP="004E5268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782B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</w:p>
    <w:p w14:paraId="58F90F70" w14:textId="30FA264B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begin"/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instrText xml:space="preserve"> HYPERLINK "https://khoahoc.vietjack.com/question/906572/vi-sao-co-the-noi-rang-trai-dat-giong-nhu-mot-thanh-nam-cham-khong-lo-xgb8a" </w:instrTex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separate"/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</w:rPr>
        <w:t>C</w:t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âu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1:</w:t>
      </w:r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(TH)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Vì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sao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có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thể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nói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rằng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giống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như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một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thanh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nam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châm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khổng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lồ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?</w:t>
      </w:r>
    </w:p>
    <w:p w14:paraId="49231B9C" w14:textId="23540C25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end"/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A.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Vì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hút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tất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cả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các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vật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về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phía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nó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62E70790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B.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Vì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hút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các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vật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bằng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sắt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về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phía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nó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5419FBA0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C.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Vì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hút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các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thanh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nam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châm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về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phía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nó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03D6FA93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</w:pPr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D.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Vì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mỗi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cực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thanh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nam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châm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tự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do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luôn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hướng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về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mỗi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cực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</w:rPr>
        <w:t>.</w:t>
      </w:r>
    </w:p>
    <w:p w14:paraId="2668672C" w14:textId="2787A0A5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begin"/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instrText xml:space="preserve"> HYPERLINK "https://khoahoc.vietjack.com/question/906573/trai-dat-la-mot-nam-cham-khong-lo-o-ben-ngoai-trai-dat-duong-suc-tu-cu" </w:instrTex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separate"/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C</w:t>
      </w:r>
      <w:r w:rsidR="00832AC8"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âu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 xml:space="preserve"> </w:t>
      </w:r>
      <w:proofErr w:type="gramStart"/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2:</w:t>
      </w:r>
      <w:proofErr w:type="gram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(NB)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là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một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nam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châm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khổng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lồ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. Ở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bên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ngoài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,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đường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sức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của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trường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có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chiều</w:t>
      </w:r>
      <w:proofErr w:type="spellEnd"/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như </w:t>
      </w:r>
      <w:proofErr w:type="spellStart"/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thế</w:t>
      </w:r>
      <w:proofErr w:type="spellEnd"/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proofErr w:type="gramStart"/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nào</w:t>
      </w:r>
      <w:proofErr w:type="spellEnd"/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?</w:t>
      </w:r>
      <w:proofErr w:type="gramEnd"/>
    </w:p>
    <w:p w14:paraId="6731D167" w14:textId="1F92702F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end"/>
      </w:r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A. </w:t>
      </w:r>
      <w:r w:rsidR="005C4EAA" w:rsidRPr="0015782B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Đ</w:t>
      </w:r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i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Nam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đến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Bắc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.</w:t>
      </w:r>
    </w:p>
    <w:p w14:paraId="7D3B495C" w14:textId="0933F271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B. </w:t>
      </w:r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</w: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i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Bắc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đến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Nam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667A52AB" w14:textId="2B4B05BE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C. </w:t>
      </w:r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</w: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i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Đông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đến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Tây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7DC25AE2" w14:textId="37086390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D. </w:t>
      </w:r>
      <w:r w:rsidR="005C4EA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</w: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i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Tây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đến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Đông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bán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cầu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37955D0E" w14:textId="1AC25220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begin"/>
      </w: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instrText xml:space="preserve"> HYPERLINK "https://khoahoc.vietjack.com/question/906574/tu-truong-trai-dat-manh-o" </w:instrTex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separate"/>
      </w:r>
      <w:r w:rsidRPr="00021802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C</w:t>
      </w:r>
      <w:r w:rsidR="00832AC8"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âu</w:t>
      </w:r>
      <w:r w:rsidRPr="00021802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 3:</w:t>
      </w:r>
      <w:r w:rsidR="00832AC8" w:rsidRPr="0002180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832AC8"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(NB)</w:t>
      </w:r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Từ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trường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mạnh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ở</w:t>
      </w:r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đâu?</w:t>
      </w:r>
    </w:p>
    <w:p w14:paraId="751FFD44" w14:textId="2173EE7B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end"/>
      </w:r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A. hai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cực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.</w:t>
      </w:r>
    </w:p>
    <w:p w14:paraId="6744109D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B.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đường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xích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đạo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393E3B11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C.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Bắc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236CC176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D.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Nam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532B6996" w14:textId="64891C37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begin"/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instrText xml:space="preserve"> HYPERLINK "https://khoahoc.vietjack.com/question/906575/la-ban-la-dung-cu-dung-de" </w:instrTex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separate"/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C</w:t>
      </w:r>
      <w:r w:rsidR="00832AC8"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âu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 xml:space="preserve"> </w:t>
      </w:r>
      <w:proofErr w:type="gramStart"/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4:</w:t>
      </w:r>
      <w:proofErr w:type="gram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(NB) </w: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La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bàn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là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dụng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cụ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dùng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để</w:t>
      </w:r>
      <w:proofErr w:type="spell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làm</w:t>
      </w:r>
      <w:proofErr w:type="spell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gì</w:t>
      </w:r>
      <w:proofErr w:type="spell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?</w:t>
      </w:r>
    </w:p>
    <w:p w14:paraId="6515CE27" w14:textId="319EEAE8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end"/>
      </w:r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A.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xác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định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phương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hướng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.</w:t>
      </w:r>
    </w:p>
    <w:p w14:paraId="1092A695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B.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xác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định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nhiệt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độ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650D51A2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C.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xác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định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vận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tốc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4B0193D6" w14:textId="77777777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D.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xác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định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lực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.</w:t>
      </w:r>
    </w:p>
    <w:p w14:paraId="384FCF9F" w14:textId="07F66809" w:rsidR="0090720C" w:rsidRPr="0090720C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begin"/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instrText xml:space="preserve"> HYPERLINK "https://khoahoc.vietjack.com/question/906576/la-ban-gom-cac-bo-phan-la" </w:instrTex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separate"/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C</w:t>
      </w:r>
      <w:r w:rsidR="00832AC8"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âu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 xml:space="preserve"> </w:t>
      </w:r>
      <w:proofErr w:type="gramStart"/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5:</w:t>
      </w:r>
      <w:proofErr w:type="gram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(NB) </w: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La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bàn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gồm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các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bộ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phận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nào</w:t>
      </w:r>
      <w:proofErr w:type="spellEnd"/>
      <w:r w:rsidR="00832AC8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?</w:t>
      </w:r>
    </w:p>
    <w:p w14:paraId="7AC41B15" w14:textId="2F12C211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end"/>
      </w: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A.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kính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bảo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vệ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,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mặt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số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504FEDF0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B.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kính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bảo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vệ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, kim nam châm,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mặt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số</w:t>
      </w:r>
      <w:proofErr w:type="spellEnd"/>
      <w:r w:rsidRPr="00021802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.</w:t>
      </w:r>
    </w:p>
    <w:p w14:paraId="2567ED07" w14:textId="77777777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C.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kim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nam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châm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kính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bảo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vệ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1EFCDB0B" w14:textId="19DD773A" w:rsidR="0090720C" w:rsidRPr="00021802" w:rsidRDefault="0090720C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D.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nút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bấm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mặt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số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kính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bảo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vệ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</w:rPr>
        <w:t>.</w:t>
      </w:r>
    </w:p>
    <w:p w14:paraId="39E693BA" w14:textId="2E0441B6" w:rsidR="00832AC8" w:rsidRPr="0090720C" w:rsidRDefault="00832AC8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begin"/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instrText xml:space="preserve"> HYPERLINK "https://khoahoc.vietjack.com/question/906574/tu-truong-trai-dat-manh-o" </w:instrTex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separate"/>
      </w:r>
      <w:bookmarkStart w:id="0" w:name="_Hlk109915912"/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C</w:t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âu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 xml:space="preserve"> </w:t>
      </w:r>
      <w:proofErr w:type="gramStart"/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6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fr-FR"/>
        </w:rPr>
        <w:t>:</w:t>
      </w:r>
      <w:proofErr w:type="gramEnd"/>
      <w:r w:rsidRPr="0015782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(NB)</w:t>
      </w:r>
      <w:bookmarkEnd w:id="0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Từ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trường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yếu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nhất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t xml:space="preserve"> ở</w:t>
      </w:r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đâu?</w:t>
      </w:r>
    </w:p>
    <w:p w14:paraId="5DBE1C49" w14:textId="57CCE9F9" w:rsidR="00832AC8" w:rsidRPr="0090720C" w:rsidRDefault="00832AC8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fr-FR"/>
        </w:rPr>
        <w:fldChar w:fldCharType="end"/>
      </w:r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A. </w:t>
      </w:r>
      <w:r w:rsidR="0005603A" w:rsidRPr="0015782B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H</w:t>
      </w:r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ai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cực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của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color w:val="FF0000"/>
          <w:sz w:val="28"/>
          <w:szCs w:val="28"/>
          <w:lang w:val="vi-VN"/>
        </w:rPr>
        <w:t>.</w:t>
      </w:r>
    </w:p>
    <w:p w14:paraId="615014ED" w14:textId="05B5BC2E" w:rsidR="00832AC8" w:rsidRPr="0090720C" w:rsidRDefault="00832AC8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B. </w:t>
      </w:r>
      <w:proofErr w:type="spellStart"/>
      <w:r w:rsidR="0005603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</w:t>
      </w:r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ường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xích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đạo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của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90720C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583FC454" w14:textId="2A193718" w:rsidR="00832AC8" w:rsidRPr="00021802" w:rsidRDefault="00832AC8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C. </w:t>
      </w:r>
      <w:proofErr w:type="spellStart"/>
      <w:r w:rsidR="0005603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</w:t>
      </w: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Bắc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215BAA80" w14:textId="12EAF598" w:rsidR="00832AC8" w:rsidRPr="00021802" w:rsidRDefault="00832AC8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lastRenderedPageBreak/>
        <w:t xml:space="preserve">D. </w:t>
      </w:r>
      <w:proofErr w:type="spellStart"/>
      <w:r w:rsidR="0005603A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</w:t>
      </w:r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ực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Nam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của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Trái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Đất</w:t>
      </w:r>
      <w:proofErr w:type="spellEnd"/>
      <w:r w:rsidRPr="0002180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.</w:t>
      </w:r>
    </w:p>
    <w:p w14:paraId="47A6DD7F" w14:textId="77777777" w:rsidR="00B70D70" w:rsidRPr="0015782B" w:rsidRDefault="00F353FE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proofErr w:type="spellStart"/>
      <w:r w:rsidRPr="0015782B">
        <w:rPr>
          <w:rFonts w:eastAsia="Calibri"/>
          <w:b/>
          <w:iCs/>
          <w:sz w:val="28"/>
          <w:szCs w:val="28"/>
          <w:lang w:val="fr-FR" w:eastAsia="en-US"/>
        </w:rPr>
        <w:t>Câu</w:t>
      </w:r>
      <w:proofErr w:type="spellEnd"/>
      <w:r w:rsidRPr="0090720C">
        <w:rPr>
          <w:rFonts w:eastAsia="Calibri"/>
          <w:b/>
          <w:iCs/>
          <w:sz w:val="28"/>
          <w:szCs w:val="28"/>
          <w:lang w:val="fr-FR" w:eastAsia="en-US"/>
        </w:rPr>
        <w:t xml:space="preserve"> </w:t>
      </w:r>
      <w:proofErr w:type="gramStart"/>
      <w:r w:rsidRPr="0015782B">
        <w:rPr>
          <w:rFonts w:eastAsia="Calibri"/>
          <w:b/>
          <w:iCs/>
          <w:sz w:val="28"/>
          <w:szCs w:val="28"/>
          <w:lang w:val="fr-FR" w:eastAsia="en-US"/>
        </w:rPr>
        <w:t>7</w:t>
      </w:r>
      <w:r w:rsidRPr="0090720C">
        <w:rPr>
          <w:rFonts w:eastAsia="Calibri"/>
          <w:b/>
          <w:iCs/>
          <w:sz w:val="28"/>
          <w:szCs w:val="28"/>
          <w:lang w:val="fr-FR" w:eastAsia="en-US"/>
        </w:rPr>
        <w:t>:</w:t>
      </w:r>
      <w:proofErr w:type="gramEnd"/>
      <w:r w:rsidRPr="0015782B">
        <w:rPr>
          <w:rFonts w:eastAsia="Calibri"/>
          <w:bCs/>
          <w:iCs/>
          <w:sz w:val="28"/>
          <w:szCs w:val="28"/>
          <w:lang w:val="fr-FR" w:eastAsia="en-US"/>
        </w:rPr>
        <w:t xml:space="preserve"> (NB) </w:t>
      </w:r>
      <w:r w:rsidR="00B70D70" w:rsidRPr="0015782B">
        <w:rPr>
          <w:color w:val="333333"/>
          <w:sz w:val="28"/>
          <w:szCs w:val="28"/>
        </w:rPr>
        <w:t xml:space="preserve">Công </w:t>
      </w:r>
      <w:proofErr w:type="spellStart"/>
      <w:r w:rsidR="00B70D70" w:rsidRPr="0015782B">
        <w:rPr>
          <w:color w:val="333333"/>
          <w:sz w:val="28"/>
          <w:szCs w:val="28"/>
        </w:rPr>
        <w:t>cụ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nào</w:t>
      </w:r>
      <w:proofErr w:type="spellEnd"/>
      <w:r w:rsidR="00B70D70" w:rsidRPr="0015782B">
        <w:rPr>
          <w:color w:val="333333"/>
          <w:sz w:val="28"/>
          <w:szCs w:val="28"/>
        </w:rPr>
        <w:t xml:space="preserve"> sau đây </w:t>
      </w:r>
      <w:proofErr w:type="spellStart"/>
      <w:r w:rsidR="00B70D70" w:rsidRPr="0015782B">
        <w:rPr>
          <w:color w:val="333333"/>
          <w:sz w:val="28"/>
          <w:szCs w:val="28"/>
        </w:rPr>
        <w:t>được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sử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dụng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để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xác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định</w:t>
      </w:r>
      <w:proofErr w:type="spellEnd"/>
      <w:r w:rsidR="00B70D70" w:rsidRPr="0015782B">
        <w:rPr>
          <w:color w:val="333333"/>
          <w:sz w:val="28"/>
          <w:szCs w:val="28"/>
        </w:rPr>
        <w:t xml:space="preserve"> phương </w:t>
      </w:r>
      <w:proofErr w:type="spellStart"/>
      <w:r w:rsidR="00B70D70" w:rsidRPr="0015782B">
        <w:rPr>
          <w:color w:val="333333"/>
          <w:sz w:val="28"/>
          <w:szCs w:val="28"/>
        </w:rPr>
        <w:t>hướng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ngoài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thực</w:t>
      </w:r>
      <w:proofErr w:type="spellEnd"/>
      <w:r w:rsidR="00B70D70" w:rsidRPr="0015782B">
        <w:rPr>
          <w:color w:val="333333"/>
          <w:sz w:val="28"/>
          <w:szCs w:val="28"/>
        </w:rPr>
        <w:t xml:space="preserve"> </w:t>
      </w:r>
      <w:proofErr w:type="spellStart"/>
      <w:r w:rsidR="00B70D70" w:rsidRPr="0015782B">
        <w:rPr>
          <w:color w:val="333333"/>
          <w:sz w:val="28"/>
          <w:szCs w:val="28"/>
        </w:rPr>
        <w:t>địa</w:t>
      </w:r>
      <w:proofErr w:type="spellEnd"/>
      <w:r w:rsidR="00B70D70" w:rsidRPr="0015782B">
        <w:rPr>
          <w:color w:val="333333"/>
          <w:sz w:val="28"/>
          <w:szCs w:val="28"/>
        </w:rPr>
        <w:t>?</w:t>
      </w:r>
    </w:p>
    <w:p w14:paraId="678C390F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FF0000"/>
          <w:sz w:val="28"/>
          <w:szCs w:val="28"/>
        </w:rPr>
        <w:t xml:space="preserve">A. La </w:t>
      </w:r>
      <w:proofErr w:type="spellStart"/>
      <w:r w:rsidRPr="0015782B">
        <w:rPr>
          <w:color w:val="FF0000"/>
          <w:sz w:val="28"/>
          <w:szCs w:val="28"/>
        </w:rPr>
        <w:t>bàn</w:t>
      </w:r>
      <w:proofErr w:type="spellEnd"/>
      <w:r w:rsidRPr="0015782B">
        <w:rPr>
          <w:color w:val="FF0000"/>
          <w:sz w:val="28"/>
          <w:szCs w:val="28"/>
        </w:rPr>
        <w:t>.</w:t>
      </w:r>
    </w:p>
    <w:p w14:paraId="0975F22F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B. </w:t>
      </w:r>
      <w:proofErr w:type="spellStart"/>
      <w:r w:rsidRPr="0015782B">
        <w:rPr>
          <w:color w:val="333333"/>
          <w:sz w:val="28"/>
          <w:szCs w:val="28"/>
        </w:rPr>
        <w:t>Khí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áp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kế</w:t>
      </w:r>
      <w:proofErr w:type="spellEnd"/>
      <w:r w:rsidRPr="0015782B">
        <w:rPr>
          <w:color w:val="333333"/>
          <w:sz w:val="28"/>
          <w:szCs w:val="28"/>
        </w:rPr>
        <w:t>.</w:t>
      </w:r>
    </w:p>
    <w:p w14:paraId="0CD8A09C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C. </w:t>
      </w:r>
      <w:proofErr w:type="spellStart"/>
      <w:r w:rsidRPr="0015782B">
        <w:rPr>
          <w:color w:val="333333"/>
          <w:sz w:val="28"/>
          <w:szCs w:val="28"/>
        </w:rPr>
        <w:t>Địa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chấn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kế</w:t>
      </w:r>
      <w:proofErr w:type="spellEnd"/>
      <w:r w:rsidRPr="0015782B">
        <w:rPr>
          <w:color w:val="333333"/>
          <w:sz w:val="28"/>
          <w:szCs w:val="28"/>
        </w:rPr>
        <w:t>.</w:t>
      </w:r>
    </w:p>
    <w:p w14:paraId="6D96489A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D. </w:t>
      </w:r>
      <w:proofErr w:type="spellStart"/>
      <w:r w:rsidRPr="0015782B">
        <w:rPr>
          <w:color w:val="333333"/>
          <w:sz w:val="28"/>
          <w:szCs w:val="28"/>
        </w:rPr>
        <w:t>Nhiệt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kế</w:t>
      </w:r>
      <w:proofErr w:type="spellEnd"/>
      <w:r w:rsidRPr="0015782B">
        <w:rPr>
          <w:color w:val="333333"/>
          <w:sz w:val="28"/>
          <w:szCs w:val="28"/>
        </w:rPr>
        <w:t>.</w:t>
      </w:r>
    </w:p>
    <w:p w14:paraId="6F036369" w14:textId="396C242C" w:rsidR="00B70D70" w:rsidRPr="0015782B" w:rsidRDefault="00F353FE" w:rsidP="004E5268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vi-VN"/>
        </w:rPr>
      </w:pP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Câu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 xml:space="preserve"> </w:t>
      </w: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8</w:t>
      </w:r>
      <w:r w:rsidRPr="0090720C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:</w:t>
      </w:r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(TH) </w:t>
      </w:r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 xml:space="preserve">La </w:t>
      </w:r>
      <w:proofErr w:type="spellStart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>bàn</w:t>
      </w:r>
      <w:proofErr w:type="spellEnd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> </w:t>
      </w:r>
      <w:r w:rsidR="00B70D70" w:rsidRPr="0015782B">
        <w:rPr>
          <w:rStyle w:val="Strong"/>
          <w:rFonts w:ascii="Times New Roman" w:hAnsi="Times New Roman" w:cs="Times New Roman"/>
          <w:color w:val="333333"/>
          <w:sz w:val="28"/>
          <w:szCs w:val="28"/>
          <w:lang w:val="vi-VN"/>
        </w:rPr>
        <w:t>không </w:t>
      </w:r>
      <w:proofErr w:type="spellStart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>có</w:t>
      </w:r>
      <w:proofErr w:type="spellEnd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proofErr w:type="spellStart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>đặc</w:t>
      </w:r>
      <w:proofErr w:type="spellEnd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proofErr w:type="spellStart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>điểm</w:t>
      </w:r>
      <w:proofErr w:type="spellEnd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 xml:space="preserve"> </w:t>
      </w:r>
      <w:proofErr w:type="spellStart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>nào</w:t>
      </w:r>
      <w:proofErr w:type="spellEnd"/>
      <w:r w:rsidR="00B70D70" w:rsidRPr="0015782B">
        <w:rPr>
          <w:rFonts w:ascii="Times New Roman" w:hAnsi="Times New Roman" w:cs="Times New Roman"/>
          <w:color w:val="333333"/>
          <w:sz w:val="28"/>
          <w:szCs w:val="28"/>
          <w:lang w:val="vi-VN"/>
        </w:rPr>
        <w:t xml:space="preserve"> sau đây?</w:t>
      </w:r>
    </w:p>
    <w:p w14:paraId="7009978C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A. Kim nam châm </w:t>
      </w:r>
      <w:proofErr w:type="spellStart"/>
      <w:r w:rsidRPr="0015782B">
        <w:rPr>
          <w:color w:val="333333"/>
          <w:sz w:val="28"/>
          <w:szCs w:val="28"/>
        </w:rPr>
        <w:t>làm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bằng</w:t>
      </w:r>
      <w:proofErr w:type="spellEnd"/>
      <w:r w:rsidRPr="0015782B">
        <w:rPr>
          <w:color w:val="333333"/>
          <w:sz w:val="28"/>
          <w:szCs w:val="28"/>
        </w:rPr>
        <w:t xml:space="preserve"> kim </w:t>
      </w:r>
      <w:proofErr w:type="spellStart"/>
      <w:r w:rsidRPr="0015782B">
        <w:rPr>
          <w:color w:val="333333"/>
          <w:sz w:val="28"/>
          <w:szCs w:val="28"/>
        </w:rPr>
        <w:t>loại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có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từ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tính</w:t>
      </w:r>
      <w:proofErr w:type="spellEnd"/>
      <w:r w:rsidRPr="0015782B">
        <w:rPr>
          <w:color w:val="333333"/>
          <w:sz w:val="28"/>
          <w:szCs w:val="28"/>
        </w:rPr>
        <w:t>.</w:t>
      </w:r>
    </w:p>
    <w:p w14:paraId="3B07BEFC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B. </w:t>
      </w:r>
      <w:proofErr w:type="spellStart"/>
      <w:r w:rsidRPr="0015782B">
        <w:rPr>
          <w:color w:val="333333"/>
          <w:sz w:val="28"/>
          <w:szCs w:val="28"/>
        </w:rPr>
        <w:t>Đầu</w:t>
      </w:r>
      <w:proofErr w:type="spellEnd"/>
      <w:r w:rsidRPr="0015782B">
        <w:rPr>
          <w:color w:val="333333"/>
          <w:sz w:val="28"/>
          <w:szCs w:val="28"/>
        </w:rPr>
        <w:t xml:space="preserve"> kim </w:t>
      </w:r>
      <w:proofErr w:type="spellStart"/>
      <w:r w:rsidRPr="0015782B">
        <w:rPr>
          <w:color w:val="333333"/>
          <w:sz w:val="28"/>
          <w:szCs w:val="28"/>
        </w:rPr>
        <w:t>bắc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và</w:t>
      </w:r>
      <w:proofErr w:type="spellEnd"/>
      <w:r w:rsidRPr="0015782B">
        <w:rPr>
          <w:color w:val="333333"/>
          <w:sz w:val="28"/>
          <w:szCs w:val="28"/>
        </w:rPr>
        <w:t xml:space="preserve"> kim nam </w:t>
      </w:r>
      <w:proofErr w:type="spellStart"/>
      <w:r w:rsidRPr="0015782B">
        <w:rPr>
          <w:color w:val="333333"/>
          <w:sz w:val="28"/>
          <w:szCs w:val="28"/>
        </w:rPr>
        <w:t>có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màu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khác</w:t>
      </w:r>
      <w:proofErr w:type="spellEnd"/>
      <w:r w:rsidRPr="0015782B">
        <w:rPr>
          <w:color w:val="333333"/>
          <w:sz w:val="28"/>
          <w:szCs w:val="28"/>
        </w:rPr>
        <w:t xml:space="preserve"> nhau.</w:t>
      </w:r>
    </w:p>
    <w:p w14:paraId="33369D65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C. </w:t>
      </w:r>
      <w:proofErr w:type="spellStart"/>
      <w:r w:rsidRPr="0015782B">
        <w:rPr>
          <w:color w:val="333333"/>
          <w:sz w:val="28"/>
          <w:szCs w:val="28"/>
        </w:rPr>
        <w:t>Vòng</w:t>
      </w:r>
      <w:proofErr w:type="spellEnd"/>
      <w:r w:rsidRPr="0015782B">
        <w:rPr>
          <w:color w:val="333333"/>
          <w:sz w:val="28"/>
          <w:szCs w:val="28"/>
        </w:rPr>
        <w:t xml:space="preserve"> đo </w:t>
      </w:r>
      <w:proofErr w:type="spellStart"/>
      <w:r w:rsidRPr="0015782B">
        <w:rPr>
          <w:color w:val="333333"/>
          <w:sz w:val="28"/>
          <w:szCs w:val="28"/>
        </w:rPr>
        <w:t>độ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có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bốn</w:t>
      </w:r>
      <w:proofErr w:type="spellEnd"/>
      <w:r w:rsidRPr="0015782B">
        <w:rPr>
          <w:color w:val="333333"/>
          <w:sz w:val="28"/>
          <w:szCs w:val="28"/>
        </w:rPr>
        <w:t xml:space="preserve"> </w:t>
      </w:r>
      <w:proofErr w:type="spellStart"/>
      <w:r w:rsidRPr="0015782B">
        <w:rPr>
          <w:color w:val="333333"/>
          <w:sz w:val="28"/>
          <w:szCs w:val="28"/>
        </w:rPr>
        <w:t>hướng</w:t>
      </w:r>
      <w:proofErr w:type="spellEnd"/>
      <w:r w:rsidRPr="0015782B">
        <w:rPr>
          <w:color w:val="333333"/>
          <w:sz w:val="28"/>
          <w:szCs w:val="28"/>
        </w:rPr>
        <w:t xml:space="preserve">: </w:t>
      </w:r>
      <w:proofErr w:type="spellStart"/>
      <w:r w:rsidRPr="0015782B">
        <w:rPr>
          <w:color w:val="333333"/>
          <w:sz w:val="28"/>
          <w:szCs w:val="28"/>
        </w:rPr>
        <w:t>Bắc</w:t>
      </w:r>
      <w:proofErr w:type="spellEnd"/>
      <w:r w:rsidRPr="0015782B">
        <w:rPr>
          <w:color w:val="333333"/>
          <w:sz w:val="28"/>
          <w:szCs w:val="28"/>
        </w:rPr>
        <w:t>, Nam, Tây, Đông.</w:t>
      </w:r>
    </w:p>
    <w:p w14:paraId="5140E8FB" w14:textId="77777777" w:rsidR="00B70D70" w:rsidRPr="0015782B" w:rsidRDefault="00B70D70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15782B">
        <w:rPr>
          <w:color w:val="FF0000"/>
          <w:sz w:val="28"/>
          <w:szCs w:val="28"/>
        </w:rPr>
        <w:t xml:space="preserve">D. Trên </w:t>
      </w:r>
      <w:proofErr w:type="spellStart"/>
      <w:r w:rsidRPr="0015782B">
        <w:rPr>
          <w:color w:val="FF0000"/>
          <w:sz w:val="28"/>
          <w:szCs w:val="28"/>
        </w:rPr>
        <w:t>vòng</w:t>
      </w:r>
      <w:proofErr w:type="spellEnd"/>
      <w:r w:rsidRPr="0015782B">
        <w:rPr>
          <w:color w:val="FF0000"/>
          <w:sz w:val="28"/>
          <w:szCs w:val="28"/>
        </w:rPr>
        <w:t xml:space="preserve"> đo </w:t>
      </w:r>
      <w:proofErr w:type="spellStart"/>
      <w:r w:rsidRPr="0015782B">
        <w:rPr>
          <w:color w:val="FF0000"/>
          <w:sz w:val="28"/>
          <w:szCs w:val="28"/>
        </w:rPr>
        <w:t>độ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hướng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Bắc</w:t>
      </w:r>
      <w:proofErr w:type="spellEnd"/>
      <w:r w:rsidRPr="0015782B">
        <w:rPr>
          <w:color w:val="FF0000"/>
          <w:sz w:val="28"/>
          <w:szCs w:val="28"/>
        </w:rPr>
        <w:t xml:space="preserve"> 180</w:t>
      </w:r>
      <w:r w:rsidRPr="0015782B">
        <w:rPr>
          <w:color w:val="FF0000"/>
          <w:sz w:val="28"/>
          <w:szCs w:val="28"/>
          <w:vertAlign w:val="superscript"/>
        </w:rPr>
        <w:t>0</w:t>
      </w:r>
      <w:r w:rsidRPr="0015782B">
        <w:rPr>
          <w:color w:val="FF0000"/>
          <w:sz w:val="28"/>
          <w:szCs w:val="28"/>
        </w:rPr>
        <w:t xml:space="preserve">, </w:t>
      </w:r>
      <w:proofErr w:type="spellStart"/>
      <w:r w:rsidRPr="0015782B">
        <w:rPr>
          <w:color w:val="FF0000"/>
          <w:sz w:val="28"/>
          <w:szCs w:val="28"/>
        </w:rPr>
        <w:t>hướng</w:t>
      </w:r>
      <w:proofErr w:type="spellEnd"/>
      <w:r w:rsidRPr="0015782B">
        <w:rPr>
          <w:color w:val="FF0000"/>
          <w:sz w:val="28"/>
          <w:szCs w:val="28"/>
        </w:rPr>
        <w:t xml:space="preserve"> Tây 0</w:t>
      </w:r>
      <w:r w:rsidRPr="0015782B">
        <w:rPr>
          <w:color w:val="FF0000"/>
          <w:sz w:val="28"/>
          <w:szCs w:val="28"/>
          <w:vertAlign w:val="superscript"/>
        </w:rPr>
        <w:t>0</w:t>
      </w:r>
      <w:r w:rsidRPr="0015782B">
        <w:rPr>
          <w:color w:val="FF0000"/>
          <w:sz w:val="28"/>
          <w:szCs w:val="28"/>
        </w:rPr>
        <w:t>.</w:t>
      </w:r>
    </w:p>
    <w:p w14:paraId="2E8B91D2" w14:textId="0977FA88" w:rsidR="00C03517" w:rsidRPr="0015782B" w:rsidRDefault="00F353FE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rFonts w:eastAsia="Calibri"/>
          <w:b/>
          <w:iCs/>
          <w:sz w:val="28"/>
          <w:szCs w:val="28"/>
          <w:lang w:eastAsia="en-US"/>
        </w:rPr>
        <w:t>Câu</w:t>
      </w:r>
      <w:r w:rsidRPr="0090720C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15782B">
        <w:rPr>
          <w:rFonts w:eastAsia="Calibri"/>
          <w:b/>
          <w:iCs/>
          <w:sz w:val="28"/>
          <w:szCs w:val="28"/>
          <w:lang w:eastAsia="en-US"/>
        </w:rPr>
        <w:t>9</w:t>
      </w:r>
      <w:r w:rsidRPr="0090720C">
        <w:rPr>
          <w:rFonts w:eastAsia="Calibri"/>
          <w:b/>
          <w:iCs/>
          <w:sz w:val="28"/>
          <w:szCs w:val="28"/>
          <w:lang w:eastAsia="en-US"/>
        </w:rPr>
        <w:t>:</w:t>
      </w:r>
      <w:r w:rsidRPr="0015782B">
        <w:rPr>
          <w:rFonts w:eastAsia="Calibri"/>
          <w:bCs/>
          <w:iCs/>
          <w:sz w:val="28"/>
          <w:szCs w:val="28"/>
          <w:lang w:eastAsia="en-US"/>
        </w:rPr>
        <w:t xml:space="preserve"> (TH)</w:t>
      </w:r>
      <w:r w:rsidR="00C03517" w:rsidRPr="0015782B">
        <w:rPr>
          <w:color w:val="333333"/>
          <w:sz w:val="28"/>
          <w:szCs w:val="28"/>
        </w:rPr>
        <w:t xml:space="preserve"> Trên </w:t>
      </w:r>
      <w:proofErr w:type="spellStart"/>
      <w:r w:rsidR="00C03517" w:rsidRPr="0015782B">
        <w:rPr>
          <w:color w:val="333333"/>
          <w:sz w:val="28"/>
          <w:szCs w:val="28"/>
        </w:rPr>
        <w:t>vòng</w:t>
      </w:r>
      <w:proofErr w:type="spellEnd"/>
      <w:r w:rsidR="00C03517" w:rsidRPr="0015782B">
        <w:rPr>
          <w:color w:val="333333"/>
          <w:sz w:val="28"/>
          <w:szCs w:val="28"/>
        </w:rPr>
        <w:t xml:space="preserve"> đo </w:t>
      </w:r>
      <w:proofErr w:type="spellStart"/>
      <w:r w:rsidR="00C03517" w:rsidRPr="0015782B">
        <w:rPr>
          <w:color w:val="333333"/>
          <w:sz w:val="28"/>
          <w:szCs w:val="28"/>
        </w:rPr>
        <w:t>độ</w:t>
      </w:r>
      <w:proofErr w:type="spellEnd"/>
      <w:r w:rsidR="00C03517" w:rsidRPr="0015782B">
        <w:rPr>
          <w:color w:val="333333"/>
          <w:sz w:val="28"/>
          <w:szCs w:val="28"/>
        </w:rPr>
        <w:t xml:space="preserve"> ở La </w:t>
      </w:r>
      <w:proofErr w:type="spellStart"/>
      <w:r w:rsidR="00C03517" w:rsidRPr="0015782B">
        <w:rPr>
          <w:color w:val="333333"/>
          <w:sz w:val="28"/>
          <w:szCs w:val="28"/>
        </w:rPr>
        <w:t>bàn</w:t>
      </w:r>
      <w:proofErr w:type="spellEnd"/>
      <w:r w:rsidR="00C03517" w:rsidRPr="0015782B">
        <w:rPr>
          <w:color w:val="333333"/>
          <w:sz w:val="28"/>
          <w:szCs w:val="28"/>
        </w:rPr>
        <w:t xml:space="preserve"> </w:t>
      </w:r>
      <w:proofErr w:type="spellStart"/>
      <w:r w:rsidR="00C03517" w:rsidRPr="0015782B">
        <w:rPr>
          <w:color w:val="333333"/>
          <w:sz w:val="28"/>
          <w:szCs w:val="28"/>
        </w:rPr>
        <w:t>hướng</w:t>
      </w:r>
      <w:proofErr w:type="spellEnd"/>
      <w:r w:rsidR="00C03517" w:rsidRPr="0015782B">
        <w:rPr>
          <w:color w:val="333333"/>
          <w:sz w:val="28"/>
          <w:szCs w:val="28"/>
        </w:rPr>
        <w:t xml:space="preserve"> </w:t>
      </w:r>
      <w:proofErr w:type="spellStart"/>
      <w:r w:rsidR="00C03517" w:rsidRPr="0015782B">
        <w:rPr>
          <w:color w:val="333333"/>
          <w:sz w:val="28"/>
          <w:szCs w:val="28"/>
        </w:rPr>
        <w:t>Bắc</w:t>
      </w:r>
      <w:proofErr w:type="spellEnd"/>
      <w:r w:rsidR="00C03517" w:rsidRPr="0015782B">
        <w:rPr>
          <w:color w:val="333333"/>
          <w:sz w:val="28"/>
          <w:szCs w:val="28"/>
        </w:rPr>
        <w:t xml:space="preserve"> </w:t>
      </w:r>
      <w:proofErr w:type="spellStart"/>
      <w:r w:rsidR="00C03517" w:rsidRPr="0015782B">
        <w:rPr>
          <w:color w:val="333333"/>
          <w:sz w:val="28"/>
          <w:szCs w:val="28"/>
        </w:rPr>
        <w:t>chỉ</w:t>
      </w:r>
      <w:proofErr w:type="spellEnd"/>
    </w:p>
    <w:p w14:paraId="3B65E2E1" w14:textId="77777777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>A. 90</w:t>
      </w:r>
      <w:r w:rsidRPr="0015782B">
        <w:rPr>
          <w:color w:val="333333"/>
          <w:sz w:val="28"/>
          <w:szCs w:val="28"/>
          <w:vertAlign w:val="superscript"/>
        </w:rPr>
        <w:t>0</w:t>
      </w:r>
      <w:r w:rsidRPr="0015782B">
        <w:rPr>
          <w:color w:val="333333"/>
          <w:sz w:val="28"/>
          <w:szCs w:val="28"/>
        </w:rPr>
        <w:t>.</w:t>
      </w:r>
    </w:p>
    <w:p w14:paraId="4EBDB76A" w14:textId="77777777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>B. 270</w:t>
      </w:r>
      <w:r w:rsidRPr="0015782B">
        <w:rPr>
          <w:color w:val="333333"/>
          <w:sz w:val="28"/>
          <w:szCs w:val="28"/>
          <w:vertAlign w:val="superscript"/>
        </w:rPr>
        <w:t>0</w:t>
      </w:r>
      <w:r w:rsidRPr="0015782B">
        <w:rPr>
          <w:color w:val="333333"/>
          <w:sz w:val="28"/>
          <w:szCs w:val="28"/>
        </w:rPr>
        <w:t>.</w:t>
      </w:r>
    </w:p>
    <w:p w14:paraId="5F324A01" w14:textId="77777777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15782B">
        <w:rPr>
          <w:color w:val="FF0000"/>
          <w:sz w:val="28"/>
          <w:szCs w:val="28"/>
        </w:rPr>
        <w:t>C. 360</w:t>
      </w:r>
      <w:r w:rsidRPr="0015782B">
        <w:rPr>
          <w:color w:val="FF0000"/>
          <w:sz w:val="28"/>
          <w:szCs w:val="28"/>
          <w:vertAlign w:val="superscript"/>
        </w:rPr>
        <w:t>0</w:t>
      </w:r>
      <w:r w:rsidRPr="0015782B">
        <w:rPr>
          <w:color w:val="FF0000"/>
          <w:sz w:val="28"/>
          <w:szCs w:val="28"/>
        </w:rPr>
        <w:t>.</w:t>
      </w:r>
    </w:p>
    <w:p w14:paraId="274DE2CE" w14:textId="77777777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>D. 180</w:t>
      </w:r>
      <w:r w:rsidRPr="0015782B">
        <w:rPr>
          <w:color w:val="333333"/>
          <w:sz w:val="28"/>
          <w:szCs w:val="28"/>
          <w:vertAlign w:val="superscript"/>
        </w:rPr>
        <w:t>0</w:t>
      </w:r>
      <w:r w:rsidRPr="0015782B">
        <w:rPr>
          <w:color w:val="333333"/>
          <w:sz w:val="28"/>
          <w:szCs w:val="28"/>
        </w:rPr>
        <w:t>.</w:t>
      </w:r>
    </w:p>
    <w:p w14:paraId="3EE8B4FD" w14:textId="7202B586" w:rsidR="00061C95" w:rsidRPr="0015782B" w:rsidRDefault="00061C95" w:rsidP="004E5268">
      <w:pPr>
        <w:shd w:val="clear" w:color="auto" w:fill="FFFFFF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</w:pPr>
      <w:r w:rsidRPr="0015782B">
        <w:rPr>
          <w:rFonts w:ascii="Times New Roman" w:eastAsia="Calibri" w:hAnsi="Times New Roman" w:cs="Times New Roman"/>
          <w:b/>
          <w:iCs/>
          <w:sz w:val="28"/>
          <w:szCs w:val="28"/>
          <w:lang w:val="vi-VN"/>
        </w:rPr>
        <w:t>Câu 10:</w:t>
      </w:r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(TH)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Cách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sử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dụng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la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bàn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đúng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nhất</w:t>
      </w:r>
      <w:proofErr w:type="spellEnd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 xml:space="preserve"> </w:t>
      </w:r>
      <w:proofErr w:type="spellStart"/>
      <w:r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là</w:t>
      </w:r>
      <w:proofErr w:type="spellEnd"/>
      <w:r w:rsidR="00B70D70" w:rsidRPr="0015782B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:</w:t>
      </w:r>
    </w:p>
    <w:p w14:paraId="17102C6E" w14:textId="0036D3D7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color w:val="333333"/>
          <w:sz w:val="28"/>
          <w:szCs w:val="28"/>
        </w:rPr>
        <w:t xml:space="preserve">A.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Đặt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la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trên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mặt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phẳng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nằm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thẳng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Chờ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cho kim la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đứng</w:t>
      </w:r>
      <w:proofErr w:type="spellEnd"/>
      <w:r w:rsidRPr="0015782B">
        <w:rPr>
          <w:color w:val="000000"/>
          <w:sz w:val="28"/>
          <w:szCs w:val="28"/>
        </w:rPr>
        <w:br/>
      </w:r>
      <w:r w:rsidRPr="0015782B">
        <w:rPr>
          <w:rStyle w:val="fontstyle01"/>
          <w:rFonts w:ascii="Times New Roman" w:hAnsi="Times New Roman"/>
          <w:sz w:val="28"/>
          <w:szCs w:val="28"/>
        </w:rPr>
        <w:t xml:space="preserve">yên, xoay la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sao cho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vạch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0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trùng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với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cực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Bắc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của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kim nam châm.</w:t>
      </w:r>
    </w:p>
    <w:p w14:paraId="62853A6C" w14:textId="22A2CC02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15782B">
        <w:rPr>
          <w:color w:val="FF0000"/>
          <w:sz w:val="28"/>
          <w:szCs w:val="28"/>
        </w:rPr>
        <w:t xml:space="preserve">B.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Đặt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la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trên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mặt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phẳng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nằm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ngang.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Chờ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cho kim la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đứng</w:t>
      </w:r>
      <w:proofErr w:type="spellEnd"/>
      <w:r w:rsidRPr="0015782B">
        <w:rPr>
          <w:color w:val="FF0000"/>
          <w:sz w:val="28"/>
          <w:szCs w:val="28"/>
        </w:rPr>
        <w:br/>
      </w:r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yên, xoay la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sao cho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vạch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0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trùng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với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cực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Bắc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>của</w:t>
      </w:r>
      <w:proofErr w:type="spellEnd"/>
      <w:r w:rsidRPr="0015782B">
        <w:rPr>
          <w:rStyle w:val="fontstyle01"/>
          <w:rFonts w:ascii="Times New Roman" w:hAnsi="Times New Roman"/>
          <w:color w:val="FF0000"/>
          <w:sz w:val="28"/>
          <w:szCs w:val="28"/>
        </w:rPr>
        <w:t xml:space="preserve"> kim nam châm.</w:t>
      </w:r>
    </w:p>
    <w:p w14:paraId="0306DC54" w14:textId="3CE4778F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333333"/>
          <w:sz w:val="28"/>
          <w:szCs w:val="28"/>
        </w:rPr>
      </w:pPr>
      <w:r w:rsidRPr="0015782B">
        <w:rPr>
          <w:rStyle w:val="fontstyle01"/>
          <w:rFonts w:ascii="Times New Roman" w:hAnsi="Times New Roman"/>
          <w:sz w:val="28"/>
          <w:szCs w:val="28"/>
        </w:rPr>
        <w:t xml:space="preserve">C.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Đặt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la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trên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mặt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phẳng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nằm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thẳng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.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Chờ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cho kim la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đứng</w:t>
      </w:r>
      <w:proofErr w:type="spellEnd"/>
      <w:r w:rsidRPr="0015782B">
        <w:rPr>
          <w:color w:val="000000"/>
          <w:sz w:val="28"/>
          <w:szCs w:val="28"/>
        </w:rPr>
        <w:br/>
      </w:r>
      <w:r w:rsidRPr="0015782B">
        <w:rPr>
          <w:rStyle w:val="fontstyle01"/>
          <w:rFonts w:ascii="Times New Roman" w:hAnsi="Times New Roman"/>
          <w:sz w:val="28"/>
          <w:szCs w:val="28"/>
        </w:rPr>
        <w:t xml:space="preserve">yên, xoay la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sao cho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vạch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0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trùng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với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cực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Nam </w:t>
      </w:r>
      <w:proofErr w:type="spellStart"/>
      <w:r w:rsidRPr="0015782B">
        <w:rPr>
          <w:rStyle w:val="fontstyle01"/>
          <w:rFonts w:ascii="Times New Roman" w:hAnsi="Times New Roman"/>
          <w:sz w:val="28"/>
          <w:szCs w:val="28"/>
        </w:rPr>
        <w:t>của</w:t>
      </w:r>
      <w:proofErr w:type="spellEnd"/>
      <w:r w:rsidRPr="0015782B">
        <w:rPr>
          <w:rStyle w:val="fontstyle01"/>
          <w:rFonts w:ascii="Times New Roman" w:hAnsi="Times New Roman"/>
          <w:sz w:val="28"/>
          <w:szCs w:val="28"/>
        </w:rPr>
        <w:t xml:space="preserve"> kim nam châm.</w:t>
      </w:r>
    </w:p>
    <w:p w14:paraId="393F3BB0" w14:textId="6EFE640C" w:rsidR="00C03517" w:rsidRPr="0015782B" w:rsidRDefault="00C03517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15782B">
        <w:rPr>
          <w:sz w:val="28"/>
          <w:szCs w:val="28"/>
        </w:rPr>
        <w:t xml:space="preserve">D.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Đặt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la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trên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mặt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phẳng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nằm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ngang.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Chờ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cho kim la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đứng</w:t>
      </w:r>
      <w:proofErr w:type="spellEnd"/>
      <w:r w:rsidRPr="0015782B">
        <w:rPr>
          <w:sz w:val="28"/>
          <w:szCs w:val="28"/>
        </w:rPr>
        <w:br/>
      </w:r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yên, xoay la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bàn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sao cho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vạch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0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trùng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với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cực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Nam </w:t>
      </w:r>
      <w:proofErr w:type="spellStart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>của</w:t>
      </w:r>
      <w:proofErr w:type="spellEnd"/>
      <w:r w:rsidRPr="0015782B">
        <w:rPr>
          <w:rStyle w:val="fontstyle01"/>
          <w:rFonts w:ascii="Times New Roman" w:hAnsi="Times New Roman"/>
          <w:color w:val="auto"/>
          <w:sz w:val="28"/>
          <w:szCs w:val="28"/>
        </w:rPr>
        <w:t xml:space="preserve"> kim nam châm.</w:t>
      </w:r>
    </w:p>
    <w:p w14:paraId="7E2E4E9C" w14:textId="4E62CCB5" w:rsidR="00DA1AE0" w:rsidRPr="0015782B" w:rsidRDefault="00984E00" w:rsidP="004E5268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</w:pPr>
      <w:r w:rsidRPr="001578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 xml:space="preserve">II. </w:t>
      </w:r>
      <w:r w:rsidR="002D6F57" w:rsidRPr="0015782B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vi-VN"/>
        </w:rPr>
        <w:t>TỰ LUẬN</w:t>
      </w:r>
    </w:p>
    <w:p w14:paraId="7DF15551" w14:textId="77777777" w:rsidR="008B62FC" w:rsidRPr="0015782B" w:rsidRDefault="0090720C" w:rsidP="004E5268">
      <w:pPr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5782B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>Câu</w:t>
      </w:r>
      <w:r w:rsidR="001F07FF" w:rsidRPr="0015782B">
        <w:rPr>
          <w:rFonts w:ascii="Times New Roman" w:eastAsia="Calibri" w:hAnsi="Times New Roman" w:cs="Times New Roman"/>
          <w:b/>
          <w:bCs/>
          <w:iCs/>
          <w:sz w:val="28"/>
          <w:szCs w:val="28"/>
          <w:lang w:val="vi-VN"/>
        </w:rPr>
        <w:t xml:space="preserve"> 1: ( NB)</w:t>
      </w:r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Hãy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chỉ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ra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các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bộ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phận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của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la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bàn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hình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dưới</w:t>
      </w:r>
      <w:proofErr w:type="spellEnd"/>
      <w:r w:rsidR="00664A16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đây</w:t>
      </w:r>
    </w:p>
    <w:p w14:paraId="3F2F8D04" w14:textId="0D2C7781" w:rsidR="00664A16" w:rsidRPr="0015782B" w:rsidRDefault="00664A16" w:rsidP="004E5268">
      <w:pPr>
        <w:spacing w:before="120" w:after="120" w:line="240" w:lineRule="auto"/>
        <w:jc w:val="center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5782B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05DDFC37" wp14:editId="30CFBA61">
            <wp:extent cx="1253066" cy="1375072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01" cy="1376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017F7" w14:textId="047BF8DD" w:rsidR="00664A16" w:rsidRPr="0015782B" w:rsidRDefault="00664A16" w:rsidP="004E5268">
      <w:pPr>
        <w:spacing w:before="120" w:after="12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</w:pPr>
      <w:r w:rsidRPr="0015782B"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  <w:t>TL:</w:t>
      </w:r>
    </w:p>
    <w:p w14:paraId="5BC409B1" w14:textId="77777777" w:rsidR="00664A16" w:rsidRPr="0015782B" w:rsidRDefault="008B62FC" w:rsidP="004E5268">
      <w:pPr>
        <w:spacing w:before="120" w:after="12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28"/>
          <w:lang w:val="vi-VN"/>
        </w:rPr>
      </w:pPr>
      <w:r w:rsidRPr="0015782B">
        <w:rPr>
          <w:rFonts w:ascii="Times New Roman" w:eastAsia="Arial" w:hAnsi="Times New Roman" w:cs="Times New Roman"/>
          <w:noProof/>
          <w:color w:val="FF0000"/>
          <w:sz w:val="28"/>
          <w:szCs w:val="28"/>
          <w:lang w:val="vi-VN"/>
        </w:rPr>
        <w:lastRenderedPageBreak/>
        <w:drawing>
          <wp:inline distT="0" distB="0" distL="0" distR="0" wp14:anchorId="6D26F079" wp14:editId="5EBFF08B">
            <wp:extent cx="2997200" cy="16668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120"/>
                    <a:stretch/>
                  </pic:blipFill>
                  <pic:spPr bwMode="auto">
                    <a:xfrm>
                      <a:off x="0" y="0"/>
                      <a:ext cx="299720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5A139" w14:textId="77777777" w:rsidR="00664A16" w:rsidRPr="0015782B" w:rsidRDefault="00664A16" w:rsidP="004E526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6CD9000D" w14:textId="2AB696A5" w:rsidR="00DA1AE0" w:rsidRPr="0015782B" w:rsidRDefault="0090720C" w:rsidP="004E5268">
      <w:pPr>
        <w:spacing w:before="120" w:after="120" w:line="24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</w:pPr>
      <w:bookmarkStart w:id="1" w:name="page56"/>
      <w:bookmarkEnd w:id="1"/>
      <w:r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>Câu</w:t>
      </w:r>
      <w:r w:rsidR="00DA1AE0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 </w:t>
      </w:r>
      <w:r w:rsidR="001F07FF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>2</w:t>
      </w:r>
      <w:r w:rsidR="00DA1AE0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: </w:t>
      </w:r>
      <w:r w:rsidR="001F07FF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>( NB)</w:t>
      </w:r>
      <w:r w:rsidR="001F07FF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r w:rsidR="00DA1AE0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Em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hãy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nêu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các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bước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sử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dụng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la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bàn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để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xác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định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 xml:space="preserve"> phương </w:t>
      </w:r>
      <w:proofErr w:type="spellStart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hướng</w:t>
      </w:r>
      <w:proofErr w:type="spellEnd"/>
      <w:r w:rsidR="00451FCB" w:rsidRPr="0015782B">
        <w:rPr>
          <w:rFonts w:ascii="Times New Roman" w:eastAsia="Segoe UI" w:hAnsi="Times New Roman" w:cs="Times New Roman"/>
          <w:color w:val="000000"/>
          <w:sz w:val="28"/>
          <w:szCs w:val="28"/>
          <w:lang w:val="vi-VN" w:eastAsia="vi-VN" w:bidi="vi-VN"/>
        </w:rPr>
        <w:t>.</w:t>
      </w:r>
    </w:p>
    <w:p w14:paraId="3D6DF640" w14:textId="117DC628" w:rsidR="001B728F" w:rsidRPr="0015782B" w:rsidRDefault="001B728F" w:rsidP="004E5268">
      <w:pPr>
        <w:widowControl w:val="0"/>
        <w:spacing w:before="120" w:after="12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val="vi-VN" w:eastAsia="vi-VN" w:bidi="vi-VN"/>
        </w:rPr>
      </w:pPr>
      <w:r w:rsidRPr="0015782B">
        <w:rPr>
          <w:rFonts w:ascii="Times New Roman" w:eastAsia="Segoe UI" w:hAnsi="Times New Roman" w:cs="Times New Roman"/>
          <w:color w:val="FF0000"/>
          <w:sz w:val="28"/>
          <w:szCs w:val="28"/>
          <w:lang w:val="vi-VN" w:eastAsia="vi-VN" w:bidi="vi-VN"/>
        </w:rPr>
        <w:t>TL</w:t>
      </w:r>
    </w:p>
    <w:p w14:paraId="5756FB12" w14:textId="03AAD738" w:rsidR="00451FCB" w:rsidRPr="0015782B" w:rsidRDefault="00451FCB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–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Xác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định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các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cực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Nam (S)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và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cực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Bắc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(N)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của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kim la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bàn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.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Các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cực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này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thường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có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kí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hiệu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hoặc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màu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khác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nhau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để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phân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biệt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</w:p>
    <w:p w14:paraId="507DC461" w14:textId="7E962E87" w:rsidR="00451FCB" w:rsidRPr="0015782B" w:rsidRDefault="00451FCB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–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Chọn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một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đối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tượng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mà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ta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cần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xác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định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hướng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địa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lí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(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cửa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lớp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học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,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cổng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trường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, …)</w:t>
      </w:r>
    </w:p>
    <w:p w14:paraId="04A6A087" w14:textId="77777777" w:rsidR="0015782B" w:rsidRPr="0015782B" w:rsidRDefault="00451FCB" w:rsidP="004E5268">
      <w:pPr>
        <w:spacing w:before="120" w:after="120" w:line="240" w:lineRule="auto"/>
        <w:jc w:val="both"/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–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Đặt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la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bàn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trên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mặt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phẳng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nằm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ngang.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Chờ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cho kim la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bàn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đứng</w:t>
      </w:r>
      <w:proofErr w:type="spellEnd"/>
      <w:r w:rsidRPr="0015782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yên, xoay la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bàn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sao cho</w:t>
      </w:r>
      <w:r w:rsidR="0015782B"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vạch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0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trùng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với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cực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Bắc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của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kim nam châm.</w:t>
      </w:r>
    </w:p>
    <w:p w14:paraId="727ABA76" w14:textId="77777777" w:rsidR="0015782B" w:rsidRPr="0015782B" w:rsidRDefault="00451FCB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–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Đọc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giá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trị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của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góc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hợp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bởi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hướng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đối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tượng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cần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xác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định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và</w:t>
      </w:r>
      <w:proofErr w:type="spellEnd"/>
      <w:r w:rsidRPr="0015782B">
        <w:rPr>
          <w:rFonts w:ascii="Times New Roman" w:hAnsi="Times New Roman" w:cs="Times New Roman"/>
          <w:color w:val="FF0000"/>
          <w:sz w:val="28"/>
          <w:szCs w:val="28"/>
          <w:lang w:val="vi-VN"/>
        </w:rPr>
        <w:br/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hướng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Bắc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trên la </w:t>
      </w:r>
      <w:proofErr w:type="spellStart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bàn</w:t>
      </w:r>
      <w:proofErr w:type="spellEnd"/>
      <w:r w:rsidRPr="0015782B">
        <w:rPr>
          <w:rStyle w:val="fontstyle01"/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  <w:r w:rsidRPr="0015782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</w:p>
    <w:p w14:paraId="231C0CA1" w14:textId="61E39291" w:rsidR="00B014E2" w:rsidRPr="0015782B" w:rsidRDefault="0090720C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>Câu</w:t>
      </w:r>
      <w:r w:rsidR="00DA1AE0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 </w:t>
      </w:r>
      <w:r w:rsidR="001F07FF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>3</w:t>
      </w:r>
      <w:r w:rsidR="00DA1AE0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: </w:t>
      </w:r>
      <w:r w:rsidR="001F07FF" w:rsidRPr="0015782B">
        <w:rPr>
          <w:rFonts w:ascii="Times New Roman" w:eastAsia="Segoe UI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( TH)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Dựa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vào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các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tư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liệu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tham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khảo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trên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mạng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internet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, em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hãy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nêu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một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giả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thuyết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của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các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nhà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khoa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học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giải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thích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vì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sao chim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bồ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câu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có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thể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định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hướng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bay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trở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về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chỗ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ban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đầu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mà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không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bị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lạc</w:t>
      </w:r>
      <w:proofErr w:type="spellEnd"/>
      <w:r w:rsidR="00B014E2" w:rsidRPr="0015782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  <w:t>.</w:t>
      </w:r>
    </w:p>
    <w:p w14:paraId="649C5314" w14:textId="77777777" w:rsidR="00B014E2" w:rsidRPr="0015782B" w:rsidRDefault="001B728F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15782B">
        <w:rPr>
          <w:rFonts w:ascii="Times New Roman" w:eastAsia="Segoe UI" w:hAnsi="Times New Roman" w:cs="Times New Roman"/>
          <w:color w:val="FF0000"/>
          <w:sz w:val="28"/>
          <w:szCs w:val="28"/>
          <w:lang w:val="vi-VN" w:eastAsia="vi-VN" w:bidi="vi-VN"/>
        </w:rPr>
        <w:t xml:space="preserve">TL: </w:t>
      </w:r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Chim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bồ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câu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định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hướng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nhờ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khả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năng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cảm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ứng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của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nó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với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từ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trường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của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Trái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</w:t>
      </w:r>
      <w:proofErr w:type="spellStart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Đất</w:t>
      </w:r>
      <w:proofErr w:type="spellEnd"/>
      <w:r w:rsidR="00B014E2" w:rsidRPr="0015782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.</w:t>
      </w:r>
    </w:p>
    <w:p w14:paraId="584E7593" w14:textId="2DD3E544" w:rsidR="00B014E2" w:rsidRPr="0015782B" w:rsidRDefault="0090720C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vi-VN"/>
        </w:rPr>
      </w:pPr>
      <w:r w:rsidRPr="0015782B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</w:t>
      </w:r>
      <w:r w:rsidR="00BF61D1" w:rsidRPr="001578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4: (</w:t>
      </w:r>
      <w:r w:rsidR="00451FCB" w:rsidRPr="0015782B">
        <w:rPr>
          <w:rFonts w:ascii="Times New Roman" w:hAnsi="Times New Roman" w:cs="Times New Roman"/>
          <w:b/>
          <w:bCs/>
          <w:sz w:val="28"/>
          <w:szCs w:val="28"/>
          <w:lang w:val="vi-VN"/>
        </w:rPr>
        <w:t>TH</w:t>
      </w:r>
      <w:r w:rsidR="00BF61D1" w:rsidRPr="0015782B">
        <w:rPr>
          <w:rFonts w:ascii="Times New Roman" w:hAnsi="Times New Roman" w:cs="Times New Roman"/>
          <w:b/>
          <w:bCs/>
          <w:sz w:val="28"/>
          <w:szCs w:val="28"/>
          <w:lang w:val="vi-VN"/>
        </w:rPr>
        <w:t>)</w:t>
      </w:r>
      <w:r w:rsidR="00984E00" w:rsidRPr="0015782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Vì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sao trong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lúc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sử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dụng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la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bàn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để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xác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định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phương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hướng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, ta không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để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la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bàn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nằm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gần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các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la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bàn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khác</w:t>
      </w:r>
      <w:proofErr w:type="spellEnd"/>
      <w:r w:rsidR="00B014E2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?</w:t>
      </w:r>
    </w:p>
    <w:p w14:paraId="34D9A6D5" w14:textId="77777777" w:rsidR="00451FCB" w:rsidRPr="0015782B" w:rsidRDefault="00B014E2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15782B">
        <w:rPr>
          <w:color w:val="FF0000"/>
          <w:sz w:val="28"/>
          <w:szCs w:val="28"/>
        </w:rPr>
        <w:t>TL</w:t>
      </w:r>
    </w:p>
    <w:p w14:paraId="66A6D055" w14:textId="292CC04A" w:rsidR="00B014E2" w:rsidRPr="0015782B" w:rsidRDefault="00B014E2" w:rsidP="004E5268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FF0000"/>
          <w:sz w:val="28"/>
          <w:szCs w:val="28"/>
        </w:rPr>
      </w:pPr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Các</w:t>
      </w:r>
      <w:proofErr w:type="spellEnd"/>
      <w:r w:rsidRPr="0015782B">
        <w:rPr>
          <w:color w:val="FF0000"/>
          <w:sz w:val="28"/>
          <w:szCs w:val="28"/>
        </w:rPr>
        <w:t xml:space="preserve"> kim la </w:t>
      </w:r>
      <w:proofErr w:type="spellStart"/>
      <w:r w:rsidRPr="0015782B">
        <w:rPr>
          <w:color w:val="FF0000"/>
          <w:sz w:val="28"/>
          <w:szCs w:val="28"/>
        </w:rPr>
        <w:t>bàn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có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từ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tính</w:t>
      </w:r>
      <w:proofErr w:type="spellEnd"/>
      <w:r w:rsidRPr="0015782B">
        <w:rPr>
          <w:color w:val="FF0000"/>
          <w:sz w:val="28"/>
          <w:szCs w:val="28"/>
        </w:rPr>
        <w:t xml:space="preserve"> nên </w:t>
      </w:r>
      <w:proofErr w:type="spellStart"/>
      <w:r w:rsidRPr="0015782B">
        <w:rPr>
          <w:color w:val="FF0000"/>
          <w:sz w:val="28"/>
          <w:szCs w:val="28"/>
        </w:rPr>
        <w:t>chúng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sẽ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bị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ảnh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hưởng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lẫn</w:t>
      </w:r>
      <w:proofErr w:type="spellEnd"/>
      <w:r w:rsidRPr="0015782B">
        <w:rPr>
          <w:color w:val="FF0000"/>
          <w:sz w:val="28"/>
          <w:szCs w:val="28"/>
        </w:rPr>
        <w:t xml:space="preserve"> nhau </w:t>
      </w:r>
      <w:proofErr w:type="spellStart"/>
      <w:r w:rsidRPr="0015782B">
        <w:rPr>
          <w:color w:val="FF0000"/>
          <w:sz w:val="28"/>
          <w:szCs w:val="28"/>
        </w:rPr>
        <w:t>khiến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việc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xác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định</w:t>
      </w:r>
      <w:proofErr w:type="spellEnd"/>
      <w:r w:rsidRPr="0015782B">
        <w:rPr>
          <w:color w:val="FF0000"/>
          <w:sz w:val="28"/>
          <w:szCs w:val="28"/>
        </w:rPr>
        <w:t xml:space="preserve"> phương </w:t>
      </w:r>
      <w:proofErr w:type="spellStart"/>
      <w:r w:rsidRPr="0015782B">
        <w:rPr>
          <w:color w:val="FF0000"/>
          <w:sz w:val="28"/>
          <w:szCs w:val="28"/>
        </w:rPr>
        <w:t>hướng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kém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chính</w:t>
      </w:r>
      <w:proofErr w:type="spellEnd"/>
      <w:r w:rsidRPr="0015782B">
        <w:rPr>
          <w:color w:val="FF0000"/>
          <w:sz w:val="28"/>
          <w:szCs w:val="28"/>
        </w:rPr>
        <w:t xml:space="preserve"> </w:t>
      </w:r>
      <w:proofErr w:type="spellStart"/>
      <w:r w:rsidRPr="0015782B">
        <w:rPr>
          <w:color w:val="FF0000"/>
          <w:sz w:val="28"/>
          <w:szCs w:val="28"/>
        </w:rPr>
        <w:t>xác</w:t>
      </w:r>
      <w:proofErr w:type="spellEnd"/>
      <w:r w:rsidRPr="0015782B">
        <w:rPr>
          <w:color w:val="FF0000"/>
          <w:sz w:val="28"/>
          <w:szCs w:val="28"/>
        </w:rPr>
        <w:t>.</w:t>
      </w:r>
    </w:p>
    <w:p w14:paraId="7F7C0B97" w14:textId="350F34BA" w:rsidR="00451FCB" w:rsidRPr="0015782B" w:rsidRDefault="0090720C" w:rsidP="004E5268">
      <w:pPr>
        <w:tabs>
          <w:tab w:val="left" w:pos="335"/>
        </w:tabs>
        <w:spacing w:before="120" w:after="12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15782B">
        <w:rPr>
          <w:rFonts w:ascii="Times New Roman" w:hAnsi="Times New Roman" w:cs="Times New Roman"/>
          <w:b/>
          <w:sz w:val="28"/>
          <w:szCs w:val="28"/>
          <w:lang w:val="vi-VN"/>
        </w:rPr>
        <w:t>Câu</w:t>
      </w:r>
      <w:r w:rsidR="00BF61D1" w:rsidRPr="0015782B">
        <w:rPr>
          <w:rFonts w:ascii="Times New Roman" w:hAnsi="Times New Roman" w:cs="Times New Roman"/>
          <w:b/>
          <w:sz w:val="28"/>
          <w:szCs w:val="28"/>
          <w:lang w:val="vi-VN"/>
        </w:rPr>
        <w:t xml:space="preserve"> 5( VD)</w:t>
      </w:r>
      <w:r w:rsidR="00984E00" w:rsidRPr="0015782B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="00BF61D1" w:rsidRPr="0015782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Một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bạn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ngồi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cạnh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loa ti vi trong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lúc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tìm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phương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hướng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bằng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la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bàn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. Em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có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lời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khuyên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nào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đối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với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bạn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</w:t>
      </w:r>
      <w:proofErr w:type="spellStart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này</w:t>
      </w:r>
      <w:proofErr w:type="spellEnd"/>
      <w:r w:rsidR="00451FCB" w:rsidRPr="0015782B">
        <w:rPr>
          <w:rFonts w:ascii="Times New Roman" w:eastAsia="Arial" w:hAnsi="Times New Roman" w:cs="Times New Roman"/>
          <w:sz w:val="28"/>
          <w:szCs w:val="28"/>
          <w:lang w:val="vi-VN"/>
        </w:rPr>
        <w:t>?</w:t>
      </w:r>
    </w:p>
    <w:p w14:paraId="5DE31E77" w14:textId="7B2FDB17" w:rsidR="002D6F57" w:rsidRPr="0015782B" w:rsidRDefault="002D6F57" w:rsidP="004E5268">
      <w:pPr>
        <w:spacing w:before="120"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de-DE"/>
        </w:rPr>
      </w:pPr>
      <w:r w:rsidRPr="0015782B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TL: </w:t>
      </w:r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Em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cần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đề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nghị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bạn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ấy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đi ra xa loa,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vì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loa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có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nam châm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sẽ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ảnh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hưởng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đến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hoạt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động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của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kim la </w:t>
      </w:r>
      <w:proofErr w:type="spellStart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bàn</w:t>
      </w:r>
      <w:proofErr w:type="spellEnd"/>
      <w:r w:rsidR="00451FCB" w:rsidRPr="00021802">
        <w:rPr>
          <w:rFonts w:ascii="Times New Roman" w:hAnsi="Times New Roman" w:cs="Times New Roman"/>
          <w:color w:val="FF0000"/>
          <w:sz w:val="28"/>
          <w:szCs w:val="28"/>
          <w:lang w:val="vi-VN"/>
        </w:rPr>
        <w:t>.</w:t>
      </w:r>
    </w:p>
    <w:sectPr w:rsidR="002D6F57" w:rsidRPr="0015782B" w:rsidSect="0015782B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3"/>
    <w:multiLevelType w:val="hybridMultilevel"/>
    <w:tmpl w:val="2E8A6394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F7A385A"/>
    <w:multiLevelType w:val="hybridMultilevel"/>
    <w:tmpl w:val="3614149A"/>
    <w:lvl w:ilvl="0" w:tplc="71264DD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74594B44"/>
    <w:multiLevelType w:val="hybridMultilevel"/>
    <w:tmpl w:val="741EFD7C"/>
    <w:lvl w:ilvl="0" w:tplc="C27ED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2677">
    <w:abstractNumId w:val="1"/>
  </w:num>
  <w:num w:numId="2" w16cid:durableId="2111200438">
    <w:abstractNumId w:val="2"/>
  </w:num>
  <w:num w:numId="3" w16cid:durableId="59508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962"/>
    <w:rsid w:val="00021802"/>
    <w:rsid w:val="0005603A"/>
    <w:rsid w:val="00061C95"/>
    <w:rsid w:val="0015782B"/>
    <w:rsid w:val="001B728F"/>
    <w:rsid w:val="001F07FF"/>
    <w:rsid w:val="002D6F57"/>
    <w:rsid w:val="00310962"/>
    <w:rsid w:val="003F693B"/>
    <w:rsid w:val="00451FCB"/>
    <w:rsid w:val="004E5268"/>
    <w:rsid w:val="00532DCA"/>
    <w:rsid w:val="00586975"/>
    <w:rsid w:val="005C4EAA"/>
    <w:rsid w:val="00664A16"/>
    <w:rsid w:val="00832AC8"/>
    <w:rsid w:val="00885A59"/>
    <w:rsid w:val="008B62FC"/>
    <w:rsid w:val="0090720C"/>
    <w:rsid w:val="009371E8"/>
    <w:rsid w:val="00977728"/>
    <w:rsid w:val="00984E00"/>
    <w:rsid w:val="009E5115"/>
    <w:rsid w:val="00B014E2"/>
    <w:rsid w:val="00B70D70"/>
    <w:rsid w:val="00BF61D1"/>
    <w:rsid w:val="00C03517"/>
    <w:rsid w:val="00DA1AE0"/>
    <w:rsid w:val="00EB2694"/>
    <w:rsid w:val="00EC6808"/>
    <w:rsid w:val="00F13D13"/>
    <w:rsid w:val="00F353FE"/>
    <w:rsid w:val="00F85C1A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5A4319"/>
  <w15:chartTrackingRefBased/>
  <w15:docId w15:val="{686F472D-8ED5-4F16-952F-CDD724D5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1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72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number-question">
    <w:name w:val="number-question"/>
    <w:basedOn w:val="Normal"/>
    <w:rsid w:val="0090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F353FE"/>
    <w:rPr>
      <w:b/>
      <w:bCs/>
    </w:rPr>
  </w:style>
  <w:style w:type="character" w:customStyle="1" w:styleId="fontstyle01">
    <w:name w:val="fontstyle01"/>
    <w:basedOn w:val="DefaultParagraphFont"/>
    <w:rsid w:val="00C03517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6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764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23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01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4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92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12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8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08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62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23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83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62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29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11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73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42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9984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49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9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3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50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4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914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7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48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1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125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46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6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629</Words>
  <Characters>3589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2022-07-28T09:26:00Z</dcterms:created>
  <dcterms:modified xsi:type="dcterms:W3CDTF">2022-07-31T07:14:00Z</dcterms:modified>
</cp:coreProperties>
</file>