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8BB" w:rsidRPr="00F77E0A" w:rsidRDefault="00D558BB" w:rsidP="00D558BB">
      <w:pPr>
        <w:jc w:val="center"/>
        <w:rPr>
          <w:rFonts w:ascii="Times New Roman" w:hAnsi="Times New Roman"/>
          <w:sz w:val="24"/>
          <w:szCs w:val="24"/>
        </w:rPr>
      </w:pPr>
      <w:r w:rsidRPr="00F77E0A">
        <w:rPr>
          <w:rFonts w:ascii="Times New Roman" w:hAnsi="Times New Roman"/>
          <w:sz w:val="24"/>
          <w:szCs w:val="24"/>
        </w:rPr>
        <w:t>MA TRẬN ĐẶC TẢ ĐỀ KHỐI 12 KTCK II  ,   HÌNH THỨC : TRẮC NGHIỆM + TL: 50 PHÚT</w:t>
      </w:r>
    </w:p>
    <w:tbl>
      <w:tblPr>
        <w:tblpPr w:leftFromText="180" w:rightFromText="180" w:vertAnchor="text" w:horzAnchor="margin" w:tblpXSpec="center" w:tblpY="91"/>
        <w:tblW w:w="15359" w:type="dxa"/>
        <w:tblLayout w:type="fixed"/>
        <w:tblLook w:val="04A0" w:firstRow="1" w:lastRow="0" w:firstColumn="1" w:lastColumn="0" w:noHBand="0" w:noVBand="1"/>
      </w:tblPr>
      <w:tblGrid>
        <w:gridCol w:w="535"/>
        <w:gridCol w:w="1170"/>
        <w:gridCol w:w="2160"/>
        <w:gridCol w:w="550"/>
        <w:gridCol w:w="679"/>
        <w:gridCol w:w="360"/>
        <w:gridCol w:w="540"/>
        <w:gridCol w:w="462"/>
        <w:gridCol w:w="528"/>
        <w:gridCol w:w="524"/>
        <w:gridCol w:w="610"/>
        <w:gridCol w:w="450"/>
        <w:gridCol w:w="576"/>
        <w:gridCol w:w="504"/>
        <w:gridCol w:w="576"/>
        <w:gridCol w:w="504"/>
        <w:gridCol w:w="630"/>
        <w:gridCol w:w="630"/>
        <w:gridCol w:w="540"/>
        <w:gridCol w:w="540"/>
        <w:gridCol w:w="540"/>
        <w:gridCol w:w="851"/>
        <w:gridCol w:w="900"/>
      </w:tblGrid>
      <w:tr w:rsidR="00D558BB" w:rsidRPr="00F77E0A" w:rsidTr="00725697">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ĐƠN VỊ KIẾN THỨC</w:t>
            </w:r>
          </w:p>
        </w:tc>
        <w:tc>
          <w:tcPr>
            <w:tcW w:w="8663" w:type="dxa"/>
            <w:gridSpan w:val="16"/>
            <w:tcBorders>
              <w:top w:val="single" w:sz="4" w:space="0" w:color="auto"/>
              <w:left w:val="nil"/>
              <w:bottom w:val="single" w:sz="4" w:space="0" w:color="auto"/>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tổng số câu</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Tổng thời gian</w:t>
            </w:r>
          </w:p>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(phút)</w:t>
            </w:r>
          </w:p>
        </w:tc>
        <w:tc>
          <w:tcPr>
            <w:tcW w:w="900" w:type="dxa"/>
            <w:tcBorders>
              <w:top w:val="single" w:sz="4" w:space="0" w:color="auto"/>
              <w:left w:val="single" w:sz="4" w:space="0" w:color="auto"/>
              <w:right w:val="single" w:sz="4" w:space="0" w:color="auto"/>
            </w:tcBorders>
          </w:tcPr>
          <w:p w:rsidR="00D558BB" w:rsidRPr="00F77E0A" w:rsidRDefault="00D558BB" w:rsidP="00725697">
            <w:pPr>
              <w:jc w:val="center"/>
              <w:rPr>
                <w:rFonts w:ascii="Times New Roman" w:hAnsi="Times New Roman"/>
                <w:bCs/>
                <w:sz w:val="24"/>
                <w:szCs w:val="24"/>
              </w:rPr>
            </w:pPr>
          </w:p>
        </w:tc>
      </w:tr>
      <w:tr w:rsidR="00D558BB" w:rsidRPr="00F77E0A" w:rsidTr="00725697">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558BB" w:rsidRPr="00F77E0A" w:rsidRDefault="00D558BB" w:rsidP="00725697">
            <w:pPr>
              <w:rPr>
                <w:rFonts w:ascii="Times New Roman" w:hAnsi="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558BB" w:rsidRPr="00F77E0A" w:rsidRDefault="00D558BB" w:rsidP="00725697">
            <w:pPr>
              <w:rPr>
                <w:rFonts w:ascii="Times New Roman" w:hAnsi="Times New Roman"/>
                <w:bCs/>
                <w:sz w:val="24"/>
                <w:szCs w:val="24"/>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D558BB" w:rsidRPr="00F77E0A" w:rsidRDefault="00D558BB" w:rsidP="00725697">
            <w:pPr>
              <w:rPr>
                <w:rFonts w:ascii="Times New Roman" w:hAnsi="Times New Roman"/>
                <w:bCs/>
                <w:sz w:val="24"/>
                <w:szCs w:val="24"/>
              </w:rPr>
            </w:pPr>
          </w:p>
        </w:tc>
        <w:tc>
          <w:tcPr>
            <w:tcW w:w="2129" w:type="dxa"/>
            <w:gridSpan w:val="4"/>
            <w:tcBorders>
              <w:top w:val="single" w:sz="4" w:space="0" w:color="auto"/>
              <w:left w:val="nil"/>
              <w:bottom w:val="single" w:sz="4" w:space="0" w:color="auto"/>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NHẬN BIÊT</w:t>
            </w:r>
          </w:p>
        </w:tc>
        <w:tc>
          <w:tcPr>
            <w:tcW w:w="2124" w:type="dxa"/>
            <w:gridSpan w:val="4"/>
            <w:tcBorders>
              <w:top w:val="single" w:sz="4" w:space="0" w:color="auto"/>
              <w:left w:val="nil"/>
              <w:bottom w:val="single" w:sz="4" w:space="0" w:color="auto"/>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THÔNG HIỂU</w:t>
            </w:r>
          </w:p>
        </w:tc>
        <w:tc>
          <w:tcPr>
            <w:tcW w:w="2106" w:type="dxa"/>
            <w:gridSpan w:val="4"/>
            <w:tcBorders>
              <w:top w:val="single" w:sz="4" w:space="0" w:color="auto"/>
              <w:left w:val="nil"/>
              <w:bottom w:val="single" w:sz="4" w:space="0" w:color="auto"/>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VẬN DỤNG</w:t>
            </w:r>
          </w:p>
        </w:tc>
        <w:tc>
          <w:tcPr>
            <w:tcW w:w="2304" w:type="dxa"/>
            <w:gridSpan w:val="4"/>
            <w:tcBorders>
              <w:top w:val="single" w:sz="4" w:space="0" w:color="auto"/>
              <w:left w:val="nil"/>
              <w:bottom w:val="single" w:sz="4" w:space="0" w:color="auto"/>
              <w:right w:val="single" w:sz="4" w:space="0" w:color="auto"/>
            </w:tcBorders>
            <w:shd w:val="clear" w:color="auto" w:fill="auto"/>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bCs/>
                <w:sz w:val="24"/>
                <w:szCs w:val="24"/>
              </w:rPr>
              <w:t>VẬN DỤNG CAO</w:t>
            </w:r>
          </w:p>
        </w:tc>
        <w:tc>
          <w:tcPr>
            <w:tcW w:w="1080" w:type="dxa"/>
            <w:gridSpan w:val="2"/>
            <w:vMerge/>
            <w:tcBorders>
              <w:left w:val="single" w:sz="4" w:space="0" w:color="auto"/>
              <w:bottom w:val="single" w:sz="4" w:space="0" w:color="auto"/>
              <w:right w:val="single" w:sz="4" w:space="0" w:color="auto"/>
            </w:tcBorders>
            <w:vAlign w:val="center"/>
            <w:hideMark/>
          </w:tcPr>
          <w:p w:rsidR="00D558BB" w:rsidRPr="00F77E0A" w:rsidRDefault="00D558BB" w:rsidP="00725697">
            <w:pPr>
              <w:rPr>
                <w:rFonts w:ascii="Times New Roman" w:hAnsi="Times New Roman"/>
                <w:bCs/>
                <w:sz w:val="24"/>
                <w:szCs w:val="24"/>
              </w:rPr>
            </w:pPr>
          </w:p>
        </w:tc>
        <w:tc>
          <w:tcPr>
            <w:tcW w:w="851" w:type="dxa"/>
            <w:vMerge/>
            <w:tcBorders>
              <w:left w:val="single" w:sz="4" w:space="0" w:color="auto"/>
              <w:right w:val="single" w:sz="4" w:space="0" w:color="auto"/>
            </w:tcBorders>
            <w:vAlign w:val="center"/>
            <w:hideMark/>
          </w:tcPr>
          <w:p w:rsidR="00D558BB" w:rsidRPr="00F77E0A" w:rsidRDefault="00D558BB" w:rsidP="00725697">
            <w:pPr>
              <w:rPr>
                <w:rFonts w:ascii="Times New Roman" w:hAnsi="Times New Roman"/>
                <w:bCs/>
                <w:sz w:val="24"/>
                <w:szCs w:val="24"/>
              </w:rPr>
            </w:pPr>
          </w:p>
        </w:tc>
        <w:tc>
          <w:tcPr>
            <w:tcW w:w="900" w:type="dxa"/>
            <w:tcBorders>
              <w:left w:val="single" w:sz="4" w:space="0" w:color="auto"/>
              <w:right w:val="single" w:sz="4" w:space="0" w:color="auto"/>
            </w:tcBorders>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TỈ LỆ %</w:t>
            </w:r>
          </w:p>
        </w:tc>
      </w:tr>
      <w:tr w:rsidR="00D558BB" w:rsidRPr="00F77E0A" w:rsidTr="00725697">
        <w:trPr>
          <w:trHeight w:val="146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558BB" w:rsidRPr="00F77E0A" w:rsidRDefault="00D558BB" w:rsidP="00725697">
            <w:pPr>
              <w:rPr>
                <w:rFonts w:ascii="Times New Roman" w:hAnsi="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558BB" w:rsidRPr="00F77E0A" w:rsidRDefault="00D558BB" w:rsidP="00725697">
            <w:pPr>
              <w:rPr>
                <w:rFonts w:ascii="Times New Roman" w:hAnsi="Times New Roman"/>
                <w:bCs/>
                <w:sz w:val="24"/>
                <w:szCs w:val="24"/>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D558BB" w:rsidRPr="00F77E0A" w:rsidRDefault="00D558BB" w:rsidP="00725697">
            <w:pPr>
              <w:rPr>
                <w:rFonts w:ascii="Times New Roman" w:hAnsi="Times New Roman"/>
                <w:bCs/>
                <w:sz w:val="24"/>
                <w:szCs w:val="24"/>
              </w:rPr>
            </w:pPr>
          </w:p>
        </w:tc>
        <w:tc>
          <w:tcPr>
            <w:tcW w:w="55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Ch TN</w:t>
            </w:r>
          </w:p>
        </w:tc>
        <w:tc>
          <w:tcPr>
            <w:tcW w:w="679"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 xml:space="preserve">Thời </w:t>
            </w:r>
          </w:p>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gian</w:t>
            </w:r>
          </w:p>
        </w:tc>
        <w:tc>
          <w:tcPr>
            <w:tcW w:w="36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ChTL</w:t>
            </w:r>
          </w:p>
        </w:tc>
        <w:tc>
          <w:tcPr>
            <w:tcW w:w="54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 xml:space="preserve">Thời </w:t>
            </w:r>
          </w:p>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gian</w:t>
            </w:r>
          </w:p>
        </w:tc>
        <w:tc>
          <w:tcPr>
            <w:tcW w:w="462"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Ch TN</w:t>
            </w:r>
          </w:p>
        </w:tc>
        <w:tc>
          <w:tcPr>
            <w:tcW w:w="528"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Thời gian</w:t>
            </w:r>
          </w:p>
        </w:tc>
        <w:tc>
          <w:tcPr>
            <w:tcW w:w="524"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
                <w:bCs/>
                <w:sz w:val="24"/>
                <w:szCs w:val="24"/>
                <w:u w:val="single"/>
              </w:rPr>
            </w:pPr>
            <w:r w:rsidRPr="00F77E0A">
              <w:rPr>
                <w:rFonts w:ascii="Times New Roman" w:hAnsi="Times New Roman"/>
                <w:b/>
                <w:bCs/>
                <w:sz w:val="24"/>
                <w:szCs w:val="24"/>
                <w:u w:val="single"/>
              </w:rPr>
              <w:t>ch TL</w:t>
            </w:r>
          </w:p>
        </w:tc>
        <w:tc>
          <w:tcPr>
            <w:tcW w:w="61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
                <w:bCs/>
                <w:sz w:val="24"/>
                <w:szCs w:val="24"/>
                <w:u w:val="single"/>
              </w:rPr>
            </w:pPr>
            <w:r w:rsidRPr="00F77E0A">
              <w:rPr>
                <w:rFonts w:ascii="Times New Roman" w:hAnsi="Times New Roman"/>
                <w:b/>
                <w:bCs/>
                <w:sz w:val="24"/>
                <w:szCs w:val="24"/>
                <w:u w:val="single"/>
              </w:rPr>
              <w:t>Thời gian</w:t>
            </w:r>
          </w:p>
        </w:tc>
        <w:tc>
          <w:tcPr>
            <w:tcW w:w="45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Ch TN</w:t>
            </w:r>
          </w:p>
        </w:tc>
        <w:tc>
          <w:tcPr>
            <w:tcW w:w="576"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Thời gian</w:t>
            </w:r>
          </w:p>
        </w:tc>
        <w:tc>
          <w:tcPr>
            <w:tcW w:w="504"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ind w:right="-24"/>
              <w:rPr>
                <w:rFonts w:ascii="Times New Roman" w:hAnsi="Times New Roman"/>
                <w:bCs/>
                <w:sz w:val="24"/>
                <w:szCs w:val="24"/>
              </w:rPr>
            </w:pPr>
            <w:r w:rsidRPr="00F77E0A">
              <w:rPr>
                <w:rFonts w:ascii="Times New Roman" w:hAnsi="Times New Roman"/>
                <w:bCs/>
                <w:sz w:val="24"/>
                <w:szCs w:val="24"/>
              </w:rPr>
              <w:t>Ch TL</w:t>
            </w:r>
          </w:p>
        </w:tc>
        <w:tc>
          <w:tcPr>
            <w:tcW w:w="576"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Thời gian</w:t>
            </w:r>
          </w:p>
        </w:tc>
        <w:tc>
          <w:tcPr>
            <w:tcW w:w="504"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Ch TN</w:t>
            </w:r>
          </w:p>
        </w:tc>
        <w:tc>
          <w:tcPr>
            <w:tcW w:w="63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ind w:right="-113"/>
              <w:rPr>
                <w:rFonts w:ascii="Times New Roman" w:hAnsi="Times New Roman"/>
                <w:bCs/>
                <w:sz w:val="24"/>
                <w:szCs w:val="24"/>
              </w:rPr>
            </w:pPr>
            <w:r w:rsidRPr="00F77E0A">
              <w:rPr>
                <w:rFonts w:ascii="Times New Roman" w:hAnsi="Times New Roman"/>
                <w:bCs/>
                <w:sz w:val="24"/>
                <w:szCs w:val="24"/>
              </w:rPr>
              <w:t>Thời gian</w:t>
            </w:r>
          </w:p>
        </w:tc>
        <w:tc>
          <w:tcPr>
            <w:tcW w:w="63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ind w:right="-198"/>
              <w:rPr>
                <w:rFonts w:ascii="Times New Roman" w:hAnsi="Times New Roman"/>
                <w:bCs/>
                <w:sz w:val="24"/>
                <w:szCs w:val="24"/>
              </w:rPr>
            </w:pPr>
            <w:r w:rsidRPr="00F77E0A">
              <w:rPr>
                <w:rFonts w:ascii="Times New Roman" w:hAnsi="Times New Roman"/>
                <w:bCs/>
                <w:sz w:val="24"/>
                <w:szCs w:val="24"/>
              </w:rPr>
              <w:t>ch TL</w:t>
            </w:r>
          </w:p>
        </w:tc>
        <w:tc>
          <w:tcPr>
            <w:tcW w:w="54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Thời gian</w:t>
            </w:r>
          </w:p>
        </w:tc>
        <w:tc>
          <w:tcPr>
            <w:tcW w:w="54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ind w:right="-24"/>
              <w:rPr>
                <w:rFonts w:ascii="Times New Roman" w:hAnsi="Times New Roman"/>
                <w:bCs/>
                <w:sz w:val="24"/>
                <w:szCs w:val="24"/>
              </w:rPr>
            </w:pPr>
            <w:r w:rsidRPr="00F77E0A">
              <w:rPr>
                <w:rFonts w:ascii="Times New Roman" w:hAnsi="Times New Roman"/>
                <w:bCs/>
                <w:sz w:val="24"/>
                <w:szCs w:val="24"/>
              </w:rPr>
              <w:t>Ch TN</w:t>
            </w:r>
          </w:p>
        </w:tc>
        <w:tc>
          <w:tcPr>
            <w:tcW w:w="540" w:type="dxa"/>
            <w:tcBorders>
              <w:top w:val="nil"/>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Ch TL</w:t>
            </w:r>
          </w:p>
        </w:tc>
        <w:tc>
          <w:tcPr>
            <w:tcW w:w="851" w:type="dxa"/>
            <w:vMerge/>
            <w:tcBorders>
              <w:left w:val="single" w:sz="4" w:space="0" w:color="auto"/>
              <w:bottom w:val="single" w:sz="4" w:space="0" w:color="auto"/>
              <w:right w:val="single" w:sz="4" w:space="0" w:color="auto"/>
            </w:tcBorders>
            <w:vAlign w:val="center"/>
            <w:hideMark/>
          </w:tcPr>
          <w:p w:rsidR="00D558BB" w:rsidRPr="00F77E0A" w:rsidRDefault="00D558BB" w:rsidP="00725697">
            <w:pPr>
              <w:rPr>
                <w:rFonts w:ascii="Times New Roman" w:hAnsi="Times New Roman"/>
                <w:bCs/>
                <w:sz w:val="24"/>
                <w:szCs w:val="24"/>
              </w:rPr>
            </w:pPr>
          </w:p>
        </w:tc>
        <w:tc>
          <w:tcPr>
            <w:tcW w:w="900" w:type="dxa"/>
            <w:tcBorders>
              <w:left w:val="single" w:sz="4" w:space="0" w:color="auto"/>
              <w:bottom w:val="single" w:sz="4" w:space="0" w:color="auto"/>
              <w:right w:val="single" w:sz="4" w:space="0" w:color="auto"/>
            </w:tcBorders>
          </w:tcPr>
          <w:p w:rsidR="00D558BB" w:rsidRPr="00F77E0A" w:rsidRDefault="00D558BB" w:rsidP="00725697">
            <w:pPr>
              <w:rPr>
                <w:rFonts w:ascii="Times New Roman" w:hAnsi="Times New Roman"/>
                <w:bCs/>
                <w:sz w:val="24"/>
                <w:szCs w:val="24"/>
              </w:rPr>
            </w:pPr>
          </w:p>
        </w:tc>
      </w:tr>
      <w:tr w:rsidR="00D558BB" w:rsidRPr="00F77E0A" w:rsidTr="00725697">
        <w:trPr>
          <w:trHeight w:val="1111"/>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sz w:val="24"/>
                <w:szCs w:val="24"/>
              </w:rPr>
            </w:pPr>
            <w:r w:rsidRPr="00F77E0A">
              <w:rPr>
                <w:rFonts w:ascii="Times New Roman" w:hAnsi="Times New Roman"/>
                <w:sz w:val="24"/>
                <w:szCs w:val="24"/>
              </w:rPr>
              <w:t> 1</w:t>
            </w:r>
          </w:p>
          <w:p w:rsidR="00D558BB" w:rsidRPr="00F77E0A" w:rsidRDefault="00D558BB" w:rsidP="00725697">
            <w:pPr>
              <w:jc w:val="center"/>
              <w:rPr>
                <w:rFonts w:ascii="Times New Roman" w:hAnsi="Times New Roman"/>
                <w:sz w:val="24"/>
                <w:szCs w:val="24"/>
              </w:rPr>
            </w:pPr>
            <w:r w:rsidRPr="00F77E0A">
              <w:rPr>
                <w:rFonts w:ascii="Times New Roman" w:hAnsi="Times New Roman"/>
                <w:sz w:val="24"/>
                <w:szCs w:val="24"/>
              </w:rPr>
              <w:t> </w:t>
            </w:r>
          </w:p>
        </w:tc>
        <w:tc>
          <w:tcPr>
            <w:tcW w:w="1170" w:type="dxa"/>
            <w:vMerge w:val="restart"/>
            <w:tcBorders>
              <w:top w:val="single" w:sz="4" w:space="0" w:color="auto"/>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 CHƯƠNG5</w:t>
            </w:r>
          </w:p>
          <w:p w:rsidR="00D558BB" w:rsidRPr="00F77E0A" w:rsidRDefault="00D558BB" w:rsidP="00725697">
            <w:pPr>
              <w:rPr>
                <w:rFonts w:ascii="Times New Roman" w:hAnsi="Times New Roman"/>
                <w:bCs/>
                <w:sz w:val="24"/>
                <w:szCs w:val="24"/>
              </w:rPr>
            </w:pPr>
          </w:p>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CHƯƠNG 6</w:t>
            </w:r>
          </w:p>
          <w:p w:rsidR="00D558BB" w:rsidRPr="00F77E0A" w:rsidRDefault="00D558BB" w:rsidP="00725697">
            <w:pPr>
              <w:rPr>
                <w:rFonts w:ascii="Times New Roman" w:hAnsi="Times New Roman"/>
                <w:bCs/>
                <w:sz w:val="24"/>
                <w:szCs w:val="24"/>
              </w:rPr>
            </w:pPr>
          </w:p>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Chương 7</w:t>
            </w:r>
          </w:p>
        </w:tc>
        <w:tc>
          <w:tcPr>
            <w:tcW w:w="2160" w:type="dxa"/>
            <w:tcBorders>
              <w:top w:val="nil"/>
              <w:left w:val="nil"/>
              <w:bottom w:val="single" w:sz="4" w:space="0" w:color="auto"/>
              <w:right w:val="single" w:sz="4" w:space="0" w:color="auto"/>
            </w:tcBorders>
            <w:shd w:val="clear" w:color="auto" w:fill="auto"/>
            <w:vAlign w:val="center"/>
          </w:tcPr>
          <w:p w:rsidR="00D558BB" w:rsidRPr="00F77E0A" w:rsidRDefault="00D558BB" w:rsidP="00725697">
            <w:pPr>
              <w:rPr>
                <w:rFonts w:ascii="Times New Roman" w:hAnsi="Times New Roman"/>
                <w:bCs/>
                <w:sz w:val="24"/>
                <w:szCs w:val="24"/>
              </w:rPr>
            </w:pPr>
            <w:r w:rsidRPr="00F77E0A">
              <w:rPr>
                <w:rFonts w:ascii="Times New Roman" w:hAnsi="Times New Roman"/>
                <w:bCs/>
                <w:sz w:val="24"/>
                <w:szCs w:val="24"/>
              </w:rPr>
              <w:t>Ánh sáng- giao thoa ánh sáng</w:t>
            </w:r>
          </w:p>
        </w:tc>
        <w:tc>
          <w:tcPr>
            <w:tcW w:w="550"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sz w:val="24"/>
                <w:szCs w:val="24"/>
              </w:rPr>
              <w:t>6</w:t>
            </w:r>
          </w:p>
        </w:tc>
        <w:tc>
          <w:tcPr>
            <w:tcW w:w="679"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sz w:val="24"/>
                <w:szCs w:val="24"/>
              </w:rPr>
              <w:t>6p</w:t>
            </w:r>
          </w:p>
        </w:tc>
        <w:tc>
          <w:tcPr>
            <w:tcW w:w="360"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i/>
                <w:iCs/>
                <w:sz w:val="24"/>
                <w:szCs w:val="24"/>
                <w:u w:val="single"/>
              </w:rPr>
            </w:pPr>
            <w:r w:rsidRPr="00F77E0A">
              <w:rPr>
                <w:rFonts w:ascii="Times New Roman" w:hAnsi="Times New Roman"/>
                <w:b/>
                <w:i/>
                <w:iCs/>
                <w:sz w:val="24"/>
                <w:szCs w:val="24"/>
                <w:u w:val="single"/>
              </w:rPr>
              <w:t>1</w:t>
            </w:r>
          </w:p>
        </w:tc>
        <w:tc>
          <w:tcPr>
            <w:tcW w:w="540"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i/>
                <w:iCs/>
                <w:sz w:val="24"/>
                <w:szCs w:val="24"/>
                <w:u w:val="single"/>
              </w:rPr>
            </w:pPr>
            <w:r w:rsidRPr="00F77E0A">
              <w:rPr>
                <w:rFonts w:ascii="Times New Roman" w:hAnsi="Times New Roman"/>
                <w:b/>
                <w:i/>
                <w:iCs/>
                <w:sz w:val="24"/>
                <w:szCs w:val="24"/>
                <w:u w:val="single"/>
              </w:rPr>
              <w:t>7p</w:t>
            </w:r>
          </w:p>
        </w:tc>
        <w:tc>
          <w:tcPr>
            <w:tcW w:w="462"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1</w:t>
            </w:r>
          </w:p>
        </w:tc>
        <w:tc>
          <w:tcPr>
            <w:tcW w:w="528"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1p</w:t>
            </w:r>
          </w:p>
        </w:tc>
        <w:tc>
          <w:tcPr>
            <w:tcW w:w="524"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61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450"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2</w:t>
            </w:r>
          </w:p>
        </w:tc>
        <w:tc>
          <w:tcPr>
            <w:tcW w:w="576"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3p</w:t>
            </w:r>
          </w:p>
        </w:tc>
        <w:tc>
          <w:tcPr>
            <w:tcW w:w="504"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p>
        </w:tc>
        <w:tc>
          <w:tcPr>
            <w:tcW w:w="576"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p>
        </w:tc>
        <w:tc>
          <w:tcPr>
            <w:tcW w:w="504"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2P</w:t>
            </w:r>
          </w:p>
        </w:tc>
        <w:tc>
          <w:tcPr>
            <w:tcW w:w="630"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p>
        </w:tc>
        <w:tc>
          <w:tcPr>
            <w:tcW w:w="540"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p>
        </w:tc>
        <w:tc>
          <w:tcPr>
            <w:tcW w:w="540"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bCs/>
                <w:i/>
                <w:iCs/>
                <w:sz w:val="24"/>
                <w:szCs w:val="24"/>
                <w:u w:val="single"/>
              </w:rPr>
            </w:pPr>
            <w:r w:rsidRPr="00F77E0A">
              <w:rPr>
                <w:rFonts w:ascii="Times New Roman" w:hAnsi="Times New Roman"/>
                <w:b/>
                <w:bCs/>
                <w:i/>
                <w:iCs/>
                <w:sz w:val="24"/>
                <w:szCs w:val="24"/>
                <w:u w:val="single"/>
              </w:rPr>
              <w:t>1</w:t>
            </w:r>
          </w:p>
        </w:tc>
        <w:tc>
          <w:tcPr>
            <w:tcW w:w="851"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19p</w:t>
            </w:r>
          </w:p>
        </w:tc>
        <w:tc>
          <w:tcPr>
            <w:tcW w:w="900" w:type="dxa"/>
            <w:tcBorders>
              <w:top w:val="nil"/>
              <w:left w:val="nil"/>
              <w:bottom w:val="single" w:sz="4" w:space="0" w:color="auto"/>
              <w:right w:val="single" w:sz="4" w:space="0" w:color="auto"/>
            </w:tcBorders>
            <w:vAlign w:val="center"/>
          </w:tcPr>
          <w:p w:rsidR="00D558BB" w:rsidRPr="00F77E0A" w:rsidRDefault="00D558BB" w:rsidP="00725697">
            <w:pPr>
              <w:jc w:val="center"/>
              <w:rPr>
                <w:rFonts w:ascii="Times New Roman" w:hAnsi="Times New Roman"/>
                <w:iCs/>
                <w:sz w:val="24"/>
                <w:szCs w:val="24"/>
              </w:rPr>
            </w:pPr>
            <w:r w:rsidRPr="00F77E0A">
              <w:rPr>
                <w:rFonts w:ascii="Times New Roman" w:hAnsi="Times New Roman"/>
                <w:sz w:val="24"/>
                <w:szCs w:val="24"/>
              </w:rPr>
              <w:t>40,00%</w:t>
            </w:r>
          </w:p>
        </w:tc>
      </w:tr>
      <w:tr w:rsidR="00D558BB" w:rsidRPr="00F77E0A" w:rsidTr="00725697">
        <w:trPr>
          <w:trHeight w:val="843"/>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sz w:val="24"/>
                <w:szCs w:val="24"/>
              </w:rPr>
            </w:pPr>
            <w:r w:rsidRPr="00F77E0A">
              <w:rPr>
                <w:rFonts w:ascii="Times New Roman" w:hAnsi="Times New Roman"/>
                <w:sz w:val="24"/>
                <w:szCs w:val="24"/>
              </w:rPr>
              <w:t> 2</w:t>
            </w:r>
          </w:p>
        </w:tc>
        <w:tc>
          <w:tcPr>
            <w:tcW w:w="1170" w:type="dxa"/>
            <w:vMerge/>
            <w:tcBorders>
              <w:top w:val="single" w:sz="4" w:space="0" w:color="auto"/>
              <w:left w:val="nil"/>
              <w:bottom w:val="single" w:sz="4"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D558BB" w:rsidRPr="00F77E0A" w:rsidRDefault="00D558BB" w:rsidP="00725697">
            <w:pPr>
              <w:rPr>
                <w:rFonts w:ascii="Times New Roman" w:hAnsi="Times New Roman"/>
                <w:sz w:val="24"/>
                <w:szCs w:val="24"/>
              </w:rPr>
            </w:pPr>
            <w:r w:rsidRPr="00F77E0A">
              <w:rPr>
                <w:rFonts w:ascii="Times New Roman" w:hAnsi="Times New Roman"/>
                <w:sz w:val="24"/>
                <w:szCs w:val="24"/>
              </w:rPr>
              <w:t>Công thoát- giới hạn quang điện – nguyên tử Bo</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4</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4p</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1</w:t>
            </w:r>
          </w:p>
        </w:tc>
        <w:tc>
          <w:tcPr>
            <w:tcW w:w="528"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1p</w:t>
            </w: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r w:rsidRPr="00F77E0A">
              <w:rPr>
                <w:rFonts w:ascii="Times New Roman" w:hAnsi="Times New Roman"/>
                <w:b/>
                <w:i/>
                <w:iCs/>
                <w:sz w:val="24"/>
                <w:szCs w:val="24"/>
                <w:u w:val="single"/>
              </w:rPr>
              <w:t>2</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r w:rsidRPr="00F77E0A">
              <w:rPr>
                <w:rFonts w:ascii="Times New Roman" w:hAnsi="Times New Roman"/>
                <w:b/>
                <w:i/>
                <w:iCs/>
                <w:sz w:val="24"/>
                <w:szCs w:val="24"/>
                <w:u w:val="single"/>
              </w:rPr>
              <w:t>13p</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2p</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6</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bCs/>
                <w:i/>
                <w:iCs/>
                <w:sz w:val="24"/>
                <w:szCs w:val="24"/>
                <w:u w:val="single"/>
              </w:rPr>
            </w:pPr>
            <w:r w:rsidRPr="00F77E0A">
              <w:rPr>
                <w:rFonts w:ascii="Times New Roman" w:hAnsi="Times New Roman"/>
                <w:b/>
                <w:bCs/>
                <w:i/>
                <w:iCs/>
                <w:sz w:val="24"/>
                <w:szCs w:val="24"/>
                <w:u w:val="single"/>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13p</w:t>
            </w:r>
          </w:p>
        </w:tc>
        <w:tc>
          <w:tcPr>
            <w:tcW w:w="900" w:type="dxa"/>
            <w:tcBorders>
              <w:top w:val="single" w:sz="4" w:space="0" w:color="auto"/>
              <w:left w:val="nil"/>
              <w:bottom w:val="single" w:sz="4" w:space="0" w:color="auto"/>
              <w:right w:val="single" w:sz="4" w:space="0" w:color="auto"/>
            </w:tcBorders>
            <w:vAlign w:val="center"/>
          </w:tcPr>
          <w:p w:rsidR="00D558BB" w:rsidRPr="00F77E0A" w:rsidRDefault="00D558BB" w:rsidP="00725697">
            <w:pPr>
              <w:jc w:val="center"/>
              <w:rPr>
                <w:rFonts w:ascii="Times New Roman" w:hAnsi="Times New Roman"/>
                <w:iCs/>
                <w:sz w:val="24"/>
                <w:szCs w:val="24"/>
              </w:rPr>
            </w:pPr>
            <w:r w:rsidRPr="00F77E0A">
              <w:rPr>
                <w:rFonts w:ascii="Times New Roman" w:hAnsi="Times New Roman"/>
                <w:sz w:val="24"/>
                <w:szCs w:val="24"/>
              </w:rPr>
              <w:t>40,00%</w:t>
            </w:r>
          </w:p>
        </w:tc>
      </w:tr>
      <w:tr w:rsidR="00D558BB" w:rsidRPr="00F77E0A" w:rsidTr="00725697">
        <w:trPr>
          <w:trHeight w:val="972"/>
        </w:trPr>
        <w:tc>
          <w:tcPr>
            <w:tcW w:w="535" w:type="dxa"/>
            <w:tcBorders>
              <w:top w:val="single" w:sz="4" w:space="0" w:color="auto"/>
              <w:left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sz w:val="24"/>
                <w:szCs w:val="24"/>
              </w:rPr>
            </w:pPr>
            <w:r w:rsidRPr="00F77E0A">
              <w:rPr>
                <w:rFonts w:ascii="Times New Roman" w:hAnsi="Times New Roman"/>
                <w:sz w:val="24"/>
                <w:szCs w:val="24"/>
              </w:rPr>
              <w:t> 3</w:t>
            </w:r>
          </w:p>
        </w:tc>
        <w:tc>
          <w:tcPr>
            <w:tcW w:w="1170" w:type="dxa"/>
            <w:vMerge/>
            <w:tcBorders>
              <w:top w:val="single" w:sz="4" w:space="0" w:color="auto"/>
              <w:left w:val="nil"/>
              <w:bottom w:val="single" w:sz="6"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p>
        </w:tc>
        <w:tc>
          <w:tcPr>
            <w:tcW w:w="2160" w:type="dxa"/>
            <w:tcBorders>
              <w:top w:val="single" w:sz="4" w:space="0" w:color="auto"/>
              <w:left w:val="nil"/>
              <w:right w:val="single" w:sz="4" w:space="0" w:color="auto"/>
            </w:tcBorders>
            <w:shd w:val="clear" w:color="auto" w:fill="auto"/>
            <w:vAlign w:val="center"/>
          </w:tcPr>
          <w:p w:rsidR="00D558BB" w:rsidRPr="00F77E0A" w:rsidRDefault="00D558BB" w:rsidP="00725697">
            <w:pPr>
              <w:rPr>
                <w:rFonts w:ascii="Times New Roman" w:hAnsi="Times New Roman"/>
                <w:sz w:val="24"/>
                <w:szCs w:val="24"/>
              </w:rPr>
            </w:pPr>
            <w:r w:rsidRPr="00F77E0A">
              <w:rPr>
                <w:rFonts w:ascii="Times New Roman" w:hAnsi="Times New Roman"/>
                <w:sz w:val="24"/>
                <w:szCs w:val="24"/>
              </w:rPr>
              <w:t>Cấu tạo hạt nhân- năng lượng liên kết</w:t>
            </w:r>
          </w:p>
        </w:tc>
        <w:tc>
          <w:tcPr>
            <w:tcW w:w="550"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2</w:t>
            </w:r>
          </w:p>
        </w:tc>
        <w:tc>
          <w:tcPr>
            <w:tcW w:w="679"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2p</w:t>
            </w:r>
          </w:p>
        </w:tc>
        <w:tc>
          <w:tcPr>
            <w:tcW w:w="360" w:type="dxa"/>
            <w:tcBorders>
              <w:top w:val="single" w:sz="4" w:space="0" w:color="auto"/>
              <w:left w:val="nil"/>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540" w:type="dxa"/>
            <w:tcBorders>
              <w:top w:val="single" w:sz="4" w:space="0" w:color="auto"/>
              <w:left w:val="nil"/>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462"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2</w:t>
            </w:r>
          </w:p>
        </w:tc>
        <w:tc>
          <w:tcPr>
            <w:tcW w:w="528"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3p</w:t>
            </w:r>
          </w:p>
        </w:tc>
        <w:tc>
          <w:tcPr>
            <w:tcW w:w="524" w:type="dxa"/>
            <w:tcBorders>
              <w:top w:val="single" w:sz="4" w:space="0" w:color="auto"/>
              <w:left w:val="nil"/>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610" w:type="dxa"/>
            <w:tcBorders>
              <w:top w:val="single" w:sz="4" w:space="0" w:color="auto"/>
              <w:left w:val="nil"/>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450"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2</w:t>
            </w:r>
          </w:p>
        </w:tc>
        <w:tc>
          <w:tcPr>
            <w:tcW w:w="576"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5p</w:t>
            </w:r>
          </w:p>
        </w:tc>
        <w:tc>
          <w:tcPr>
            <w:tcW w:w="504" w:type="dxa"/>
            <w:tcBorders>
              <w:top w:val="single" w:sz="4" w:space="0" w:color="auto"/>
              <w:left w:val="nil"/>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576" w:type="dxa"/>
            <w:tcBorders>
              <w:top w:val="single" w:sz="4" w:space="0" w:color="auto"/>
              <w:left w:val="nil"/>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504"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2</w:t>
            </w:r>
          </w:p>
        </w:tc>
        <w:tc>
          <w:tcPr>
            <w:tcW w:w="630"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r w:rsidRPr="00F77E0A">
              <w:rPr>
                <w:rFonts w:ascii="Times New Roman" w:hAnsi="Times New Roman"/>
                <w:iCs/>
                <w:sz w:val="24"/>
                <w:szCs w:val="24"/>
              </w:rPr>
              <w:t>4P</w:t>
            </w:r>
          </w:p>
        </w:tc>
        <w:tc>
          <w:tcPr>
            <w:tcW w:w="630"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p>
        </w:tc>
        <w:tc>
          <w:tcPr>
            <w:tcW w:w="540"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iCs/>
                <w:sz w:val="24"/>
                <w:szCs w:val="24"/>
              </w:rPr>
            </w:pPr>
          </w:p>
        </w:tc>
        <w:tc>
          <w:tcPr>
            <w:tcW w:w="540"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8</w:t>
            </w:r>
          </w:p>
        </w:tc>
        <w:tc>
          <w:tcPr>
            <w:tcW w:w="540"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bCs/>
                <w:i/>
                <w:iCs/>
                <w:sz w:val="24"/>
                <w:szCs w:val="24"/>
                <w:u w:val="single"/>
              </w:rPr>
            </w:pPr>
          </w:p>
        </w:tc>
        <w:tc>
          <w:tcPr>
            <w:tcW w:w="851" w:type="dxa"/>
            <w:tcBorders>
              <w:top w:val="single" w:sz="4" w:space="0" w:color="auto"/>
              <w:left w:val="nil"/>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18p</w:t>
            </w:r>
          </w:p>
        </w:tc>
        <w:tc>
          <w:tcPr>
            <w:tcW w:w="900" w:type="dxa"/>
            <w:tcBorders>
              <w:top w:val="single" w:sz="4" w:space="0" w:color="auto"/>
              <w:left w:val="nil"/>
              <w:right w:val="single" w:sz="4" w:space="0" w:color="auto"/>
            </w:tcBorders>
            <w:vAlign w:val="center"/>
          </w:tcPr>
          <w:p w:rsidR="00D558BB" w:rsidRPr="00F77E0A" w:rsidRDefault="00D558BB" w:rsidP="00725697">
            <w:pPr>
              <w:ind w:left="-108" w:right="-108"/>
              <w:jc w:val="center"/>
              <w:rPr>
                <w:rFonts w:ascii="Times New Roman" w:hAnsi="Times New Roman"/>
                <w:iCs/>
                <w:sz w:val="24"/>
                <w:szCs w:val="24"/>
              </w:rPr>
            </w:pPr>
            <w:r w:rsidRPr="00F77E0A">
              <w:rPr>
                <w:rFonts w:ascii="Times New Roman" w:hAnsi="Times New Roman"/>
                <w:sz w:val="24"/>
                <w:szCs w:val="24"/>
              </w:rPr>
              <w:t>20%</w:t>
            </w:r>
          </w:p>
        </w:tc>
      </w:tr>
      <w:tr w:rsidR="00D558BB" w:rsidRPr="00F77E0A" w:rsidTr="00725697">
        <w:trPr>
          <w:trHeight w:val="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sz w:val="24"/>
                <w:szCs w:val="24"/>
              </w:rPr>
            </w:pPr>
          </w:p>
        </w:tc>
        <w:tc>
          <w:tcPr>
            <w:tcW w:w="1170" w:type="dxa"/>
            <w:vMerge/>
            <w:tcBorders>
              <w:left w:val="nil"/>
              <w:bottom w:val="single" w:sz="6" w:space="0" w:color="auto"/>
              <w:right w:val="single" w:sz="4" w:space="0" w:color="auto"/>
            </w:tcBorders>
            <w:shd w:val="clear" w:color="auto" w:fill="auto"/>
            <w:vAlign w:val="center"/>
            <w:hideMark/>
          </w:tcPr>
          <w:p w:rsidR="00D558BB" w:rsidRPr="00F77E0A" w:rsidRDefault="00D558BB" w:rsidP="00725697">
            <w:pPr>
              <w:rPr>
                <w:rFonts w:ascii="Times New Roman" w:hAnsi="Times New Roman"/>
                <w:bCs/>
                <w:sz w:val="24"/>
                <w:szCs w:val="24"/>
              </w:rPr>
            </w:pPr>
          </w:p>
        </w:tc>
        <w:tc>
          <w:tcPr>
            <w:tcW w:w="2160" w:type="dxa"/>
            <w:tcBorders>
              <w:top w:val="nil"/>
              <w:left w:val="nil"/>
              <w:bottom w:val="single" w:sz="4" w:space="0" w:color="auto"/>
              <w:right w:val="single" w:sz="4" w:space="0" w:color="auto"/>
            </w:tcBorders>
            <w:shd w:val="clear" w:color="auto" w:fill="auto"/>
            <w:vAlign w:val="center"/>
          </w:tcPr>
          <w:p w:rsidR="00D558BB" w:rsidRPr="00F77E0A" w:rsidRDefault="00D558BB" w:rsidP="00725697">
            <w:pPr>
              <w:jc w:val="both"/>
              <w:rPr>
                <w:rFonts w:ascii="Times New Roman" w:hAnsi="Times New Roman"/>
                <w:sz w:val="24"/>
                <w:szCs w:val="24"/>
              </w:rPr>
            </w:pPr>
          </w:p>
        </w:tc>
        <w:tc>
          <w:tcPr>
            <w:tcW w:w="55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679"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36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462"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28"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24"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61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45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76"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04"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76"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04"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63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63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bCs/>
                <w:i/>
                <w:iCs/>
                <w:sz w:val="24"/>
                <w:szCs w:val="24"/>
                <w:u w:val="single"/>
              </w:rPr>
            </w:pPr>
          </w:p>
        </w:tc>
        <w:tc>
          <w:tcPr>
            <w:tcW w:w="851"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p>
        </w:tc>
        <w:tc>
          <w:tcPr>
            <w:tcW w:w="900" w:type="dxa"/>
            <w:tcBorders>
              <w:top w:val="nil"/>
              <w:left w:val="nil"/>
              <w:bottom w:val="single" w:sz="4" w:space="0" w:color="auto"/>
              <w:right w:val="single" w:sz="4" w:space="0" w:color="auto"/>
            </w:tcBorders>
            <w:vAlign w:val="center"/>
          </w:tcPr>
          <w:p w:rsidR="00D558BB" w:rsidRPr="00F77E0A" w:rsidRDefault="00D558BB" w:rsidP="00725697">
            <w:pPr>
              <w:ind w:right="-108"/>
              <w:rPr>
                <w:rFonts w:ascii="Times New Roman" w:hAnsi="Times New Roman"/>
                <w:iCs/>
                <w:sz w:val="24"/>
                <w:szCs w:val="24"/>
              </w:rPr>
            </w:pPr>
          </w:p>
        </w:tc>
      </w:tr>
      <w:tr w:rsidR="00D558BB" w:rsidRPr="00F77E0A" w:rsidTr="00725697">
        <w:trPr>
          <w:trHeight w:val="890"/>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tổng</w:t>
            </w:r>
          </w:p>
        </w:tc>
        <w:tc>
          <w:tcPr>
            <w:tcW w:w="55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12</w:t>
            </w:r>
          </w:p>
        </w:tc>
        <w:tc>
          <w:tcPr>
            <w:tcW w:w="679"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12P</w:t>
            </w:r>
          </w:p>
        </w:tc>
        <w:tc>
          <w:tcPr>
            <w:tcW w:w="36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r w:rsidRPr="00F77E0A">
              <w:rPr>
                <w:rFonts w:ascii="Times New Roman" w:hAnsi="Times New Roman"/>
                <w:b/>
                <w:i/>
                <w:iCs/>
                <w:sz w:val="24"/>
                <w:szCs w:val="24"/>
                <w:u w:val="single"/>
              </w:rPr>
              <w:t>1</w:t>
            </w:r>
          </w:p>
        </w:tc>
        <w:tc>
          <w:tcPr>
            <w:tcW w:w="54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r w:rsidRPr="00F77E0A">
              <w:rPr>
                <w:rFonts w:ascii="Times New Roman" w:hAnsi="Times New Roman"/>
                <w:b/>
                <w:i/>
                <w:iCs/>
                <w:sz w:val="24"/>
                <w:szCs w:val="24"/>
                <w:u w:val="single"/>
              </w:rPr>
              <w:t>7p</w:t>
            </w:r>
          </w:p>
        </w:tc>
        <w:tc>
          <w:tcPr>
            <w:tcW w:w="462"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4</w:t>
            </w:r>
          </w:p>
        </w:tc>
        <w:tc>
          <w:tcPr>
            <w:tcW w:w="528"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5P</w:t>
            </w:r>
          </w:p>
        </w:tc>
        <w:tc>
          <w:tcPr>
            <w:tcW w:w="524"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r w:rsidRPr="00F77E0A">
              <w:rPr>
                <w:rFonts w:ascii="Times New Roman" w:hAnsi="Times New Roman"/>
                <w:b/>
                <w:i/>
                <w:iCs/>
                <w:sz w:val="24"/>
                <w:szCs w:val="24"/>
                <w:u w:val="single"/>
              </w:rPr>
              <w:t>2</w:t>
            </w:r>
          </w:p>
        </w:tc>
        <w:tc>
          <w:tcPr>
            <w:tcW w:w="61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r w:rsidRPr="00F77E0A">
              <w:rPr>
                <w:rFonts w:ascii="Times New Roman" w:hAnsi="Times New Roman"/>
                <w:b/>
                <w:i/>
                <w:iCs/>
                <w:sz w:val="24"/>
                <w:szCs w:val="24"/>
                <w:u w:val="single"/>
              </w:rPr>
              <w:t>13p</w:t>
            </w:r>
          </w:p>
        </w:tc>
        <w:tc>
          <w:tcPr>
            <w:tcW w:w="45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4</w:t>
            </w:r>
          </w:p>
        </w:tc>
        <w:tc>
          <w:tcPr>
            <w:tcW w:w="576"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5P</w:t>
            </w:r>
          </w:p>
        </w:tc>
        <w:tc>
          <w:tcPr>
            <w:tcW w:w="504"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576"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iCs/>
                <w:sz w:val="24"/>
                <w:szCs w:val="24"/>
                <w:u w:val="single"/>
              </w:rPr>
            </w:pPr>
          </w:p>
        </w:tc>
        <w:tc>
          <w:tcPr>
            <w:tcW w:w="504"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r w:rsidRPr="00F77E0A">
              <w:rPr>
                <w:rFonts w:ascii="Times New Roman" w:hAnsi="Times New Roman"/>
                <w:sz w:val="24"/>
                <w:szCs w:val="24"/>
              </w:rPr>
              <w:t>4</w:t>
            </w:r>
          </w:p>
        </w:tc>
        <w:tc>
          <w:tcPr>
            <w:tcW w:w="63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r w:rsidRPr="00F77E0A">
              <w:rPr>
                <w:rFonts w:ascii="Times New Roman" w:hAnsi="Times New Roman"/>
                <w:bCs/>
                <w:iCs/>
                <w:sz w:val="24"/>
                <w:szCs w:val="24"/>
              </w:rPr>
              <w:t>8P</w:t>
            </w:r>
          </w:p>
        </w:tc>
        <w:tc>
          <w:tcPr>
            <w:tcW w:w="63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rPr>
                <w:rFonts w:ascii="Times New Roman" w:hAnsi="Times New Roman"/>
                <w:bCs/>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Cs/>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sz w:val="24"/>
                <w:szCs w:val="24"/>
              </w:rPr>
            </w:pPr>
            <w:r w:rsidRPr="00F77E0A">
              <w:rPr>
                <w:rFonts w:ascii="Times New Roman" w:hAnsi="Times New Roman"/>
                <w:sz w:val="24"/>
                <w:szCs w:val="24"/>
              </w:rPr>
              <w:t>24</w:t>
            </w:r>
          </w:p>
          <w:p w:rsidR="00D558BB" w:rsidRPr="00F77E0A" w:rsidRDefault="00D558BB" w:rsidP="00725697">
            <w:pPr>
              <w:jc w:val="center"/>
              <w:rPr>
                <w:rFonts w:ascii="Times New Roman" w:hAnsi="Times New Roman"/>
                <w:bCs/>
                <w:iCs/>
                <w:sz w:val="24"/>
                <w:szCs w:val="24"/>
              </w:rPr>
            </w:pPr>
            <w:r w:rsidRPr="00F77E0A">
              <w:rPr>
                <w:rFonts w:ascii="Times New Roman" w:hAnsi="Times New Roman"/>
                <w:sz w:val="24"/>
                <w:szCs w:val="24"/>
              </w:rPr>
              <w:t>TN</w:t>
            </w:r>
          </w:p>
        </w:tc>
        <w:tc>
          <w:tcPr>
            <w:tcW w:w="540" w:type="dxa"/>
            <w:tcBorders>
              <w:top w:val="nil"/>
              <w:left w:val="nil"/>
              <w:bottom w:val="single" w:sz="4" w:space="0" w:color="auto"/>
              <w:right w:val="single" w:sz="4" w:space="0" w:color="auto"/>
            </w:tcBorders>
            <w:shd w:val="clear" w:color="auto" w:fill="auto"/>
            <w:noWrap/>
            <w:vAlign w:val="center"/>
          </w:tcPr>
          <w:p w:rsidR="00D558BB" w:rsidRPr="00F77E0A" w:rsidRDefault="00D558BB" w:rsidP="00725697">
            <w:pPr>
              <w:jc w:val="center"/>
              <w:rPr>
                <w:rFonts w:ascii="Times New Roman" w:hAnsi="Times New Roman"/>
                <w:b/>
                <w:i/>
                <w:sz w:val="24"/>
                <w:szCs w:val="24"/>
                <w:u w:val="single"/>
              </w:rPr>
            </w:pPr>
            <w:r w:rsidRPr="00F77E0A">
              <w:rPr>
                <w:rFonts w:ascii="Times New Roman" w:hAnsi="Times New Roman"/>
                <w:b/>
                <w:i/>
                <w:sz w:val="24"/>
                <w:szCs w:val="24"/>
                <w:u w:val="single"/>
              </w:rPr>
              <w:t>3</w:t>
            </w:r>
          </w:p>
          <w:p w:rsidR="00D558BB" w:rsidRPr="00F77E0A" w:rsidRDefault="00D558BB" w:rsidP="00725697">
            <w:pPr>
              <w:jc w:val="center"/>
              <w:rPr>
                <w:rFonts w:ascii="Times New Roman" w:hAnsi="Times New Roman"/>
                <w:b/>
                <w:bCs/>
                <w:i/>
                <w:iCs/>
                <w:sz w:val="24"/>
                <w:szCs w:val="24"/>
                <w:u w:val="single"/>
              </w:rPr>
            </w:pPr>
            <w:r w:rsidRPr="00F77E0A">
              <w:rPr>
                <w:rFonts w:ascii="Times New Roman" w:hAnsi="Times New Roman"/>
                <w:b/>
                <w:i/>
                <w:sz w:val="24"/>
                <w:szCs w:val="24"/>
                <w:u w:val="single"/>
              </w:rPr>
              <w:t>TL</w:t>
            </w:r>
          </w:p>
        </w:tc>
        <w:tc>
          <w:tcPr>
            <w:tcW w:w="851" w:type="dxa"/>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Cs/>
                <w:sz w:val="24"/>
                <w:szCs w:val="24"/>
              </w:rPr>
            </w:pPr>
            <w:r w:rsidRPr="00F77E0A">
              <w:rPr>
                <w:rFonts w:ascii="Times New Roman" w:hAnsi="Times New Roman"/>
                <w:sz w:val="24"/>
                <w:szCs w:val="24"/>
              </w:rPr>
              <w:t xml:space="preserve">50P </w:t>
            </w:r>
          </w:p>
        </w:tc>
        <w:tc>
          <w:tcPr>
            <w:tcW w:w="900" w:type="dxa"/>
            <w:tcBorders>
              <w:top w:val="nil"/>
              <w:left w:val="nil"/>
              <w:bottom w:val="single" w:sz="4" w:space="0" w:color="auto"/>
              <w:right w:val="single" w:sz="4" w:space="0" w:color="auto"/>
            </w:tcBorders>
            <w:vAlign w:val="center"/>
          </w:tcPr>
          <w:p w:rsidR="00D558BB" w:rsidRPr="00F77E0A" w:rsidRDefault="00D558BB" w:rsidP="00725697">
            <w:pPr>
              <w:jc w:val="center"/>
              <w:rPr>
                <w:rFonts w:ascii="Times New Roman" w:hAnsi="Times New Roman"/>
                <w:bCs/>
                <w:sz w:val="24"/>
                <w:szCs w:val="24"/>
              </w:rPr>
            </w:pPr>
            <w:r w:rsidRPr="00F77E0A">
              <w:rPr>
                <w:rFonts w:ascii="Times New Roman" w:hAnsi="Times New Roman"/>
                <w:sz w:val="24"/>
                <w:szCs w:val="24"/>
              </w:rPr>
              <w:t>100%</w:t>
            </w:r>
          </w:p>
        </w:tc>
      </w:tr>
      <w:tr w:rsidR="00D558BB" w:rsidRPr="00F77E0A" w:rsidTr="00725697">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bCs/>
                <w:iCs/>
                <w:sz w:val="24"/>
                <w:szCs w:val="24"/>
              </w:rPr>
            </w:pPr>
            <w:r w:rsidRPr="00F77E0A">
              <w:rPr>
                <w:rFonts w:ascii="Times New Roman" w:hAnsi="Times New Roman"/>
                <w:b/>
                <w:bCs/>
                <w:iCs/>
                <w:sz w:val="24"/>
                <w:szCs w:val="24"/>
              </w:rPr>
              <w:t>tỉ lệ</w:t>
            </w:r>
          </w:p>
          <w:p w:rsidR="00D558BB" w:rsidRPr="00F77E0A" w:rsidRDefault="00D558BB" w:rsidP="00725697">
            <w:pPr>
              <w:jc w:val="center"/>
              <w:rPr>
                <w:rFonts w:ascii="Times New Roman" w:hAnsi="Times New Roman"/>
                <w:b/>
                <w:bCs/>
                <w:iCs/>
                <w:sz w:val="24"/>
                <w:szCs w:val="24"/>
              </w:rPr>
            </w:pPr>
          </w:p>
        </w:tc>
        <w:tc>
          <w:tcPr>
            <w:tcW w:w="2129" w:type="dxa"/>
            <w:gridSpan w:val="4"/>
            <w:tcBorders>
              <w:top w:val="single" w:sz="4" w:space="0" w:color="auto"/>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sz w:val="24"/>
                <w:szCs w:val="24"/>
              </w:rPr>
            </w:pPr>
            <w:r w:rsidRPr="00F77E0A">
              <w:rPr>
                <w:rFonts w:ascii="Times New Roman" w:hAnsi="Times New Roman"/>
                <w:b/>
                <w:sz w:val="24"/>
                <w:szCs w:val="24"/>
              </w:rPr>
              <w:t>45%</w:t>
            </w:r>
          </w:p>
        </w:tc>
        <w:tc>
          <w:tcPr>
            <w:tcW w:w="2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sz w:val="24"/>
                <w:szCs w:val="24"/>
              </w:rPr>
            </w:pPr>
            <w:r w:rsidRPr="00F77E0A">
              <w:rPr>
                <w:rFonts w:ascii="Times New Roman" w:hAnsi="Times New Roman"/>
                <w:b/>
                <w:sz w:val="24"/>
                <w:szCs w:val="24"/>
              </w:rPr>
              <w:t>35%</w:t>
            </w:r>
          </w:p>
        </w:tc>
        <w:tc>
          <w:tcPr>
            <w:tcW w:w="2106" w:type="dxa"/>
            <w:gridSpan w:val="4"/>
            <w:tcBorders>
              <w:top w:val="single" w:sz="4" w:space="0" w:color="auto"/>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sz w:val="24"/>
                <w:szCs w:val="24"/>
              </w:rPr>
            </w:pPr>
            <w:r w:rsidRPr="00F77E0A">
              <w:rPr>
                <w:rFonts w:ascii="Times New Roman" w:hAnsi="Times New Roman"/>
                <w:b/>
                <w:sz w:val="24"/>
                <w:szCs w:val="24"/>
              </w:rPr>
              <w:t>10%</w:t>
            </w:r>
          </w:p>
        </w:tc>
        <w:tc>
          <w:tcPr>
            <w:tcW w:w="2304" w:type="dxa"/>
            <w:gridSpan w:val="4"/>
            <w:tcBorders>
              <w:top w:val="single" w:sz="4" w:space="0" w:color="auto"/>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sz w:val="24"/>
                <w:szCs w:val="24"/>
              </w:rPr>
            </w:pPr>
            <w:r w:rsidRPr="00F77E0A">
              <w:rPr>
                <w:rFonts w:ascii="Times New Roman" w:hAnsi="Times New Roman"/>
                <w:b/>
                <w:sz w:val="24"/>
                <w:szCs w:val="24"/>
              </w:rPr>
              <w:t>10%</w:t>
            </w:r>
          </w:p>
        </w:tc>
        <w:tc>
          <w:tcPr>
            <w:tcW w:w="1931" w:type="dxa"/>
            <w:gridSpan w:val="3"/>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sz w:val="24"/>
                <w:szCs w:val="24"/>
              </w:rPr>
            </w:pPr>
            <w:r w:rsidRPr="00F77E0A">
              <w:rPr>
                <w:rFonts w:ascii="Times New Roman" w:hAnsi="Times New Roman"/>
                <w:b/>
                <w:sz w:val="24"/>
                <w:szCs w:val="24"/>
              </w:rPr>
              <w:t>60%  + 40%</w:t>
            </w:r>
          </w:p>
        </w:tc>
        <w:tc>
          <w:tcPr>
            <w:tcW w:w="900" w:type="dxa"/>
            <w:tcBorders>
              <w:top w:val="nil"/>
              <w:left w:val="nil"/>
              <w:bottom w:val="single" w:sz="4" w:space="0" w:color="auto"/>
              <w:right w:val="single" w:sz="4" w:space="0" w:color="auto"/>
            </w:tcBorders>
            <w:vAlign w:val="center"/>
          </w:tcPr>
          <w:p w:rsidR="00D558BB" w:rsidRPr="00F77E0A" w:rsidRDefault="00D558BB" w:rsidP="00725697">
            <w:pPr>
              <w:jc w:val="center"/>
              <w:rPr>
                <w:rFonts w:ascii="Times New Roman" w:hAnsi="Times New Roman"/>
                <w:b/>
                <w:sz w:val="24"/>
                <w:szCs w:val="24"/>
              </w:rPr>
            </w:pPr>
            <w:r w:rsidRPr="00F77E0A">
              <w:rPr>
                <w:rFonts w:ascii="Times New Roman" w:hAnsi="Times New Roman"/>
                <w:b/>
                <w:sz w:val="24"/>
                <w:szCs w:val="24"/>
              </w:rPr>
              <w:t>100%</w:t>
            </w:r>
          </w:p>
        </w:tc>
      </w:tr>
      <w:tr w:rsidR="00D558BB" w:rsidRPr="00F77E0A" w:rsidTr="00725697">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sz w:val="24"/>
                <w:szCs w:val="24"/>
              </w:rPr>
            </w:pPr>
            <w:r w:rsidRPr="00F77E0A">
              <w:rPr>
                <w:rFonts w:ascii="Times New Roman" w:hAnsi="Times New Roman"/>
                <w:b/>
                <w:sz w:val="24"/>
                <w:szCs w:val="24"/>
              </w:rPr>
              <w:t>tổng điểm</w:t>
            </w:r>
          </w:p>
          <w:p w:rsidR="00D558BB" w:rsidRPr="00F77E0A" w:rsidRDefault="00D558BB" w:rsidP="00725697">
            <w:pPr>
              <w:jc w:val="center"/>
              <w:rPr>
                <w:rFonts w:ascii="Times New Roman" w:hAnsi="Times New Roman"/>
                <w:b/>
                <w:sz w:val="24"/>
                <w:szCs w:val="24"/>
              </w:rPr>
            </w:pPr>
          </w:p>
        </w:tc>
        <w:tc>
          <w:tcPr>
            <w:tcW w:w="212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8BB" w:rsidRPr="00F77E0A" w:rsidRDefault="00D558BB" w:rsidP="00725697">
            <w:pPr>
              <w:jc w:val="center"/>
              <w:rPr>
                <w:rFonts w:ascii="Times New Roman" w:hAnsi="Times New Roman"/>
                <w:b/>
                <w:bCs/>
                <w:iCs/>
                <w:sz w:val="24"/>
                <w:szCs w:val="24"/>
              </w:rPr>
            </w:pPr>
            <w:r w:rsidRPr="00F77E0A">
              <w:rPr>
                <w:rFonts w:ascii="Times New Roman" w:hAnsi="Times New Roman"/>
                <w:b/>
                <w:bCs/>
                <w:iCs/>
                <w:sz w:val="24"/>
                <w:szCs w:val="24"/>
              </w:rPr>
              <w:t>4,5 điểm</w:t>
            </w:r>
          </w:p>
        </w:tc>
        <w:tc>
          <w:tcPr>
            <w:tcW w:w="212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558BB" w:rsidRPr="00F77E0A" w:rsidRDefault="00D558BB" w:rsidP="00725697">
            <w:pPr>
              <w:jc w:val="center"/>
              <w:rPr>
                <w:rFonts w:ascii="Times New Roman" w:hAnsi="Times New Roman"/>
                <w:b/>
                <w:bCs/>
                <w:iCs/>
                <w:sz w:val="24"/>
                <w:szCs w:val="24"/>
              </w:rPr>
            </w:pPr>
            <w:r w:rsidRPr="00F77E0A">
              <w:rPr>
                <w:rFonts w:ascii="Times New Roman" w:hAnsi="Times New Roman"/>
                <w:b/>
                <w:bCs/>
                <w:iCs/>
                <w:sz w:val="24"/>
                <w:szCs w:val="24"/>
              </w:rPr>
              <w:t>3,5điểm</w:t>
            </w:r>
          </w:p>
        </w:tc>
        <w:tc>
          <w:tcPr>
            <w:tcW w:w="210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558BB" w:rsidRPr="00F77E0A" w:rsidRDefault="00D558BB" w:rsidP="00725697">
            <w:pPr>
              <w:jc w:val="center"/>
              <w:rPr>
                <w:rFonts w:ascii="Times New Roman" w:hAnsi="Times New Roman"/>
                <w:b/>
                <w:bCs/>
                <w:iCs/>
                <w:sz w:val="24"/>
                <w:szCs w:val="24"/>
              </w:rPr>
            </w:pPr>
            <w:r w:rsidRPr="00F77E0A">
              <w:rPr>
                <w:rFonts w:ascii="Times New Roman" w:hAnsi="Times New Roman"/>
                <w:b/>
                <w:bCs/>
                <w:iCs/>
                <w:sz w:val="24"/>
                <w:szCs w:val="24"/>
              </w:rPr>
              <w:t>1điểm</w:t>
            </w:r>
          </w:p>
        </w:tc>
        <w:tc>
          <w:tcPr>
            <w:tcW w:w="23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558BB" w:rsidRPr="00F77E0A" w:rsidRDefault="00D558BB" w:rsidP="00725697">
            <w:pPr>
              <w:jc w:val="center"/>
              <w:rPr>
                <w:rFonts w:ascii="Times New Roman" w:hAnsi="Times New Roman"/>
                <w:b/>
                <w:bCs/>
                <w:iCs/>
                <w:sz w:val="24"/>
                <w:szCs w:val="24"/>
              </w:rPr>
            </w:pPr>
            <w:r w:rsidRPr="00F77E0A">
              <w:rPr>
                <w:rFonts w:ascii="Times New Roman" w:hAnsi="Times New Roman"/>
                <w:b/>
                <w:bCs/>
                <w:iCs/>
                <w:sz w:val="24"/>
                <w:szCs w:val="24"/>
              </w:rPr>
              <w:t>1điểm</w:t>
            </w:r>
          </w:p>
        </w:tc>
        <w:tc>
          <w:tcPr>
            <w:tcW w:w="1931" w:type="dxa"/>
            <w:gridSpan w:val="3"/>
            <w:tcBorders>
              <w:top w:val="nil"/>
              <w:left w:val="nil"/>
              <w:bottom w:val="single" w:sz="4" w:space="0" w:color="auto"/>
              <w:right w:val="single" w:sz="4" w:space="0" w:color="auto"/>
            </w:tcBorders>
            <w:shd w:val="clear" w:color="auto" w:fill="auto"/>
            <w:noWrap/>
            <w:vAlign w:val="center"/>
            <w:hideMark/>
          </w:tcPr>
          <w:p w:rsidR="00D558BB" w:rsidRPr="00F77E0A" w:rsidRDefault="00D558BB" w:rsidP="00725697">
            <w:pPr>
              <w:jc w:val="center"/>
              <w:rPr>
                <w:rFonts w:ascii="Times New Roman" w:hAnsi="Times New Roman"/>
                <w:b/>
                <w:sz w:val="24"/>
                <w:szCs w:val="24"/>
              </w:rPr>
            </w:pPr>
            <w:r w:rsidRPr="00F77E0A">
              <w:rPr>
                <w:rFonts w:ascii="Times New Roman" w:hAnsi="Times New Roman"/>
                <w:b/>
                <w:sz w:val="24"/>
                <w:szCs w:val="24"/>
              </w:rPr>
              <w:t xml:space="preserve">6 </w:t>
            </w:r>
            <w:r w:rsidRPr="00F77E0A">
              <w:rPr>
                <w:rFonts w:ascii="Times New Roman" w:hAnsi="Times New Roman"/>
                <w:b/>
                <w:bCs/>
                <w:iCs/>
                <w:sz w:val="24"/>
                <w:szCs w:val="24"/>
              </w:rPr>
              <w:t xml:space="preserve"> điểm</w:t>
            </w:r>
            <w:r w:rsidRPr="00F77E0A">
              <w:rPr>
                <w:rFonts w:ascii="Times New Roman" w:hAnsi="Times New Roman"/>
                <w:b/>
                <w:sz w:val="24"/>
                <w:szCs w:val="24"/>
              </w:rPr>
              <w:t xml:space="preserve">  + 4 </w:t>
            </w:r>
            <w:r w:rsidRPr="00F77E0A">
              <w:rPr>
                <w:rFonts w:ascii="Times New Roman" w:hAnsi="Times New Roman"/>
                <w:b/>
                <w:bCs/>
                <w:iCs/>
                <w:sz w:val="24"/>
                <w:szCs w:val="24"/>
              </w:rPr>
              <w:t xml:space="preserve"> điểm</w:t>
            </w:r>
          </w:p>
        </w:tc>
        <w:tc>
          <w:tcPr>
            <w:tcW w:w="900" w:type="dxa"/>
            <w:tcBorders>
              <w:top w:val="nil"/>
              <w:left w:val="nil"/>
              <w:bottom w:val="single" w:sz="4" w:space="0" w:color="auto"/>
              <w:right w:val="single" w:sz="4" w:space="0" w:color="auto"/>
            </w:tcBorders>
            <w:vAlign w:val="center"/>
          </w:tcPr>
          <w:p w:rsidR="00D558BB" w:rsidRPr="00F77E0A" w:rsidRDefault="00D558BB" w:rsidP="00725697">
            <w:pPr>
              <w:jc w:val="center"/>
              <w:rPr>
                <w:rFonts w:ascii="Times New Roman" w:hAnsi="Times New Roman"/>
                <w:b/>
                <w:sz w:val="24"/>
                <w:szCs w:val="24"/>
              </w:rPr>
            </w:pPr>
            <w:r w:rsidRPr="00F77E0A">
              <w:rPr>
                <w:rFonts w:ascii="Times New Roman" w:hAnsi="Times New Roman"/>
                <w:b/>
                <w:sz w:val="24"/>
                <w:szCs w:val="24"/>
              </w:rPr>
              <w:t>10</w:t>
            </w:r>
            <w:r w:rsidRPr="00F77E0A">
              <w:rPr>
                <w:rFonts w:ascii="Times New Roman" w:hAnsi="Times New Roman"/>
                <w:b/>
                <w:bCs/>
                <w:iCs/>
                <w:sz w:val="24"/>
                <w:szCs w:val="24"/>
              </w:rPr>
              <w:t xml:space="preserve"> điểm</w:t>
            </w:r>
          </w:p>
        </w:tc>
      </w:tr>
    </w:tbl>
    <w:p w:rsidR="00D558BB" w:rsidRPr="00F77E0A" w:rsidRDefault="00D558BB" w:rsidP="00D558BB">
      <w:pPr>
        <w:rPr>
          <w:rFonts w:ascii="Times New Roman" w:hAnsi="Times New Roman"/>
          <w:sz w:val="24"/>
          <w:szCs w:val="24"/>
        </w:rPr>
      </w:pPr>
    </w:p>
    <w:p w:rsidR="00D558BB" w:rsidRPr="00F77E0A" w:rsidRDefault="00D558BB" w:rsidP="00D558BB">
      <w:pPr>
        <w:rPr>
          <w:rFonts w:ascii="Times New Roman" w:hAnsi="Times New Roman"/>
          <w:sz w:val="24"/>
          <w:szCs w:val="24"/>
        </w:rPr>
      </w:pPr>
    </w:p>
    <w:p w:rsidR="00D558BB" w:rsidRDefault="00D558BB" w:rsidP="00D558BB">
      <w:pPr>
        <w:spacing w:line="360" w:lineRule="auto"/>
        <w:textAlignment w:val="center"/>
        <w:rPr>
          <w:b/>
          <w:sz w:val="28"/>
        </w:rPr>
      </w:pPr>
      <w:r>
        <w:rPr>
          <w:b/>
          <w:sz w:val="28"/>
        </w:rPr>
        <w:t>SỞ GD&amp;ĐT TPHCM</w:t>
      </w:r>
      <w:r>
        <w:rPr>
          <w:b/>
          <w:sz w:val="28"/>
        </w:rPr>
        <w:tab/>
      </w:r>
      <w:r>
        <w:rPr>
          <w:b/>
          <w:sz w:val="28"/>
        </w:rPr>
        <w:tab/>
      </w:r>
      <w:r>
        <w:rPr>
          <w:b/>
          <w:sz w:val="28"/>
        </w:rPr>
        <w:tab/>
        <w:t>ĐỀ KIỂM TRA  CUỐI HKII</w:t>
      </w:r>
    </w:p>
    <w:p w:rsidR="00D558BB" w:rsidRDefault="00D558BB" w:rsidP="00D558BB">
      <w:pPr>
        <w:spacing w:line="360" w:lineRule="auto"/>
        <w:textAlignment w:val="center"/>
        <w:rPr>
          <w:b/>
          <w:sz w:val="28"/>
        </w:rPr>
      </w:pPr>
      <w:r>
        <w:rPr>
          <w:b/>
          <w:sz w:val="28"/>
        </w:rPr>
        <w:t>Trường THPT TRUNG LẬP</w:t>
      </w:r>
      <w:r>
        <w:rPr>
          <w:b/>
          <w:sz w:val="28"/>
        </w:rPr>
        <w:tab/>
        <w:t xml:space="preserve">                (Năm học 2022 – 2023)</w:t>
      </w:r>
    </w:p>
    <w:p w:rsidR="00D558BB" w:rsidRDefault="00D558BB" w:rsidP="00D558BB">
      <w:pPr>
        <w:spacing w:line="360" w:lineRule="auto"/>
        <w:textAlignment w:val="center"/>
        <w:rPr>
          <w:b/>
          <w:sz w:val="28"/>
        </w:rPr>
      </w:pPr>
      <w:r>
        <w:rPr>
          <w:b/>
          <w:sz w:val="28"/>
        </w:rPr>
        <w:t xml:space="preserve">TỔ VẬT LÝ           </w:t>
      </w:r>
      <w:r>
        <w:rPr>
          <w:b/>
          <w:sz w:val="28"/>
        </w:rPr>
        <w:tab/>
      </w:r>
      <w:r>
        <w:rPr>
          <w:b/>
          <w:sz w:val="28"/>
        </w:rPr>
        <w:tab/>
      </w:r>
      <w:r>
        <w:rPr>
          <w:b/>
          <w:sz w:val="28"/>
        </w:rPr>
        <w:tab/>
      </w:r>
      <w:r>
        <w:rPr>
          <w:b/>
          <w:sz w:val="28"/>
        </w:rPr>
        <w:tab/>
        <w:t xml:space="preserve"> Môn : VẬT LÝ 12</w:t>
      </w:r>
    </w:p>
    <w:p w:rsidR="00D558BB" w:rsidRDefault="00D558BB" w:rsidP="00D558BB">
      <w:pPr>
        <w:spacing w:line="360" w:lineRule="auto"/>
        <w:ind w:left="3600" w:firstLine="720"/>
        <w:textAlignment w:val="center"/>
        <w:rPr>
          <w:b/>
          <w:sz w:val="28"/>
        </w:rPr>
      </w:pPr>
      <w:r>
        <w:rPr>
          <w:b/>
          <w:sz w:val="28"/>
        </w:rPr>
        <w:t xml:space="preserve">  </w:t>
      </w:r>
      <w:r>
        <w:rPr>
          <w:b/>
          <w:sz w:val="28"/>
        </w:rPr>
        <w:tab/>
        <w:t>Thời gian : 30 phút</w:t>
      </w:r>
    </w:p>
    <w:p w:rsidR="00D558BB" w:rsidRDefault="00D558BB" w:rsidP="00D558BB">
      <w:pPr>
        <w:spacing w:line="360" w:lineRule="auto"/>
        <w:ind w:left="3600" w:firstLine="720"/>
        <w:textAlignment w:val="center"/>
        <w:rPr>
          <w:b/>
          <w:sz w:val="28"/>
        </w:rPr>
      </w:pPr>
      <w:r>
        <w:rPr>
          <w:b/>
          <w:sz w:val="28"/>
        </w:rPr>
        <w:tab/>
      </w:r>
      <w:r>
        <w:rPr>
          <w:b/>
          <w:sz w:val="28"/>
        </w:rPr>
        <w:tab/>
      </w:r>
      <w:r>
        <w:rPr>
          <w:b/>
          <w:sz w:val="28"/>
        </w:rPr>
        <w:tab/>
      </w:r>
      <w:r>
        <w:rPr>
          <w:b/>
          <w:sz w:val="28"/>
        </w:rPr>
        <w:tab/>
      </w:r>
    </w:p>
    <w:p w:rsidR="00D558BB" w:rsidRDefault="00D558BB" w:rsidP="00D558BB">
      <w:pPr>
        <w:pStyle w:val="StyleMuc"/>
        <w:textAlignment w:val="center"/>
      </w:pPr>
      <w:r w:rsidRPr="00FC4BED">
        <w:rPr>
          <w:b w:val="0"/>
          <w:sz w:val="28"/>
          <w:szCs w:val="24"/>
        </w:rPr>
        <w:t xml:space="preserve"> </w:t>
      </w:r>
      <w:r>
        <w:t>Mã đề: 21</w:t>
      </w:r>
    </w:p>
    <w:p w:rsidR="00D558BB" w:rsidRDefault="00D558BB" w:rsidP="00D558BB">
      <w:pPr>
        <w:textAlignment w:val="center"/>
        <w:rPr>
          <w:lang w:val="vi-VN" w:eastAsia="vi-VN" w:bidi="ar-SA"/>
        </w:rPr>
      </w:pPr>
      <w:r>
        <w:rPr>
          <w:b/>
          <w:bCs/>
          <w:lang w:val="vi-VN" w:eastAsia="vi-VN" w:bidi="ar-SA"/>
        </w:rPr>
        <w:t>Câu 1:</w:t>
      </w:r>
      <w:r>
        <w:rPr>
          <w:lang w:val="vi-VN" w:eastAsia="vi-VN" w:bidi="ar-SA"/>
        </w:rPr>
        <w:t xml:space="preserve"> Trong chân không, các bức xạ được sắp xếp theo thứ tự bước sóng giảm dần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tia Rơn – ghen, tia tử ngoại, ánh sáng tím, tia hồng ngoại.</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tia hồng ngoại, ánh sáng tím, tia tử ngoại, tia Rơn – ghen.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tia hồng ngoại, ánh sáng tím, tia Rơn – ghen, tia tử ngoại. </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ánh sáng tím, tia hồng ngoại, tia tử ngoại, tia Rơn – ghen.</w:t>
            </w:r>
          </w:p>
        </w:tc>
      </w:tr>
    </w:tbl>
    <w:p w:rsidR="00D558BB" w:rsidRDefault="00D558BB" w:rsidP="00D558BB">
      <w:pPr>
        <w:textAlignment w:val="center"/>
        <w:rPr>
          <w:lang w:val="vi-VN" w:eastAsia="vi-VN" w:bidi="ar-SA"/>
        </w:rPr>
      </w:pPr>
      <w:r>
        <w:rPr>
          <w:b/>
          <w:bCs/>
          <w:lang w:val="vi-VN" w:eastAsia="vi-VN" w:bidi="ar-SA"/>
        </w:rPr>
        <w:t>Câu 2:</w:t>
      </w:r>
      <w:r>
        <w:rPr>
          <w:lang w:val="vi-VN" w:eastAsia="vi-VN" w:bidi="ar-SA"/>
        </w:rPr>
        <w:t xml:space="preserve"> Tia tử ngoại được dùng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trong y tế dùng để chụp điện, chiếu điện.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dùng để tìm vết nứt trên bền mặt sản phẩm bằng kim loại</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để chụp ảnh bề mặt Trái Đất từ vệ tinh.</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để tìm khuyết tật bên trong các sản phẩm bằng kim loại. </w:t>
            </w:r>
          </w:p>
        </w:tc>
      </w:tr>
    </w:tbl>
    <w:p w:rsidR="00D558BB" w:rsidRDefault="00D558BB" w:rsidP="00D558BB">
      <w:pPr>
        <w:textAlignment w:val="center"/>
        <w:rPr>
          <w:lang w:val="vi-VN" w:eastAsia="vi-VN" w:bidi="ar-SA"/>
        </w:rPr>
      </w:pPr>
      <w:r>
        <w:rPr>
          <w:b/>
          <w:bCs/>
          <w:lang w:val="vi-VN" w:eastAsia="vi-VN" w:bidi="ar-SA"/>
        </w:rPr>
        <w:t>Câu 3:</w:t>
      </w:r>
      <w:r>
        <w:rPr>
          <w:lang w:val="vi-VN" w:eastAsia="vi-VN" w:bidi="ar-SA"/>
        </w:rPr>
        <w:t xml:space="preserve"> Biết số Avôgađrô N</w:t>
      </w:r>
      <w:r>
        <w:rPr>
          <w:sz w:val="26"/>
          <w:szCs w:val="26"/>
          <w:vertAlign w:val="subscript"/>
          <w:lang w:val="vi-VN" w:eastAsia="vi-VN" w:bidi="ar-SA"/>
        </w:rPr>
        <w:t>A</w:t>
      </w:r>
      <w:r>
        <w:rPr>
          <w:lang w:val="vi-VN" w:eastAsia="vi-VN" w:bidi="ar-SA"/>
        </w:rPr>
        <w:t xml:space="preserve"> = 6,02.10</w:t>
      </w:r>
      <w:r>
        <w:rPr>
          <w:sz w:val="26"/>
          <w:szCs w:val="26"/>
          <w:vertAlign w:val="superscript"/>
          <w:lang w:val="vi-VN" w:eastAsia="vi-VN" w:bidi="ar-SA"/>
        </w:rPr>
        <w:t>23</w:t>
      </w:r>
      <w:r>
        <w:rPr>
          <w:lang w:val="vi-VN" w:eastAsia="vi-VN" w:bidi="ar-SA"/>
        </w:rPr>
        <w:t xml:space="preserve"> hạt/mol và khối lượng của hạt nhân bằng số khối của nó. Số prôtôn (prôton) có trong 0,27 gam Al</w:t>
      </w:r>
      <w:r>
        <w:rPr>
          <w:sz w:val="26"/>
          <w:szCs w:val="26"/>
          <w:vertAlign w:val="subscript"/>
          <w:lang w:val="vi-VN" w:eastAsia="vi-VN" w:bidi="ar-SA"/>
        </w:rPr>
        <w:t>13</w:t>
      </w:r>
      <w:r>
        <w:rPr>
          <w:sz w:val="26"/>
          <w:szCs w:val="26"/>
          <w:vertAlign w:val="superscript"/>
          <w:lang w:val="vi-VN" w:eastAsia="vi-VN" w:bidi="ar-SA"/>
        </w:rPr>
        <w:t>27</w:t>
      </w:r>
      <w:r>
        <w:rPr>
          <w:lang w:val="vi-VN" w:eastAsia="vi-VN" w:bidi="ar-SA"/>
        </w:rPr>
        <w:t xml:space="preserve">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7,826.10</w:t>
            </w:r>
            <w:r>
              <w:rPr>
                <w:color w:val="000000"/>
                <w:sz w:val="26"/>
                <w:szCs w:val="26"/>
                <w:vertAlign w:val="superscript"/>
                <w:lang w:val="vi-VN" w:eastAsia="vi-VN" w:bidi="ar-SA"/>
              </w:rPr>
              <w:t>22</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8,826.10</w:t>
            </w:r>
            <w:r>
              <w:rPr>
                <w:color w:val="000000"/>
                <w:sz w:val="26"/>
                <w:szCs w:val="26"/>
                <w:vertAlign w:val="superscript"/>
                <w:lang w:val="vi-VN" w:eastAsia="vi-VN" w:bidi="ar-SA"/>
              </w:rPr>
              <w:t>22</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6,826.10</w:t>
            </w:r>
            <w:r>
              <w:rPr>
                <w:color w:val="000000"/>
                <w:sz w:val="26"/>
                <w:szCs w:val="26"/>
                <w:vertAlign w:val="superscript"/>
                <w:lang w:val="vi-VN" w:eastAsia="vi-VN" w:bidi="ar-SA"/>
              </w:rPr>
              <w:t>22</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9,826.10</w:t>
            </w:r>
            <w:r>
              <w:rPr>
                <w:color w:val="000000"/>
                <w:sz w:val="26"/>
                <w:szCs w:val="26"/>
                <w:vertAlign w:val="superscript"/>
                <w:lang w:val="vi-VN" w:eastAsia="vi-VN" w:bidi="ar-SA"/>
              </w:rPr>
              <w:t>22</w:t>
            </w:r>
            <w:r>
              <w:rPr>
                <w:color w:val="000000"/>
                <w:lang w:val="vi-VN" w:eastAsia="vi-VN" w:bidi="ar-SA"/>
              </w:rPr>
              <w:t xml:space="preserve">. </w:t>
            </w:r>
          </w:p>
        </w:tc>
      </w:tr>
    </w:tbl>
    <w:p w:rsidR="00D558BB" w:rsidRDefault="00D558BB" w:rsidP="00D558BB">
      <w:pPr>
        <w:textAlignment w:val="center"/>
        <w:rPr>
          <w:lang w:val="vi-VN" w:eastAsia="vi-VN" w:bidi="ar-SA"/>
        </w:rPr>
      </w:pPr>
      <w:r>
        <w:rPr>
          <w:b/>
          <w:bCs/>
          <w:lang w:val="vi-VN" w:eastAsia="vi-VN" w:bidi="ar-SA"/>
        </w:rPr>
        <w:t>Câu 4:</w:t>
      </w:r>
      <w:r>
        <w:rPr>
          <w:lang w:val="vi-VN" w:eastAsia="vi-VN" w:bidi="ar-SA"/>
        </w:rPr>
        <w:t xml:space="preserve"> Giới hạn quang điện của natri là 0,50</w:t>
      </w:r>
      <w:r>
        <w:rPr>
          <w:rFonts w:ascii="Symbol" w:eastAsia="Symbol" w:hAnsi="Symbol" w:cs="Symbol"/>
          <w:lang w:val="vi-VN" w:eastAsia="vi-VN" w:bidi="ar-SA"/>
        </w:rPr>
        <w:sym w:font="Symbol" w:char="F06D"/>
      </w:r>
      <w:r>
        <w:rPr>
          <w:lang w:val="vi-VN" w:eastAsia="vi-VN" w:bidi="ar-SA"/>
        </w:rPr>
        <w:t>m. Công thoát của electron ra khỏi bề mặt của kẽm lớn hơn của natri là 1,4 lần. Giới hạn quang điện của kẽm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0,76</w:t>
            </w:r>
            <w:r>
              <w:rPr>
                <w:rFonts w:ascii="Symbol" w:eastAsia="Symbol" w:hAnsi="Symbol" w:cs="Symbol"/>
                <w:color w:val="000000"/>
                <w:lang w:val="vi-VN" w:eastAsia="vi-VN" w:bidi="ar-SA"/>
              </w:rPr>
              <w:sym w:font="Symbol" w:char="F06D"/>
            </w:r>
            <w:r>
              <w:rPr>
                <w:color w:val="000000"/>
                <w:lang w:val="vi-VN" w:eastAsia="vi-VN" w:bidi="ar-SA"/>
              </w:rPr>
              <w:t>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0,40</w:t>
            </w:r>
            <w:r>
              <w:rPr>
                <w:rFonts w:ascii="Symbol" w:eastAsia="Symbol" w:hAnsi="Symbol" w:cs="Symbol"/>
                <w:color w:val="000000"/>
                <w:lang w:val="vi-VN" w:eastAsia="vi-VN" w:bidi="ar-SA"/>
              </w:rPr>
              <w:sym w:font="Symbol" w:char="F06D"/>
            </w:r>
            <w:r>
              <w:rPr>
                <w:color w:val="000000"/>
                <w:lang w:val="vi-VN" w:eastAsia="vi-VN" w:bidi="ar-SA"/>
              </w:rPr>
              <w:t xml:space="preserve">m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0,70</w:t>
            </w:r>
            <w:r>
              <w:rPr>
                <w:rFonts w:ascii="Symbol" w:eastAsia="Symbol" w:hAnsi="Symbol" w:cs="Symbol"/>
                <w:color w:val="000000"/>
                <w:lang w:val="vi-VN" w:eastAsia="vi-VN" w:bidi="ar-SA"/>
              </w:rPr>
              <w:sym w:font="Symbol" w:char="F06D"/>
            </w:r>
            <w:r>
              <w:rPr>
                <w:color w:val="000000"/>
                <w:lang w:val="vi-VN" w:eastAsia="vi-VN" w:bidi="ar-SA"/>
              </w:rPr>
              <w:t>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0,36</w:t>
            </w:r>
            <w:r>
              <w:rPr>
                <w:rFonts w:ascii="Symbol" w:eastAsia="Symbol" w:hAnsi="Symbol" w:cs="Symbol"/>
                <w:color w:val="000000"/>
                <w:lang w:val="vi-VN" w:eastAsia="vi-VN" w:bidi="ar-SA"/>
              </w:rPr>
              <w:sym w:font="Symbol" w:char="F06D"/>
            </w:r>
            <w:r>
              <w:rPr>
                <w:color w:val="000000"/>
                <w:lang w:val="vi-VN" w:eastAsia="vi-VN" w:bidi="ar-SA"/>
              </w:rPr>
              <w:t>m</w:t>
            </w:r>
          </w:p>
        </w:tc>
      </w:tr>
    </w:tbl>
    <w:p w:rsidR="00D558BB" w:rsidRDefault="00D558BB" w:rsidP="00D558BB">
      <w:pPr>
        <w:textAlignment w:val="center"/>
        <w:rPr>
          <w:lang w:val="vi-VN" w:eastAsia="vi-VN" w:bidi="ar-SA"/>
        </w:rPr>
      </w:pPr>
      <w:r>
        <w:rPr>
          <w:b/>
          <w:bCs/>
          <w:lang w:val="vi-VN" w:eastAsia="vi-VN" w:bidi="ar-SA"/>
        </w:rPr>
        <w:t>Câu 5:</w:t>
      </w:r>
      <w:r>
        <w:rPr>
          <w:lang w:val="vi-VN" w:eastAsia="vi-VN" w:bidi="ar-SA"/>
        </w:rPr>
        <w:t xml:space="preserve"> Năng lượng liên kết riêng của hạt nhân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có thể dương hoặc âm.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như nhau với mọi hạt nhân.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càng nhỏ thì hạt nhân càng bền vững.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càng lớn thì hạt nhân càng bền vững.</w:t>
            </w:r>
          </w:p>
        </w:tc>
      </w:tr>
    </w:tbl>
    <w:p w:rsidR="00D558BB" w:rsidRDefault="00D558BB" w:rsidP="00D558BB">
      <w:pPr>
        <w:textAlignment w:val="center"/>
        <w:rPr>
          <w:lang w:val="vi-VN" w:eastAsia="vi-VN" w:bidi="ar-SA"/>
        </w:rPr>
      </w:pPr>
      <w:r>
        <w:rPr>
          <w:b/>
          <w:bCs/>
          <w:lang w:val="vi-VN" w:eastAsia="vi-VN" w:bidi="ar-SA"/>
        </w:rPr>
        <w:t>Câu 6:</w:t>
      </w:r>
      <w:r>
        <w:rPr>
          <w:lang w:val="vi-VN" w:eastAsia="vi-VN" w:bidi="ar-SA"/>
        </w:rPr>
        <w:t xml:space="preserve"> Số nuclôn có trong hạt nhân </w:t>
      </w:r>
      <w:r>
        <w:rPr>
          <w:noProof/>
          <w:lang w:val="vi-VN" w:eastAsia="vi-VN" w:bidi="ar-SA"/>
        </w:rPr>
        <w:drawing>
          <wp:inline distT="0" distB="0" distL="0" distR="0">
            <wp:extent cx="266700" cy="247650"/>
            <wp:effectExtent l="0" t="0" r="0" b="0"/>
            <wp:docPr id="81835386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6700" cy="247650"/>
                    </a:xfrm>
                    <a:prstGeom prst="rect">
                      <a:avLst/>
                    </a:prstGeom>
                    <a:noFill/>
                    <a:ln>
                      <a:noFill/>
                    </a:ln>
                  </pic:spPr>
                </pic:pic>
              </a:graphicData>
            </a:graphic>
          </wp:inline>
        </w:drawing>
      </w:r>
      <w:r>
        <w:rPr>
          <w:lang w:val="vi-VN" w:eastAsia="vi-VN" w:bidi="ar-SA"/>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40.</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59.</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21.</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19.</w:t>
            </w:r>
          </w:p>
        </w:tc>
      </w:tr>
    </w:tbl>
    <w:p w:rsidR="00D558BB" w:rsidRDefault="00D558BB" w:rsidP="00D558BB">
      <w:pPr>
        <w:textAlignment w:val="center"/>
        <w:rPr>
          <w:lang w:val="vi-VN" w:eastAsia="vi-VN" w:bidi="ar-SA"/>
        </w:rPr>
      </w:pPr>
      <w:r>
        <w:rPr>
          <w:b/>
          <w:bCs/>
          <w:lang w:val="vi-VN" w:eastAsia="vi-VN" w:bidi="ar-SA"/>
        </w:rPr>
        <w:t>Câu 7:</w:t>
      </w:r>
      <w:r>
        <w:rPr>
          <w:lang w:val="vi-VN" w:eastAsia="vi-VN" w:bidi="ar-SA"/>
        </w:rPr>
        <w:t xml:space="preserve"> Hồ quang điện được ứng dụng trong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hệ thống đánh lửa của động cơ.</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lắp mạch chỉnh lưu dùng điôt bán dẫn.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quá trình hàn điện.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quá trình mạ điện.</w:t>
            </w:r>
          </w:p>
        </w:tc>
      </w:tr>
    </w:tbl>
    <w:p w:rsidR="00D558BB" w:rsidRDefault="00D558BB" w:rsidP="00D558BB">
      <w:pPr>
        <w:textAlignment w:val="center"/>
        <w:rPr>
          <w:lang w:val="vi-VN" w:eastAsia="vi-VN" w:bidi="ar-SA"/>
        </w:rPr>
      </w:pPr>
      <w:r>
        <w:rPr>
          <w:b/>
          <w:bCs/>
          <w:lang w:val="vi-VN" w:eastAsia="vi-VN" w:bidi="ar-SA"/>
        </w:rPr>
        <w:t>Câu 8:</w:t>
      </w:r>
      <w:r>
        <w:rPr>
          <w:lang w:val="vi-VN" w:eastAsia="vi-VN" w:bidi="ar-SA"/>
        </w:rPr>
        <w:t xml:space="preserve"> Theo thuyết tương đối, một vật có khối lượng nghỉ </w:t>
      </w:r>
      <w:r>
        <w:rPr>
          <w:noProof/>
          <w:lang w:val="vi-VN" w:eastAsia="vi-VN" w:bidi="ar-SA"/>
        </w:rPr>
        <w:drawing>
          <wp:inline distT="0" distB="0" distL="0" distR="0">
            <wp:extent cx="209550" cy="238125"/>
            <wp:effectExtent l="0" t="0" r="0" b="9525"/>
            <wp:docPr id="36421100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lang w:val="vi-VN" w:eastAsia="vi-VN" w:bidi="ar-SA"/>
        </w:rPr>
        <w:t xml:space="preserve"> chuyển động với tốc độ </w:t>
      </w:r>
      <w:r>
        <w:rPr>
          <w:noProof/>
          <w:lang w:val="vi-VN" w:eastAsia="vi-VN" w:bidi="ar-SA"/>
        </w:rPr>
        <w:drawing>
          <wp:inline distT="0" distB="0" distL="0" distR="0">
            <wp:extent cx="114300" cy="142875"/>
            <wp:effectExtent l="0" t="0" r="0" b="9525"/>
            <wp:docPr id="160342119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lang w:val="vi-VN" w:eastAsia="vi-VN" w:bidi="ar-SA"/>
        </w:rPr>
        <w:t xml:space="preserve"> thì có khối lượng động (khối lượng tương đối tính)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933450" cy="457200"/>
                  <wp:effectExtent l="0" t="0" r="0" b="0"/>
                  <wp:docPr id="138827187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3450" cy="4572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723900" cy="619125"/>
                  <wp:effectExtent l="0" t="0" r="0" b="9525"/>
                  <wp:docPr id="95272375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3900" cy="61912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781050" cy="647700"/>
                  <wp:effectExtent l="0" t="0" r="0" b="0"/>
                  <wp:docPr id="104517656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81050" cy="6477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866775" cy="447675"/>
                  <wp:effectExtent l="0" t="0" r="9525" b="9525"/>
                  <wp:docPr id="114746871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r>
    </w:tbl>
    <w:p w:rsidR="00D558BB" w:rsidRDefault="00D558BB" w:rsidP="00D558BB">
      <w:pPr>
        <w:textAlignment w:val="center"/>
        <w:rPr>
          <w:lang w:val="vi-VN" w:eastAsia="vi-VN" w:bidi="ar-SA"/>
        </w:rPr>
      </w:pPr>
      <w:r>
        <w:rPr>
          <w:b/>
          <w:bCs/>
          <w:lang w:val="vi-VN" w:eastAsia="vi-VN" w:bidi="ar-SA"/>
        </w:rPr>
        <w:t>Câu 9:</w:t>
      </w:r>
      <w:r>
        <w:rPr>
          <w:lang w:val="vi-VN" w:eastAsia="vi-VN" w:bidi="ar-SA"/>
        </w:rPr>
        <w:t xml:space="preserve"> Cầu vồng bảy sắc xuất hiện sau cơn mưa được giải thích dựa vào hiện tượng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ngoài.</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tán sắc ánh sáng.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phóng xạ.</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trong.</w:t>
            </w:r>
          </w:p>
        </w:tc>
      </w:tr>
    </w:tbl>
    <w:p w:rsidR="00D558BB" w:rsidRDefault="00D558BB" w:rsidP="00D558BB">
      <w:pPr>
        <w:textAlignment w:val="center"/>
        <w:rPr>
          <w:lang w:val="vi-VN" w:eastAsia="vi-VN" w:bidi="ar-SA"/>
        </w:rPr>
      </w:pPr>
      <w:r>
        <w:rPr>
          <w:b/>
          <w:bCs/>
          <w:lang w:val="vi-VN" w:eastAsia="vi-VN" w:bidi="ar-SA"/>
        </w:rPr>
        <w:t>Câu 10:</w:t>
      </w:r>
      <w:r>
        <w:rPr>
          <w:lang w:val="vi-VN" w:eastAsia="vi-VN" w:bidi="ar-SA"/>
        </w:rPr>
        <w:t xml:space="preserve"> Pin quang điện được dùng trong chương trình “năng lượng xanh” có nguyên tắc hoạt động dựa vào hiện tượng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phát quang của chất rắn.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ngoài.</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trong.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tán sắc ánh sáng.</w:t>
            </w:r>
          </w:p>
        </w:tc>
      </w:tr>
    </w:tbl>
    <w:p w:rsidR="00D558BB" w:rsidRDefault="00D558BB" w:rsidP="00D558BB">
      <w:pPr>
        <w:textAlignment w:val="center"/>
        <w:rPr>
          <w:lang w:val="vi-VN" w:eastAsia="vi-VN" w:bidi="ar-SA"/>
        </w:rPr>
      </w:pPr>
      <w:r>
        <w:rPr>
          <w:b/>
          <w:bCs/>
          <w:lang w:val="vi-VN" w:eastAsia="vi-VN" w:bidi="ar-SA"/>
        </w:rPr>
        <w:t>Câu 11:</w:t>
      </w:r>
      <w:r>
        <w:rPr>
          <w:lang w:val="vi-VN" w:eastAsia="vi-VN" w:bidi="ar-SA"/>
        </w:rPr>
        <w:t xml:space="preserve"> Tia X với tia nào sau đây có cùng bản chất là sóng điện từ?</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228600" cy="228600"/>
                  <wp:effectExtent l="0" t="0" r="0" b="0"/>
                  <wp:docPr id="83969815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228600" cy="228600"/>
                  <wp:effectExtent l="0" t="0" r="0" b="0"/>
                  <wp:docPr id="5019376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Tia anpha.</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Tia hồng ngoại.</w:t>
            </w:r>
          </w:p>
        </w:tc>
      </w:tr>
    </w:tbl>
    <w:p w:rsidR="00D558BB" w:rsidRDefault="00D558BB" w:rsidP="00D558BB">
      <w:pPr>
        <w:textAlignment w:val="center"/>
        <w:rPr>
          <w:lang w:val="vi-VN" w:eastAsia="vi-VN" w:bidi="ar-SA"/>
        </w:rPr>
      </w:pPr>
      <w:r>
        <w:rPr>
          <w:b/>
          <w:bCs/>
          <w:lang w:val="vi-VN" w:eastAsia="vi-VN" w:bidi="ar-SA"/>
        </w:rPr>
        <w:t>Câu 12:</w:t>
      </w:r>
      <w:r>
        <w:rPr>
          <w:lang w:val="vi-VN" w:eastAsia="vi-VN" w:bidi="ar-SA"/>
        </w:rPr>
        <w:t xml:space="preserve"> Một lăng kính có góc chiết quang A= 5</w:t>
      </w:r>
      <w:r>
        <w:rPr>
          <w:vertAlign w:val="superscript"/>
          <w:lang w:eastAsia="vi-VN" w:bidi="ar-SA"/>
        </w:rPr>
        <w:t>0</w:t>
      </w:r>
      <w:r>
        <w:rPr>
          <w:lang w:val="vi-VN" w:eastAsia="vi-VN" w:bidi="ar-SA"/>
        </w:rPr>
        <w:t xml:space="preserve"> , chiết suất của lăng kính đối với tia đỏ nđ = 1,64 và đối với tia tím là nt = 1,68. Chiếu tia sáng trắng tới mặt bên của lăng kính dưới góc tới rất nhỏ. Góc lệch giữa tia ló màu đỏ và tia tím ra khỏi lăng kính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0,02 rad.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Pr="00112551" w:rsidRDefault="00D558BB" w:rsidP="00725697">
            <w:pPr>
              <w:textAlignment w:val="center"/>
              <w:rPr>
                <w:color w:val="000000"/>
                <w:vertAlign w:val="superscript"/>
                <w:lang w:eastAsia="vi-VN" w:bidi="ar-SA"/>
              </w:rPr>
            </w:pPr>
            <w:r>
              <w:rPr>
                <w:color w:val="000000"/>
                <w:lang w:val="vi-VN" w:eastAsia="vi-VN" w:bidi="ar-SA"/>
              </w:rPr>
              <w:t>0,02</w:t>
            </w:r>
            <w:r>
              <w:rPr>
                <w:color w:val="000000"/>
                <w:vertAlign w:val="superscript"/>
                <w:lang w:eastAsia="vi-VN" w:bidi="ar-SA"/>
              </w:rPr>
              <w:t>0</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0,2 rad.</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0,2</w:t>
            </w:r>
            <w:r>
              <w:rPr>
                <w:color w:val="000000"/>
                <w:vertAlign w:val="superscript"/>
                <w:lang w:eastAsia="vi-VN" w:bidi="ar-SA"/>
              </w:rPr>
              <w:t>0</w:t>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13:</w:t>
      </w:r>
      <w:r>
        <w:rPr>
          <w:lang w:val="vi-VN" w:eastAsia="vi-VN" w:bidi="ar-SA"/>
        </w:rPr>
        <w:t xml:space="preserve"> Các tia không bị lệch trong điện trường và từ trường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33350" cy="171450"/>
                  <wp:effectExtent l="0" t="0" r="0" b="0"/>
                  <wp:docPr id="60089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color w:val="000000"/>
                <w:lang w:val="vi-VN" w:eastAsia="vi-VN" w:bidi="ar-SA"/>
              </w:rPr>
              <w:t xml:space="preserve"> và tia </w:t>
            </w:r>
            <w:r>
              <w:rPr>
                <w:noProof/>
                <w:color w:val="000000"/>
                <w:lang w:val="vi-VN" w:eastAsia="vi-VN" w:bidi="ar-SA"/>
              </w:rPr>
              <w:drawing>
                <wp:inline distT="0" distB="0" distL="0" distR="0">
                  <wp:extent cx="190500" cy="171450"/>
                  <wp:effectExtent l="0" t="0" r="0" b="0"/>
                  <wp:docPr id="45312950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52400" cy="142875"/>
                  <wp:effectExtent l="0" t="0" r="0" b="9525"/>
                  <wp:docPr id="62616274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color w:val="000000"/>
                <w:lang w:val="vi-VN" w:eastAsia="vi-VN" w:bidi="ar-SA"/>
              </w:rPr>
              <w:t xml:space="preserve"> và tia </w:t>
            </w:r>
            <w:r>
              <w:rPr>
                <w:noProof/>
                <w:color w:val="000000"/>
                <w:lang w:val="vi-VN" w:eastAsia="vi-VN" w:bidi="ar-SA"/>
              </w:rPr>
              <w:drawing>
                <wp:inline distT="0" distB="0" distL="0" distR="0">
                  <wp:extent cx="152400" cy="200025"/>
                  <wp:effectExtent l="0" t="0" r="0" b="9525"/>
                  <wp:docPr id="184773305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00025"/>
                          </a:xfrm>
                          <a:prstGeom prst="rect">
                            <a:avLst/>
                          </a:prstGeom>
                          <a:noFill/>
                          <a:ln>
                            <a:noFill/>
                          </a:ln>
                        </pic:spPr>
                      </pic:pic>
                    </a:graphicData>
                  </a:graphic>
                </wp:inline>
              </w:drawing>
            </w:r>
            <w:r>
              <w:rPr>
                <w:color w:val="000000"/>
                <w:lang w:val="vi-VN" w:eastAsia="vi-VN" w:bidi="ar-SA"/>
              </w:rPr>
              <w:t xml:space="preserve">. </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33350" cy="171450"/>
                  <wp:effectExtent l="0" t="0" r="0" b="0"/>
                  <wp:docPr id="205619879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color w:val="000000"/>
                <w:lang w:val="vi-VN" w:eastAsia="vi-VN" w:bidi="ar-SA"/>
              </w:rPr>
              <w:t xml:space="preserve"> và tia </w:t>
            </w:r>
            <w:r>
              <w:rPr>
                <w:noProof/>
                <w:color w:val="000000"/>
                <w:lang w:val="vi-VN" w:eastAsia="vi-VN" w:bidi="ar-SA"/>
              </w:rPr>
              <w:drawing>
                <wp:inline distT="0" distB="0" distL="0" distR="0">
                  <wp:extent cx="152400" cy="200025"/>
                  <wp:effectExtent l="0" t="0" r="0" b="9525"/>
                  <wp:docPr id="37169010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0002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52400" cy="142875"/>
                  <wp:effectExtent l="0" t="0" r="0" b="9525"/>
                  <wp:docPr id="47431257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color w:val="000000"/>
                <w:lang w:val="vi-VN" w:eastAsia="vi-VN" w:bidi="ar-SA"/>
              </w:rPr>
              <w:t xml:space="preserve">, tia </w:t>
            </w:r>
            <w:r>
              <w:rPr>
                <w:noProof/>
                <w:color w:val="000000"/>
                <w:lang w:val="vi-VN" w:eastAsia="vi-VN" w:bidi="ar-SA"/>
              </w:rPr>
              <w:drawing>
                <wp:inline distT="0" distB="0" distL="0" distR="0">
                  <wp:extent cx="133350" cy="171450"/>
                  <wp:effectExtent l="0" t="0" r="0" b="0"/>
                  <wp:docPr id="101454373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color w:val="000000"/>
                <w:lang w:val="vi-VN" w:eastAsia="vi-VN" w:bidi="ar-SA"/>
              </w:rPr>
              <w:t xml:space="preserve">và tia </w:t>
            </w:r>
            <w:r>
              <w:rPr>
                <w:noProof/>
                <w:color w:val="000000"/>
                <w:lang w:val="vi-VN" w:eastAsia="vi-VN" w:bidi="ar-SA"/>
              </w:rPr>
              <w:drawing>
                <wp:inline distT="0" distB="0" distL="0" distR="0">
                  <wp:extent cx="190500" cy="171450"/>
                  <wp:effectExtent l="0" t="0" r="0" b="0"/>
                  <wp:docPr id="18451545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14:</w:t>
      </w:r>
      <w:r>
        <w:rPr>
          <w:lang w:val="vi-VN" w:eastAsia="vi-VN" w:bidi="ar-SA"/>
        </w:rPr>
        <w:t xml:space="preserve"> Tia </w:t>
      </w:r>
      <w:r>
        <w:rPr>
          <w:noProof/>
          <w:lang w:val="vi-VN" w:eastAsia="vi-VN" w:bidi="ar-SA"/>
        </w:rPr>
        <w:drawing>
          <wp:inline distT="0" distB="0" distL="0" distR="0">
            <wp:extent cx="228600" cy="228600"/>
            <wp:effectExtent l="0" t="0" r="0" b="0"/>
            <wp:docPr id="17678047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lang w:val="vi-VN" w:eastAsia="vi-VN" w:bidi="ar-SA"/>
        </w:rPr>
        <w:t xml:space="preserve"> là dòng các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êlectron.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nơtron.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pôzitron.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prôtôn.</w:t>
            </w:r>
          </w:p>
        </w:tc>
      </w:tr>
    </w:tbl>
    <w:p w:rsidR="00D558BB" w:rsidRDefault="00D558BB" w:rsidP="00D558BB">
      <w:pPr>
        <w:textAlignment w:val="center"/>
        <w:rPr>
          <w:lang w:val="vi-VN" w:eastAsia="vi-VN" w:bidi="ar-SA"/>
        </w:rPr>
      </w:pPr>
      <w:r>
        <w:rPr>
          <w:b/>
          <w:bCs/>
          <w:lang w:val="vi-VN" w:eastAsia="vi-VN" w:bidi="ar-SA"/>
        </w:rPr>
        <w:t>Câu 15:</w:t>
      </w:r>
      <w:r>
        <w:rPr>
          <w:lang w:val="vi-VN" w:eastAsia="vi-VN" w:bidi="ar-SA"/>
        </w:rPr>
        <w:t xml:space="preserve"> Đồng vị </w:t>
      </w:r>
      <w:r>
        <w:rPr>
          <w:noProof/>
          <w:lang w:val="vi-VN" w:eastAsia="vi-VN" w:bidi="ar-SA"/>
        </w:rPr>
        <w:drawing>
          <wp:inline distT="0" distB="0" distL="0" distR="0">
            <wp:extent cx="333375" cy="257175"/>
            <wp:effectExtent l="0" t="0" r="9525" b="9525"/>
            <wp:docPr id="11708128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3375" cy="257175"/>
                    </a:xfrm>
                    <a:prstGeom prst="rect">
                      <a:avLst/>
                    </a:prstGeom>
                    <a:noFill/>
                    <a:ln>
                      <a:noFill/>
                    </a:ln>
                  </pic:spPr>
                </pic:pic>
              </a:graphicData>
            </a:graphic>
          </wp:inline>
        </w:drawing>
      </w:r>
      <w:r>
        <w:rPr>
          <w:lang w:val="vi-VN" w:eastAsia="vi-VN" w:bidi="ar-SA"/>
        </w:rPr>
        <w:t xml:space="preserve"> sau một chuỗi phóng xạ </w:t>
      </w:r>
      <w:r>
        <w:rPr>
          <w:rFonts w:ascii="Symbol" w:eastAsia="Symbol" w:hAnsi="Symbol" w:cs="Symbol"/>
          <w:lang w:val="vi-VN" w:eastAsia="vi-VN" w:bidi="ar-SA"/>
        </w:rPr>
        <w:sym w:font="Symbol" w:char="F061"/>
      </w:r>
      <w:r>
        <w:rPr>
          <w:lang w:val="vi-VN" w:eastAsia="vi-VN" w:bidi="ar-SA"/>
        </w:rPr>
        <w:t xml:space="preserve"> và β</w:t>
      </w:r>
      <w:r>
        <w:rPr>
          <w:sz w:val="26"/>
          <w:szCs w:val="26"/>
          <w:vertAlign w:val="superscript"/>
          <w:lang w:val="vi-VN" w:eastAsia="vi-VN" w:bidi="ar-SA"/>
        </w:rPr>
        <w:t>–</w:t>
      </w:r>
      <w:r>
        <w:rPr>
          <w:lang w:val="vi-VN" w:eastAsia="vi-VN" w:bidi="ar-SA"/>
        </w:rPr>
        <w:t xml:space="preserve"> biến đổi thành </w:t>
      </w:r>
      <w:r>
        <w:rPr>
          <w:noProof/>
          <w:lang w:val="vi-VN" w:eastAsia="vi-VN" w:bidi="ar-SA"/>
        </w:rPr>
        <w:drawing>
          <wp:inline distT="0" distB="0" distL="0" distR="0">
            <wp:extent cx="323850" cy="209550"/>
            <wp:effectExtent l="0" t="0" r="0" b="0"/>
            <wp:docPr id="151546078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3850" cy="209550"/>
                    </a:xfrm>
                    <a:prstGeom prst="rect">
                      <a:avLst/>
                    </a:prstGeom>
                    <a:noFill/>
                    <a:ln>
                      <a:noFill/>
                    </a:ln>
                  </pic:spPr>
                </pic:pic>
              </a:graphicData>
            </a:graphic>
          </wp:inline>
        </w:drawing>
      </w:r>
      <w:r>
        <w:rPr>
          <w:lang w:val="vi-VN" w:eastAsia="vi-VN" w:bidi="ar-SA"/>
        </w:rPr>
        <w:t xml:space="preserve">. Số phóng xạ </w:t>
      </w:r>
      <w:r>
        <w:rPr>
          <w:rFonts w:ascii="Symbol" w:eastAsia="Symbol" w:hAnsi="Symbol" w:cs="Symbol"/>
          <w:lang w:val="vi-VN" w:eastAsia="vi-VN" w:bidi="ar-SA"/>
        </w:rPr>
        <w:sym w:font="Symbol" w:char="F061"/>
      </w:r>
      <w:r>
        <w:rPr>
          <w:lang w:val="vi-VN" w:eastAsia="vi-VN" w:bidi="ar-SA"/>
        </w:rPr>
        <w:t xml:space="preserve"> và β</w:t>
      </w:r>
      <w:r>
        <w:rPr>
          <w:sz w:val="26"/>
          <w:szCs w:val="26"/>
          <w:vertAlign w:val="superscript"/>
          <w:lang w:val="vi-VN" w:eastAsia="vi-VN" w:bidi="ar-SA"/>
        </w:rPr>
        <w:t>–</w:t>
      </w:r>
      <w:r>
        <w:rPr>
          <w:lang w:val="vi-VN" w:eastAsia="vi-VN" w:bidi="ar-SA"/>
        </w:rPr>
        <w:t xml:space="preserve"> trong chuỗi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5 </w:t>
            </w:r>
            <w:r>
              <w:rPr>
                <w:rFonts w:ascii="Symbol" w:eastAsia="Symbol" w:hAnsi="Symbol" w:cs="Symbol"/>
                <w:color w:val="000000"/>
                <w:lang w:val="vi-VN" w:eastAsia="vi-VN" w:bidi="ar-SA"/>
              </w:rPr>
              <w:sym w:font="Symbol" w:char="F061"/>
            </w:r>
            <w:r>
              <w:rPr>
                <w:color w:val="000000"/>
                <w:lang w:val="vi-VN" w:eastAsia="vi-VN" w:bidi="ar-SA"/>
              </w:rPr>
              <w:t>, 5 β</w:t>
            </w:r>
            <w:r>
              <w:rPr>
                <w:color w:val="000000"/>
                <w:sz w:val="26"/>
                <w:szCs w:val="26"/>
                <w:vertAlign w:val="superscript"/>
                <w:lang w:val="vi-VN" w:eastAsia="vi-VN" w:bidi="ar-SA"/>
              </w:rPr>
              <w:t>–</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7 </w:t>
            </w:r>
            <w:r>
              <w:rPr>
                <w:rFonts w:ascii="Symbol" w:eastAsia="Symbol" w:hAnsi="Symbol" w:cs="Symbol"/>
                <w:color w:val="000000"/>
                <w:lang w:val="vi-VN" w:eastAsia="vi-VN" w:bidi="ar-SA"/>
              </w:rPr>
              <w:sym w:font="Symbol" w:char="F061"/>
            </w:r>
            <w:r>
              <w:rPr>
                <w:color w:val="000000"/>
                <w:lang w:val="vi-VN" w:eastAsia="vi-VN" w:bidi="ar-SA"/>
              </w:rPr>
              <w:t>, 4 β</w:t>
            </w:r>
            <w:r>
              <w:rPr>
                <w:color w:val="000000"/>
                <w:sz w:val="26"/>
                <w:szCs w:val="26"/>
                <w:vertAlign w:val="superscript"/>
                <w:lang w:val="vi-VN" w:eastAsia="vi-VN" w:bidi="ar-SA"/>
              </w:rPr>
              <w:t>–</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16 </w:t>
            </w:r>
            <w:r>
              <w:rPr>
                <w:rFonts w:ascii="Symbol" w:eastAsia="Symbol" w:hAnsi="Symbol" w:cs="Symbol"/>
                <w:color w:val="000000"/>
                <w:lang w:val="vi-VN" w:eastAsia="vi-VN" w:bidi="ar-SA"/>
              </w:rPr>
              <w:sym w:font="Symbol" w:char="F061"/>
            </w:r>
            <w:r>
              <w:rPr>
                <w:color w:val="000000"/>
                <w:lang w:val="vi-VN" w:eastAsia="vi-VN" w:bidi="ar-SA"/>
              </w:rPr>
              <w:t>, 12 β</w:t>
            </w:r>
            <w:r>
              <w:rPr>
                <w:color w:val="000000"/>
                <w:sz w:val="26"/>
                <w:szCs w:val="26"/>
                <w:vertAlign w:val="superscript"/>
                <w:lang w:val="vi-VN" w:eastAsia="vi-VN" w:bidi="ar-SA"/>
              </w:rPr>
              <w:t>–</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10</w:t>
            </w:r>
            <w:r>
              <w:rPr>
                <w:rFonts w:ascii="Symbol" w:eastAsia="Symbol" w:hAnsi="Symbol" w:cs="Symbol"/>
                <w:color w:val="000000"/>
                <w:lang w:val="vi-VN" w:eastAsia="vi-VN" w:bidi="ar-SA"/>
              </w:rPr>
              <w:sym w:font="Symbol" w:char="F061"/>
            </w:r>
            <w:r>
              <w:rPr>
                <w:color w:val="000000"/>
                <w:lang w:val="vi-VN" w:eastAsia="vi-VN" w:bidi="ar-SA"/>
              </w:rPr>
              <w:t>, 8 β</w:t>
            </w:r>
            <w:r>
              <w:rPr>
                <w:color w:val="000000"/>
                <w:sz w:val="26"/>
                <w:szCs w:val="26"/>
                <w:vertAlign w:val="superscript"/>
                <w:lang w:val="vi-VN" w:eastAsia="vi-VN" w:bidi="ar-SA"/>
              </w:rPr>
              <w:t>–</w:t>
            </w:r>
            <w:r>
              <w:rPr>
                <w:color w:val="000000"/>
                <w:lang w:val="vi-VN" w:eastAsia="vi-VN" w:bidi="ar-SA"/>
              </w:rPr>
              <w:t xml:space="preserve"> </w:t>
            </w:r>
          </w:p>
        </w:tc>
      </w:tr>
    </w:tbl>
    <w:p w:rsidR="00D558BB" w:rsidRDefault="00D558BB" w:rsidP="00D558BB">
      <w:pPr>
        <w:textAlignment w:val="center"/>
        <w:rPr>
          <w:lang w:val="vi-VN" w:eastAsia="vi-VN" w:bidi="ar-SA"/>
        </w:rPr>
      </w:pPr>
      <w:r>
        <w:rPr>
          <w:b/>
          <w:bCs/>
          <w:lang w:val="vi-VN" w:eastAsia="vi-VN" w:bidi="ar-SA"/>
        </w:rPr>
        <w:t>Câu 16:</w:t>
      </w:r>
      <w:r>
        <w:rPr>
          <w:lang w:val="vi-VN" w:eastAsia="vi-VN" w:bidi="ar-SA"/>
        </w:rPr>
        <w:t xml:space="preserve"> Tia tử ngoại được ứng dụng để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kiểm tra hành lí của khách đi máy bay.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tìm khuyết tật bên trong các vật đúc.</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tìm vết nứt trên bề mặt các vật.</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chụp điện, chuẩn đoán gãy xương.</w:t>
            </w:r>
          </w:p>
        </w:tc>
      </w:tr>
    </w:tbl>
    <w:p w:rsidR="00D558BB" w:rsidRDefault="00D558BB" w:rsidP="00D558BB">
      <w:pPr>
        <w:textAlignment w:val="center"/>
        <w:rPr>
          <w:lang w:val="vi-VN" w:eastAsia="vi-VN" w:bidi="ar-SA"/>
        </w:rPr>
      </w:pPr>
      <w:r>
        <w:rPr>
          <w:b/>
          <w:bCs/>
          <w:lang w:val="vi-VN" w:eastAsia="vi-VN" w:bidi="ar-SA"/>
        </w:rPr>
        <w:t>Câu 17:</w:t>
      </w:r>
      <w:r>
        <w:rPr>
          <w:lang w:val="vi-VN" w:eastAsia="vi-VN" w:bidi="ar-SA"/>
        </w:rPr>
        <w:t xml:space="preserve"> Hiện tượng giao thoa ánh sáng chứng tỏ ánh sáng có</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cả tính chất sóng và hạt.</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tính chất hạt.</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bảy màu đơn sắc.</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tính chất sóng.</w:t>
            </w:r>
          </w:p>
        </w:tc>
      </w:tr>
    </w:tbl>
    <w:p w:rsidR="00D558BB" w:rsidRDefault="00D558BB" w:rsidP="00D558BB">
      <w:pPr>
        <w:textAlignment w:val="center"/>
        <w:rPr>
          <w:lang w:val="vi-VN" w:eastAsia="vi-VN" w:bidi="ar-SA"/>
        </w:rPr>
      </w:pPr>
      <w:r>
        <w:rPr>
          <w:b/>
          <w:bCs/>
          <w:lang w:val="vi-VN" w:eastAsia="vi-VN" w:bidi="ar-SA"/>
        </w:rPr>
        <w:t>Câu 18:</w:t>
      </w:r>
      <w:r>
        <w:rPr>
          <w:lang w:val="vi-VN" w:eastAsia="vi-VN" w:bidi="ar-SA"/>
        </w:rPr>
        <w:t xml:space="preserve"> Xét nguyên tử hiđrô theo mẫu nguyên tử Bo. Biết </w:t>
      </w:r>
      <w:r>
        <w:rPr>
          <w:noProof/>
          <w:lang w:val="vi-VN" w:eastAsia="vi-VN" w:bidi="ar-SA"/>
        </w:rPr>
        <w:drawing>
          <wp:inline distT="0" distB="0" distL="0" distR="0">
            <wp:extent cx="152400" cy="228600"/>
            <wp:effectExtent l="0" t="0" r="0" b="0"/>
            <wp:docPr id="38363158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lang w:val="vi-VN" w:eastAsia="vi-VN" w:bidi="ar-SA"/>
        </w:rPr>
        <w:t xml:space="preserve"> là bán kính Bo. Bán kính quỹ đạo dừng </w:t>
      </w:r>
      <w:r>
        <w:rPr>
          <w:noProof/>
          <w:lang w:val="vi-VN" w:eastAsia="vi-VN" w:bidi="ar-SA"/>
        </w:rPr>
        <w:drawing>
          <wp:inline distT="0" distB="0" distL="0" distR="0">
            <wp:extent cx="171450" cy="171450"/>
            <wp:effectExtent l="0" t="0" r="0" b="0"/>
            <wp:docPr id="32721355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Pr>
          <w:lang w:val="vi-VN" w:eastAsia="vi-VN" w:bidi="ar-SA"/>
        </w:rPr>
        <w:t xml:space="preserve"> có giá trị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285750" cy="228600"/>
                  <wp:effectExtent l="0" t="0" r="0" b="0"/>
                  <wp:docPr id="180193674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575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52400" cy="228600"/>
                  <wp:effectExtent l="0" t="0" r="0" b="0"/>
                  <wp:docPr id="38673527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4</w:t>
            </w:r>
            <w:r>
              <w:rPr>
                <w:noProof/>
                <w:color w:val="000000"/>
                <w:lang w:val="vi-VN" w:eastAsia="vi-VN" w:bidi="ar-SA"/>
              </w:rPr>
              <w:drawing>
                <wp:inline distT="0" distB="0" distL="0" distR="0">
                  <wp:extent cx="152400" cy="228600"/>
                  <wp:effectExtent l="0" t="0" r="0" b="0"/>
                  <wp:docPr id="2203208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228600" cy="228600"/>
                  <wp:effectExtent l="0" t="0" r="0" b="0"/>
                  <wp:docPr id="10609696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19:</w:t>
      </w:r>
      <w:r>
        <w:rPr>
          <w:lang w:val="vi-VN" w:eastAsia="vi-VN" w:bidi="ar-SA"/>
        </w:rPr>
        <w:t xml:space="preserve"> Trong thí nghiệm Iâng về giao thoa ánh sáng I-âng với ánh sáng đơn sắc. Khoảng cách giữa hai khe là a, khoảng cách từ hai khe đến màn D =1m . Để tại vị trí của vân sáng bậc 5 trên màn là vân sáng bậc 2 thì phải dời màn ra hay về gần so với vị trí ban đầu một khoảng bao nhiêu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gần 1,5m.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ra xa 1,5 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về gần 2,5m.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ra xa 2,5m.</w:t>
            </w:r>
          </w:p>
        </w:tc>
      </w:tr>
    </w:tbl>
    <w:p w:rsidR="00D558BB" w:rsidRDefault="00D558BB" w:rsidP="00D558BB">
      <w:pPr>
        <w:textAlignment w:val="center"/>
        <w:rPr>
          <w:lang w:val="vi-VN" w:eastAsia="vi-VN" w:bidi="ar-SA"/>
        </w:rPr>
      </w:pPr>
      <w:r>
        <w:rPr>
          <w:b/>
          <w:bCs/>
          <w:lang w:val="vi-VN" w:eastAsia="vi-VN" w:bidi="ar-SA"/>
        </w:rPr>
        <w:t>Câu 20:</w:t>
      </w:r>
      <w:r>
        <w:rPr>
          <w:lang w:val="vi-VN" w:eastAsia="vi-VN" w:bidi="ar-SA"/>
        </w:rPr>
        <w:t xml:space="preserve"> Hạt nhân nguyên tử được cấu tạo từ</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nuclôn.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nơtrôn.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electrôn.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prôtôn.</w:t>
            </w:r>
          </w:p>
        </w:tc>
      </w:tr>
    </w:tbl>
    <w:p w:rsidR="00D558BB" w:rsidRDefault="00D558BB" w:rsidP="00D558BB">
      <w:pPr>
        <w:textAlignment w:val="center"/>
        <w:rPr>
          <w:lang w:val="vi-VN" w:eastAsia="vi-VN" w:bidi="ar-SA"/>
        </w:rPr>
      </w:pPr>
      <w:r>
        <w:rPr>
          <w:b/>
          <w:bCs/>
          <w:lang w:val="vi-VN" w:eastAsia="vi-VN" w:bidi="ar-SA"/>
        </w:rPr>
        <w:t>Câu 21:</w:t>
      </w:r>
      <w:r>
        <w:rPr>
          <w:lang w:val="vi-VN" w:eastAsia="vi-VN" w:bidi="ar-SA"/>
        </w:rPr>
        <w:t xml:space="preserve"> Theo thuyết lượng tử ánh sáng, ánh sáng được tạo thành bởi các hạt nào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Nơtron.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Êlectron.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Prôtôn.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Phôtôn.</w:t>
            </w:r>
          </w:p>
        </w:tc>
      </w:tr>
    </w:tbl>
    <w:p w:rsidR="00D558BB" w:rsidRDefault="00D558BB" w:rsidP="00D558BB">
      <w:pPr>
        <w:textAlignment w:val="center"/>
        <w:rPr>
          <w:lang w:val="vi-VN" w:eastAsia="vi-VN" w:bidi="ar-SA"/>
        </w:rPr>
      </w:pPr>
      <w:r>
        <w:rPr>
          <w:b/>
          <w:bCs/>
          <w:lang w:val="vi-VN" w:eastAsia="vi-VN" w:bidi="ar-SA"/>
        </w:rPr>
        <w:t>Câu 22:</w:t>
      </w:r>
      <w:r>
        <w:rPr>
          <w:lang w:val="vi-VN" w:eastAsia="vi-VN" w:bidi="ar-SA"/>
        </w:rPr>
        <w:t xml:space="preserve"> Cho phản ứng hạt nhân </w:t>
      </w:r>
      <w:r>
        <w:rPr>
          <w:noProof/>
          <w:lang w:val="vi-VN" w:eastAsia="vi-VN" w:bidi="ar-SA"/>
        </w:rPr>
        <w:drawing>
          <wp:inline distT="0" distB="0" distL="0" distR="0">
            <wp:extent cx="714375" cy="180975"/>
            <wp:effectExtent l="0" t="0" r="9525" b="9525"/>
            <wp:docPr id="11529061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14375" cy="180975"/>
                    </a:xfrm>
                    <a:prstGeom prst="rect">
                      <a:avLst/>
                    </a:prstGeom>
                    <a:noFill/>
                    <a:ln>
                      <a:noFill/>
                    </a:ln>
                  </pic:spPr>
                </pic:pic>
              </a:graphicData>
            </a:graphic>
          </wp:inline>
        </w:drawing>
      </w:r>
      <w:r>
        <w:rPr>
          <w:lang w:val="vi-VN" w:eastAsia="vi-VN" w:bidi="ar-SA"/>
        </w:rPr>
        <w:t xml:space="preserve">. Gọi </w:t>
      </w:r>
      <w:r>
        <w:rPr>
          <w:noProof/>
          <w:lang w:val="vi-VN" w:eastAsia="vi-VN" w:bidi="ar-SA"/>
        </w:rPr>
        <w:drawing>
          <wp:inline distT="0" distB="0" distL="0" distR="0">
            <wp:extent cx="219075" cy="238125"/>
            <wp:effectExtent l="0" t="0" r="9525" b="9525"/>
            <wp:docPr id="166823197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219075" cy="238125"/>
            <wp:effectExtent l="0" t="0" r="9525" b="9525"/>
            <wp:docPr id="5810508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lang w:val="vi-VN" w:eastAsia="vi-VN" w:bidi="ar-SA"/>
        </w:rPr>
        <w:t xml:space="preserve"> và </w:t>
      </w:r>
      <w:r>
        <w:rPr>
          <w:noProof/>
          <w:lang w:val="vi-VN" w:eastAsia="vi-VN" w:bidi="ar-SA"/>
        </w:rPr>
        <w:drawing>
          <wp:inline distT="0" distB="0" distL="0" distR="0">
            <wp:extent cx="219075" cy="238125"/>
            <wp:effectExtent l="0" t="0" r="9525" b="9525"/>
            <wp:docPr id="1493508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lang w:val="vi-VN" w:eastAsia="vi-VN" w:bidi="ar-SA"/>
        </w:rPr>
        <w:t xml:space="preserve"> lần lượt là khối lượng của các hạt nhân </w:t>
      </w:r>
      <w:r>
        <w:rPr>
          <w:noProof/>
          <w:lang w:val="vi-VN" w:eastAsia="vi-VN" w:bidi="ar-SA"/>
        </w:rPr>
        <w:drawing>
          <wp:inline distT="0" distB="0" distL="0" distR="0">
            <wp:extent cx="152400" cy="161925"/>
            <wp:effectExtent l="0" t="0" r="0" b="9525"/>
            <wp:docPr id="16116216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152400" cy="161925"/>
            <wp:effectExtent l="0" t="0" r="0" b="9525"/>
            <wp:docPr id="15820182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152400" cy="180975"/>
            <wp:effectExtent l="0" t="0" r="0" b="9525"/>
            <wp:docPr id="4125137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114300" cy="142875"/>
            <wp:effectExtent l="0" t="0" r="0" b="9525"/>
            <wp:docPr id="15975124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lang w:val="vi-VN" w:eastAsia="vi-VN" w:bidi="ar-SA"/>
        </w:rPr>
        <w:t xml:space="preserve"> là tốc độ của ánh sáng trong chân không. Năng lượng của phản ứng được xác định bằng biểu thức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114425" cy="257175"/>
                  <wp:effectExtent l="0" t="0" r="9525" b="9525"/>
                  <wp:docPr id="8520374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114425" cy="25717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114425" cy="257175"/>
                  <wp:effectExtent l="0" t="0" r="9525" b="9525"/>
                  <wp:docPr id="36116838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14425" cy="25717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066800" cy="257175"/>
                  <wp:effectExtent l="0" t="0" r="0" b="9525"/>
                  <wp:docPr id="3685410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066800" cy="25717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342900" cy="238125"/>
                  <wp:effectExtent l="0" t="0" r="0" b="9525"/>
                  <wp:docPr id="12307788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42900" cy="238125"/>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23:</w:t>
      </w:r>
      <w:r>
        <w:rPr>
          <w:lang w:val="vi-VN" w:eastAsia="vi-VN" w:bidi="ar-SA"/>
        </w:rPr>
        <w:t xml:space="preserve"> Ánh sáng lam có bước sóng trong chân không và trong nước lần lượt là 0,4861 μm và 0,3635 μm. Chiết suất tuyệt đối của nước đối với ánh sáng lam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1,3373.</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1,3301.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1,3725.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1,3335. </w:t>
            </w:r>
          </w:p>
        </w:tc>
      </w:tr>
    </w:tbl>
    <w:p w:rsidR="00D558BB" w:rsidRDefault="00D558BB" w:rsidP="00D558BB">
      <w:pPr>
        <w:textAlignment w:val="center"/>
        <w:rPr>
          <w:lang w:val="vi-VN" w:eastAsia="vi-VN" w:bidi="ar-SA"/>
        </w:rPr>
      </w:pPr>
      <w:r>
        <w:rPr>
          <w:b/>
          <w:bCs/>
          <w:lang w:val="vi-VN" w:eastAsia="vi-VN" w:bidi="ar-SA"/>
        </w:rPr>
        <w:t>Câu 24:</w:t>
      </w:r>
      <w:r>
        <w:rPr>
          <w:lang w:val="vi-VN" w:eastAsia="vi-VN" w:bidi="ar-SA"/>
        </w:rPr>
        <w:t xml:space="preserve"> Giả sử hai hạt nhân </w:t>
      </w:r>
      <w:r>
        <w:rPr>
          <w:noProof/>
          <w:lang w:val="vi-VN" w:eastAsia="vi-VN" w:bidi="ar-SA"/>
        </w:rPr>
        <w:drawing>
          <wp:inline distT="0" distB="0" distL="0" distR="0">
            <wp:extent cx="190500" cy="171450"/>
            <wp:effectExtent l="0" t="0" r="0" b="0"/>
            <wp:docPr id="6400203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lang w:val="vi-VN" w:eastAsia="vi-VN" w:bidi="ar-SA"/>
        </w:rPr>
        <w:t xml:space="preserve"> và </w:t>
      </w:r>
      <w:r>
        <w:rPr>
          <w:noProof/>
          <w:lang w:val="vi-VN" w:eastAsia="vi-VN" w:bidi="ar-SA"/>
        </w:rPr>
        <w:drawing>
          <wp:inline distT="0" distB="0" distL="0" distR="0">
            <wp:extent cx="142875" cy="171450"/>
            <wp:effectExtent l="0" t="0" r="9525" b="0"/>
            <wp:docPr id="9098333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lang w:val="vi-VN" w:eastAsia="vi-VN" w:bidi="ar-SA"/>
        </w:rPr>
        <w:t xml:space="preserve"> có độ hụt khối bằng nhau và số nuclôn của hạt nhân </w:t>
      </w:r>
      <w:r>
        <w:rPr>
          <w:noProof/>
          <w:lang w:val="vi-VN" w:eastAsia="vi-VN" w:bidi="ar-SA"/>
        </w:rPr>
        <w:drawing>
          <wp:inline distT="0" distB="0" distL="0" distR="0">
            <wp:extent cx="190500" cy="171450"/>
            <wp:effectExtent l="0" t="0" r="0" b="0"/>
            <wp:docPr id="16353121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lang w:val="vi-VN" w:eastAsia="vi-VN" w:bidi="ar-SA"/>
        </w:rPr>
        <w:t xml:space="preserve"> lớn hơn số nuclôn của hạt nhân </w:t>
      </w:r>
      <w:r>
        <w:rPr>
          <w:noProof/>
          <w:lang w:val="vi-VN" w:eastAsia="vi-VN" w:bidi="ar-SA"/>
        </w:rPr>
        <w:drawing>
          <wp:inline distT="0" distB="0" distL="0" distR="0">
            <wp:extent cx="142875" cy="171450"/>
            <wp:effectExtent l="0" t="0" r="9525" b="0"/>
            <wp:docPr id="2900746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lang w:val="vi-VN" w:eastAsia="vi-VN" w:bidi="ar-SA"/>
        </w:rPr>
        <w:t xml:space="preserve"> thì</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năng lượng liên kết của hạt nhân </w:t>
            </w:r>
            <w:r>
              <w:rPr>
                <w:noProof/>
                <w:color w:val="000000"/>
                <w:lang w:val="vi-VN" w:eastAsia="vi-VN" w:bidi="ar-SA"/>
              </w:rPr>
              <w:drawing>
                <wp:inline distT="0" distB="0" distL="0" distR="0">
                  <wp:extent cx="190500" cy="171450"/>
                  <wp:effectExtent l="0" t="0" r="0" b="0"/>
                  <wp:docPr id="4369185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 xml:space="preserve">lớn hơn năng lượng liên kết của hạt nhân </w:t>
            </w:r>
            <w:r>
              <w:rPr>
                <w:noProof/>
                <w:color w:val="000000"/>
                <w:lang w:val="vi-VN" w:eastAsia="vi-VN" w:bidi="ar-SA"/>
              </w:rPr>
              <w:drawing>
                <wp:inline distT="0" distB="0" distL="0" distR="0">
                  <wp:extent cx="142875" cy="171450"/>
                  <wp:effectExtent l="0" t="0" r="9525" b="0"/>
                  <wp:docPr id="365009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color w:val="000000"/>
                <w:lang w:val="vi-VN" w:eastAsia="vi-VN" w:bidi="ar-SA"/>
              </w:rPr>
              <w:t>.</w:t>
            </w:r>
          </w:p>
        </w:tc>
      </w:tr>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hạt nhân </w:t>
            </w:r>
            <w:r>
              <w:rPr>
                <w:noProof/>
                <w:color w:val="000000"/>
                <w:lang w:val="vi-VN" w:eastAsia="vi-VN" w:bidi="ar-SA"/>
              </w:rPr>
              <w:drawing>
                <wp:inline distT="0" distB="0" distL="0" distR="0">
                  <wp:extent cx="190500" cy="171450"/>
                  <wp:effectExtent l="0" t="0" r="0" b="0"/>
                  <wp:docPr id="20850397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 xml:space="preserve"> bền vững hơn hạt nhân </w:t>
            </w:r>
            <w:r>
              <w:rPr>
                <w:noProof/>
                <w:color w:val="000000"/>
                <w:lang w:val="vi-VN" w:eastAsia="vi-VN" w:bidi="ar-SA"/>
              </w:rPr>
              <w:drawing>
                <wp:inline distT="0" distB="0" distL="0" distR="0">
                  <wp:extent cx="142875" cy="171450"/>
                  <wp:effectExtent l="0" t="0" r="9525" b="0"/>
                  <wp:docPr id="1326697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color w:val="000000"/>
                <w:lang w:val="vi-VN" w:eastAsia="vi-VN" w:bidi="ar-SA"/>
              </w:rPr>
              <w:t>.</w:t>
            </w:r>
          </w:p>
        </w:tc>
      </w:tr>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năng lượng liên kết riêng của hai hạt nhân bằng nhau.  </w:t>
            </w:r>
          </w:p>
        </w:tc>
      </w:tr>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hạt nhân </w:t>
            </w:r>
            <w:r>
              <w:rPr>
                <w:noProof/>
                <w:color w:val="000000"/>
                <w:lang w:val="vi-VN" w:eastAsia="vi-VN" w:bidi="ar-SA"/>
              </w:rPr>
              <w:drawing>
                <wp:inline distT="0" distB="0" distL="0" distR="0">
                  <wp:extent cx="142875" cy="171450"/>
                  <wp:effectExtent l="0" t="0" r="9525" b="0"/>
                  <wp:docPr id="434672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color w:val="000000"/>
                <w:lang w:val="vi-VN" w:eastAsia="vi-VN" w:bidi="ar-SA"/>
              </w:rPr>
              <w:t xml:space="preserve"> bền vững hơn hạt nhân </w:t>
            </w:r>
            <w:r>
              <w:rPr>
                <w:noProof/>
                <w:color w:val="000000"/>
                <w:lang w:val="vi-VN" w:eastAsia="vi-VN" w:bidi="ar-SA"/>
              </w:rPr>
              <w:drawing>
                <wp:inline distT="0" distB="0" distL="0" distR="0">
                  <wp:extent cx="190500" cy="171450"/>
                  <wp:effectExtent l="0" t="0" r="0" b="0"/>
                  <wp:docPr id="1922445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pStyle w:val="StyleHet"/>
        <w:jc w:val="center"/>
        <w:textAlignment w:val="center"/>
      </w:pPr>
      <w:r>
        <w:t>---------- HẾT ----------</w:t>
      </w:r>
    </w:p>
    <w:p w:rsidR="00D558BB" w:rsidRDefault="00D558BB" w:rsidP="00D558BB">
      <w:pPr>
        <w:spacing w:line="360" w:lineRule="auto"/>
        <w:textAlignment w:val="center"/>
        <w:rPr>
          <w:b/>
          <w:sz w:val="28"/>
        </w:rPr>
      </w:pPr>
    </w:p>
    <w:p w:rsidR="00D558BB" w:rsidRDefault="00D558BB" w:rsidP="00D558BB">
      <w:pPr>
        <w:spacing w:line="360" w:lineRule="auto"/>
        <w:textAlignment w:val="center"/>
        <w:rPr>
          <w:b/>
          <w:sz w:val="28"/>
        </w:rPr>
      </w:pPr>
      <w:r>
        <w:rPr>
          <w:b/>
          <w:sz w:val="28"/>
        </w:rPr>
        <w:t>SỞ GD&amp;ĐT TPHCM</w:t>
      </w:r>
      <w:r>
        <w:rPr>
          <w:b/>
          <w:sz w:val="28"/>
        </w:rPr>
        <w:tab/>
      </w:r>
      <w:r>
        <w:rPr>
          <w:b/>
          <w:sz w:val="28"/>
        </w:rPr>
        <w:tab/>
      </w:r>
      <w:r>
        <w:rPr>
          <w:b/>
          <w:sz w:val="28"/>
        </w:rPr>
        <w:tab/>
      </w:r>
      <w:r w:rsidRPr="00FC4BED">
        <w:rPr>
          <w:b/>
          <w:sz w:val="28"/>
        </w:rPr>
        <w:t xml:space="preserve">ĐỀ KIỂM TRA  </w:t>
      </w:r>
      <w:r>
        <w:rPr>
          <w:b/>
          <w:sz w:val="28"/>
        </w:rPr>
        <w:t xml:space="preserve">CUỐI </w:t>
      </w:r>
      <w:r w:rsidRPr="00FC4BED">
        <w:rPr>
          <w:b/>
          <w:sz w:val="28"/>
        </w:rPr>
        <w:t>HKII</w:t>
      </w:r>
    </w:p>
    <w:p w:rsidR="00D558BB" w:rsidRPr="00FC4BED" w:rsidRDefault="00D558BB" w:rsidP="00D558BB">
      <w:pPr>
        <w:spacing w:line="360" w:lineRule="auto"/>
        <w:textAlignment w:val="center"/>
        <w:rPr>
          <w:b/>
          <w:sz w:val="28"/>
        </w:rPr>
      </w:pPr>
      <w:r w:rsidRPr="00FC4BED">
        <w:rPr>
          <w:b/>
          <w:sz w:val="28"/>
        </w:rPr>
        <w:t>Trường THPT TRUNG LẬP</w:t>
      </w:r>
      <w:r w:rsidRPr="00FC4BED">
        <w:rPr>
          <w:b/>
          <w:sz w:val="28"/>
        </w:rPr>
        <w:tab/>
        <w:t xml:space="preserve"> </w:t>
      </w:r>
      <w:r>
        <w:rPr>
          <w:b/>
          <w:sz w:val="28"/>
        </w:rPr>
        <w:t xml:space="preserve">               </w:t>
      </w:r>
      <w:r w:rsidRPr="00FC4BED">
        <w:rPr>
          <w:b/>
          <w:sz w:val="28"/>
        </w:rPr>
        <w:t>(Năm học 20</w:t>
      </w:r>
      <w:r>
        <w:rPr>
          <w:b/>
          <w:sz w:val="28"/>
        </w:rPr>
        <w:t>22</w:t>
      </w:r>
      <w:r w:rsidRPr="00FC4BED">
        <w:rPr>
          <w:b/>
          <w:sz w:val="28"/>
        </w:rPr>
        <w:t xml:space="preserve"> – 20</w:t>
      </w:r>
      <w:r>
        <w:rPr>
          <w:b/>
          <w:sz w:val="28"/>
        </w:rPr>
        <w:t>23</w:t>
      </w:r>
      <w:r w:rsidRPr="00FC4BED">
        <w:rPr>
          <w:b/>
          <w:sz w:val="28"/>
        </w:rPr>
        <w:t>)</w:t>
      </w:r>
    </w:p>
    <w:p w:rsidR="00D558BB" w:rsidRDefault="00D558BB" w:rsidP="00D558BB">
      <w:pPr>
        <w:spacing w:line="360" w:lineRule="auto"/>
        <w:textAlignment w:val="center"/>
        <w:rPr>
          <w:b/>
          <w:sz w:val="28"/>
        </w:rPr>
      </w:pPr>
      <w:r>
        <w:rPr>
          <w:b/>
          <w:sz w:val="28"/>
        </w:rPr>
        <w:t>TỔ VẬT LÝ</w:t>
      </w:r>
      <w:r w:rsidRPr="00FC4BED">
        <w:rPr>
          <w:b/>
          <w:sz w:val="28"/>
        </w:rPr>
        <w:t xml:space="preserve">           </w:t>
      </w:r>
      <w:r>
        <w:rPr>
          <w:b/>
          <w:sz w:val="28"/>
        </w:rPr>
        <w:tab/>
      </w:r>
      <w:r>
        <w:rPr>
          <w:b/>
          <w:sz w:val="28"/>
        </w:rPr>
        <w:tab/>
      </w:r>
      <w:r>
        <w:rPr>
          <w:b/>
          <w:sz w:val="28"/>
        </w:rPr>
        <w:tab/>
      </w:r>
      <w:r>
        <w:rPr>
          <w:b/>
          <w:sz w:val="28"/>
        </w:rPr>
        <w:tab/>
      </w:r>
      <w:r w:rsidRPr="00FC4BED">
        <w:rPr>
          <w:b/>
          <w:sz w:val="28"/>
        </w:rPr>
        <w:t xml:space="preserve"> Môn : VẬT LÝ 1</w:t>
      </w:r>
      <w:r>
        <w:rPr>
          <w:b/>
          <w:sz w:val="28"/>
        </w:rPr>
        <w:t>2</w:t>
      </w:r>
    </w:p>
    <w:p w:rsidR="00D558BB" w:rsidRPr="00FC4BED" w:rsidRDefault="00D558BB" w:rsidP="00D558BB">
      <w:pPr>
        <w:spacing w:line="360" w:lineRule="auto"/>
        <w:ind w:left="3600" w:firstLine="720"/>
        <w:textAlignment w:val="center"/>
        <w:rPr>
          <w:b/>
          <w:sz w:val="28"/>
        </w:rPr>
      </w:pPr>
      <w:r>
        <w:rPr>
          <w:b/>
          <w:sz w:val="28"/>
        </w:rPr>
        <w:t xml:space="preserve">  </w:t>
      </w:r>
      <w:r>
        <w:rPr>
          <w:b/>
          <w:sz w:val="28"/>
        </w:rPr>
        <w:tab/>
      </w:r>
      <w:r w:rsidRPr="00FC4BED">
        <w:rPr>
          <w:b/>
          <w:sz w:val="28"/>
        </w:rPr>
        <w:t xml:space="preserve">Thời gian : </w:t>
      </w:r>
      <w:r>
        <w:rPr>
          <w:b/>
          <w:sz w:val="28"/>
        </w:rPr>
        <w:t>30</w:t>
      </w:r>
      <w:r w:rsidRPr="00FC4BED">
        <w:rPr>
          <w:b/>
          <w:sz w:val="28"/>
        </w:rPr>
        <w:t xml:space="preserve"> phút</w:t>
      </w:r>
    </w:p>
    <w:p w:rsidR="00D558BB" w:rsidRPr="00FC4BED" w:rsidRDefault="00D558BB" w:rsidP="00D558BB">
      <w:pPr>
        <w:spacing w:line="360" w:lineRule="auto"/>
        <w:ind w:left="3600" w:firstLine="720"/>
        <w:textAlignment w:val="center"/>
        <w:rPr>
          <w:b/>
          <w:sz w:val="28"/>
        </w:rPr>
      </w:pPr>
    </w:p>
    <w:p w:rsidR="00D558BB" w:rsidRDefault="00D558BB" w:rsidP="00D558BB">
      <w:pPr>
        <w:spacing w:line="360" w:lineRule="auto"/>
        <w:textAlignment w:val="center"/>
        <w:rPr>
          <w:b/>
          <w:sz w:val="28"/>
        </w:rPr>
      </w:pPr>
    </w:p>
    <w:p w:rsidR="00D558BB" w:rsidRDefault="00D558BB" w:rsidP="00D558BB">
      <w:pPr>
        <w:pStyle w:val="StyleMuc"/>
        <w:textAlignment w:val="center"/>
      </w:pPr>
      <w:r>
        <w:t>Mã đề: 22</w:t>
      </w:r>
    </w:p>
    <w:p w:rsidR="00D558BB" w:rsidRDefault="00D558BB" w:rsidP="00D558BB">
      <w:pPr>
        <w:textAlignment w:val="center"/>
        <w:rPr>
          <w:lang w:val="vi-VN" w:eastAsia="vi-VN" w:bidi="ar-SA"/>
        </w:rPr>
      </w:pPr>
      <w:r>
        <w:rPr>
          <w:b/>
          <w:bCs/>
          <w:lang w:val="vi-VN" w:eastAsia="vi-VN" w:bidi="ar-SA"/>
        </w:rPr>
        <w:t>Câu 1:</w:t>
      </w:r>
      <w:r>
        <w:rPr>
          <w:lang w:val="vi-VN" w:eastAsia="vi-VN" w:bidi="ar-SA"/>
        </w:rPr>
        <w:t xml:space="preserve"> Tia X với tia nào sau đây có cùng bản chất là sóng điện từ?</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228600" cy="228600"/>
                  <wp:effectExtent l="0" t="0" r="0" b="0"/>
                  <wp:docPr id="102437185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228600" cy="228600"/>
                  <wp:effectExtent l="0" t="0" r="0" b="0"/>
                  <wp:docPr id="35449784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Tia anpha.</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Tia hồng ngoại.</w:t>
            </w:r>
          </w:p>
        </w:tc>
      </w:tr>
    </w:tbl>
    <w:p w:rsidR="00D558BB" w:rsidRDefault="00D558BB" w:rsidP="00D558BB">
      <w:pPr>
        <w:textAlignment w:val="center"/>
        <w:rPr>
          <w:lang w:val="vi-VN" w:eastAsia="vi-VN" w:bidi="ar-SA"/>
        </w:rPr>
      </w:pPr>
      <w:r>
        <w:rPr>
          <w:b/>
          <w:bCs/>
          <w:lang w:val="vi-VN" w:eastAsia="vi-VN" w:bidi="ar-SA"/>
        </w:rPr>
        <w:t>Câu 2:</w:t>
      </w:r>
      <w:r>
        <w:rPr>
          <w:lang w:val="vi-VN" w:eastAsia="vi-VN" w:bidi="ar-SA"/>
        </w:rPr>
        <w:t xml:space="preserve"> Cho phản ứng hạt nhân </w:t>
      </w:r>
      <w:r>
        <w:rPr>
          <w:noProof/>
          <w:lang w:val="vi-VN" w:eastAsia="vi-VN" w:bidi="ar-SA"/>
        </w:rPr>
        <w:drawing>
          <wp:inline distT="0" distB="0" distL="0" distR="0">
            <wp:extent cx="714375" cy="180975"/>
            <wp:effectExtent l="0" t="0" r="9525" b="9525"/>
            <wp:docPr id="43904641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14375" cy="180975"/>
                    </a:xfrm>
                    <a:prstGeom prst="rect">
                      <a:avLst/>
                    </a:prstGeom>
                    <a:noFill/>
                    <a:ln>
                      <a:noFill/>
                    </a:ln>
                  </pic:spPr>
                </pic:pic>
              </a:graphicData>
            </a:graphic>
          </wp:inline>
        </w:drawing>
      </w:r>
      <w:r>
        <w:rPr>
          <w:lang w:val="vi-VN" w:eastAsia="vi-VN" w:bidi="ar-SA"/>
        </w:rPr>
        <w:t xml:space="preserve">. Gọi </w:t>
      </w:r>
      <w:r>
        <w:rPr>
          <w:noProof/>
          <w:lang w:val="vi-VN" w:eastAsia="vi-VN" w:bidi="ar-SA"/>
        </w:rPr>
        <w:drawing>
          <wp:inline distT="0" distB="0" distL="0" distR="0">
            <wp:extent cx="219075" cy="238125"/>
            <wp:effectExtent l="0" t="0" r="9525" b="9525"/>
            <wp:docPr id="2145723013"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219075" cy="238125"/>
            <wp:effectExtent l="0" t="0" r="9525" b="9525"/>
            <wp:docPr id="107502579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lang w:val="vi-VN" w:eastAsia="vi-VN" w:bidi="ar-SA"/>
        </w:rPr>
        <w:t xml:space="preserve"> và </w:t>
      </w:r>
      <w:r>
        <w:rPr>
          <w:noProof/>
          <w:lang w:val="vi-VN" w:eastAsia="vi-VN" w:bidi="ar-SA"/>
        </w:rPr>
        <w:drawing>
          <wp:inline distT="0" distB="0" distL="0" distR="0">
            <wp:extent cx="219075" cy="238125"/>
            <wp:effectExtent l="0" t="0" r="9525" b="9525"/>
            <wp:docPr id="150300309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lang w:val="vi-VN" w:eastAsia="vi-VN" w:bidi="ar-SA"/>
        </w:rPr>
        <w:t xml:space="preserve"> lần lượt là khối lượng của các hạt nhân </w:t>
      </w:r>
      <w:r>
        <w:rPr>
          <w:noProof/>
          <w:lang w:val="vi-VN" w:eastAsia="vi-VN" w:bidi="ar-SA"/>
        </w:rPr>
        <w:drawing>
          <wp:inline distT="0" distB="0" distL="0" distR="0">
            <wp:extent cx="152400" cy="161925"/>
            <wp:effectExtent l="0" t="0" r="0" b="9525"/>
            <wp:docPr id="141036369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152400" cy="161925"/>
            <wp:effectExtent l="0" t="0" r="0" b="9525"/>
            <wp:docPr id="36880613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152400" cy="180975"/>
            <wp:effectExtent l="0" t="0" r="0" b="9525"/>
            <wp:docPr id="141146054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114300" cy="142875"/>
            <wp:effectExtent l="0" t="0" r="0" b="9525"/>
            <wp:docPr id="175794672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lang w:val="vi-VN" w:eastAsia="vi-VN" w:bidi="ar-SA"/>
        </w:rPr>
        <w:t xml:space="preserve"> là tốc độ của ánh sáng trong chân không. Năng lượng của phản ứng được xác định bằng biểu thức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114425" cy="257175"/>
                  <wp:effectExtent l="0" t="0" r="9525" b="9525"/>
                  <wp:docPr id="176134784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114425" cy="25717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066800" cy="257175"/>
                  <wp:effectExtent l="0" t="0" r="0" b="9525"/>
                  <wp:docPr id="109143707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066800" cy="25717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342900" cy="238125"/>
                  <wp:effectExtent l="0" t="0" r="0" b="9525"/>
                  <wp:docPr id="32661724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42900" cy="23812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114425" cy="257175"/>
                  <wp:effectExtent l="0" t="0" r="9525" b="9525"/>
                  <wp:docPr id="200669431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14425" cy="257175"/>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3:</w:t>
      </w:r>
      <w:r>
        <w:rPr>
          <w:lang w:val="vi-VN" w:eastAsia="vi-VN" w:bidi="ar-SA"/>
        </w:rPr>
        <w:t xml:space="preserve"> Tia </w:t>
      </w:r>
      <w:r>
        <w:rPr>
          <w:noProof/>
          <w:lang w:val="vi-VN" w:eastAsia="vi-VN" w:bidi="ar-SA"/>
        </w:rPr>
        <w:drawing>
          <wp:inline distT="0" distB="0" distL="0" distR="0">
            <wp:extent cx="228600" cy="228600"/>
            <wp:effectExtent l="0" t="0" r="0" b="0"/>
            <wp:docPr id="157041932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lang w:val="vi-VN" w:eastAsia="vi-VN" w:bidi="ar-SA"/>
        </w:rPr>
        <w:t xml:space="preserve"> là dòng các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prôtôn.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nơtron.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pôzitron.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êlectron.</w:t>
            </w:r>
          </w:p>
        </w:tc>
      </w:tr>
    </w:tbl>
    <w:p w:rsidR="00D558BB" w:rsidRDefault="00D558BB" w:rsidP="00D558BB">
      <w:pPr>
        <w:textAlignment w:val="center"/>
        <w:rPr>
          <w:lang w:val="vi-VN" w:eastAsia="vi-VN" w:bidi="ar-SA"/>
        </w:rPr>
      </w:pPr>
      <w:r>
        <w:rPr>
          <w:b/>
          <w:bCs/>
          <w:lang w:val="vi-VN" w:eastAsia="vi-VN" w:bidi="ar-SA"/>
        </w:rPr>
        <w:t>Câu 4:</w:t>
      </w:r>
      <w:r>
        <w:rPr>
          <w:lang w:val="vi-VN" w:eastAsia="vi-VN" w:bidi="ar-SA"/>
        </w:rPr>
        <w:t xml:space="preserve"> Tia tử ngoại được ứng dụng để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chụp điện, chuẩn đoán gãy xương.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tìm khuyết tật bên trong các vật đúc.</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kiểm tra hành lí của khách đi máy bay.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tìm vết nứt trên bề mặt các vật.</w:t>
            </w:r>
          </w:p>
        </w:tc>
      </w:tr>
    </w:tbl>
    <w:p w:rsidR="00D558BB" w:rsidRDefault="00D558BB" w:rsidP="00D558BB">
      <w:pPr>
        <w:textAlignment w:val="center"/>
        <w:rPr>
          <w:lang w:val="vi-VN" w:eastAsia="vi-VN" w:bidi="ar-SA"/>
        </w:rPr>
      </w:pPr>
      <w:r>
        <w:rPr>
          <w:b/>
          <w:bCs/>
          <w:lang w:val="vi-VN" w:eastAsia="vi-VN" w:bidi="ar-SA"/>
        </w:rPr>
        <w:t>Câu 5:</w:t>
      </w:r>
      <w:r>
        <w:rPr>
          <w:lang w:val="vi-VN" w:eastAsia="vi-VN" w:bidi="ar-SA"/>
        </w:rPr>
        <w:t xml:space="preserve"> Cầu vồng bảy sắc xuất hiện sau cơn mưa được giải thích dựa vào hiện tượng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trong.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ngoài.</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tán sắc ánh sáng.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phóng xạ.</w:t>
            </w:r>
          </w:p>
        </w:tc>
      </w:tr>
    </w:tbl>
    <w:p w:rsidR="00D558BB" w:rsidRDefault="00D558BB" w:rsidP="00D558BB">
      <w:pPr>
        <w:textAlignment w:val="center"/>
        <w:rPr>
          <w:lang w:val="vi-VN" w:eastAsia="vi-VN" w:bidi="ar-SA"/>
        </w:rPr>
      </w:pPr>
      <w:r>
        <w:rPr>
          <w:b/>
          <w:bCs/>
          <w:lang w:val="vi-VN" w:eastAsia="vi-VN" w:bidi="ar-SA"/>
        </w:rPr>
        <w:t>Câu 6:</w:t>
      </w:r>
      <w:r>
        <w:rPr>
          <w:lang w:val="vi-VN" w:eastAsia="vi-VN" w:bidi="ar-SA"/>
        </w:rPr>
        <w:t xml:space="preserve"> Một lăng kính có góc chiết quang A= 5</w:t>
      </w:r>
      <w:r>
        <w:rPr>
          <w:vertAlign w:val="superscript"/>
          <w:lang w:eastAsia="vi-VN" w:bidi="ar-SA"/>
        </w:rPr>
        <w:t>0</w:t>
      </w:r>
      <w:r>
        <w:rPr>
          <w:lang w:val="vi-VN" w:eastAsia="vi-VN" w:bidi="ar-SA"/>
        </w:rPr>
        <w:t xml:space="preserve"> , chiết suất của lăng kính đối với tia đỏ nđ = 1,64 và đối với tia tím là nt = 1,68. Chiếu tia sáng trắng tới mặt bên của lăng kính dưới góc tới rất nhỏ. Góc lệch giữa tia ló màu đỏ và tia tím ra khỏi lăng kính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0,2</w:t>
            </w:r>
            <w:r>
              <w:rPr>
                <w:color w:val="000000"/>
                <w:vertAlign w:val="superscript"/>
                <w:lang w:eastAsia="vi-VN" w:bidi="ar-SA"/>
              </w:rPr>
              <w:t>0</w:t>
            </w:r>
            <w:r>
              <w:rPr>
                <w:color w:val="000000"/>
                <w:lang w:val="vi-VN" w:eastAsia="vi-VN" w:bidi="ar-SA"/>
              </w:rPr>
              <w:t>.</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0,2 rad.</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Pr="00024CBF" w:rsidRDefault="00D558BB" w:rsidP="00725697">
            <w:pPr>
              <w:textAlignment w:val="center"/>
              <w:rPr>
                <w:color w:val="000000"/>
                <w:vertAlign w:val="superscript"/>
                <w:lang w:eastAsia="vi-VN" w:bidi="ar-SA"/>
              </w:rPr>
            </w:pPr>
            <w:r>
              <w:rPr>
                <w:color w:val="000000"/>
                <w:lang w:val="vi-VN" w:eastAsia="vi-VN" w:bidi="ar-SA"/>
              </w:rPr>
              <w:t>0,02</w:t>
            </w:r>
            <w:r>
              <w:rPr>
                <w:color w:val="000000"/>
                <w:vertAlign w:val="superscript"/>
                <w:lang w:eastAsia="vi-VN" w:bidi="ar-SA"/>
              </w:rPr>
              <w:t>0</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0,02 rad. </w:t>
            </w:r>
          </w:p>
        </w:tc>
      </w:tr>
    </w:tbl>
    <w:p w:rsidR="00D558BB" w:rsidRDefault="00D558BB" w:rsidP="00D558BB">
      <w:pPr>
        <w:textAlignment w:val="center"/>
        <w:rPr>
          <w:lang w:val="vi-VN" w:eastAsia="vi-VN" w:bidi="ar-SA"/>
        </w:rPr>
      </w:pPr>
      <w:r>
        <w:rPr>
          <w:b/>
          <w:bCs/>
          <w:lang w:val="vi-VN" w:eastAsia="vi-VN" w:bidi="ar-SA"/>
        </w:rPr>
        <w:t>Câu 7:</w:t>
      </w:r>
      <w:r>
        <w:rPr>
          <w:lang w:val="vi-VN" w:eastAsia="vi-VN" w:bidi="ar-SA"/>
        </w:rPr>
        <w:t xml:space="preserve"> Giả sử hai hạt nhân </w:t>
      </w:r>
      <w:r>
        <w:rPr>
          <w:noProof/>
          <w:lang w:val="vi-VN" w:eastAsia="vi-VN" w:bidi="ar-SA"/>
        </w:rPr>
        <w:drawing>
          <wp:inline distT="0" distB="0" distL="0" distR="0">
            <wp:extent cx="190500" cy="171450"/>
            <wp:effectExtent l="0" t="0" r="0" b="0"/>
            <wp:docPr id="187501308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lang w:val="vi-VN" w:eastAsia="vi-VN" w:bidi="ar-SA"/>
        </w:rPr>
        <w:t xml:space="preserve"> và </w:t>
      </w:r>
      <w:r>
        <w:rPr>
          <w:noProof/>
          <w:lang w:val="vi-VN" w:eastAsia="vi-VN" w:bidi="ar-SA"/>
        </w:rPr>
        <w:drawing>
          <wp:inline distT="0" distB="0" distL="0" distR="0">
            <wp:extent cx="142875" cy="171450"/>
            <wp:effectExtent l="0" t="0" r="9525" b="0"/>
            <wp:docPr id="120017004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lang w:val="vi-VN" w:eastAsia="vi-VN" w:bidi="ar-SA"/>
        </w:rPr>
        <w:t xml:space="preserve"> có độ hụt khối bằng nhau và số nuclôn của hạt nhân </w:t>
      </w:r>
      <w:r>
        <w:rPr>
          <w:noProof/>
          <w:lang w:val="vi-VN" w:eastAsia="vi-VN" w:bidi="ar-SA"/>
        </w:rPr>
        <w:drawing>
          <wp:inline distT="0" distB="0" distL="0" distR="0">
            <wp:extent cx="190500" cy="171450"/>
            <wp:effectExtent l="0" t="0" r="0" b="0"/>
            <wp:docPr id="55271081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lang w:val="vi-VN" w:eastAsia="vi-VN" w:bidi="ar-SA"/>
        </w:rPr>
        <w:t xml:space="preserve"> lớn hơn số nuclôn của hạt nhân </w:t>
      </w:r>
      <w:r>
        <w:rPr>
          <w:noProof/>
          <w:lang w:val="vi-VN" w:eastAsia="vi-VN" w:bidi="ar-SA"/>
        </w:rPr>
        <w:drawing>
          <wp:inline distT="0" distB="0" distL="0" distR="0">
            <wp:extent cx="142875" cy="171450"/>
            <wp:effectExtent l="0" t="0" r="9525" b="0"/>
            <wp:docPr id="19025347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lang w:val="vi-VN" w:eastAsia="vi-VN" w:bidi="ar-SA"/>
        </w:rPr>
        <w:t xml:space="preserve"> thì</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hạt nhân </w:t>
            </w:r>
            <w:r>
              <w:rPr>
                <w:noProof/>
                <w:color w:val="000000"/>
                <w:lang w:val="vi-VN" w:eastAsia="vi-VN" w:bidi="ar-SA"/>
              </w:rPr>
              <w:drawing>
                <wp:inline distT="0" distB="0" distL="0" distR="0">
                  <wp:extent cx="190500" cy="171450"/>
                  <wp:effectExtent l="0" t="0" r="0" b="0"/>
                  <wp:docPr id="95428157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 xml:space="preserve"> bền vững hơn hạt nhân </w:t>
            </w:r>
            <w:r>
              <w:rPr>
                <w:noProof/>
                <w:color w:val="000000"/>
                <w:lang w:val="vi-VN" w:eastAsia="vi-VN" w:bidi="ar-SA"/>
              </w:rPr>
              <w:drawing>
                <wp:inline distT="0" distB="0" distL="0" distR="0">
                  <wp:extent cx="142875" cy="171450"/>
                  <wp:effectExtent l="0" t="0" r="9525" b="0"/>
                  <wp:docPr id="81283073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color w:val="000000"/>
                <w:lang w:val="vi-VN" w:eastAsia="vi-VN" w:bidi="ar-SA"/>
              </w:rPr>
              <w:t>.</w:t>
            </w:r>
          </w:p>
        </w:tc>
      </w:tr>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hạt nhân </w:t>
            </w:r>
            <w:r>
              <w:rPr>
                <w:noProof/>
                <w:color w:val="000000"/>
                <w:lang w:val="vi-VN" w:eastAsia="vi-VN" w:bidi="ar-SA"/>
              </w:rPr>
              <w:drawing>
                <wp:inline distT="0" distB="0" distL="0" distR="0">
                  <wp:extent cx="142875" cy="171450"/>
                  <wp:effectExtent l="0" t="0" r="9525" b="0"/>
                  <wp:docPr id="8468371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color w:val="000000"/>
                <w:lang w:val="vi-VN" w:eastAsia="vi-VN" w:bidi="ar-SA"/>
              </w:rPr>
              <w:t xml:space="preserve"> bền vững hơn hạt nhân </w:t>
            </w:r>
            <w:r>
              <w:rPr>
                <w:noProof/>
                <w:color w:val="000000"/>
                <w:lang w:val="vi-VN" w:eastAsia="vi-VN" w:bidi="ar-SA"/>
              </w:rPr>
              <w:drawing>
                <wp:inline distT="0" distB="0" distL="0" distR="0">
                  <wp:extent cx="190500" cy="171450"/>
                  <wp:effectExtent l="0" t="0" r="0" b="0"/>
                  <wp:docPr id="123003760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w:t>
            </w:r>
          </w:p>
        </w:tc>
      </w:tr>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năng lượng liên kết riêng của hai hạt nhân bằng nhau.  </w:t>
            </w:r>
          </w:p>
        </w:tc>
      </w:tr>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năng lượng liên kết của hạt nhân </w:t>
            </w:r>
            <w:r>
              <w:rPr>
                <w:noProof/>
                <w:color w:val="000000"/>
                <w:lang w:val="vi-VN" w:eastAsia="vi-VN" w:bidi="ar-SA"/>
              </w:rPr>
              <w:drawing>
                <wp:inline distT="0" distB="0" distL="0" distR="0">
                  <wp:extent cx="190500" cy="171450"/>
                  <wp:effectExtent l="0" t="0" r="0" b="0"/>
                  <wp:docPr id="178629179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 xml:space="preserve">lớn hơn năng lượng liên kết của hạt nhân </w:t>
            </w:r>
            <w:r>
              <w:rPr>
                <w:noProof/>
                <w:color w:val="000000"/>
                <w:lang w:val="vi-VN" w:eastAsia="vi-VN" w:bidi="ar-SA"/>
              </w:rPr>
              <w:drawing>
                <wp:inline distT="0" distB="0" distL="0" distR="0">
                  <wp:extent cx="142875" cy="171450"/>
                  <wp:effectExtent l="0" t="0" r="9525" b="0"/>
                  <wp:docPr id="839382328"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8:</w:t>
      </w:r>
      <w:r>
        <w:rPr>
          <w:lang w:val="vi-VN" w:eastAsia="vi-VN" w:bidi="ar-SA"/>
        </w:rPr>
        <w:t xml:space="preserve"> Pin quang điện được dùng trong chương trình “năng lượng xanh” có nguyên tắc hoạt động dựa vào hiện tượng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phát quang của chất rắn.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tán sắc ánh sáng.</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trong.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ngoài.</w:t>
            </w:r>
          </w:p>
        </w:tc>
      </w:tr>
    </w:tbl>
    <w:p w:rsidR="00D558BB" w:rsidRDefault="00D558BB" w:rsidP="00D558BB">
      <w:pPr>
        <w:textAlignment w:val="center"/>
        <w:rPr>
          <w:lang w:val="vi-VN" w:eastAsia="vi-VN" w:bidi="ar-SA"/>
        </w:rPr>
      </w:pPr>
      <w:r>
        <w:rPr>
          <w:b/>
          <w:bCs/>
          <w:lang w:val="vi-VN" w:eastAsia="vi-VN" w:bidi="ar-SA"/>
        </w:rPr>
        <w:t>Câu 9:</w:t>
      </w:r>
      <w:r>
        <w:rPr>
          <w:lang w:val="vi-VN" w:eastAsia="vi-VN" w:bidi="ar-SA"/>
        </w:rPr>
        <w:t xml:space="preserve"> Biết số Avôgađrô N</w:t>
      </w:r>
      <w:r>
        <w:rPr>
          <w:sz w:val="26"/>
          <w:szCs w:val="26"/>
          <w:vertAlign w:val="subscript"/>
          <w:lang w:val="vi-VN" w:eastAsia="vi-VN" w:bidi="ar-SA"/>
        </w:rPr>
        <w:t>A</w:t>
      </w:r>
      <w:r>
        <w:rPr>
          <w:lang w:val="vi-VN" w:eastAsia="vi-VN" w:bidi="ar-SA"/>
        </w:rPr>
        <w:t xml:space="preserve"> = 6,02.10</w:t>
      </w:r>
      <w:r>
        <w:rPr>
          <w:sz w:val="26"/>
          <w:szCs w:val="26"/>
          <w:vertAlign w:val="superscript"/>
          <w:lang w:val="vi-VN" w:eastAsia="vi-VN" w:bidi="ar-SA"/>
        </w:rPr>
        <w:t>23</w:t>
      </w:r>
      <w:r>
        <w:rPr>
          <w:lang w:val="vi-VN" w:eastAsia="vi-VN" w:bidi="ar-SA"/>
        </w:rPr>
        <w:t xml:space="preserve"> hạt/mol và khối lượng của hạt nhân bằng số khối của nó. Số prôtôn (prôton) có trong 0,27 gam Al</w:t>
      </w:r>
      <w:r>
        <w:rPr>
          <w:sz w:val="26"/>
          <w:szCs w:val="26"/>
          <w:vertAlign w:val="subscript"/>
          <w:lang w:val="vi-VN" w:eastAsia="vi-VN" w:bidi="ar-SA"/>
        </w:rPr>
        <w:t>13</w:t>
      </w:r>
      <w:r>
        <w:rPr>
          <w:sz w:val="26"/>
          <w:szCs w:val="26"/>
          <w:vertAlign w:val="superscript"/>
          <w:lang w:val="vi-VN" w:eastAsia="vi-VN" w:bidi="ar-SA"/>
        </w:rPr>
        <w:t>27</w:t>
      </w:r>
      <w:r>
        <w:rPr>
          <w:lang w:val="vi-VN" w:eastAsia="vi-VN" w:bidi="ar-SA"/>
        </w:rPr>
        <w:t xml:space="preserve">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8,826.10</w:t>
            </w:r>
            <w:r>
              <w:rPr>
                <w:color w:val="000000"/>
                <w:sz w:val="26"/>
                <w:szCs w:val="26"/>
                <w:vertAlign w:val="superscript"/>
                <w:lang w:val="vi-VN" w:eastAsia="vi-VN" w:bidi="ar-SA"/>
              </w:rPr>
              <w:t>22</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6,826.10</w:t>
            </w:r>
            <w:r>
              <w:rPr>
                <w:color w:val="000000"/>
                <w:sz w:val="26"/>
                <w:szCs w:val="26"/>
                <w:vertAlign w:val="superscript"/>
                <w:lang w:val="vi-VN" w:eastAsia="vi-VN" w:bidi="ar-SA"/>
              </w:rPr>
              <w:t>22</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7,826.10</w:t>
            </w:r>
            <w:r>
              <w:rPr>
                <w:color w:val="000000"/>
                <w:sz w:val="26"/>
                <w:szCs w:val="26"/>
                <w:vertAlign w:val="superscript"/>
                <w:lang w:val="vi-VN" w:eastAsia="vi-VN" w:bidi="ar-SA"/>
              </w:rPr>
              <w:t>22</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9,826.10</w:t>
            </w:r>
            <w:r>
              <w:rPr>
                <w:color w:val="000000"/>
                <w:sz w:val="26"/>
                <w:szCs w:val="26"/>
                <w:vertAlign w:val="superscript"/>
                <w:lang w:val="vi-VN" w:eastAsia="vi-VN" w:bidi="ar-SA"/>
              </w:rPr>
              <w:t>22</w:t>
            </w:r>
            <w:r>
              <w:rPr>
                <w:color w:val="000000"/>
                <w:lang w:val="vi-VN" w:eastAsia="vi-VN" w:bidi="ar-SA"/>
              </w:rPr>
              <w:t xml:space="preserve">. </w:t>
            </w:r>
          </w:p>
        </w:tc>
      </w:tr>
    </w:tbl>
    <w:p w:rsidR="00D558BB" w:rsidRDefault="00D558BB" w:rsidP="00D558BB">
      <w:pPr>
        <w:textAlignment w:val="center"/>
        <w:rPr>
          <w:lang w:val="vi-VN" w:eastAsia="vi-VN" w:bidi="ar-SA"/>
        </w:rPr>
      </w:pPr>
      <w:r>
        <w:rPr>
          <w:b/>
          <w:bCs/>
          <w:lang w:val="vi-VN" w:eastAsia="vi-VN" w:bidi="ar-SA"/>
        </w:rPr>
        <w:t>Câu 10:</w:t>
      </w:r>
      <w:r>
        <w:rPr>
          <w:lang w:val="vi-VN" w:eastAsia="vi-VN" w:bidi="ar-SA"/>
        </w:rPr>
        <w:t xml:space="preserve"> Hồ quang điện được ứng dụng trong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lắp mạch chỉnh lưu dùng điôt bán dẫn.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quá trình hàn điện.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hệ thống đánh lửa của động cơ.</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quá trình mạ điện.</w:t>
            </w:r>
          </w:p>
        </w:tc>
      </w:tr>
    </w:tbl>
    <w:p w:rsidR="00D558BB" w:rsidRDefault="00D558BB" w:rsidP="00D558BB">
      <w:pPr>
        <w:textAlignment w:val="center"/>
        <w:rPr>
          <w:lang w:val="vi-VN" w:eastAsia="vi-VN" w:bidi="ar-SA"/>
        </w:rPr>
      </w:pPr>
      <w:r>
        <w:rPr>
          <w:b/>
          <w:bCs/>
          <w:lang w:val="vi-VN" w:eastAsia="vi-VN" w:bidi="ar-SA"/>
        </w:rPr>
        <w:t>Câu 11:</w:t>
      </w:r>
      <w:r>
        <w:rPr>
          <w:lang w:val="vi-VN" w:eastAsia="vi-VN" w:bidi="ar-SA"/>
        </w:rPr>
        <w:t xml:space="preserve"> Các tia không bị lệch trong điện trường và từ trường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52400" cy="142875"/>
                  <wp:effectExtent l="0" t="0" r="0" b="9525"/>
                  <wp:docPr id="62798996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color w:val="000000"/>
                <w:lang w:val="vi-VN" w:eastAsia="vi-VN" w:bidi="ar-SA"/>
              </w:rPr>
              <w:t xml:space="preserve"> và tia </w:t>
            </w:r>
            <w:r>
              <w:rPr>
                <w:noProof/>
                <w:color w:val="000000"/>
                <w:lang w:val="vi-VN" w:eastAsia="vi-VN" w:bidi="ar-SA"/>
              </w:rPr>
              <w:drawing>
                <wp:inline distT="0" distB="0" distL="0" distR="0">
                  <wp:extent cx="152400" cy="200025"/>
                  <wp:effectExtent l="0" t="0" r="0" b="9525"/>
                  <wp:docPr id="213926154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00025"/>
                          </a:xfrm>
                          <a:prstGeom prst="rect">
                            <a:avLst/>
                          </a:prstGeom>
                          <a:noFill/>
                          <a:ln>
                            <a:noFill/>
                          </a:ln>
                        </pic:spPr>
                      </pic:pic>
                    </a:graphicData>
                  </a:graphic>
                </wp:inline>
              </w:drawing>
            </w:r>
            <w:r>
              <w:rPr>
                <w:color w:val="000000"/>
                <w:lang w:val="vi-VN" w:eastAsia="vi-VN" w:bidi="ar-SA"/>
              </w:rPr>
              <w:t xml:space="preserve">. </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33350" cy="171450"/>
                  <wp:effectExtent l="0" t="0" r="0" b="0"/>
                  <wp:docPr id="168948852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color w:val="000000"/>
                <w:lang w:val="vi-VN" w:eastAsia="vi-VN" w:bidi="ar-SA"/>
              </w:rPr>
              <w:t xml:space="preserve"> và tia </w:t>
            </w:r>
            <w:r>
              <w:rPr>
                <w:noProof/>
                <w:color w:val="000000"/>
                <w:lang w:val="vi-VN" w:eastAsia="vi-VN" w:bidi="ar-SA"/>
              </w:rPr>
              <w:drawing>
                <wp:inline distT="0" distB="0" distL="0" distR="0">
                  <wp:extent cx="152400" cy="200025"/>
                  <wp:effectExtent l="0" t="0" r="0" b="9525"/>
                  <wp:docPr id="146869977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0002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52400" cy="142875"/>
                  <wp:effectExtent l="0" t="0" r="0" b="9525"/>
                  <wp:docPr id="53303733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color w:val="000000"/>
                <w:lang w:val="vi-VN" w:eastAsia="vi-VN" w:bidi="ar-SA"/>
              </w:rPr>
              <w:t xml:space="preserve">, tia </w:t>
            </w:r>
            <w:r>
              <w:rPr>
                <w:noProof/>
                <w:color w:val="000000"/>
                <w:lang w:val="vi-VN" w:eastAsia="vi-VN" w:bidi="ar-SA"/>
              </w:rPr>
              <w:drawing>
                <wp:inline distT="0" distB="0" distL="0" distR="0">
                  <wp:extent cx="133350" cy="171450"/>
                  <wp:effectExtent l="0" t="0" r="0" b="0"/>
                  <wp:docPr id="69406702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color w:val="000000"/>
                <w:lang w:val="vi-VN" w:eastAsia="vi-VN" w:bidi="ar-SA"/>
              </w:rPr>
              <w:t xml:space="preserve">và tia </w:t>
            </w:r>
            <w:r>
              <w:rPr>
                <w:noProof/>
                <w:color w:val="000000"/>
                <w:lang w:val="vi-VN" w:eastAsia="vi-VN" w:bidi="ar-SA"/>
              </w:rPr>
              <w:drawing>
                <wp:inline distT="0" distB="0" distL="0" distR="0">
                  <wp:extent cx="190500" cy="171450"/>
                  <wp:effectExtent l="0" t="0" r="0" b="0"/>
                  <wp:docPr id="107287242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33350" cy="171450"/>
                  <wp:effectExtent l="0" t="0" r="0" b="0"/>
                  <wp:docPr id="27623984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color w:val="000000"/>
                <w:lang w:val="vi-VN" w:eastAsia="vi-VN" w:bidi="ar-SA"/>
              </w:rPr>
              <w:t xml:space="preserve"> và tia </w:t>
            </w:r>
            <w:r>
              <w:rPr>
                <w:noProof/>
                <w:color w:val="000000"/>
                <w:lang w:val="vi-VN" w:eastAsia="vi-VN" w:bidi="ar-SA"/>
              </w:rPr>
              <w:drawing>
                <wp:inline distT="0" distB="0" distL="0" distR="0">
                  <wp:extent cx="190500" cy="171450"/>
                  <wp:effectExtent l="0" t="0" r="0" b="0"/>
                  <wp:docPr id="157824998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12:</w:t>
      </w:r>
      <w:r>
        <w:rPr>
          <w:lang w:val="vi-VN" w:eastAsia="vi-VN" w:bidi="ar-SA"/>
        </w:rPr>
        <w:t xml:space="preserve"> Hiện tượng giao thoa ánh sáng chứng tỏ ánh sáng có</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tính chất sóng.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bảy màu đơn sắc.</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cả tính chất sóng và hạt.</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tính chất hạt.</w:t>
            </w:r>
          </w:p>
        </w:tc>
      </w:tr>
    </w:tbl>
    <w:p w:rsidR="00D558BB" w:rsidRDefault="00D558BB" w:rsidP="00D558BB">
      <w:pPr>
        <w:textAlignment w:val="center"/>
        <w:rPr>
          <w:lang w:val="vi-VN" w:eastAsia="vi-VN" w:bidi="ar-SA"/>
        </w:rPr>
      </w:pPr>
      <w:r>
        <w:rPr>
          <w:b/>
          <w:bCs/>
          <w:lang w:val="vi-VN" w:eastAsia="vi-VN" w:bidi="ar-SA"/>
        </w:rPr>
        <w:t>Câu 13:</w:t>
      </w:r>
      <w:r>
        <w:rPr>
          <w:lang w:val="vi-VN" w:eastAsia="vi-VN" w:bidi="ar-SA"/>
        </w:rPr>
        <w:t xml:space="preserve"> Xét nguyên tử hiđrô theo mẫu nguyên tử Bo. Biết </w:t>
      </w:r>
      <w:r>
        <w:rPr>
          <w:noProof/>
          <w:lang w:val="vi-VN" w:eastAsia="vi-VN" w:bidi="ar-SA"/>
        </w:rPr>
        <w:drawing>
          <wp:inline distT="0" distB="0" distL="0" distR="0">
            <wp:extent cx="152400" cy="228600"/>
            <wp:effectExtent l="0" t="0" r="0" b="0"/>
            <wp:docPr id="14381814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lang w:val="vi-VN" w:eastAsia="vi-VN" w:bidi="ar-SA"/>
        </w:rPr>
        <w:t xml:space="preserve"> là bán kính Bo. Bán kính quỹ đạo dừng </w:t>
      </w:r>
      <w:r>
        <w:rPr>
          <w:noProof/>
          <w:lang w:val="vi-VN" w:eastAsia="vi-VN" w:bidi="ar-SA"/>
        </w:rPr>
        <w:drawing>
          <wp:inline distT="0" distB="0" distL="0" distR="0">
            <wp:extent cx="171450" cy="171450"/>
            <wp:effectExtent l="0" t="0" r="0" b="0"/>
            <wp:docPr id="139351694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Pr>
          <w:lang w:val="vi-VN" w:eastAsia="vi-VN" w:bidi="ar-SA"/>
        </w:rPr>
        <w:t xml:space="preserve"> có giá trị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228600" cy="228600"/>
                  <wp:effectExtent l="0" t="0" r="0" b="0"/>
                  <wp:docPr id="5552146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285750" cy="228600"/>
                  <wp:effectExtent l="0" t="0" r="0" b="0"/>
                  <wp:docPr id="98996864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575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52400" cy="228600"/>
                  <wp:effectExtent l="0" t="0" r="0" b="0"/>
                  <wp:docPr id="135464710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4</w:t>
            </w:r>
            <w:r>
              <w:rPr>
                <w:noProof/>
                <w:color w:val="000000"/>
                <w:lang w:val="vi-VN" w:eastAsia="vi-VN" w:bidi="ar-SA"/>
              </w:rPr>
              <w:drawing>
                <wp:inline distT="0" distB="0" distL="0" distR="0">
                  <wp:extent cx="152400" cy="228600"/>
                  <wp:effectExtent l="0" t="0" r="0" b="0"/>
                  <wp:docPr id="191058915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14:</w:t>
      </w:r>
      <w:r>
        <w:rPr>
          <w:lang w:val="vi-VN" w:eastAsia="vi-VN" w:bidi="ar-SA"/>
        </w:rPr>
        <w:t xml:space="preserve"> Số nuclôn có trong hạt nhân </w:t>
      </w:r>
      <w:r>
        <w:rPr>
          <w:noProof/>
          <w:lang w:val="vi-VN" w:eastAsia="vi-VN" w:bidi="ar-SA"/>
        </w:rPr>
        <w:drawing>
          <wp:inline distT="0" distB="0" distL="0" distR="0">
            <wp:extent cx="266700" cy="247650"/>
            <wp:effectExtent l="0" t="0" r="0" b="0"/>
            <wp:docPr id="21068635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6700" cy="247650"/>
                    </a:xfrm>
                    <a:prstGeom prst="rect">
                      <a:avLst/>
                    </a:prstGeom>
                    <a:noFill/>
                    <a:ln>
                      <a:noFill/>
                    </a:ln>
                  </pic:spPr>
                </pic:pic>
              </a:graphicData>
            </a:graphic>
          </wp:inline>
        </w:drawing>
      </w:r>
      <w:r>
        <w:rPr>
          <w:lang w:val="vi-VN" w:eastAsia="vi-VN" w:bidi="ar-SA"/>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40.</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21.</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59.</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19.</w:t>
            </w:r>
          </w:p>
        </w:tc>
      </w:tr>
    </w:tbl>
    <w:p w:rsidR="00D558BB" w:rsidRDefault="00D558BB" w:rsidP="00D558BB">
      <w:pPr>
        <w:textAlignment w:val="center"/>
        <w:rPr>
          <w:lang w:val="vi-VN" w:eastAsia="vi-VN" w:bidi="ar-SA"/>
        </w:rPr>
      </w:pPr>
      <w:r>
        <w:rPr>
          <w:b/>
          <w:bCs/>
          <w:lang w:val="vi-VN" w:eastAsia="vi-VN" w:bidi="ar-SA"/>
        </w:rPr>
        <w:t>Câu 15:</w:t>
      </w:r>
      <w:r>
        <w:rPr>
          <w:lang w:val="vi-VN" w:eastAsia="vi-VN" w:bidi="ar-SA"/>
        </w:rPr>
        <w:t xml:space="preserve"> Tia tử ngoại được dùng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để chụp ảnh bề mặt Trái Đất từ vệ tinh.</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dùng để tìm vết nứt trên bền mặt sản phẩm bằng kim loại</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để tìm khuyết tật bên trong các sản phẩm bằng kim loại. </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trong y tế dùng để chụp điện, chiếu điện.</w:t>
            </w:r>
          </w:p>
        </w:tc>
      </w:tr>
    </w:tbl>
    <w:p w:rsidR="00D558BB" w:rsidRDefault="00D558BB" w:rsidP="00D558BB">
      <w:pPr>
        <w:textAlignment w:val="center"/>
        <w:rPr>
          <w:lang w:val="vi-VN" w:eastAsia="vi-VN" w:bidi="ar-SA"/>
        </w:rPr>
      </w:pPr>
      <w:r>
        <w:rPr>
          <w:b/>
          <w:bCs/>
          <w:lang w:val="vi-VN" w:eastAsia="vi-VN" w:bidi="ar-SA"/>
        </w:rPr>
        <w:t>Câu 16:</w:t>
      </w:r>
      <w:r>
        <w:rPr>
          <w:lang w:val="vi-VN" w:eastAsia="vi-VN" w:bidi="ar-SA"/>
        </w:rPr>
        <w:t xml:space="preserve"> Trong thí nghiệm Iâng về giao thoa ánh sáng I-âng với ánh sáng đơn sắc. Khoảng cách giữa hai khe là a, khoảng cách từ hai khe đến màn D =1m . Để tại vị trí của vân sáng bậc 5 trên màn là vân sáng bậc 2 thì phải dời màn ra hay về gần so với vị trí ban đầu một khoảng bao nhiêu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về gần 2,5m.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ra xa 2,5m.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ra xa 1,5 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gần 1,5m.</w:t>
            </w:r>
          </w:p>
        </w:tc>
      </w:tr>
    </w:tbl>
    <w:p w:rsidR="00D558BB" w:rsidRDefault="00D558BB" w:rsidP="00D558BB">
      <w:pPr>
        <w:textAlignment w:val="center"/>
        <w:rPr>
          <w:lang w:val="vi-VN" w:eastAsia="vi-VN" w:bidi="ar-SA"/>
        </w:rPr>
      </w:pPr>
      <w:r>
        <w:rPr>
          <w:b/>
          <w:bCs/>
          <w:lang w:val="vi-VN" w:eastAsia="vi-VN" w:bidi="ar-SA"/>
        </w:rPr>
        <w:t>Câu 17:</w:t>
      </w:r>
      <w:r>
        <w:rPr>
          <w:lang w:val="vi-VN" w:eastAsia="vi-VN" w:bidi="ar-SA"/>
        </w:rPr>
        <w:t xml:space="preserve"> Theo thuyết tương đối, một vật có khối lượng nghỉ </w:t>
      </w:r>
      <w:r>
        <w:rPr>
          <w:noProof/>
          <w:lang w:val="vi-VN" w:eastAsia="vi-VN" w:bidi="ar-SA"/>
        </w:rPr>
        <w:drawing>
          <wp:inline distT="0" distB="0" distL="0" distR="0">
            <wp:extent cx="209550" cy="238125"/>
            <wp:effectExtent l="0" t="0" r="0" b="9525"/>
            <wp:docPr id="69607815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lang w:val="vi-VN" w:eastAsia="vi-VN" w:bidi="ar-SA"/>
        </w:rPr>
        <w:t xml:space="preserve"> chuyển động với tốc độ </w:t>
      </w:r>
      <w:r>
        <w:rPr>
          <w:noProof/>
          <w:lang w:val="vi-VN" w:eastAsia="vi-VN" w:bidi="ar-SA"/>
        </w:rPr>
        <w:drawing>
          <wp:inline distT="0" distB="0" distL="0" distR="0">
            <wp:extent cx="114300" cy="142875"/>
            <wp:effectExtent l="0" t="0" r="0" b="9525"/>
            <wp:docPr id="168908758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lang w:val="vi-VN" w:eastAsia="vi-VN" w:bidi="ar-SA"/>
        </w:rPr>
        <w:t xml:space="preserve"> thì có khối lượng động (khối lượng tương đối tính)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781050" cy="647700"/>
                  <wp:effectExtent l="0" t="0" r="0" b="0"/>
                  <wp:docPr id="15438134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81050" cy="6477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723900" cy="619125"/>
                  <wp:effectExtent l="0" t="0" r="0" b="9525"/>
                  <wp:docPr id="31517695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3900" cy="61912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933450" cy="457200"/>
                  <wp:effectExtent l="0" t="0" r="0" b="0"/>
                  <wp:docPr id="60394111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3450" cy="4572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866775" cy="447675"/>
                  <wp:effectExtent l="0" t="0" r="9525" b="9525"/>
                  <wp:docPr id="25387438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r>
    </w:tbl>
    <w:p w:rsidR="00D558BB" w:rsidRDefault="00D558BB" w:rsidP="00D558BB">
      <w:pPr>
        <w:textAlignment w:val="center"/>
        <w:rPr>
          <w:lang w:val="vi-VN" w:eastAsia="vi-VN" w:bidi="ar-SA"/>
        </w:rPr>
      </w:pPr>
      <w:r>
        <w:rPr>
          <w:b/>
          <w:bCs/>
          <w:lang w:val="vi-VN" w:eastAsia="vi-VN" w:bidi="ar-SA"/>
        </w:rPr>
        <w:t>Câu 18:</w:t>
      </w:r>
      <w:r>
        <w:rPr>
          <w:lang w:val="vi-VN" w:eastAsia="vi-VN" w:bidi="ar-SA"/>
        </w:rPr>
        <w:t xml:space="preserve"> Ánh sáng lam có bước sóng trong chân không và trong nước lần lượt là 0,4861 μm và 0,3635 μm. Chiết suất tuyệt đối của nước đối với ánh sáng lam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1,3335.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1,3373.</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1,3725.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1,3301. </w:t>
            </w:r>
          </w:p>
        </w:tc>
      </w:tr>
    </w:tbl>
    <w:p w:rsidR="00D558BB" w:rsidRDefault="00D558BB" w:rsidP="00D558BB">
      <w:pPr>
        <w:textAlignment w:val="center"/>
        <w:rPr>
          <w:lang w:val="vi-VN" w:eastAsia="vi-VN" w:bidi="ar-SA"/>
        </w:rPr>
      </w:pPr>
      <w:r>
        <w:rPr>
          <w:b/>
          <w:bCs/>
          <w:lang w:val="vi-VN" w:eastAsia="vi-VN" w:bidi="ar-SA"/>
        </w:rPr>
        <w:t>Câu 19:</w:t>
      </w:r>
      <w:r>
        <w:rPr>
          <w:lang w:val="vi-VN" w:eastAsia="vi-VN" w:bidi="ar-SA"/>
        </w:rPr>
        <w:t xml:space="preserve"> Trong chân không, các bức xạ được sắp xếp theo thứ tự bước sóng giảm dần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ánh sáng tím, tia hồng ngoại, tia tử ngoại, tia Rơn – ghen.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tia hồng ngoại, ánh sáng tím, tia Rơn – ghen, tia tử ngoại. </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tia hồng ngoại, ánh sáng tím, tia tử ngoại, tia Rơn – ghen.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tia Rơn – ghen, tia tử ngoại, ánh sáng tím, tia hồng ngoại.</w:t>
            </w:r>
          </w:p>
        </w:tc>
      </w:tr>
    </w:tbl>
    <w:p w:rsidR="00D558BB" w:rsidRDefault="00D558BB" w:rsidP="00D558BB">
      <w:pPr>
        <w:textAlignment w:val="center"/>
        <w:rPr>
          <w:lang w:val="vi-VN" w:eastAsia="vi-VN" w:bidi="ar-SA"/>
        </w:rPr>
      </w:pPr>
      <w:r>
        <w:rPr>
          <w:b/>
          <w:bCs/>
          <w:lang w:val="vi-VN" w:eastAsia="vi-VN" w:bidi="ar-SA"/>
        </w:rPr>
        <w:t>Câu 20:</w:t>
      </w:r>
      <w:r>
        <w:rPr>
          <w:lang w:val="vi-VN" w:eastAsia="vi-VN" w:bidi="ar-SA"/>
        </w:rPr>
        <w:t xml:space="preserve"> Đồng vị </w:t>
      </w:r>
      <w:r>
        <w:rPr>
          <w:noProof/>
          <w:lang w:val="vi-VN" w:eastAsia="vi-VN" w:bidi="ar-SA"/>
        </w:rPr>
        <w:drawing>
          <wp:inline distT="0" distB="0" distL="0" distR="0">
            <wp:extent cx="333375" cy="257175"/>
            <wp:effectExtent l="0" t="0" r="9525" b="9525"/>
            <wp:docPr id="198009065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3375" cy="257175"/>
                    </a:xfrm>
                    <a:prstGeom prst="rect">
                      <a:avLst/>
                    </a:prstGeom>
                    <a:noFill/>
                    <a:ln>
                      <a:noFill/>
                    </a:ln>
                  </pic:spPr>
                </pic:pic>
              </a:graphicData>
            </a:graphic>
          </wp:inline>
        </w:drawing>
      </w:r>
      <w:r>
        <w:rPr>
          <w:lang w:val="vi-VN" w:eastAsia="vi-VN" w:bidi="ar-SA"/>
        </w:rPr>
        <w:t xml:space="preserve"> sau một chuỗi phóng xạ </w:t>
      </w:r>
      <w:r>
        <w:rPr>
          <w:rFonts w:ascii="Symbol" w:eastAsia="Symbol" w:hAnsi="Symbol" w:cs="Symbol"/>
          <w:lang w:val="vi-VN" w:eastAsia="vi-VN" w:bidi="ar-SA"/>
        </w:rPr>
        <w:sym w:font="Symbol" w:char="F061"/>
      </w:r>
      <w:r>
        <w:rPr>
          <w:lang w:val="vi-VN" w:eastAsia="vi-VN" w:bidi="ar-SA"/>
        </w:rPr>
        <w:t xml:space="preserve"> và β</w:t>
      </w:r>
      <w:r>
        <w:rPr>
          <w:sz w:val="26"/>
          <w:szCs w:val="26"/>
          <w:vertAlign w:val="superscript"/>
          <w:lang w:val="vi-VN" w:eastAsia="vi-VN" w:bidi="ar-SA"/>
        </w:rPr>
        <w:t>–</w:t>
      </w:r>
      <w:r>
        <w:rPr>
          <w:lang w:val="vi-VN" w:eastAsia="vi-VN" w:bidi="ar-SA"/>
        </w:rPr>
        <w:t xml:space="preserve"> biến đổi thành </w:t>
      </w:r>
      <w:r>
        <w:rPr>
          <w:noProof/>
          <w:lang w:val="vi-VN" w:eastAsia="vi-VN" w:bidi="ar-SA"/>
        </w:rPr>
        <w:drawing>
          <wp:inline distT="0" distB="0" distL="0" distR="0">
            <wp:extent cx="323850" cy="209550"/>
            <wp:effectExtent l="0" t="0" r="0" b="0"/>
            <wp:docPr id="183328125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3850" cy="209550"/>
                    </a:xfrm>
                    <a:prstGeom prst="rect">
                      <a:avLst/>
                    </a:prstGeom>
                    <a:noFill/>
                    <a:ln>
                      <a:noFill/>
                    </a:ln>
                  </pic:spPr>
                </pic:pic>
              </a:graphicData>
            </a:graphic>
          </wp:inline>
        </w:drawing>
      </w:r>
      <w:r>
        <w:rPr>
          <w:lang w:val="vi-VN" w:eastAsia="vi-VN" w:bidi="ar-SA"/>
        </w:rPr>
        <w:t xml:space="preserve">. Số phóng xạ </w:t>
      </w:r>
      <w:r>
        <w:rPr>
          <w:rFonts w:ascii="Symbol" w:eastAsia="Symbol" w:hAnsi="Symbol" w:cs="Symbol"/>
          <w:lang w:val="vi-VN" w:eastAsia="vi-VN" w:bidi="ar-SA"/>
        </w:rPr>
        <w:sym w:font="Symbol" w:char="F061"/>
      </w:r>
      <w:r>
        <w:rPr>
          <w:lang w:val="vi-VN" w:eastAsia="vi-VN" w:bidi="ar-SA"/>
        </w:rPr>
        <w:t xml:space="preserve"> và β</w:t>
      </w:r>
      <w:r>
        <w:rPr>
          <w:sz w:val="26"/>
          <w:szCs w:val="26"/>
          <w:vertAlign w:val="superscript"/>
          <w:lang w:val="vi-VN" w:eastAsia="vi-VN" w:bidi="ar-SA"/>
        </w:rPr>
        <w:t>–</w:t>
      </w:r>
      <w:r>
        <w:rPr>
          <w:lang w:val="vi-VN" w:eastAsia="vi-VN" w:bidi="ar-SA"/>
        </w:rPr>
        <w:t xml:space="preserve"> trong chuỗi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5 </w:t>
            </w:r>
            <w:r>
              <w:rPr>
                <w:rFonts w:ascii="Symbol" w:eastAsia="Symbol" w:hAnsi="Symbol" w:cs="Symbol"/>
                <w:color w:val="000000"/>
                <w:lang w:val="vi-VN" w:eastAsia="vi-VN" w:bidi="ar-SA"/>
              </w:rPr>
              <w:sym w:font="Symbol" w:char="F061"/>
            </w:r>
            <w:r>
              <w:rPr>
                <w:color w:val="000000"/>
                <w:lang w:val="vi-VN" w:eastAsia="vi-VN" w:bidi="ar-SA"/>
              </w:rPr>
              <w:t>, 5 β</w:t>
            </w:r>
            <w:r>
              <w:rPr>
                <w:color w:val="000000"/>
                <w:sz w:val="26"/>
                <w:szCs w:val="26"/>
                <w:vertAlign w:val="superscript"/>
                <w:lang w:val="vi-VN" w:eastAsia="vi-VN" w:bidi="ar-SA"/>
              </w:rPr>
              <w:t>–</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7 </w:t>
            </w:r>
            <w:r>
              <w:rPr>
                <w:rFonts w:ascii="Symbol" w:eastAsia="Symbol" w:hAnsi="Symbol" w:cs="Symbol"/>
                <w:color w:val="000000"/>
                <w:lang w:val="vi-VN" w:eastAsia="vi-VN" w:bidi="ar-SA"/>
              </w:rPr>
              <w:sym w:font="Symbol" w:char="F061"/>
            </w:r>
            <w:r>
              <w:rPr>
                <w:color w:val="000000"/>
                <w:lang w:val="vi-VN" w:eastAsia="vi-VN" w:bidi="ar-SA"/>
              </w:rPr>
              <w:t>, 4 β</w:t>
            </w:r>
            <w:r>
              <w:rPr>
                <w:color w:val="000000"/>
                <w:sz w:val="26"/>
                <w:szCs w:val="26"/>
                <w:vertAlign w:val="superscript"/>
                <w:lang w:val="vi-VN" w:eastAsia="vi-VN" w:bidi="ar-SA"/>
              </w:rPr>
              <w:t>–</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10</w:t>
            </w:r>
            <w:r>
              <w:rPr>
                <w:rFonts w:ascii="Symbol" w:eastAsia="Symbol" w:hAnsi="Symbol" w:cs="Symbol"/>
                <w:color w:val="000000"/>
                <w:lang w:val="vi-VN" w:eastAsia="vi-VN" w:bidi="ar-SA"/>
              </w:rPr>
              <w:sym w:font="Symbol" w:char="F061"/>
            </w:r>
            <w:r>
              <w:rPr>
                <w:color w:val="000000"/>
                <w:lang w:val="vi-VN" w:eastAsia="vi-VN" w:bidi="ar-SA"/>
              </w:rPr>
              <w:t>, 8 β</w:t>
            </w:r>
            <w:r>
              <w:rPr>
                <w:color w:val="000000"/>
                <w:sz w:val="26"/>
                <w:szCs w:val="26"/>
                <w:vertAlign w:val="superscript"/>
                <w:lang w:val="vi-VN" w:eastAsia="vi-VN" w:bidi="ar-SA"/>
              </w:rPr>
              <w:t>–</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16 </w:t>
            </w:r>
            <w:r>
              <w:rPr>
                <w:rFonts w:ascii="Symbol" w:eastAsia="Symbol" w:hAnsi="Symbol" w:cs="Symbol"/>
                <w:color w:val="000000"/>
                <w:lang w:val="vi-VN" w:eastAsia="vi-VN" w:bidi="ar-SA"/>
              </w:rPr>
              <w:sym w:font="Symbol" w:char="F061"/>
            </w:r>
            <w:r>
              <w:rPr>
                <w:color w:val="000000"/>
                <w:lang w:val="vi-VN" w:eastAsia="vi-VN" w:bidi="ar-SA"/>
              </w:rPr>
              <w:t>, 12 β</w:t>
            </w:r>
            <w:r>
              <w:rPr>
                <w:color w:val="000000"/>
                <w:sz w:val="26"/>
                <w:szCs w:val="26"/>
                <w:vertAlign w:val="superscript"/>
                <w:lang w:val="vi-VN" w:eastAsia="vi-VN" w:bidi="ar-SA"/>
              </w:rPr>
              <w:t>–</w:t>
            </w:r>
          </w:p>
        </w:tc>
      </w:tr>
    </w:tbl>
    <w:p w:rsidR="00D558BB" w:rsidRDefault="00D558BB" w:rsidP="00D558BB">
      <w:pPr>
        <w:textAlignment w:val="center"/>
        <w:rPr>
          <w:lang w:val="vi-VN" w:eastAsia="vi-VN" w:bidi="ar-SA"/>
        </w:rPr>
      </w:pPr>
      <w:r>
        <w:rPr>
          <w:b/>
          <w:bCs/>
          <w:lang w:val="vi-VN" w:eastAsia="vi-VN" w:bidi="ar-SA"/>
        </w:rPr>
        <w:t>Câu 21:</w:t>
      </w:r>
      <w:r>
        <w:rPr>
          <w:lang w:val="vi-VN" w:eastAsia="vi-VN" w:bidi="ar-SA"/>
        </w:rPr>
        <w:t xml:space="preserve"> Hạt nhân nguyên tử được cấu tạo từ</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nuclôn.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nơtrôn.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electrôn.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prôtôn.</w:t>
            </w:r>
          </w:p>
        </w:tc>
      </w:tr>
    </w:tbl>
    <w:p w:rsidR="00D558BB" w:rsidRDefault="00D558BB" w:rsidP="00D558BB">
      <w:pPr>
        <w:textAlignment w:val="center"/>
        <w:rPr>
          <w:lang w:val="vi-VN" w:eastAsia="vi-VN" w:bidi="ar-SA"/>
        </w:rPr>
      </w:pPr>
      <w:r>
        <w:rPr>
          <w:b/>
          <w:bCs/>
          <w:lang w:val="vi-VN" w:eastAsia="vi-VN" w:bidi="ar-SA"/>
        </w:rPr>
        <w:t>Câu 22:</w:t>
      </w:r>
      <w:r>
        <w:rPr>
          <w:lang w:val="vi-VN" w:eastAsia="vi-VN" w:bidi="ar-SA"/>
        </w:rPr>
        <w:t xml:space="preserve"> Năng lượng liên kết riêng của hạt nhân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như nhau với mọi hạt nhân.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càng lớn thì hạt nhân càng bền vững.</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có thể dương hoặc âm.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càng nhỏ thì hạt nhân càng bền vững.</w:t>
            </w:r>
          </w:p>
        </w:tc>
      </w:tr>
    </w:tbl>
    <w:p w:rsidR="00D558BB" w:rsidRDefault="00D558BB" w:rsidP="00D558BB">
      <w:pPr>
        <w:textAlignment w:val="center"/>
        <w:rPr>
          <w:lang w:val="vi-VN" w:eastAsia="vi-VN" w:bidi="ar-SA"/>
        </w:rPr>
      </w:pPr>
      <w:r>
        <w:rPr>
          <w:b/>
          <w:bCs/>
          <w:lang w:val="vi-VN" w:eastAsia="vi-VN" w:bidi="ar-SA"/>
        </w:rPr>
        <w:t>Câu 23:</w:t>
      </w:r>
      <w:r>
        <w:rPr>
          <w:lang w:val="vi-VN" w:eastAsia="vi-VN" w:bidi="ar-SA"/>
        </w:rPr>
        <w:t xml:space="preserve"> Theo thuyết lượng tử ánh sáng, ánh sáng được tạo thành bởi các hạt nào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Prôtôn.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Nơtron.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Êlectron.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Phôtôn.</w:t>
            </w:r>
          </w:p>
        </w:tc>
      </w:tr>
    </w:tbl>
    <w:p w:rsidR="00D558BB" w:rsidRDefault="00D558BB" w:rsidP="00D558BB">
      <w:pPr>
        <w:textAlignment w:val="center"/>
        <w:rPr>
          <w:lang w:val="vi-VN" w:eastAsia="vi-VN" w:bidi="ar-SA"/>
        </w:rPr>
      </w:pPr>
      <w:r>
        <w:rPr>
          <w:b/>
          <w:bCs/>
          <w:lang w:val="vi-VN" w:eastAsia="vi-VN" w:bidi="ar-SA"/>
        </w:rPr>
        <w:lastRenderedPageBreak/>
        <w:t>Câu 24:</w:t>
      </w:r>
      <w:r>
        <w:rPr>
          <w:lang w:val="vi-VN" w:eastAsia="vi-VN" w:bidi="ar-SA"/>
        </w:rPr>
        <w:t xml:space="preserve"> Giới hạn quang điện của natri là 0,50</w:t>
      </w:r>
      <w:r>
        <w:rPr>
          <w:rFonts w:ascii="Symbol" w:eastAsia="Symbol" w:hAnsi="Symbol" w:cs="Symbol"/>
          <w:lang w:val="vi-VN" w:eastAsia="vi-VN" w:bidi="ar-SA"/>
        </w:rPr>
        <w:sym w:font="Symbol" w:char="F06D"/>
      </w:r>
      <w:r>
        <w:rPr>
          <w:lang w:val="vi-VN" w:eastAsia="vi-VN" w:bidi="ar-SA"/>
        </w:rPr>
        <w:t>m. Công thoát của electron ra khỏi bề mặt của kẽm lớn hơn của natri là 1,4 lần. Giới hạn quang điện của kẽm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0,70</w:t>
            </w:r>
            <w:r>
              <w:rPr>
                <w:rFonts w:ascii="Symbol" w:eastAsia="Symbol" w:hAnsi="Symbol" w:cs="Symbol"/>
                <w:color w:val="000000"/>
                <w:lang w:val="vi-VN" w:eastAsia="vi-VN" w:bidi="ar-SA"/>
              </w:rPr>
              <w:sym w:font="Symbol" w:char="F06D"/>
            </w:r>
            <w:r>
              <w:rPr>
                <w:color w:val="000000"/>
                <w:lang w:val="vi-VN" w:eastAsia="vi-VN" w:bidi="ar-SA"/>
              </w:rPr>
              <w:t>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0,40</w:t>
            </w:r>
            <w:r>
              <w:rPr>
                <w:rFonts w:ascii="Symbol" w:eastAsia="Symbol" w:hAnsi="Symbol" w:cs="Symbol"/>
                <w:color w:val="000000"/>
                <w:lang w:val="vi-VN" w:eastAsia="vi-VN" w:bidi="ar-SA"/>
              </w:rPr>
              <w:sym w:font="Symbol" w:char="F06D"/>
            </w:r>
            <w:r>
              <w:rPr>
                <w:color w:val="000000"/>
                <w:lang w:val="vi-VN" w:eastAsia="vi-VN" w:bidi="ar-SA"/>
              </w:rPr>
              <w:t xml:space="preserve">m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0,36</w:t>
            </w:r>
            <w:r>
              <w:rPr>
                <w:rFonts w:ascii="Symbol" w:eastAsia="Symbol" w:hAnsi="Symbol" w:cs="Symbol"/>
                <w:color w:val="000000"/>
                <w:lang w:val="vi-VN" w:eastAsia="vi-VN" w:bidi="ar-SA"/>
              </w:rPr>
              <w:sym w:font="Symbol" w:char="F06D"/>
            </w:r>
            <w:r>
              <w:rPr>
                <w:color w:val="000000"/>
                <w:lang w:val="vi-VN" w:eastAsia="vi-VN" w:bidi="ar-SA"/>
              </w:rPr>
              <w:t>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0,76</w:t>
            </w:r>
            <w:r>
              <w:rPr>
                <w:rFonts w:ascii="Symbol" w:eastAsia="Symbol" w:hAnsi="Symbol" w:cs="Symbol"/>
                <w:color w:val="000000"/>
                <w:lang w:val="vi-VN" w:eastAsia="vi-VN" w:bidi="ar-SA"/>
              </w:rPr>
              <w:sym w:font="Symbol" w:char="F06D"/>
            </w:r>
            <w:r>
              <w:rPr>
                <w:color w:val="000000"/>
                <w:lang w:val="vi-VN" w:eastAsia="vi-VN" w:bidi="ar-SA"/>
              </w:rPr>
              <w:t>m</w:t>
            </w:r>
          </w:p>
        </w:tc>
      </w:tr>
    </w:tbl>
    <w:p w:rsidR="00D558BB" w:rsidRDefault="00D558BB" w:rsidP="00D558BB">
      <w:pPr>
        <w:pStyle w:val="StyleHet"/>
        <w:jc w:val="center"/>
        <w:textAlignment w:val="center"/>
      </w:pPr>
      <w:r>
        <w:t>---------- HẾT ----------</w:t>
      </w:r>
    </w:p>
    <w:p w:rsidR="00D558BB" w:rsidRDefault="00D558BB" w:rsidP="00D558BB">
      <w:pPr>
        <w:pStyle w:val="StyleHet"/>
        <w:jc w:val="center"/>
        <w:textAlignment w:val="center"/>
      </w:pPr>
    </w:p>
    <w:p w:rsidR="00D558BB" w:rsidRDefault="00D558BB" w:rsidP="00D558BB">
      <w:pPr>
        <w:spacing w:line="360" w:lineRule="auto"/>
        <w:textAlignment w:val="center"/>
        <w:rPr>
          <w:b/>
          <w:sz w:val="28"/>
        </w:rPr>
      </w:pPr>
      <w:r>
        <w:rPr>
          <w:b/>
          <w:sz w:val="28"/>
        </w:rPr>
        <w:t>SỞ GD&amp;ĐT TPHCM</w:t>
      </w:r>
      <w:r>
        <w:rPr>
          <w:b/>
          <w:sz w:val="28"/>
        </w:rPr>
        <w:tab/>
      </w:r>
      <w:r>
        <w:rPr>
          <w:b/>
          <w:sz w:val="28"/>
        </w:rPr>
        <w:tab/>
      </w:r>
      <w:r>
        <w:rPr>
          <w:b/>
          <w:sz w:val="28"/>
        </w:rPr>
        <w:tab/>
        <w:t>ĐỀ KIỂM TRA  CUỐI HKII</w:t>
      </w:r>
    </w:p>
    <w:p w:rsidR="00D558BB" w:rsidRDefault="00D558BB" w:rsidP="00D558BB">
      <w:pPr>
        <w:spacing w:line="360" w:lineRule="auto"/>
        <w:textAlignment w:val="center"/>
        <w:rPr>
          <w:b/>
          <w:sz w:val="28"/>
        </w:rPr>
      </w:pPr>
      <w:r>
        <w:rPr>
          <w:b/>
          <w:sz w:val="28"/>
        </w:rPr>
        <w:t>Trường THPT TRUNG LẬP</w:t>
      </w:r>
      <w:r>
        <w:rPr>
          <w:b/>
          <w:sz w:val="28"/>
        </w:rPr>
        <w:tab/>
        <w:t xml:space="preserve">                (Năm học 2022 – 2023)</w:t>
      </w:r>
    </w:p>
    <w:p w:rsidR="00D558BB" w:rsidRDefault="00D558BB" w:rsidP="00D558BB">
      <w:pPr>
        <w:spacing w:line="360" w:lineRule="auto"/>
        <w:textAlignment w:val="center"/>
        <w:rPr>
          <w:b/>
          <w:sz w:val="28"/>
        </w:rPr>
      </w:pPr>
      <w:r>
        <w:rPr>
          <w:b/>
          <w:sz w:val="28"/>
        </w:rPr>
        <w:t xml:space="preserve">TỔ VẬT LÝ           </w:t>
      </w:r>
      <w:r>
        <w:rPr>
          <w:b/>
          <w:sz w:val="28"/>
        </w:rPr>
        <w:tab/>
      </w:r>
      <w:r>
        <w:rPr>
          <w:b/>
          <w:sz w:val="28"/>
        </w:rPr>
        <w:tab/>
      </w:r>
      <w:r>
        <w:rPr>
          <w:b/>
          <w:sz w:val="28"/>
        </w:rPr>
        <w:tab/>
      </w:r>
      <w:r>
        <w:rPr>
          <w:b/>
          <w:sz w:val="28"/>
        </w:rPr>
        <w:tab/>
        <w:t xml:space="preserve"> Môn : VẬT LÝ 12</w:t>
      </w:r>
    </w:p>
    <w:p w:rsidR="00D558BB" w:rsidRDefault="00D558BB" w:rsidP="00D558BB">
      <w:pPr>
        <w:spacing w:line="360" w:lineRule="auto"/>
        <w:ind w:left="3600" w:firstLine="720"/>
        <w:textAlignment w:val="center"/>
        <w:rPr>
          <w:b/>
          <w:sz w:val="28"/>
        </w:rPr>
      </w:pPr>
      <w:r>
        <w:rPr>
          <w:b/>
          <w:sz w:val="28"/>
        </w:rPr>
        <w:t xml:space="preserve">  </w:t>
      </w:r>
      <w:r>
        <w:rPr>
          <w:b/>
          <w:sz w:val="28"/>
        </w:rPr>
        <w:tab/>
        <w:t>Thời gian : 30 phút</w:t>
      </w:r>
    </w:p>
    <w:p w:rsidR="00D558BB" w:rsidRDefault="00D558BB" w:rsidP="00D558BB">
      <w:pPr>
        <w:spacing w:line="360" w:lineRule="auto"/>
        <w:textAlignment w:val="center"/>
        <w:rPr>
          <w:b/>
          <w:sz w:val="28"/>
        </w:rPr>
      </w:pPr>
    </w:p>
    <w:p w:rsidR="00D558BB" w:rsidRDefault="00D558BB" w:rsidP="00D558BB">
      <w:pPr>
        <w:pStyle w:val="StyleMuc"/>
        <w:textAlignment w:val="center"/>
      </w:pPr>
      <w:r>
        <w:rPr>
          <w:b w:val="0"/>
          <w:sz w:val="28"/>
        </w:rPr>
        <w:t xml:space="preserve">  </w:t>
      </w:r>
      <w:r>
        <w:t>Mã đề: 23</w:t>
      </w:r>
    </w:p>
    <w:p w:rsidR="00D558BB" w:rsidRDefault="00D558BB" w:rsidP="00D558BB">
      <w:pPr>
        <w:textAlignment w:val="center"/>
        <w:rPr>
          <w:lang w:val="vi-VN" w:eastAsia="vi-VN" w:bidi="ar-SA"/>
        </w:rPr>
      </w:pPr>
      <w:r>
        <w:rPr>
          <w:b/>
          <w:bCs/>
          <w:lang w:val="vi-VN" w:eastAsia="vi-VN" w:bidi="ar-SA"/>
        </w:rPr>
        <w:t>Câu 1:</w:t>
      </w:r>
      <w:r>
        <w:rPr>
          <w:lang w:val="vi-VN" w:eastAsia="vi-VN" w:bidi="ar-SA"/>
        </w:rPr>
        <w:t xml:space="preserve"> Hạt nhân nguyên tử được cấu tạo từ</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nuclôn.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prôtôn.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nơtrôn.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các electrôn.</w:t>
            </w:r>
          </w:p>
        </w:tc>
      </w:tr>
    </w:tbl>
    <w:p w:rsidR="00D558BB" w:rsidRDefault="00D558BB" w:rsidP="00D558BB">
      <w:pPr>
        <w:textAlignment w:val="center"/>
        <w:rPr>
          <w:lang w:val="vi-VN" w:eastAsia="vi-VN" w:bidi="ar-SA"/>
        </w:rPr>
      </w:pPr>
      <w:r>
        <w:rPr>
          <w:b/>
          <w:bCs/>
          <w:lang w:val="vi-VN" w:eastAsia="vi-VN" w:bidi="ar-SA"/>
        </w:rPr>
        <w:t>Câu 2:</w:t>
      </w:r>
      <w:r>
        <w:rPr>
          <w:lang w:val="vi-VN" w:eastAsia="vi-VN" w:bidi="ar-SA"/>
        </w:rPr>
        <w:t xml:space="preserve"> Giới hạn quang điện của natri là 0,50</w:t>
      </w:r>
      <w:r>
        <w:rPr>
          <w:rFonts w:ascii="Symbol" w:eastAsia="Symbol" w:hAnsi="Symbol" w:cs="Symbol"/>
          <w:lang w:val="vi-VN" w:eastAsia="vi-VN" w:bidi="ar-SA"/>
        </w:rPr>
        <w:sym w:font="Symbol" w:char="F06D"/>
      </w:r>
      <w:r>
        <w:rPr>
          <w:lang w:val="vi-VN" w:eastAsia="vi-VN" w:bidi="ar-SA"/>
        </w:rPr>
        <w:t>m. Công thoát của electron ra khỏi bề mặt của kẽm lớn hơn của natri là 1,4 lần. Giới hạn quang điện của kẽm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0,36</w:t>
            </w:r>
            <w:r>
              <w:rPr>
                <w:rFonts w:ascii="Symbol" w:eastAsia="Symbol" w:hAnsi="Symbol" w:cs="Symbol"/>
                <w:color w:val="000000"/>
                <w:lang w:val="vi-VN" w:eastAsia="vi-VN" w:bidi="ar-SA"/>
              </w:rPr>
              <w:sym w:font="Symbol" w:char="F06D"/>
            </w:r>
            <w:r>
              <w:rPr>
                <w:color w:val="000000"/>
                <w:lang w:val="vi-VN" w:eastAsia="vi-VN" w:bidi="ar-SA"/>
              </w:rPr>
              <w:t>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0,76</w:t>
            </w:r>
            <w:r>
              <w:rPr>
                <w:rFonts w:ascii="Symbol" w:eastAsia="Symbol" w:hAnsi="Symbol" w:cs="Symbol"/>
                <w:color w:val="000000"/>
                <w:lang w:val="vi-VN" w:eastAsia="vi-VN" w:bidi="ar-SA"/>
              </w:rPr>
              <w:sym w:font="Symbol" w:char="F06D"/>
            </w:r>
            <w:r>
              <w:rPr>
                <w:color w:val="000000"/>
                <w:lang w:val="vi-VN" w:eastAsia="vi-VN" w:bidi="ar-SA"/>
              </w:rPr>
              <w:t>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0,70</w:t>
            </w:r>
            <w:r>
              <w:rPr>
                <w:rFonts w:ascii="Symbol" w:eastAsia="Symbol" w:hAnsi="Symbol" w:cs="Symbol"/>
                <w:color w:val="000000"/>
                <w:lang w:val="vi-VN" w:eastAsia="vi-VN" w:bidi="ar-SA"/>
              </w:rPr>
              <w:sym w:font="Symbol" w:char="F06D"/>
            </w:r>
            <w:r>
              <w:rPr>
                <w:color w:val="000000"/>
                <w:lang w:val="vi-VN" w:eastAsia="vi-VN" w:bidi="ar-SA"/>
              </w:rPr>
              <w:t>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0,40</w:t>
            </w:r>
            <w:r>
              <w:rPr>
                <w:rFonts w:ascii="Symbol" w:eastAsia="Symbol" w:hAnsi="Symbol" w:cs="Symbol"/>
                <w:color w:val="000000"/>
                <w:lang w:val="vi-VN" w:eastAsia="vi-VN" w:bidi="ar-SA"/>
              </w:rPr>
              <w:sym w:font="Symbol" w:char="F06D"/>
            </w:r>
            <w:r>
              <w:rPr>
                <w:color w:val="000000"/>
                <w:lang w:val="vi-VN" w:eastAsia="vi-VN" w:bidi="ar-SA"/>
              </w:rPr>
              <w:t xml:space="preserve">m </w:t>
            </w:r>
          </w:p>
        </w:tc>
      </w:tr>
    </w:tbl>
    <w:p w:rsidR="00D558BB" w:rsidRDefault="00D558BB" w:rsidP="00D558BB">
      <w:pPr>
        <w:textAlignment w:val="center"/>
        <w:rPr>
          <w:lang w:val="vi-VN" w:eastAsia="vi-VN" w:bidi="ar-SA"/>
        </w:rPr>
      </w:pPr>
      <w:r>
        <w:rPr>
          <w:b/>
          <w:bCs/>
          <w:lang w:val="vi-VN" w:eastAsia="vi-VN" w:bidi="ar-SA"/>
        </w:rPr>
        <w:t>Câu 3:</w:t>
      </w:r>
      <w:r>
        <w:rPr>
          <w:lang w:val="vi-VN" w:eastAsia="vi-VN" w:bidi="ar-SA"/>
        </w:rPr>
        <w:t xml:space="preserve"> Trong chân không, các bức xạ được sắp xếp theo thứ tự bước sóng giảm dần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tia hồng ngoại, ánh sáng tím, tia tử ngoại, tia Rơn – ghen.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tia Rơn – ghen, tia tử ngoại, ánh sáng tím, tia hồng ngoại.</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C.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tia hồng ngoại, ánh sáng tím, tia Rơn – ghen, tia tử ngoại. </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ánh sáng tím, tia hồng ngoại, tia tử ngoại, tia Rơn – ghen.</w:t>
            </w:r>
          </w:p>
        </w:tc>
      </w:tr>
    </w:tbl>
    <w:p w:rsidR="00D558BB" w:rsidRDefault="00D558BB" w:rsidP="00D558BB">
      <w:pPr>
        <w:textAlignment w:val="center"/>
        <w:rPr>
          <w:lang w:val="vi-VN" w:eastAsia="vi-VN" w:bidi="ar-SA"/>
        </w:rPr>
      </w:pPr>
      <w:r>
        <w:rPr>
          <w:b/>
          <w:bCs/>
          <w:lang w:val="vi-VN" w:eastAsia="vi-VN" w:bidi="ar-SA"/>
        </w:rPr>
        <w:t>Câu 4:</w:t>
      </w:r>
      <w:r>
        <w:rPr>
          <w:lang w:val="vi-VN" w:eastAsia="vi-VN" w:bidi="ar-SA"/>
        </w:rPr>
        <w:t xml:space="preserve"> Tia </w:t>
      </w:r>
      <w:r>
        <w:rPr>
          <w:noProof/>
          <w:lang w:val="vi-VN" w:eastAsia="vi-VN" w:bidi="ar-SA"/>
        </w:rPr>
        <w:drawing>
          <wp:inline distT="0" distB="0" distL="0" distR="0">
            <wp:extent cx="228600" cy="228600"/>
            <wp:effectExtent l="0" t="0" r="0" b="0"/>
            <wp:docPr id="112292243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lang w:val="vi-VN" w:eastAsia="vi-VN" w:bidi="ar-SA"/>
        </w:rPr>
        <w:t xml:space="preserve"> là dòng các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pôzitron.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êlectron.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prôtôn.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nơtron.</w:t>
            </w:r>
          </w:p>
        </w:tc>
      </w:tr>
    </w:tbl>
    <w:p w:rsidR="00D558BB" w:rsidRDefault="00D558BB" w:rsidP="00D558BB">
      <w:pPr>
        <w:textAlignment w:val="center"/>
        <w:rPr>
          <w:lang w:val="vi-VN" w:eastAsia="vi-VN" w:bidi="ar-SA"/>
        </w:rPr>
      </w:pPr>
      <w:r>
        <w:rPr>
          <w:b/>
          <w:bCs/>
          <w:lang w:val="vi-VN" w:eastAsia="vi-VN" w:bidi="ar-SA"/>
        </w:rPr>
        <w:t>Câu 5:</w:t>
      </w:r>
      <w:r>
        <w:rPr>
          <w:lang w:val="vi-VN" w:eastAsia="vi-VN" w:bidi="ar-SA"/>
        </w:rPr>
        <w:t xml:space="preserve"> Đồng vị </w:t>
      </w:r>
      <w:r>
        <w:rPr>
          <w:noProof/>
          <w:lang w:val="vi-VN" w:eastAsia="vi-VN" w:bidi="ar-SA"/>
        </w:rPr>
        <w:drawing>
          <wp:inline distT="0" distB="0" distL="0" distR="0">
            <wp:extent cx="333375" cy="257175"/>
            <wp:effectExtent l="0" t="0" r="9525" b="9525"/>
            <wp:docPr id="2025113505"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3375" cy="257175"/>
                    </a:xfrm>
                    <a:prstGeom prst="rect">
                      <a:avLst/>
                    </a:prstGeom>
                    <a:noFill/>
                    <a:ln>
                      <a:noFill/>
                    </a:ln>
                  </pic:spPr>
                </pic:pic>
              </a:graphicData>
            </a:graphic>
          </wp:inline>
        </w:drawing>
      </w:r>
      <w:r>
        <w:rPr>
          <w:lang w:val="vi-VN" w:eastAsia="vi-VN" w:bidi="ar-SA"/>
        </w:rPr>
        <w:t xml:space="preserve"> sau một chuỗi phóng xạ </w:t>
      </w:r>
      <w:r>
        <w:rPr>
          <w:rFonts w:ascii="Symbol" w:eastAsia="Symbol" w:hAnsi="Symbol" w:cs="Symbol"/>
          <w:lang w:val="vi-VN" w:eastAsia="vi-VN" w:bidi="ar-SA"/>
        </w:rPr>
        <w:sym w:font="Symbol" w:char="F061"/>
      </w:r>
      <w:r>
        <w:rPr>
          <w:lang w:val="vi-VN" w:eastAsia="vi-VN" w:bidi="ar-SA"/>
        </w:rPr>
        <w:t xml:space="preserve"> và β</w:t>
      </w:r>
      <w:r>
        <w:rPr>
          <w:sz w:val="26"/>
          <w:szCs w:val="26"/>
          <w:vertAlign w:val="superscript"/>
          <w:lang w:val="vi-VN" w:eastAsia="vi-VN" w:bidi="ar-SA"/>
        </w:rPr>
        <w:t>–</w:t>
      </w:r>
      <w:r>
        <w:rPr>
          <w:lang w:val="vi-VN" w:eastAsia="vi-VN" w:bidi="ar-SA"/>
        </w:rPr>
        <w:t xml:space="preserve"> biến đổi thành </w:t>
      </w:r>
      <w:r>
        <w:rPr>
          <w:noProof/>
          <w:lang w:val="vi-VN" w:eastAsia="vi-VN" w:bidi="ar-SA"/>
        </w:rPr>
        <w:drawing>
          <wp:inline distT="0" distB="0" distL="0" distR="0">
            <wp:extent cx="323850" cy="209550"/>
            <wp:effectExtent l="0" t="0" r="0" b="0"/>
            <wp:docPr id="1785362153"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3850" cy="209550"/>
                    </a:xfrm>
                    <a:prstGeom prst="rect">
                      <a:avLst/>
                    </a:prstGeom>
                    <a:noFill/>
                    <a:ln>
                      <a:noFill/>
                    </a:ln>
                  </pic:spPr>
                </pic:pic>
              </a:graphicData>
            </a:graphic>
          </wp:inline>
        </w:drawing>
      </w:r>
      <w:r>
        <w:rPr>
          <w:lang w:val="vi-VN" w:eastAsia="vi-VN" w:bidi="ar-SA"/>
        </w:rPr>
        <w:t xml:space="preserve">. Số phóng xạ </w:t>
      </w:r>
      <w:r>
        <w:rPr>
          <w:rFonts w:ascii="Symbol" w:eastAsia="Symbol" w:hAnsi="Symbol" w:cs="Symbol"/>
          <w:lang w:val="vi-VN" w:eastAsia="vi-VN" w:bidi="ar-SA"/>
        </w:rPr>
        <w:sym w:font="Symbol" w:char="F061"/>
      </w:r>
      <w:r>
        <w:rPr>
          <w:lang w:val="vi-VN" w:eastAsia="vi-VN" w:bidi="ar-SA"/>
        </w:rPr>
        <w:t xml:space="preserve"> và β</w:t>
      </w:r>
      <w:r>
        <w:rPr>
          <w:sz w:val="26"/>
          <w:szCs w:val="26"/>
          <w:vertAlign w:val="superscript"/>
          <w:lang w:val="vi-VN" w:eastAsia="vi-VN" w:bidi="ar-SA"/>
        </w:rPr>
        <w:t>–</w:t>
      </w:r>
      <w:r>
        <w:rPr>
          <w:lang w:val="vi-VN" w:eastAsia="vi-VN" w:bidi="ar-SA"/>
        </w:rPr>
        <w:t xml:space="preserve"> trong chuỗi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5 </w:t>
            </w:r>
            <w:r>
              <w:rPr>
                <w:rFonts w:ascii="Symbol" w:eastAsia="Symbol" w:hAnsi="Symbol" w:cs="Symbol"/>
                <w:color w:val="000000"/>
                <w:lang w:val="vi-VN" w:eastAsia="vi-VN" w:bidi="ar-SA"/>
              </w:rPr>
              <w:sym w:font="Symbol" w:char="F061"/>
            </w:r>
            <w:r>
              <w:rPr>
                <w:color w:val="000000"/>
                <w:lang w:val="vi-VN" w:eastAsia="vi-VN" w:bidi="ar-SA"/>
              </w:rPr>
              <w:t>, 5 β</w:t>
            </w:r>
            <w:r>
              <w:rPr>
                <w:color w:val="000000"/>
                <w:sz w:val="26"/>
                <w:szCs w:val="26"/>
                <w:vertAlign w:val="superscript"/>
                <w:lang w:val="vi-VN" w:eastAsia="vi-VN" w:bidi="ar-SA"/>
              </w:rPr>
              <w:t>–</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7 </w:t>
            </w:r>
            <w:r>
              <w:rPr>
                <w:rFonts w:ascii="Symbol" w:eastAsia="Symbol" w:hAnsi="Symbol" w:cs="Symbol"/>
                <w:color w:val="000000"/>
                <w:lang w:val="vi-VN" w:eastAsia="vi-VN" w:bidi="ar-SA"/>
              </w:rPr>
              <w:sym w:font="Symbol" w:char="F061"/>
            </w:r>
            <w:r>
              <w:rPr>
                <w:color w:val="000000"/>
                <w:lang w:val="vi-VN" w:eastAsia="vi-VN" w:bidi="ar-SA"/>
              </w:rPr>
              <w:t>, 4 β</w:t>
            </w:r>
            <w:r>
              <w:rPr>
                <w:color w:val="000000"/>
                <w:sz w:val="26"/>
                <w:szCs w:val="26"/>
                <w:vertAlign w:val="superscript"/>
                <w:lang w:val="vi-VN" w:eastAsia="vi-VN" w:bidi="ar-SA"/>
              </w:rPr>
              <w:t>–</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10</w:t>
            </w:r>
            <w:r>
              <w:rPr>
                <w:rFonts w:ascii="Symbol" w:eastAsia="Symbol" w:hAnsi="Symbol" w:cs="Symbol"/>
                <w:color w:val="000000"/>
                <w:lang w:val="vi-VN" w:eastAsia="vi-VN" w:bidi="ar-SA"/>
              </w:rPr>
              <w:sym w:font="Symbol" w:char="F061"/>
            </w:r>
            <w:r>
              <w:rPr>
                <w:color w:val="000000"/>
                <w:lang w:val="vi-VN" w:eastAsia="vi-VN" w:bidi="ar-SA"/>
              </w:rPr>
              <w:t>, 8 β</w:t>
            </w:r>
            <w:r>
              <w:rPr>
                <w:color w:val="000000"/>
                <w:sz w:val="26"/>
                <w:szCs w:val="26"/>
                <w:vertAlign w:val="superscript"/>
                <w:lang w:val="vi-VN" w:eastAsia="vi-VN" w:bidi="ar-SA"/>
              </w:rPr>
              <w:t>–</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16 </w:t>
            </w:r>
            <w:r>
              <w:rPr>
                <w:rFonts w:ascii="Symbol" w:eastAsia="Symbol" w:hAnsi="Symbol" w:cs="Symbol"/>
                <w:color w:val="000000"/>
                <w:lang w:val="vi-VN" w:eastAsia="vi-VN" w:bidi="ar-SA"/>
              </w:rPr>
              <w:sym w:font="Symbol" w:char="F061"/>
            </w:r>
            <w:r>
              <w:rPr>
                <w:color w:val="000000"/>
                <w:lang w:val="vi-VN" w:eastAsia="vi-VN" w:bidi="ar-SA"/>
              </w:rPr>
              <w:t>, 12 β</w:t>
            </w:r>
            <w:r>
              <w:rPr>
                <w:color w:val="000000"/>
                <w:sz w:val="26"/>
                <w:szCs w:val="26"/>
                <w:vertAlign w:val="superscript"/>
                <w:lang w:val="vi-VN" w:eastAsia="vi-VN" w:bidi="ar-SA"/>
              </w:rPr>
              <w:t>–</w:t>
            </w:r>
          </w:p>
        </w:tc>
      </w:tr>
    </w:tbl>
    <w:p w:rsidR="00D558BB" w:rsidRDefault="00D558BB" w:rsidP="00D558BB">
      <w:pPr>
        <w:textAlignment w:val="center"/>
        <w:rPr>
          <w:lang w:val="vi-VN" w:eastAsia="vi-VN" w:bidi="ar-SA"/>
        </w:rPr>
      </w:pPr>
      <w:r>
        <w:rPr>
          <w:b/>
          <w:bCs/>
          <w:lang w:val="vi-VN" w:eastAsia="vi-VN" w:bidi="ar-SA"/>
        </w:rPr>
        <w:t>Câu 6:</w:t>
      </w:r>
      <w:r>
        <w:rPr>
          <w:lang w:val="vi-VN" w:eastAsia="vi-VN" w:bidi="ar-SA"/>
        </w:rPr>
        <w:t xml:space="preserve"> Cho phản ứng hạt nhân </w:t>
      </w:r>
      <w:r>
        <w:rPr>
          <w:noProof/>
          <w:lang w:val="vi-VN" w:eastAsia="vi-VN" w:bidi="ar-SA"/>
        </w:rPr>
        <w:drawing>
          <wp:inline distT="0" distB="0" distL="0" distR="0">
            <wp:extent cx="714375" cy="180975"/>
            <wp:effectExtent l="0" t="0" r="9525" b="9525"/>
            <wp:docPr id="1107180910"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14375" cy="180975"/>
                    </a:xfrm>
                    <a:prstGeom prst="rect">
                      <a:avLst/>
                    </a:prstGeom>
                    <a:noFill/>
                    <a:ln>
                      <a:noFill/>
                    </a:ln>
                  </pic:spPr>
                </pic:pic>
              </a:graphicData>
            </a:graphic>
          </wp:inline>
        </w:drawing>
      </w:r>
      <w:r>
        <w:rPr>
          <w:lang w:val="vi-VN" w:eastAsia="vi-VN" w:bidi="ar-SA"/>
        </w:rPr>
        <w:t xml:space="preserve">. Gọi </w:t>
      </w:r>
      <w:r>
        <w:rPr>
          <w:noProof/>
          <w:lang w:val="vi-VN" w:eastAsia="vi-VN" w:bidi="ar-SA"/>
        </w:rPr>
        <w:drawing>
          <wp:inline distT="0" distB="0" distL="0" distR="0">
            <wp:extent cx="219075" cy="238125"/>
            <wp:effectExtent l="0" t="0" r="9525" b="9525"/>
            <wp:docPr id="373812440"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219075" cy="238125"/>
            <wp:effectExtent l="0" t="0" r="9525" b="9525"/>
            <wp:docPr id="1477996708"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lang w:val="vi-VN" w:eastAsia="vi-VN" w:bidi="ar-SA"/>
        </w:rPr>
        <w:t xml:space="preserve"> và </w:t>
      </w:r>
      <w:r>
        <w:rPr>
          <w:noProof/>
          <w:lang w:val="vi-VN" w:eastAsia="vi-VN" w:bidi="ar-SA"/>
        </w:rPr>
        <w:drawing>
          <wp:inline distT="0" distB="0" distL="0" distR="0">
            <wp:extent cx="219075" cy="238125"/>
            <wp:effectExtent l="0" t="0" r="9525" b="9525"/>
            <wp:docPr id="100266748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19075" cy="238125"/>
                    </a:xfrm>
                    <a:prstGeom prst="rect">
                      <a:avLst/>
                    </a:prstGeom>
                    <a:noFill/>
                    <a:ln>
                      <a:noFill/>
                    </a:ln>
                  </pic:spPr>
                </pic:pic>
              </a:graphicData>
            </a:graphic>
          </wp:inline>
        </w:drawing>
      </w:r>
      <w:r>
        <w:rPr>
          <w:lang w:val="vi-VN" w:eastAsia="vi-VN" w:bidi="ar-SA"/>
        </w:rPr>
        <w:t xml:space="preserve"> lần lượt là khối lượng của các hạt nhân </w:t>
      </w:r>
      <w:r>
        <w:rPr>
          <w:noProof/>
          <w:lang w:val="vi-VN" w:eastAsia="vi-VN" w:bidi="ar-SA"/>
        </w:rPr>
        <w:drawing>
          <wp:inline distT="0" distB="0" distL="0" distR="0">
            <wp:extent cx="152400" cy="161925"/>
            <wp:effectExtent l="0" t="0" r="0" b="9525"/>
            <wp:docPr id="2086550436"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152400" cy="161925"/>
            <wp:effectExtent l="0" t="0" r="0" b="9525"/>
            <wp:docPr id="935354266"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152400" cy="180975"/>
            <wp:effectExtent l="0" t="0" r="0" b="9525"/>
            <wp:docPr id="835965040"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Pr>
          <w:lang w:val="vi-VN" w:eastAsia="vi-VN" w:bidi="ar-SA"/>
        </w:rPr>
        <w:t xml:space="preserve">; </w:t>
      </w:r>
      <w:r>
        <w:rPr>
          <w:noProof/>
          <w:lang w:val="vi-VN" w:eastAsia="vi-VN" w:bidi="ar-SA"/>
        </w:rPr>
        <w:drawing>
          <wp:inline distT="0" distB="0" distL="0" distR="0">
            <wp:extent cx="114300" cy="142875"/>
            <wp:effectExtent l="0" t="0" r="0" b="9525"/>
            <wp:docPr id="139791208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lang w:val="vi-VN" w:eastAsia="vi-VN" w:bidi="ar-SA"/>
        </w:rPr>
        <w:t xml:space="preserve"> là tốc độ của ánh sáng trong chân không. Năng lượng của phản ứng được xác định bằng biểu thức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342900" cy="238125"/>
                  <wp:effectExtent l="0" t="0" r="0" b="9525"/>
                  <wp:docPr id="267533979"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42900" cy="23812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114425" cy="257175"/>
                  <wp:effectExtent l="0" t="0" r="9525" b="9525"/>
                  <wp:docPr id="1017771663"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14425" cy="25717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066800" cy="257175"/>
                  <wp:effectExtent l="0" t="0" r="0" b="9525"/>
                  <wp:docPr id="202588909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066800" cy="25717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114425" cy="257175"/>
                  <wp:effectExtent l="0" t="0" r="9525" b="9525"/>
                  <wp:docPr id="1511703541"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114425" cy="257175"/>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7:</w:t>
      </w:r>
      <w:r>
        <w:rPr>
          <w:lang w:val="vi-VN" w:eastAsia="vi-VN" w:bidi="ar-SA"/>
        </w:rPr>
        <w:t xml:space="preserve"> Một lăng kính có góc chiết quang A= 5</w:t>
      </w:r>
      <w:r>
        <w:rPr>
          <w:vertAlign w:val="superscript"/>
          <w:lang w:eastAsia="vi-VN" w:bidi="ar-SA"/>
        </w:rPr>
        <w:t>0</w:t>
      </w:r>
      <w:r>
        <w:rPr>
          <w:lang w:val="vi-VN" w:eastAsia="vi-VN" w:bidi="ar-SA"/>
        </w:rPr>
        <w:t xml:space="preserve"> , chiết suất của lăng kính đối với tia đỏ nđ = 1,64 và đối với tia tím là nt = 1,68. Chiếu tia sáng trắng tới mặt bên của lăng kính dưới góc tới rất nhỏ. Góc lệch giữa tia ló màu đỏ và tia tím ra khỏi lăng kính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0,2 rad.</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0,2</w:t>
            </w:r>
            <w:r>
              <w:rPr>
                <w:color w:val="000000"/>
                <w:vertAlign w:val="superscript"/>
                <w:lang w:eastAsia="vi-VN" w:bidi="ar-SA"/>
              </w:rPr>
              <w:t>0</w:t>
            </w:r>
            <w:r>
              <w:rPr>
                <w:color w:val="000000"/>
                <w:lang w:val="vi-VN" w:eastAsia="vi-VN" w:bidi="ar-SA"/>
              </w:rPr>
              <w:t>.</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0,02 rad.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Pr="00121A71" w:rsidRDefault="00D558BB" w:rsidP="00725697">
            <w:pPr>
              <w:textAlignment w:val="center"/>
              <w:rPr>
                <w:color w:val="000000"/>
                <w:vertAlign w:val="superscript"/>
                <w:lang w:eastAsia="vi-VN" w:bidi="ar-SA"/>
              </w:rPr>
            </w:pPr>
            <w:r>
              <w:rPr>
                <w:color w:val="000000"/>
                <w:lang w:val="vi-VN" w:eastAsia="vi-VN" w:bidi="ar-SA"/>
              </w:rPr>
              <w:t>0,02</w:t>
            </w:r>
            <w:r>
              <w:rPr>
                <w:color w:val="000000"/>
                <w:vertAlign w:val="superscript"/>
                <w:lang w:eastAsia="vi-VN" w:bidi="ar-SA"/>
              </w:rPr>
              <w:t>0</w:t>
            </w:r>
          </w:p>
        </w:tc>
      </w:tr>
    </w:tbl>
    <w:p w:rsidR="00D558BB" w:rsidRDefault="00D558BB" w:rsidP="00D558BB">
      <w:pPr>
        <w:textAlignment w:val="center"/>
        <w:rPr>
          <w:lang w:val="vi-VN" w:eastAsia="vi-VN" w:bidi="ar-SA"/>
        </w:rPr>
      </w:pPr>
      <w:r>
        <w:rPr>
          <w:b/>
          <w:bCs/>
          <w:lang w:val="vi-VN" w:eastAsia="vi-VN" w:bidi="ar-SA"/>
        </w:rPr>
        <w:t>Câu 8:</w:t>
      </w:r>
      <w:r>
        <w:rPr>
          <w:lang w:val="vi-VN" w:eastAsia="vi-VN" w:bidi="ar-SA"/>
        </w:rPr>
        <w:t xml:space="preserve"> Giả sử hai hạt nhân </w:t>
      </w:r>
      <w:r>
        <w:rPr>
          <w:noProof/>
          <w:lang w:val="vi-VN" w:eastAsia="vi-VN" w:bidi="ar-SA"/>
        </w:rPr>
        <w:drawing>
          <wp:inline distT="0" distB="0" distL="0" distR="0">
            <wp:extent cx="190500" cy="171450"/>
            <wp:effectExtent l="0" t="0" r="0" b="0"/>
            <wp:docPr id="46582807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lang w:val="vi-VN" w:eastAsia="vi-VN" w:bidi="ar-SA"/>
        </w:rPr>
        <w:t xml:space="preserve"> và </w:t>
      </w:r>
      <w:r>
        <w:rPr>
          <w:noProof/>
          <w:lang w:val="vi-VN" w:eastAsia="vi-VN" w:bidi="ar-SA"/>
        </w:rPr>
        <w:drawing>
          <wp:inline distT="0" distB="0" distL="0" distR="0">
            <wp:extent cx="142875" cy="171450"/>
            <wp:effectExtent l="0" t="0" r="9525" b="0"/>
            <wp:docPr id="14915776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lang w:val="vi-VN" w:eastAsia="vi-VN" w:bidi="ar-SA"/>
        </w:rPr>
        <w:t xml:space="preserve"> có độ hụt khối bằng nhau và số nuclôn của hạt nhân </w:t>
      </w:r>
      <w:r>
        <w:rPr>
          <w:noProof/>
          <w:lang w:val="vi-VN" w:eastAsia="vi-VN" w:bidi="ar-SA"/>
        </w:rPr>
        <w:drawing>
          <wp:inline distT="0" distB="0" distL="0" distR="0">
            <wp:extent cx="190500" cy="171450"/>
            <wp:effectExtent l="0" t="0" r="0" b="0"/>
            <wp:docPr id="118936228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lang w:val="vi-VN" w:eastAsia="vi-VN" w:bidi="ar-SA"/>
        </w:rPr>
        <w:t xml:space="preserve"> lớn hơn số nuclôn của hạt nhân </w:t>
      </w:r>
      <w:r>
        <w:rPr>
          <w:noProof/>
          <w:lang w:val="vi-VN" w:eastAsia="vi-VN" w:bidi="ar-SA"/>
        </w:rPr>
        <w:drawing>
          <wp:inline distT="0" distB="0" distL="0" distR="0">
            <wp:extent cx="142875" cy="171450"/>
            <wp:effectExtent l="0" t="0" r="9525" b="0"/>
            <wp:docPr id="189529491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lang w:val="vi-VN" w:eastAsia="vi-VN" w:bidi="ar-SA"/>
        </w:rPr>
        <w:t xml:space="preserve"> thì</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năng lượng liên kết riêng của hai hạt nhân bằng nhau.  </w:t>
            </w:r>
          </w:p>
        </w:tc>
      </w:tr>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năng lượng liên kết của hạt nhân </w:t>
            </w:r>
            <w:r>
              <w:rPr>
                <w:noProof/>
                <w:color w:val="000000"/>
                <w:lang w:val="vi-VN" w:eastAsia="vi-VN" w:bidi="ar-SA"/>
              </w:rPr>
              <w:drawing>
                <wp:inline distT="0" distB="0" distL="0" distR="0">
                  <wp:extent cx="190500" cy="171450"/>
                  <wp:effectExtent l="0" t="0" r="0" b="0"/>
                  <wp:docPr id="165682363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 xml:space="preserve">lớn hơn năng lượng liên kết của hạt nhân </w:t>
            </w:r>
            <w:r>
              <w:rPr>
                <w:noProof/>
                <w:color w:val="000000"/>
                <w:lang w:val="vi-VN" w:eastAsia="vi-VN" w:bidi="ar-SA"/>
              </w:rPr>
              <w:drawing>
                <wp:inline distT="0" distB="0" distL="0" distR="0">
                  <wp:extent cx="142875" cy="171450"/>
                  <wp:effectExtent l="0" t="0" r="9525" b="0"/>
                  <wp:docPr id="1424334342"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color w:val="000000"/>
                <w:lang w:val="vi-VN" w:eastAsia="vi-VN" w:bidi="ar-SA"/>
              </w:rPr>
              <w:t>.</w:t>
            </w:r>
          </w:p>
        </w:tc>
      </w:tr>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hạt nhân </w:t>
            </w:r>
            <w:r>
              <w:rPr>
                <w:noProof/>
                <w:color w:val="000000"/>
                <w:lang w:val="vi-VN" w:eastAsia="vi-VN" w:bidi="ar-SA"/>
              </w:rPr>
              <w:drawing>
                <wp:inline distT="0" distB="0" distL="0" distR="0">
                  <wp:extent cx="190500" cy="171450"/>
                  <wp:effectExtent l="0" t="0" r="0" b="0"/>
                  <wp:docPr id="384032860"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 xml:space="preserve"> bền vững hơn hạt nhân </w:t>
            </w:r>
            <w:r>
              <w:rPr>
                <w:noProof/>
                <w:color w:val="000000"/>
                <w:lang w:val="vi-VN" w:eastAsia="vi-VN" w:bidi="ar-SA"/>
              </w:rPr>
              <w:drawing>
                <wp:inline distT="0" distB="0" distL="0" distR="0">
                  <wp:extent cx="142875" cy="171450"/>
                  <wp:effectExtent l="0" t="0" r="9525" b="0"/>
                  <wp:docPr id="36772630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color w:val="000000"/>
                <w:lang w:val="vi-VN" w:eastAsia="vi-VN" w:bidi="ar-SA"/>
              </w:rPr>
              <w:t>.</w:t>
            </w:r>
          </w:p>
        </w:tc>
      </w:tr>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11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hạt nhân </w:t>
            </w:r>
            <w:r>
              <w:rPr>
                <w:noProof/>
                <w:color w:val="000000"/>
                <w:lang w:val="vi-VN" w:eastAsia="vi-VN" w:bidi="ar-SA"/>
              </w:rPr>
              <w:drawing>
                <wp:inline distT="0" distB="0" distL="0" distR="0">
                  <wp:extent cx="142875" cy="171450"/>
                  <wp:effectExtent l="0" t="0" r="9525" b="0"/>
                  <wp:docPr id="625826577"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color w:val="000000"/>
                <w:lang w:val="vi-VN" w:eastAsia="vi-VN" w:bidi="ar-SA"/>
              </w:rPr>
              <w:t xml:space="preserve"> bền vững hơn hạt nhân </w:t>
            </w:r>
            <w:r>
              <w:rPr>
                <w:noProof/>
                <w:color w:val="000000"/>
                <w:lang w:val="vi-VN" w:eastAsia="vi-VN" w:bidi="ar-SA"/>
              </w:rPr>
              <w:drawing>
                <wp:inline distT="0" distB="0" distL="0" distR="0">
                  <wp:extent cx="190500" cy="171450"/>
                  <wp:effectExtent l="0" t="0" r="0" b="0"/>
                  <wp:docPr id="3048318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9:</w:t>
      </w:r>
      <w:r>
        <w:rPr>
          <w:lang w:val="vi-VN" w:eastAsia="vi-VN" w:bidi="ar-SA"/>
        </w:rPr>
        <w:t xml:space="preserve"> Trong thí nghiệm Iâng về giao thoa ánh sáng I-âng với ánh sáng đơn sắc. Khoảng cách giữa hai khe là a, khoảng cách từ hai khe đến màn D =1m . Để tại vị trí của vân sáng bậc 5 trên màn là vân sáng bậc 2 thì phải dời màn ra hay về gần so với vị trí ban đầu một khoảng bao nhiêu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về gần 2,5m.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ra xa 2,5m.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ra xa 1,5 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gần 1,5m.</w:t>
            </w:r>
          </w:p>
        </w:tc>
      </w:tr>
    </w:tbl>
    <w:p w:rsidR="00D558BB" w:rsidRDefault="00D558BB" w:rsidP="00D558BB">
      <w:pPr>
        <w:textAlignment w:val="center"/>
        <w:rPr>
          <w:lang w:val="vi-VN" w:eastAsia="vi-VN" w:bidi="ar-SA"/>
        </w:rPr>
      </w:pPr>
      <w:r>
        <w:rPr>
          <w:b/>
          <w:bCs/>
          <w:lang w:val="vi-VN" w:eastAsia="vi-VN" w:bidi="ar-SA"/>
        </w:rPr>
        <w:t>Câu 10:</w:t>
      </w:r>
      <w:r>
        <w:rPr>
          <w:lang w:val="vi-VN" w:eastAsia="vi-VN" w:bidi="ar-SA"/>
        </w:rPr>
        <w:t xml:space="preserve"> Tia tử ngoại được dùng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để chụp ảnh bề mặt Trái Đất từ vệ tinh.</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trong y tế dùng để chụp điện, chiếu điện.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để tìm khuyết tật bên trong các sản phẩm bằng kim loại. </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11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dùng để tìm vết nứt trên bền mặt sản phẩm bằng kim loại</w:t>
            </w:r>
          </w:p>
        </w:tc>
      </w:tr>
    </w:tbl>
    <w:p w:rsidR="00D558BB" w:rsidRDefault="00D558BB" w:rsidP="00D558BB">
      <w:pPr>
        <w:textAlignment w:val="center"/>
        <w:rPr>
          <w:lang w:val="vi-VN" w:eastAsia="vi-VN" w:bidi="ar-SA"/>
        </w:rPr>
      </w:pPr>
      <w:r>
        <w:rPr>
          <w:b/>
          <w:bCs/>
          <w:lang w:val="vi-VN" w:eastAsia="vi-VN" w:bidi="ar-SA"/>
        </w:rPr>
        <w:t>Câu 11:</w:t>
      </w:r>
      <w:r>
        <w:rPr>
          <w:lang w:val="vi-VN" w:eastAsia="vi-VN" w:bidi="ar-SA"/>
        </w:rPr>
        <w:t xml:space="preserve"> Biết số Avôgađrô N</w:t>
      </w:r>
      <w:r>
        <w:rPr>
          <w:sz w:val="26"/>
          <w:szCs w:val="26"/>
          <w:vertAlign w:val="subscript"/>
          <w:lang w:val="vi-VN" w:eastAsia="vi-VN" w:bidi="ar-SA"/>
        </w:rPr>
        <w:t>A</w:t>
      </w:r>
      <w:r>
        <w:rPr>
          <w:lang w:val="vi-VN" w:eastAsia="vi-VN" w:bidi="ar-SA"/>
        </w:rPr>
        <w:t xml:space="preserve"> = 6,02.10</w:t>
      </w:r>
      <w:r>
        <w:rPr>
          <w:sz w:val="26"/>
          <w:szCs w:val="26"/>
          <w:vertAlign w:val="superscript"/>
          <w:lang w:val="vi-VN" w:eastAsia="vi-VN" w:bidi="ar-SA"/>
        </w:rPr>
        <w:t>23</w:t>
      </w:r>
      <w:r>
        <w:rPr>
          <w:lang w:val="vi-VN" w:eastAsia="vi-VN" w:bidi="ar-SA"/>
        </w:rPr>
        <w:t xml:space="preserve"> hạt/mol và khối lượng của hạt nhân bằng số khối của nó. Số prôtôn (prôton) có trong 0,27 gam Al</w:t>
      </w:r>
      <w:r>
        <w:rPr>
          <w:sz w:val="26"/>
          <w:szCs w:val="26"/>
          <w:vertAlign w:val="subscript"/>
          <w:lang w:val="vi-VN" w:eastAsia="vi-VN" w:bidi="ar-SA"/>
        </w:rPr>
        <w:t>13</w:t>
      </w:r>
      <w:r>
        <w:rPr>
          <w:sz w:val="26"/>
          <w:szCs w:val="26"/>
          <w:vertAlign w:val="superscript"/>
          <w:lang w:val="vi-VN" w:eastAsia="vi-VN" w:bidi="ar-SA"/>
        </w:rPr>
        <w:t>27</w:t>
      </w:r>
      <w:r>
        <w:rPr>
          <w:lang w:val="vi-VN" w:eastAsia="vi-VN" w:bidi="ar-SA"/>
        </w:rPr>
        <w:t xml:space="preserve">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7,826.10</w:t>
            </w:r>
            <w:r>
              <w:rPr>
                <w:color w:val="000000"/>
                <w:sz w:val="26"/>
                <w:szCs w:val="26"/>
                <w:vertAlign w:val="superscript"/>
                <w:lang w:val="vi-VN" w:eastAsia="vi-VN" w:bidi="ar-SA"/>
              </w:rPr>
              <w:t>22</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9,826.10</w:t>
            </w:r>
            <w:r>
              <w:rPr>
                <w:color w:val="000000"/>
                <w:sz w:val="26"/>
                <w:szCs w:val="26"/>
                <w:vertAlign w:val="superscript"/>
                <w:lang w:val="vi-VN" w:eastAsia="vi-VN" w:bidi="ar-SA"/>
              </w:rPr>
              <w:t>22</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6,826.10</w:t>
            </w:r>
            <w:r>
              <w:rPr>
                <w:color w:val="000000"/>
                <w:sz w:val="26"/>
                <w:szCs w:val="26"/>
                <w:vertAlign w:val="superscript"/>
                <w:lang w:val="vi-VN" w:eastAsia="vi-VN" w:bidi="ar-SA"/>
              </w:rPr>
              <w:t>22</w:t>
            </w:r>
            <w:r>
              <w:rPr>
                <w:color w:val="000000"/>
                <w:lang w:val="vi-VN" w:eastAsia="vi-VN" w:bidi="ar-SA"/>
              </w:rPr>
              <w:t xml:space="preserve">.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8,826.10</w:t>
            </w:r>
            <w:r>
              <w:rPr>
                <w:color w:val="000000"/>
                <w:sz w:val="26"/>
                <w:szCs w:val="26"/>
                <w:vertAlign w:val="superscript"/>
                <w:lang w:val="vi-VN" w:eastAsia="vi-VN" w:bidi="ar-SA"/>
              </w:rPr>
              <w:t>22</w:t>
            </w:r>
            <w:r>
              <w:rPr>
                <w:color w:val="000000"/>
                <w:lang w:val="vi-VN" w:eastAsia="vi-VN" w:bidi="ar-SA"/>
              </w:rPr>
              <w:t xml:space="preserve">. </w:t>
            </w:r>
          </w:p>
        </w:tc>
      </w:tr>
    </w:tbl>
    <w:p w:rsidR="00D558BB" w:rsidRDefault="00D558BB" w:rsidP="00D558BB">
      <w:pPr>
        <w:textAlignment w:val="center"/>
        <w:rPr>
          <w:lang w:val="vi-VN" w:eastAsia="vi-VN" w:bidi="ar-SA"/>
        </w:rPr>
      </w:pPr>
      <w:r>
        <w:rPr>
          <w:b/>
          <w:bCs/>
          <w:lang w:val="vi-VN" w:eastAsia="vi-VN" w:bidi="ar-SA"/>
        </w:rPr>
        <w:t>Câu 12:</w:t>
      </w:r>
      <w:r>
        <w:rPr>
          <w:lang w:val="vi-VN" w:eastAsia="vi-VN" w:bidi="ar-SA"/>
        </w:rPr>
        <w:t xml:space="preserve"> Hồ quang điện được ứng dụng trong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quá trình mạ điện.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lắp mạch chỉnh lưu dùng điôt bán dẫn.</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hệ thống đánh lửa của động cơ.</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quá trình hàn điện.</w:t>
            </w:r>
          </w:p>
        </w:tc>
      </w:tr>
    </w:tbl>
    <w:p w:rsidR="00D558BB" w:rsidRDefault="00D558BB" w:rsidP="00D558BB">
      <w:pPr>
        <w:textAlignment w:val="center"/>
        <w:rPr>
          <w:lang w:val="vi-VN" w:eastAsia="vi-VN" w:bidi="ar-SA"/>
        </w:rPr>
      </w:pPr>
      <w:r>
        <w:rPr>
          <w:b/>
          <w:bCs/>
          <w:lang w:val="vi-VN" w:eastAsia="vi-VN" w:bidi="ar-SA"/>
        </w:rPr>
        <w:t>Câu 13:</w:t>
      </w:r>
      <w:r>
        <w:rPr>
          <w:lang w:val="vi-VN" w:eastAsia="vi-VN" w:bidi="ar-SA"/>
        </w:rPr>
        <w:t xml:space="preserve"> Tia tử ngoại được ứng dụng để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tìm khuyết tật bên trong các vật đúc.</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chụp điện, chuẩn đoán gãy xương.</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tìm vết nứt trên bề mặt các vật.</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kiểm tra hành lí của khách đi máy bay. </w:t>
            </w:r>
          </w:p>
        </w:tc>
      </w:tr>
    </w:tbl>
    <w:p w:rsidR="00D558BB" w:rsidRDefault="00D558BB" w:rsidP="00D558BB">
      <w:pPr>
        <w:textAlignment w:val="center"/>
        <w:rPr>
          <w:lang w:val="vi-VN" w:eastAsia="vi-VN" w:bidi="ar-SA"/>
        </w:rPr>
      </w:pPr>
      <w:r>
        <w:rPr>
          <w:b/>
          <w:bCs/>
          <w:lang w:val="vi-VN" w:eastAsia="vi-VN" w:bidi="ar-SA"/>
        </w:rPr>
        <w:t>Câu 14:</w:t>
      </w:r>
      <w:r>
        <w:rPr>
          <w:lang w:val="vi-VN" w:eastAsia="vi-VN" w:bidi="ar-SA"/>
        </w:rPr>
        <w:t xml:space="preserve"> Năng lượng liên kết riêng của hạt nhân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càng lớn thì hạt nhân càng bền vững.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càng nhỏ thì hạt nhân càng bền vững.</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có thể dương hoặc âm.</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như nhau với mọi hạt nhân.</w:t>
            </w:r>
          </w:p>
        </w:tc>
      </w:tr>
    </w:tbl>
    <w:p w:rsidR="00D558BB" w:rsidRDefault="00D558BB" w:rsidP="00D558BB">
      <w:pPr>
        <w:textAlignment w:val="center"/>
        <w:rPr>
          <w:lang w:val="vi-VN" w:eastAsia="vi-VN" w:bidi="ar-SA"/>
        </w:rPr>
      </w:pPr>
      <w:r>
        <w:rPr>
          <w:b/>
          <w:bCs/>
          <w:lang w:val="vi-VN" w:eastAsia="vi-VN" w:bidi="ar-SA"/>
        </w:rPr>
        <w:t>Câu 15:</w:t>
      </w:r>
      <w:r>
        <w:rPr>
          <w:lang w:val="vi-VN" w:eastAsia="vi-VN" w:bidi="ar-SA"/>
        </w:rPr>
        <w:t xml:space="preserve"> Tia X với tia nào sau đây có cùng bản chất là sóng điện từ?</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228600" cy="228600"/>
                  <wp:effectExtent l="0" t="0" r="0" b="0"/>
                  <wp:docPr id="141160656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Tia hồng ngoại.</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Tia anpha.</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228600" cy="228600"/>
                  <wp:effectExtent l="0" t="0" r="0" b="0"/>
                  <wp:docPr id="126606827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16:</w:t>
      </w:r>
      <w:r>
        <w:rPr>
          <w:lang w:val="vi-VN" w:eastAsia="vi-VN" w:bidi="ar-SA"/>
        </w:rPr>
        <w:t xml:space="preserve"> Số nuclôn có trong hạt nhân </w:t>
      </w:r>
      <w:r>
        <w:rPr>
          <w:noProof/>
          <w:lang w:val="vi-VN" w:eastAsia="vi-VN" w:bidi="ar-SA"/>
        </w:rPr>
        <w:drawing>
          <wp:inline distT="0" distB="0" distL="0" distR="0">
            <wp:extent cx="266700" cy="247650"/>
            <wp:effectExtent l="0" t="0" r="0" b="0"/>
            <wp:docPr id="101598307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6700" cy="247650"/>
                    </a:xfrm>
                    <a:prstGeom prst="rect">
                      <a:avLst/>
                    </a:prstGeom>
                    <a:noFill/>
                    <a:ln>
                      <a:noFill/>
                    </a:ln>
                  </pic:spPr>
                </pic:pic>
              </a:graphicData>
            </a:graphic>
          </wp:inline>
        </w:drawing>
      </w:r>
      <w:r>
        <w:rPr>
          <w:lang w:val="vi-VN" w:eastAsia="vi-VN" w:bidi="ar-SA"/>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21.</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19.</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59.</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40.</w:t>
            </w:r>
          </w:p>
        </w:tc>
      </w:tr>
    </w:tbl>
    <w:p w:rsidR="00D558BB" w:rsidRDefault="00D558BB" w:rsidP="00D558BB">
      <w:pPr>
        <w:textAlignment w:val="center"/>
        <w:rPr>
          <w:lang w:val="vi-VN" w:eastAsia="vi-VN" w:bidi="ar-SA"/>
        </w:rPr>
      </w:pPr>
      <w:r>
        <w:rPr>
          <w:b/>
          <w:bCs/>
          <w:lang w:val="vi-VN" w:eastAsia="vi-VN" w:bidi="ar-SA"/>
        </w:rPr>
        <w:t>Câu 17:</w:t>
      </w:r>
      <w:r>
        <w:rPr>
          <w:lang w:val="vi-VN" w:eastAsia="vi-VN" w:bidi="ar-SA"/>
        </w:rPr>
        <w:t xml:space="preserve"> Theo thuyết tương đối, một vật có khối lượng nghỉ </w:t>
      </w:r>
      <w:r>
        <w:rPr>
          <w:noProof/>
          <w:lang w:val="vi-VN" w:eastAsia="vi-VN" w:bidi="ar-SA"/>
        </w:rPr>
        <w:drawing>
          <wp:inline distT="0" distB="0" distL="0" distR="0">
            <wp:extent cx="209550" cy="238125"/>
            <wp:effectExtent l="0" t="0" r="0" b="9525"/>
            <wp:docPr id="37050365"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lang w:val="vi-VN" w:eastAsia="vi-VN" w:bidi="ar-SA"/>
        </w:rPr>
        <w:t xml:space="preserve"> chuyển động với tốc độ </w:t>
      </w:r>
      <w:r>
        <w:rPr>
          <w:noProof/>
          <w:lang w:val="vi-VN" w:eastAsia="vi-VN" w:bidi="ar-SA"/>
        </w:rPr>
        <w:drawing>
          <wp:inline distT="0" distB="0" distL="0" distR="0">
            <wp:extent cx="114300" cy="142875"/>
            <wp:effectExtent l="0" t="0" r="0" b="9525"/>
            <wp:docPr id="229657160"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lang w:val="vi-VN" w:eastAsia="vi-VN" w:bidi="ar-SA"/>
        </w:rPr>
        <w:t xml:space="preserve"> thì có khối lượng động (khối lượng tương đối tính)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781050" cy="647700"/>
                  <wp:effectExtent l="0" t="0" r="0" b="0"/>
                  <wp:docPr id="9708722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81050" cy="6477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866775" cy="447675"/>
                  <wp:effectExtent l="0" t="0" r="9525" b="9525"/>
                  <wp:docPr id="127040854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933450" cy="457200"/>
                  <wp:effectExtent l="0" t="0" r="0" b="0"/>
                  <wp:docPr id="193046885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3450" cy="4572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723900" cy="619125"/>
                  <wp:effectExtent l="0" t="0" r="0" b="9525"/>
                  <wp:docPr id="131252672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3900" cy="619125"/>
                          </a:xfrm>
                          <a:prstGeom prst="rect">
                            <a:avLst/>
                          </a:prstGeom>
                          <a:noFill/>
                          <a:ln>
                            <a:noFill/>
                          </a:ln>
                        </pic:spPr>
                      </pic:pic>
                    </a:graphicData>
                  </a:graphic>
                </wp:inline>
              </w:drawing>
            </w:r>
          </w:p>
        </w:tc>
      </w:tr>
    </w:tbl>
    <w:p w:rsidR="00D558BB" w:rsidRDefault="00D558BB" w:rsidP="00D558BB">
      <w:pPr>
        <w:textAlignment w:val="center"/>
        <w:rPr>
          <w:lang w:val="vi-VN" w:eastAsia="vi-VN" w:bidi="ar-SA"/>
        </w:rPr>
      </w:pPr>
      <w:r>
        <w:rPr>
          <w:b/>
          <w:bCs/>
          <w:lang w:val="vi-VN" w:eastAsia="vi-VN" w:bidi="ar-SA"/>
        </w:rPr>
        <w:t>Câu 18:</w:t>
      </w:r>
      <w:r>
        <w:rPr>
          <w:lang w:val="vi-VN" w:eastAsia="vi-VN" w:bidi="ar-SA"/>
        </w:rPr>
        <w:t xml:space="preserve"> Theo thuyết lượng tử ánh sáng, ánh sáng được tạo thành bởi các hạt nào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Nơtron.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Prôtôn.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Êlectron.</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Phôtôn.</w:t>
            </w:r>
          </w:p>
        </w:tc>
      </w:tr>
    </w:tbl>
    <w:p w:rsidR="00D558BB" w:rsidRDefault="00D558BB" w:rsidP="00D558BB">
      <w:pPr>
        <w:textAlignment w:val="center"/>
        <w:rPr>
          <w:lang w:val="vi-VN" w:eastAsia="vi-VN" w:bidi="ar-SA"/>
        </w:rPr>
      </w:pPr>
      <w:r>
        <w:rPr>
          <w:b/>
          <w:bCs/>
          <w:lang w:val="vi-VN" w:eastAsia="vi-VN" w:bidi="ar-SA"/>
        </w:rPr>
        <w:t>Câu 19:</w:t>
      </w:r>
      <w:r>
        <w:rPr>
          <w:lang w:val="vi-VN" w:eastAsia="vi-VN" w:bidi="ar-SA"/>
        </w:rPr>
        <w:t xml:space="preserve"> Ánh sáng lam có bước sóng trong chân không và trong nước lần lượt là 0,4861 μm và 0,3635 μm. Chiết suất tuyệt đối của nước đối với ánh sáng lam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1,3335.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1,3725.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 xml:space="preserve">1,3301. </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1,3373.</w:t>
            </w:r>
          </w:p>
        </w:tc>
      </w:tr>
    </w:tbl>
    <w:p w:rsidR="00D558BB" w:rsidRDefault="00D558BB" w:rsidP="00D558BB">
      <w:pPr>
        <w:textAlignment w:val="center"/>
        <w:rPr>
          <w:lang w:val="vi-VN" w:eastAsia="vi-VN" w:bidi="ar-SA"/>
        </w:rPr>
      </w:pPr>
      <w:r>
        <w:rPr>
          <w:b/>
          <w:bCs/>
          <w:lang w:val="vi-VN" w:eastAsia="vi-VN" w:bidi="ar-SA"/>
        </w:rPr>
        <w:t>Câu 20:</w:t>
      </w:r>
      <w:r>
        <w:rPr>
          <w:lang w:val="vi-VN" w:eastAsia="vi-VN" w:bidi="ar-SA"/>
        </w:rPr>
        <w:t xml:space="preserve"> Pin quang điện được dùng trong chương trình “năng lượng xanh” có nguyên tắc hoạt động dựa vào hiện tượng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tán sắc ánh sáng.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trong.</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ngoài.</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phát quang của chất rắn.</w:t>
            </w:r>
          </w:p>
        </w:tc>
      </w:tr>
    </w:tbl>
    <w:p w:rsidR="00D558BB" w:rsidRDefault="00D558BB" w:rsidP="00D558BB">
      <w:pPr>
        <w:textAlignment w:val="center"/>
        <w:rPr>
          <w:lang w:val="vi-VN" w:eastAsia="vi-VN" w:bidi="ar-SA"/>
        </w:rPr>
      </w:pPr>
      <w:r>
        <w:rPr>
          <w:b/>
          <w:bCs/>
          <w:lang w:val="vi-VN" w:eastAsia="vi-VN" w:bidi="ar-SA"/>
        </w:rPr>
        <w:t>Câu 21:</w:t>
      </w:r>
      <w:r>
        <w:rPr>
          <w:lang w:val="vi-VN" w:eastAsia="vi-VN" w:bidi="ar-SA"/>
        </w:rPr>
        <w:t xml:space="preserve"> Xét nguyên tử hiđrô theo mẫu nguyên tử Bo. Biết </w:t>
      </w:r>
      <w:r>
        <w:rPr>
          <w:noProof/>
          <w:lang w:val="vi-VN" w:eastAsia="vi-VN" w:bidi="ar-SA"/>
        </w:rPr>
        <w:drawing>
          <wp:inline distT="0" distB="0" distL="0" distR="0">
            <wp:extent cx="152400" cy="228600"/>
            <wp:effectExtent l="0" t="0" r="0" b="0"/>
            <wp:docPr id="46559749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lang w:val="vi-VN" w:eastAsia="vi-VN" w:bidi="ar-SA"/>
        </w:rPr>
        <w:t xml:space="preserve"> là bán kính Bo. Bán kính quỹ đạo dừng </w:t>
      </w:r>
      <w:r>
        <w:rPr>
          <w:noProof/>
          <w:lang w:val="vi-VN" w:eastAsia="vi-VN" w:bidi="ar-SA"/>
        </w:rPr>
        <w:drawing>
          <wp:inline distT="0" distB="0" distL="0" distR="0">
            <wp:extent cx="171450" cy="171450"/>
            <wp:effectExtent l="0" t="0" r="0" b="0"/>
            <wp:docPr id="133754085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Pr>
          <w:lang w:val="vi-VN" w:eastAsia="vi-VN" w:bidi="ar-SA"/>
        </w:rPr>
        <w:t xml:space="preserve"> có giá trị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228600" cy="228600"/>
                  <wp:effectExtent l="0" t="0" r="0" b="0"/>
                  <wp:docPr id="93684308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4</w:t>
            </w:r>
            <w:r>
              <w:rPr>
                <w:noProof/>
                <w:color w:val="000000"/>
                <w:lang w:val="vi-VN" w:eastAsia="vi-VN" w:bidi="ar-SA"/>
              </w:rPr>
              <w:drawing>
                <wp:inline distT="0" distB="0" distL="0" distR="0">
                  <wp:extent cx="152400" cy="228600"/>
                  <wp:effectExtent l="0" t="0" r="0" b="0"/>
                  <wp:docPr id="164981401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285750" cy="228600"/>
                  <wp:effectExtent l="0" t="0" r="0" b="0"/>
                  <wp:docPr id="9009509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5750" cy="22860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noProof/>
                <w:color w:val="000000"/>
                <w:lang w:val="vi-VN" w:eastAsia="vi-VN" w:bidi="ar-SA"/>
              </w:rPr>
              <w:drawing>
                <wp:inline distT="0" distB="0" distL="0" distR="0">
                  <wp:extent cx="152400" cy="228600"/>
                  <wp:effectExtent l="0" t="0" r="0" b="0"/>
                  <wp:docPr id="914792005"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p>
        </w:tc>
      </w:tr>
    </w:tbl>
    <w:p w:rsidR="00D558BB" w:rsidRDefault="00D558BB" w:rsidP="00D558BB">
      <w:pPr>
        <w:textAlignment w:val="center"/>
        <w:rPr>
          <w:lang w:val="vi-VN" w:eastAsia="vi-VN" w:bidi="ar-SA"/>
        </w:rPr>
      </w:pPr>
      <w:r>
        <w:rPr>
          <w:b/>
          <w:bCs/>
          <w:lang w:val="vi-VN" w:eastAsia="vi-VN" w:bidi="ar-SA"/>
        </w:rPr>
        <w:t>Câu 22:</w:t>
      </w:r>
      <w:r>
        <w:rPr>
          <w:lang w:val="vi-VN" w:eastAsia="vi-VN" w:bidi="ar-SA"/>
        </w:rPr>
        <w:t xml:space="preserve"> Cầu vồng bảy sắc xuất hiện sau cơn mưa được giải thích dựa vào hiện tượng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phóng xạ.</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ngoài.</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quang điện trong.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tán sắc ánh sáng.</w:t>
            </w:r>
          </w:p>
        </w:tc>
      </w:tr>
    </w:tbl>
    <w:p w:rsidR="00D558BB" w:rsidRDefault="00D558BB" w:rsidP="00D558BB">
      <w:pPr>
        <w:textAlignment w:val="center"/>
        <w:rPr>
          <w:lang w:val="vi-VN" w:eastAsia="vi-VN" w:bidi="ar-SA"/>
        </w:rPr>
      </w:pPr>
      <w:r>
        <w:rPr>
          <w:b/>
          <w:bCs/>
          <w:lang w:val="vi-VN" w:eastAsia="vi-VN" w:bidi="ar-SA"/>
        </w:rPr>
        <w:t>Câu 23:</w:t>
      </w:r>
      <w:r>
        <w:rPr>
          <w:lang w:val="vi-VN" w:eastAsia="vi-VN" w:bidi="ar-SA"/>
        </w:rPr>
        <w:t xml:space="preserve"> Các tia không bị lệch trong điện trường và từ trường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D558BB" w:rsidTr="00725697">
        <w:trPr>
          <w:tblCellSpacing w:w="15" w:type="dxa"/>
        </w:trPr>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lastRenderedPageBreak/>
              <w:t xml:space="preserve">A.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52400" cy="142875"/>
                  <wp:effectExtent l="0" t="0" r="0" b="9525"/>
                  <wp:docPr id="157994907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color w:val="000000"/>
                <w:lang w:val="vi-VN" w:eastAsia="vi-VN" w:bidi="ar-SA"/>
              </w:rPr>
              <w:t xml:space="preserve"> và tia </w:t>
            </w:r>
            <w:r>
              <w:rPr>
                <w:noProof/>
                <w:color w:val="000000"/>
                <w:lang w:val="vi-VN" w:eastAsia="vi-VN" w:bidi="ar-SA"/>
              </w:rPr>
              <w:drawing>
                <wp:inline distT="0" distB="0" distL="0" distR="0">
                  <wp:extent cx="152400" cy="200025"/>
                  <wp:effectExtent l="0" t="0" r="0" b="9525"/>
                  <wp:docPr id="121590094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00025"/>
                          </a:xfrm>
                          <a:prstGeom prst="rect">
                            <a:avLst/>
                          </a:prstGeom>
                          <a:noFill/>
                          <a:ln>
                            <a:noFill/>
                          </a:ln>
                        </pic:spPr>
                      </pic:pic>
                    </a:graphicData>
                  </a:graphic>
                </wp:inline>
              </w:drawing>
            </w:r>
            <w:r>
              <w:rPr>
                <w:color w:val="000000"/>
                <w:lang w:val="vi-VN" w:eastAsia="vi-VN" w:bidi="ar-SA"/>
              </w:rPr>
              <w:t xml:space="preserve">. </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33350" cy="171450"/>
                  <wp:effectExtent l="0" t="0" r="0" b="0"/>
                  <wp:docPr id="628434758"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color w:val="000000"/>
                <w:lang w:val="vi-VN" w:eastAsia="vi-VN" w:bidi="ar-SA"/>
              </w:rPr>
              <w:t xml:space="preserve"> và tia </w:t>
            </w:r>
            <w:r>
              <w:rPr>
                <w:noProof/>
                <w:color w:val="000000"/>
                <w:lang w:val="vi-VN" w:eastAsia="vi-VN" w:bidi="ar-SA"/>
              </w:rPr>
              <w:drawing>
                <wp:inline distT="0" distB="0" distL="0" distR="0">
                  <wp:extent cx="190500" cy="171450"/>
                  <wp:effectExtent l="0" t="0" r="0" b="0"/>
                  <wp:docPr id="139733902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33350" cy="171450"/>
                  <wp:effectExtent l="0" t="0" r="0" b="0"/>
                  <wp:docPr id="207597824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color w:val="000000"/>
                <w:lang w:val="vi-VN" w:eastAsia="vi-VN" w:bidi="ar-SA"/>
              </w:rPr>
              <w:t xml:space="preserve"> và tia </w:t>
            </w:r>
            <w:r>
              <w:rPr>
                <w:noProof/>
                <w:color w:val="000000"/>
                <w:lang w:val="vi-VN" w:eastAsia="vi-VN" w:bidi="ar-SA"/>
              </w:rPr>
              <w:drawing>
                <wp:inline distT="0" distB="0" distL="0" distR="0">
                  <wp:extent cx="152400" cy="200025"/>
                  <wp:effectExtent l="0" t="0" r="0" b="9525"/>
                  <wp:docPr id="32823700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00025"/>
                          </a:xfrm>
                          <a:prstGeom prst="rect">
                            <a:avLst/>
                          </a:prstGeom>
                          <a:noFill/>
                          <a:ln>
                            <a:noFill/>
                          </a:ln>
                        </pic:spPr>
                      </pic:pic>
                    </a:graphicData>
                  </a:graphic>
                </wp:inline>
              </w:drawing>
            </w:r>
            <w:r>
              <w:rPr>
                <w:color w:val="000000"/>
                <w:lang w:val="vi-VN" w:eastAsia="vi-VN" w:bidi="ar-SA"/>
              </w:rPr>
              <w:t>.</w:t>
            </w:r>
          </w:p>
        </w:tc>
        <w:tc>
          <w:tcPr>
            <w:tcW w:w="33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2280" w:type="dxa"/>
            <w:tcMar>
              <w:top w:w="15" w:type="dxa"/>
              <w:left w:w="15" w:type="dxa"/>
              <w:bottom w:w="15" w:type="dxa"/>
              <w:right w:w="15" w:type="dxa"/>
            </w:tcMar>
            <w:vAlign w:val="center"/>
          </w:tcPr>
          <w:p w:rsidR="00D558BB" w:rsidRDefault="00D558BB" w:rsidP="00725697">
            <w:pPr>
              <w:textAlignment w:val="center"/>
              <w:rPr>
                <w:color w:val="000000"/>
                <w:lang w:val="vi-VN" w:eastAsia="vi-VN" w:bidi="ar-SA"/>
              </w:rPr>
            </w:pPr>
            <w:r>
              <w:rPr>
                <w:color w:val="000000"/>
                <w:lang w:val="vi-VN" w:eastAsia="vi-VN" w:bidi="ar-SA"/>
              </w:rPr>
              <w:t xml:space="preserve">tia </w:t>
            </w:r>
            <w:r>
              <w:rPr>
                <w:noProof/>
                <w:color w:val="000000"/>
                <w:lang w:val="vi-VN" w:eastAsia="vi-VN" w:bidi="ar-SA"/>
              </w:rPr>
              <w:drawing>
                <wp:inline distT="0" distB="0" distL="0" distR="0">
                  <wp:extent cx="152400" cy="142875"/>
                  <wp:effectExtent l="0" t="0" r="0" b="9525"/>
                  <wp:docPr id="178571147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color w:val="000000"/>
                <w:lang w:val="vi-VN" w:eastAsia="vi-VN" w:bidi="ar-SA"/>
              </w:rPr>
              <w:t xml:space="preserve">, tia </w:t>
            </w:r>
            <w:r>
              <w:rPr>
                <w:noProof/>
                <w:color w:val="000000"/>
                <w:lang w:val="vi-VN" w:eastAsia="vi-VN" w:bidi="ar-SA"/>
              </w:rPr>
              <w:drawing>
                <wp:inline distT="0" distB="0" distL="0" distR="0">
                  <wp:extent cx="133350" cy="171450"/>
                  <wp:effectExtent l="0" t="0" r="0" b="0"/>
                  <wp:docPr id="207057746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color w:val="000000"/>
                <w:lang w:val="vi-VN" w:eastAsia="vi-VN" w:bidi="ar-SA"/>
              </w:rPr>
              <w:t xml:space="preserve">và tia </w:t>
            </w:r>
            <w:r>
              <w:rPr>
                <w:noProof/>
                <w:color w:val="000000"/>
                <w:lang w:val="vi-VN" w:eastAsia="vi-VN" w:bidi="ar-SA"/>
              </w:rPr>
              <w:drawing>
                <wp:inline distT="0" distB="0" distL="0" distR="0">
                  <wp:extent cx="190500" cy="171450"/>
                  <wp:effectExtent l="0" t="0" r="0" b="0"/>
                  <wp:docPr id="8793085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color w:val="000000"/>
                <w:lang w:val="vi-VN" w:eastAsia="vi-VN" w:bidi="ar-SA"/>
              </w:rPr>
              <w:t>.</w:t>
            </w:r>
          </w:p>
        </w:tc>
      </w:tr>
    </w:tbl>
    <w:p w:rsidR="00D558BB" w:rsidRDefault="00D558BB" w:rsidP="00D558BB">
      <w:pPr>
        <w:textAlignment w:val="center"/>
        <w:rPr>
          <w:lang w:val="vi-VN" w:eastAsia="vi-VN" w:bidi="ar-SA"/>
        </w:rPr>
      </w:pPr>
      <w:r>
        <w:rPr>
          <w:b/>
          <w:bCs/>
          <w:lang w:val="vi-VN" w:eastAsia="vi-VN" w:bidi="ar-SA"/>
        </w:rPr>
        <w:t>Câu 24:</w:t>
      </w:r>
      <w:r>
        <w:rPr>
          <w:lang w:val="vi-VN" w:eastAsia="vi-VN" w:bidi="ar-SA"/>
        </w:rPr>
        <w:t xml:space="preserve"> Hiện tượng giao thoa ánh sáng chứng tỏ ánh sáng có</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A.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tính chất sóng.</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B.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tính chất hạt.</w:t>
            </w:r>
          </w:p>
        </w:tc>
      </w:tr>
      <w:tr w:rsidR="00D558BB" w:rsidTr="00725697">
        <w:trPr>
          <w:tblCellSpacing w:w="15" w:type="dxa"/>
        </w:trPr>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C.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bảy màu đơn sắc.</w:t>
            </w:r>
          </w:p>
        </w:tc>
        <w:tc>
          <w:tcPr>
            <w:tcW w:w="33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b/>
                <w:bCs/>
                <w:color w:val="000000"/>
                <w:lang w:val="vi-VN" w:eastAsia="vi-VN" w:bidi="ar-SA"/>
              </w:rPr>
              <w:t xml:space="preserve">D. </w:t>
            </w:r>
          </w:p>
        </w:tc>
        <w:tc>
          <w:tcPr>
            <w:tcW w:w="5280" w:type="dxa"/>
            <w:tcMar>
              <w:top w:w="15" w:type="dxa"/>
              <w:left w:w="15" w:type="dxa"/>
              <w:bottom w:w="15" w:type="dxa"/>
              <w:right w:w="15" w:type="dxa"/>
            </w:tcMar>
          </w:tcPr>
          <w:p w:rsidR="00D558BB" w:rsidRDefault="00D558BB" w:rsidP="00725697">
            <w:pPr>
              <w:textAlignment w:val="center"/>
              <w:rPr>
                <w:color w:val="000000"/>
                <w:lang w:val="vi-VN" w:eastAsia="vi-VN" w:bidi="ar-SA"/>
              </w:rPr>
            </w:pPr>
            <w:r>
              <w:rPr>
                <w:color w:val="000000"/>
                <w:lang w:val="vi-VN" w:eastAsia="vi-VN" w:bidi="ar-SA"/>
              </w:rPr>
              <w:t>cả tính chất sóng và hạt.</w:t>
            </w:r>
          </w:p>
        </w:tc>
      </w:tr>
    </w:tbl>
    <w:p w:rsidR="00D558BB" w:rsidRDefault="00D558BB" w:rsidP="00D558BB">
      <w:pPr>
        <w:pStyle w:val="StyleHet"/>
        <w:jc w:val="center"/>
        <w:textAlignment w:val="center"/>
      </w:pPr>
      <w:r>
        <w:t>---------- HẾT ----------</w:t>
      </w:r>
    </w:p>
    <w:tbl>
      <w:tblPr>
        <w:tblW w:w="2880" w:type="dxa"/>
        <w:tblLook w:val="04A0" w:firstRow="1" w:lastRow="0" w:firstColumn="1" w:lastColumn="0" w:noHBand="0" w:noVBand="1"/>
      </w:tblPr>
      <w:tblGrid>
        <w:gridCol w:w="960"/>
        <w:gridCol w:w="960"/>
        <w:gridCol w:w="960"/>
      </w:tblGrid>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Times New Roman" w:eastAsia="Times New Roman" w:hAnsi="Times New Roman"/>
                <w:sz w:val="24"/>
                <w:szCs w:val="24"/>
                <w:lang w:val="vi-VN" w:eastAsia="vi-VN"/>
              </w:rPr>
            </w:pP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Times New Roman" w:eastAsia="Times New Roman" w:hAnsi="Times New Roman"/>
                <w:sz w:val="20"/>
                <w:szCs w:val="20"/>
                <w:lang w:val="vi-VN" w:eastAsia="vi-VN"/>
              </w:rPr>
            </w:pP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Times New Roman" w:eastAsia="Times New Roman" w:hAnsi="Times New Roman"/>
                <w:sz w:val="20"/>
                <w:szCs w:val="20"/>
                <w:lang w:val="vi-VN" w:eastAsia="vi-VN"/>
              </w:rPr>
            </w:pP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5</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6</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7</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8</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9</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10</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15</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16</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17</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18</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19</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20</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5</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6</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lastRenderedPageBreak/>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7</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8</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9</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10</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15</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16</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17</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18</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19</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20</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5</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6</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7</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8</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9</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10</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15</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16</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17</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18</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19</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20</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lastRenderedPageBreak/>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5</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6</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7</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8</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9</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10</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15</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16</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17</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18</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19</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D</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20</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21</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B</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22</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C</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23</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r w:rsidR="00D558BB" w:rsidRPr="00D558BB" w:rsidTr="00D558BB">
        <w:trPr>
          <w:trHeight w:val="255"/>
        </w:trPr>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jc w:val="right"/>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24</w:t>
            </w:r>
          </w:p>
        </w:tc>
        <w:tc>
          <w:tcPr>
            <w:tcW w:w="960" w:type="dxa"/>
            <w:tcBorders>
              <w:top w:val="nil"/>
              <w:left w:val="nil"/>
              <w:bottom w:val="nil"/>
              <w:right w:val="nil"/>
            </w:tcBorders>
            <w:shd w:val="clear" w:color="auto" w:fill="auto"/>
            <w:noWrap/>
            <w:vAlign w:val="center"/>
            <w:hideMark/>
          </w:tcPr>
          <w:p w:rsidR="00D558BB" w:rsidRPr="00D558BB" w:rsidRDefault="00D558BB" w:rsidP="00D558BB">
            <w:pPr>
              <w:spacing w:after="0" w:line="240" w:lineRule="auto"/>
              <w:rPr>
                <w:rFonts w:ascii="Arial" w:eastAsia="Times New Roman" w:hAnsi="Arial" w:cs="Arial"/>
                <w:color w:val="000000"/>
                <w:sz w:val="20"/>
                <w:szCs w:val="20"/>
                <w:lang w:val="vi-VN" w:eastAsia="vi-VN"/>
              </w:rPr>
            </w:pPr>
            <w:r w:rsidRPr="00D558BB">
              <w:rPr>
                <w:rFonts w:ascii="Arial" w:eastAsia="Times New Roman" w:hAnsi="Arial" w:cs="Arial"/>
                <w:color w:val="000000"/>
                <w:sz w:val="20"/>
                <w:szCs w:val="20"/>
                <w:lang w:val="vi-VN" w:eastAsia="vi-VN"/>
              </w:rPr>
              <w:t>A</w:t>
            </w:r>
          </w:p>
        </w:tc>
      </w:tr>
    </w:tbl>
    <w:p w:rsidR="00D558BB" w:rsidRPr="00D558BB" w:rsidRDefault="00D558BB" w:rsidP="00D558BB">
      <w:pPr>
        <w:spacing w:line="360" w:lineRule="auto"/>
        <w:rPr>
          <w:b/>
          <w:sz w:val="28"/>
          <w:szCs w:val="28"/>
          <w:u w:val="single"/>
          <w:lang w:val="vi-VN"/>
        </w:rPr>
      </w:pPr>
      <w:r w:rsidRPr="00D558BB">
        <w:rPr>
          <w:b/>
          <w:sz w:val="28"/>
          <w:szCs w:val="28"/>
          <w:u w:val="single"/>
          <w:lang w:val="vi-VN"/>
        </w:rPr>
        <w:t>II/ PHẦN TỰ LUẬN – LÝ 12: (20 phút)</w:t>
      </w:r>
    </w:p>
    <w:p w:rsidR="00D558BB" w:rsidRPr="00D558BB" w:rsidRDefault="00D558BB" w:rsidP="00D558BB">
      <w:pPr>
        <w:spacing w:line="360" w:lineRule="auto"/>
        <w:rPr>
          <w:sz w:val="28"/>
          <w:szCs w:val="28"/>
          <w:lang w:val="vi-VN"/>
        </w:rPr>
      </w:pPr>
      <w:r w:rsidRPr="00D558BB">
        <w:rPr>
          <w:sz w:val="28"/>
          <w:szCs w:val="28"/>
          <w:lang w:val="vi-VN"/>
        </w:rPr>
        <w:t>1/ Hãy cho biết nguồn phát tia hồng ngoại và tia tử ngoại? Nếu một đèn điện sợi đốt đang sáng thì phát ra tia nào? Vì sao? (1,5 đ).</w:t>
      </w:r>
    </w:p>
    <w:p w:rsidR="00D558BB" w:rsidRPr="00D558BB" w:rsidRDefault="00D558BB" w:rsidP="00D558BB">
      <w:pPr>
        <w:spacing w:line="360" w:lineRule="auto"/>
        <w:rPr>
          <w:sz w:val="28"/>
          <w:szCs w:val="28"/>
          <w:lang w:val="vi-VN"/>
        </w:rPr>
      </w:pPr>
      <w:r w:rsidRPr="00D558BB">
        <w:rPr>
          <w:sz w:val="28"/>
          <w:szCs w:val="28"/>
          <w:lang w:val="vi-VN"/>
        </w:rPr>
        <w:t>2/ Trình bày bản chất và tính chất của tia X( 1,5 đ)</w:t>
      </w:r>
    </w:p>
    <w:p w:rsidR="00D558BB" w:rsidRPr="00D558BB" w:rsidRDefault="00D558BB" w:rsidP="00D558BB">
      <w:pPr>
        <w:spacing w:line="360" w:lineRule="auto"/>
        <w:rPr>
          <w:sz w:val="28"/>
          <w:szCs w:val="28"/>
          <w:lang w:val="vi-VN"/>
        </w:rPr>
      </w:pPr>
      <w:r w:rsidRPr="00D558BB">
        <w:rPr>
          <w:sz w:val="28"/>
          <w:szCs w:val="28"/>
          <w:lang w:val="vi-VN"/>
        </w:rPr>
        <w:t>3/ Phát biểu Định luật về giới hạn quang điện. (1 đ).</w:t>
      </w:r>
    </w:p>
    <w:p w:rsidR="00D558BB" w:rsidRPr="00D558BB" w:rsidRDefault="00D558BB" w:rsidP="00D558BB">
      <w:pPr>
        <w:spacing w:line="360" w:lineRule="auto"/>
        <w:jc w:val="center"/>
        <w:rPr>
          <w:sz w:val="28"/>
          <w:szCs w:val="28"/>
          <w:lang w:val="vi-VN"/>
        </w:rPr>
      </w:pPr>
      <w:r w:rsidRPr="00D558BB">
        <w:rPr>
          <w:sz w:val="28"/>
          <w:szCs w:val="28"/>
          <w:lang w:val="vi-VN"/>
        </w:rPr>
        <w:t>-------------------------HẾT---------------------------</w:t>
      </w:r>
    </w:p>
    <w:p w:rsidR="00D558BB" w:rsidRPr="00D558BB" w:rsidRDefault="00D558BB" w:rsidP="00D558BB">
      <w:pPr>
        <w:spacing w:line="360" w:lineRule="auto"/>
        <w:rPr>
          <w:sz w:val="28"/>
          <w:szCs w:val="28"/>
          <w:lang w:val="vi-VN"/>
        </w:rPr>
      </w:pPr>
    </w:p>
    <w:p w:rsidR="00D558BB" w:rsidRPr="00D558BB" w:rsidRDefault="00D558BB" w:rsidP="00D558BB">
      <w:pPr>
        <w:spacing w:line="360" w:lineRule="auto"/>
        <w:rPr>
          <w:sz w:val="28"/>
          <w:szCs w:val="28"/>
          <w:lang w:val="vi-VN"/>
        </w:rPr>
      </w:pPr>
    </w:p>
    <w:p w:rsidR="00D558BB" w:rsidRPr="00D558BB" w:rsidRDefault="00D558BB" w:rsidP="00D558BB">
      <w:pPr>
        <w:spacing w:line="360" w:lineRule="auto"/>
        <w:rPr>
          <w:b/>
          <w:sz w:val="28"/>
          <w:szCs w:val="28"/>
          <w:u w:val="single"/>
          <w:lang w:val="vi-VN"/>
        </w:rPr>
      </w:pPr>
    </w:p>
    <w:p w:rsidR="00D558BB" w:rsidRPr="00D558BB" w:rsidRDefault="00D558BB" w:rsidP="00D558BB">
      <w:pPr>
        <w:spacing w:line="360" w:lineRule="auto"/>
        <w:rPr>
          <w:b/>
          <w:sz w:val="28"/>
          <w:szCs w:val="28"/>
          <w:u w:val="single"/>
          <w:lang w:val="vi-VN"/>
        </w:rPr>
      </w:pPr>
      <w:r w:rsidRPr="00D558BB">
        <w:rPr>
          <w:b/>
          <w:sz w:val="28"/>
          <w:szCs w:val="28"/>
          <w:u w:val="single"/>
          <w:lang w:val="vi-VN"/>
        </w:rPr>
        <w:t>II/ PHẦN TỰ LUẬN – LÝ 12: (20 phút)</w:t>
      </w:r>
    </w:p>
    <w:p w:rsidR="00D558BB" w:rsidRPr="00D558BB" w:rsidRDefault="00D558BB" w:rsidP="00D558BB">
      <w:pPr>
        <w:spacing w:line="360" w:lineRule="auto"/>
        <w:rPr>
          <w:sz w:val="28"/>
          <w:szCs w:val="28"/>
          <w:lang w:val="vi-VN"/>
        </w:rPr>
      </w:pPr>
      <w:r w:rsidRPr="00D558BB">
        <w:rPr>
          <w:sz w:val="28"/>
          <w:szCs w:val="28"/>
          <w:lang w:val="vi-VN"/>
        </w:rPr>
        <w:t>1/ Hãy cho biết nguồn phát tia hồng ngoại và tia tử ngoại? Nếu một đèn điện sợi đốt đang sáng thì phát ra tia nào? Vì sao? (1,5 đ).</w:t>
      </w:r>
    </w:p>
    <w:p w:rsidR="00D558BB" w:rsidRPr="00D558BB" w:rsidRDefault="00D558BB" w:rsidP="00D558BB">
      <w:pPr>
        <w:spacing w:line="360" w:lineRule="auto"/>
        <w:rPr>
          <w:sz w:val="28"/>
          <w:szCs w:val="28"/>
          <w:lang w:val="vi-VN"/>
        </w:rPr>
      </w:pPr>
      <w:r w:rsidRPr="00D558BB">
        <w:rPr>
          <w:sz w:val="28"/>
          <w:szCs w:val="28"/>
          <w:lang w:val="vi-VN"/>
        </w:rPr>
        <w:t>2/ Trình bày bản chất và tính chất của tia X( 1,5 đ)</w:t>
      </w:r>
    </w:p>
    <w:p w:rsidR="00D558BB" w:rsidRPr="00D558BB" w:rsidRDefault="00D558BB" w:rsidP="00D558BB">
      <w:pPr>
        <w:spacing w:line="360" w:lineRule="auto"/>
        <w:rPr>
          <w:sz w:val="28"/>
          <w:szCs w:val="28"/>
          <w:lang w:val="vi-VN"/>
        </w:rPr>
      </w:pPr>
      <w:r w:rsidRPr="00D558BB">
        <w:rPr>
          <w:sz w:val="28"/>
          <w:szCs w:val="28"/>
          <w:lang w:val="vi-VN"/>
        </w:rPr>
        <w:t>3/ Phát biểu Định luật về giới hạn quang điện. (1 đ).</w:t>
      </w:r>
    </w:p>
    <w:p w:rsidR="00D558BB" w:rsidRPr="00D558BB" w:rsidRDefault="00D558BB" w:rsidP="00D558BB">
      <w:pPr>
        <w:spacing w:line="360" w:lineRule="auto"/>
        <w:jc w:val="center"/>
        <w:rPr>
          <w:sz w:val="28"/>
          <w:szCs w:val="28"/>
          <w:lang w:val="vi-VN"/>
        </w:rPr>
      </w:pPr>
      <w:r w:rsidRPr="00D558BB">
        <w:rPr>
          <w:sz w:val="28"/>
          <w:szCs w:val="28"/>
          <w:lang w:val="vi-VN"/>
        </w:rPr>
        <w:t>-----------------------------HẾT-----------------------</w:t>
      </w:r>
    </w:p>
    <w:p w:rsidR="00D558BB" w:rsidRPr="00D558BB" w:rsidRDefault="00D558BB" w:rsidP="00D558BB">
      <w:pPr>
        <w:spacing w:line="360" w:lineRule="auto"/>
        <w:rPr>
          <w:sz w:val="28"/>
          <w:szCs w:val="28"/>
          <w:lang w:val="vi-VN"/>
        </w:rPr>
      </w:pPr>
    </w:p>
    <w:p w:rsidR="00D558BB" w:rsidRPr="00D558BB" w:rsidRDefault="00D558BB" w:rsidP="00D558BB">
      <w:pPr>
        <w:spacing w:line="360" w:lineRule="auto"/>
        <w:rPr>
          <w:b/>
          <w:sz w:val="28"/>
          <w:szCs w:val="28"/>
          <w:u w:val="single"/>
          <w:lang w:val="vi-VN"/>
        </w:rPr>
      </w:pPr>
    </w:p>
    <w:p w:rsidR="00D558BB" w:rsidRPr="00D558BB" w:rsidRDefault="00D558BB" w:rsidP="00D558BB">
      <w:pPr>
        <w:spacing w:line="360" w:lineRule="auto"/>
        <w:rPr>
          <w:b/>
          <w:sz w:val="28"/>
          <w:szCs w:val="28"/>
          <w:u w:val="single"/>
          <w:lang w:val="vi-VN"/>
        </w:rPr>
      </w:pPr>
      <w:r w:rsidRPr="00D558BB">
        <w:rPr>
          <w:b/>
          <w:sz w:val="28"/>
          <w:szCs w:val="28"/>
          <w:u w:val="single"/>
          <w:lang w:val="vi-VN"/>
        </w:rPr>
        <w:t>II/ PHẦN TỰ LUẬN – LÝ 12: (20 phút)</w:t>
      </w:r>
    </w:p>
    <w:p w:rsidR="00D558BB" w:rsidRPr="00D558BB" w:rsidRDefault="00D558BB" w:rsidP="00D558BB">
      <w:pPr>
        <w:spacing w:line="360" w:lineRule="auto"/>
        <w:rPr>
          <w:sz w:val="28"/>
          <w:szCs w:val="28"/>
          <w:lang w:val="vi-VN"/>
        </w:rPr>
      </w:pPr>
      <w:r w:rsidRPr="00D558BB">
        <w:rPr>
          <w:sz w:val="28"/>
          <w:szCs w:val="28"/>
          <w:lang w:val="vi-VN"/>
        </w:rPr>
        <w:t>1/ Hãy cho biết nguồn phát tia hồng ngoại và tia tử ngoại? Nếu một đèn điện sợi đốt đang sáng thì phát ra tia nào? Vì sao? (1,5 đ).</w:t>
      </w:r>
    </w:p>
    <w:p w:rsidR="00D558BB" w:rsidRPr="00D558BB" w:rsidRDefault="00D558BB" w:rsidP="00D558BB">
      <w:pPr>
        <w:spacing w:line="360" w:lineRule="auto"/>
        <w:rPr>
          <w:sz w:val="28"/>
          <w:szCs w:val="28"/>
          <w:lang w:val="vi-VN"/>
        </w:rPr>
      </w:pPr>
      <w:r w:rsidRPr="00D558BB">
        <w:rPr>
          <w:sz w:val="28"/>
          <w:szCs w:val="28"/>
          <w:lang w:val="vi-VN"/>
        </w:rPr>
        <w:t>2/ Trình bày bản chất và tính chất của tia X( 1,5 đ)</w:t>
      </w:r>
    </w:p>
    <w:p w:rsidR="00D558BB" w:rsidRPr="00D558BB" w:rsidRDefault="00D558BB" w:rsidP="00D558BB">
      <w:pPr>
        <w:spacing w:line="360" w:lineRule="auto"/>
        <w:rPr>
          <w:sz w:val="28"/>
          <w:szCs w:val="28"/>
          <w:lang w:val="vi-VN"/>
        </w:rPr>
      </w:pPr>
      <w:r w:rsidRPr="00D558BB">
        <w:rPr>
          <w:sz w:val="28"/>
          <w:szCs w:val="28"/>
          <w:lang w:val="vi-VN"/>
        </w:rPr>
        <w:t>3/ Phát biểu Định luật về giới hạn quang điện. (1 đ).</w:t>
      </w:r>
    </w:p>
    <w:p w:rsidR="00D558BB" w:rsidRPr="00D558BB" w:rsidRDefault="00D558BB" w:rsidP="00D558BB">
      <w:pPr>
        <w:spacing w:line="360" w:lineRule="auto"/>
        <w:jc w:val="center"/>
        <w:rPr>
          <w:sz w:val="28"/>
          <w:szCs w:val="28"/>
          <w:lang w:val="vi-VN"/>
        </w:rPr>
      </w:pPr>
      <w:r w:rsidRPr="00D558BB">
        <w:rPr>
          <w:sz w:val="28"/>
          <w:szCs w:val="28"/>
          <w:lang w:val="vi-VN"/>
        </w:rPr>
        <w:t>-------------------------HẾT---------------------------</w:t>
      </w:r>
    </w:p>
    <w:p w:rsidR="00D558BB" w:rsidRPr="00D558BB" w:rsidRDefault="00D558BB" w:rsidP="00D558BB">
      <w:pPr>
        <w:spacing w:line="360" w:lineRule="auto"/>
        <w:rPr>
          <w:sz w:val="28"/>
          <w:szCs w:val="28"/>
          <w:lang w:val="vi-VN"/>
        </w:rPr>
      </w:pPr>
    </w:p>
    <w:p w:rsidR="00D558BB" w:rsidRPr="00D558BB" w:rsidRDefault="00D558BB" w:rsidP="00D558BB">
      <w:pPr>
        <w:spacing w:line="360" w:lineRule="auto"/>
        <w:rPr>
          <w:b/>
          <w:sz w:val="28"/>
          <w:szCs w:val="28"/>
          <w:u w:val="single"/>
          <w:lang w:val="vi-VN"/>
        </w:rPr>
      </w:pPr>
    </w:p>
    <w:p w:rsidR="00D558BB" w:rsidRPr="00D558BB" w:rsidRDefault="00D558BB" w:rsidP="00D558BB">
      <w:pPr>
        <w:spacing w:line="360" w:lineRule="auto"/>
        <w:rPr>
          <w:b/>
          <w:sz w:val="28"/>
          <w:szCs w:val="28"/>
          <w:u w:val="single"/>
          <w:lang w:val="vi-VN"/>
        </w:rPr>
      </w:pPr>
      <w:r w:rsidRPr="00D558BB">
        <w:rPr>
          <w:b/>
          <w:sz w:val="28"/>
          <w:szCs w:val="28"/>
          <w:u w:val="single"/>
          <w:lang w:val="vi-VN"/>
        </w:rPr>
        <w:t>II/ PHẦN TỰ LUẬN – LÝ 12: (20 phút)</w:t>
      </w:r>
    </w:p>
    <w:p w:rsidR="00D558BB" w:rsidRPr="00D558BB" w:rsidRDefault="00D558BB" w:rsidP="00D558BB">
      <w:pPr>
        <w:spacing w:line="360" w:lineRule="auto"/>
        <w:rPr>
          <w:sz w:val="28"/>
          <w:szCs w:val="28"/>
          <w:lang w:val="vi-VN"/>
        </w:rPr>
      </w:pPr>
      <w:r w:rsidRPr="00D558BB">
        <w:rPr>
          <w:sz w:val="28"/>
          <w:szCs w:val="28"/>
          <w:lang w:val="vi-VN"/>
        </w:rPr>
        <w:t>1/ Hãy cho biết nguồn phát tia hồng ngoại và tia tử ngoại? Nếu một đèn điện sợi đốt đang sáng thì phát ra tia nào? Vì sao? (1,5 đ).</w:t>
      </w:r>
    </w:p>
    <w:p w:rsidR="00D558BB" w:rsidRPr="00D558BB" w:rsidRDefault="00D558BB" w:rsidP="00D558BB">
      <w:pPr>
        <w:spacing w:line="360" w:lineRule="auto"/>
        <w:rPr>
          <w:sz w:val="28"/>
          <w:szCs w:val="28"/>
          <w:lang w:val="vi-VN"/>
        </w:rPr>
      </w:pPr>
      <w:r w:rsidRPr="00D558BB">
        <w:rPr>
          <w:sz w:val="28"/>
          <w:szCs w:val="28"/>
          <w:lang w:val="vi-VN"/>
        </w:rPr>
        <w:t>2/ Trình bày bản chất và tính chất của tia X( 1,5 đ)</w:t>
      </w:r>
    </w:p>
    <w:p w:rsidR="00D558BB" w:rsidRPr="00D558BB" w:rsidRDefault="00D558BB" w:rsidP="00D558BB">
      <w:pPr>
        <w:spacing w:line="360" w:lineRule="auto"/>
        <w:rPr>
          <w:sz w:val="28"/>
          <w:szCs w:val="28"/>
          <w:lang w:val="vi-VN"/>
        </w:rPr>
      </w:pPr>
      <w:r w:rsidRPr="00D558BB">
        <w:rPr>
          <w:sz w:val="28"/>
          <w:szCs w:val="28"/>
          <w:lang w:val="vi-VN"/>
        </w:rPr>
        <w:t>3/ Phát biểu Định luật về giới hạn quang điện. (1 đ).</w:t>
      </w:r>
    </w:p>
    <w:p w:rsidR="00D558BB" w:rsidRPr="00D558BB" w:rsidRDefault="00D558BB" w:rsidP="00D558BB">
      <w:pPr>
        <w:spacing w:line="360" w:lineRule="auto"/>
        <w:jc w:val="center"/>
        <w:rPr>
          <w:sz w:val="28"/>
          <w:szCs w:val="28"/>
          <w:lang w:val="vi-VN"/>
        </w:rPr>
      </w:pPr>
      <w:r w:rsidRPr="00D558BB">
        <w:rPr>
          <w:sz w:val="28"/>
          <w:szCs w:val="28"/>
          <w:lang w:val="vi-VN"/>
        </w:rPr>
        <w:t>-------------------------HẾT---------------------------</w:t>
      </w:r>
    </w:p>
    <w:p w:rsidR="00D558BB" w:rsidRPr="00D558BB" w:rsidRDefault="00D558BB" w:rsidP="00D558BB">
      <w:pPr>
        <w:spacing w:line="360" w:lineRule="auto"/>
        <w:rPr>
          <w:b/>
          <w:i/>
          <w:sz w:val="28"/>
          <w:szCs w:val="26"/>
          <w:lang w:val="vi-VN"/>
        </w:rPr>
      </w:pPr>
      <w:r w:rsidRPr="00D558BB">
        <w:rPr>
          <w:b/>
          <w:i/>
          <w:sz w:val="28"/>
          <w:szCs w:val="26"/>
          <w:lang w:val="vi-VN"/>
        </w:rPr>
        <w:t>HƯỚNG DẪN CHẤM- ĐỀ KTCK 2 –LÝ 12- ĐỀ CHÍNH THỨC</w:t>
      </w:r>
    </w:p>
    <w:p w:rsidR="00D558BB" w:rsidRPr="00D558BB" w:rsidRDefault="00D558BB" w:rsidP="00D558BB">
      <w:pPr>
        <w:spacing w:line="360" w:lineRule="auto"/>
        <w:rPr>
          <w:b/>
          <w:i/>
          <w:sz w:val="28"/>
          <w:szCs w:val="26"/>
          <w:lang w:val="vi-VN"/>
        </w:rPr>
      </w:pPr>
      <w:r w:rsidRPr="00D558BB">
        <w:rPr>
          <w:b/>
          <w:i/>
          <w:sz w:val="28"/>
          <w:szCs w:val="26"/>
          <w:lang w:val="vi-VN"/>
        </w:rPr>
        <w:t>1/ Hãy cho biết nguồn phát tia hồng ngoại và tia tử ngoại? Nếu một đèn điện sợi đốt đang sáng thì phát ra tia nào? Vì sao? (1,5 đ).</w:t>
      </w:r>
    </w:p>
    <w:p w:rsidR="00D558BB" w:rsidRPr="00D558BB" w:rsidRDefault="00D558BB" w:rsidP="00D558BB">
      <w:pPr>
        <w:rPr>
          <w:b/>
          <w:i/>
          <w:sz w:val="28"/>
          <w:lang w:val="vi-VN"/>
        </w:rPr>
      </w:pPr>
      <w:r w:rsidRPr="00D558BB">
        <w:rPr>
          <w:b/>
          <w:i/>
          <w:sz w:val="28"/>
          <w:lang w:val="vi-VN"/>
        </w:rPr>
        <w:t>. Nguồn tia hồng ngoại</w:t>
      </w:r>
    </w:p>
    <w:p w:rsidR="00D558BB" w:rsidRPr="00D558BB" w:rsidRDefault="00D558BB" w:rsidP="00D558BB">
      <w:pPr>
        <w:rPr>
          <w:sz w:val="28"/>
          <w:lang w:val="vi-VN"/>
        </w:rPr>
      </w:pPr>
      <w:r w:rsidRPr="00D558BB">
        <w:rPr>
          <w:sz w:val="28"/>
          <w:lang w:val="vi-VN"/>
        </w:rPr>
        <w:t>- Mọi vật có nhiệt độ cao hơn 0K đều phát ra tia hồng ngoại.</w:t>
      </w:r>
    </w:p>
    <w:p w:rsidR="00D558BB" w:rsidRPr="00D558BB" w:rsidRDefault="00D558BB" w:rsidP="00D558BB">
      <w:pPr>
        <w:rPr>
          <w:sz w:val="28"/>
          <w:lang w:val="vi-VN"/>
        </w:rPr>
      </w:pPr>
      <w:r w:rsidRPr="00D558BB">
        <w:rPr>
          <w:sz w:val="28"/>
          <w:lang w:val="vi-VN"/>
        </w:rPr>
        <w:t>- Vật có nhiệt độ cao hơn môi trường xung quanh thì phát bức xạ hồng ngoại ra môi trường.</w:t>
      </w:r>
    </w:p>
    <w:p w:rsidR="00D558BB" w:rsidRPr="00D558BB" w:rsidRDefault="00D558BB" w:rsidP="00D558BB">
      <w:pPr>
        <w:rPr>
          <w:sz w:val="28"/>
          <w:lang w:val="vi-VN"/>
        </w:rPr>
      </w:pPr>
      <w:r w:rsidRPr="00D558BB">
        <w:rPr>
          <w:sz w:val="28"/>
          <w:lang w:val="vi-VN"/>
        </w:rPr>
        <w:t>- Nguồn phát tia hồng ngoại thông dụng: bóng đèn dây tóc, bếp ga, bếp than, điôt hồng ngoại…</w:t>
      </w:r>
    </w:p>
    <w:p w:rsidR="00D558BB" w:rsidRPr="00D558BB" w:rsidRDefault="00D558BB" w:rsidP="00D558BB">
      <w:pPr>
        <w:rPr>
          <w:b/>
          <w:i/>
          <w:sz w:val="28"/>
          <w:lang w:val="vi-VN"/>
        </w:rPr>
      </w:pPr>
      <w:r w:rsidRPr="00D558BB">
        <w:rPr>
          <w:b/>
          <w:i/>
          <w:sz w:val="28"/>
          <w:lang w:val="vi-VN"/>
        </w:rPr>
        <w:t>. Nguồn tia tử ngoại</w:t>
      </w:r>
    </w:p>
    <w:p w:rsidR="00D558BB" w:rsidRPr="00D558BB" w:rsidRDefault="00D558BB" w:rsidP="00D558BB">
      <w:pPr>
        <w:rPr>
          <w:sz w:val="28"/>
          <w:lang w:val="vi-VN"/>
        </w:rPr>
      </w:pPr>
      <w:r w:rsidRPr="00D558BB">
        <w:rPr>
          <w:sz w:val="28"/>
          <w:lang w:val="vi-VN"/>
        </w:rPr>
        <w:t>- Những vật có nhiệt độ cao (từ 2000</w:t>
      </w:r>
      <w:r w:rsidRPr="00D558BB">
        <w:rPr>
          <w:sz w:val="28"/>
          <w:vertAlign w:val="superscript"/>
          <w:lang w:val="vi-VN"/>
        </w:rPr>
        <w:t>o</w:t>
      </w:r>
      <w:r w:rsidRPr="00D558BB">
        <w:rPr>
          <w:sz w:val="28"/>
          <w:lang w:val="vi-VN"/>
        </w:rPr>
        <w:t>C trở lên) đều phát tia tử ngoại.</w:t>
      </w:r>
    </w:p>
    <w:p w:rsidR="00D558BB" w:rsidRPr="00D558BB" w:rsidRDefault="00D558BB" w:rsidP="00D558BB">
      <w:pPr>
        <w:rPr>
          <w:sz w:val="28"/>
          <w:lang w:val="vi-VN"/>
        </w:rPr>
      </w:pPr>
      <w:r w:rsidRPr="00D558BB">
        <w:rPr>
          <w:sz w:val="28"/>
          <w:lang w:val="vi-VN"/>
        </w:rPr>
        <w:lastRenderedPageBreak/>
        <w:t>- Nguồn phát thông thường: hồ quang điện, Mặt trời, phổ biến là đèn hơi thuỷ ngân.</w:t>
      </w:r>
    </w:p>
    <w:p w:rsidR="00D558BB" w:rsidRPr="00D558BB" w:rsidRDefault="00D558BB" w:rsidP="00D558BB">
      <w:pPr>
        <w:rPr>
          <w:sz w:val="28"/>
          <w:lang w:val="vi-VN"/>
        </w:rPr>
      </w:pPr>
      <w:r w:rsidRPr="00D558BB">
        <w:rPr>
          <w:sz w:val="28"/>
          <w:lang w:val="vi-VN"/>
        </w:rPr>
        <w:t xml:space="preserve">* </w:t>
      </w:r>
      <w:r w:rsidRPr="00D558BB">
        <w:rPr>
          <w:sz w:val="26"/>
          <w:szCs w:val="26"/>
          <w:lang w:val="vi-VN"/>
        </w:rPr>
        <w:t>Nếu một đèn điện sợi đốt đang sáng thì phát ra cả tia hồng ngoại và tia tử ngoại vì nhiệt độ của đèn đang sáng khoảng 2200</w:t>
      </w:r>
      <w:r w:rsidRPr="00D558BB">
        <w:rPr>
          <w:sz w:val="26"/>
          <w:szCs w:val="26"/>
          <w:vertAlign w:val="superscript"/>
          <w:lang w:val="vi-VN"/>
        </w:rPr>
        <w:t>0</w:t>
      </w:r>
      <w:r w:rsidRPr="00D558BB">
        <w:rPr>
          <w:sz w:val="26"/>
          <w:szCs w:val="26"/>
          <w:lang w:val="vi-VN"/>
        </w:rPr>
        <w:t>C  đến 2700</w:t>
      </w:r>
      <w:r w:rsidRPr="00D558BB">
        <w:rPr>
          <w:sz w:val="26"/>
          <w:szCs w:val="26"/>
          <w:vertAlign w:val="superscript"/>
          <w:lang w:val="vi-VN"/>
        </w:rPr>
        <w:t>0</w:t>
      </w:r>
      <w:r w:rsidRPr="00D558BB">
        <w:rPr>
          <w:sz w:val="26"/>
          <w:szCs w:val="26"/>
          <w:lang w:val="vi-VN"/>
        </w:rPr>
        <w:t>C</w:t>
      </w:r>
    </w:p>
    <w:p w:rsidR="00D558BB" w:rsidRPr="00D558BB" w:rsidRDefault="00D558BB" w:rsidP="00D558BB">
      <w:pPr>
        <w:spacing w:line="360" w:lineRule="auto"/>
        <w:rPr>
          <w:b/>
          <w:i/>
          <w:sz w:val="28"/>
          <w:szCs w:val="26"/>
          <w:lang w:val="vi-VN"/>
        </w:rPr>
      </w:pPr>
      <w:r w:rsidRPr="00D558BB">
        <w:rPr>
          <w:b/>
          <w:i/>
          <w:sz w:val="28"/>
          <w:szCs w:val="26"/>
          <w:lang w:val="vi-VN"/>
        </w:rPr>
        <w:t>2/ Trình bày bản chất và tính chất của tia X( 1,5 đ)</w:t>
      </w:r>
    </w:p>
    <w:p w:rsidR="00D558BB" w:rsidRPr="00D558BB" w:rsidRDefault="00D558BB" w:rsidP="00D558BB">
      <w:pPr>
        <w:rPr>
          <w:b/>
          <w:i/>
          <w:sz w:val="28"/>
          <w:lang w:val="vi-VN"/>
        </w:rPr>
      </w:pPr>
      <w:r w:rsidRPr="00D558BB">
        <w:rPr>
          <w:b/>
          <w:i/>
          <w:sz w:val="28"/>
          <w:lang w:val="vi-VN"/>
        </w:rPr>
        <w:t>. Bản chất</w:t>
      </w:r>
    </w:p>
    <w:p w:rsidR="00D558BB" w:rsidRPr="00D558BB" w:rsidRDefault="00D558BB" w:rsidP="00D558BB">
      <w:pPr>
        <w:rPr>
          <w:sz w:val="28"/>
          <w:lang w:val="vi-VN"/>
        </w:rPr>
      </w:pPr>
      <w:r w:rsidRPr="00D558BB">
        <w:rPr>
          <w:sz w:val="28"/>
          <w:lang w:val="vi-VN"/>
        </w:rPr>
        <w:t xml:space="preserve">- Tia tử ngoại có sự đồng nhất về bản chất của nó với tia tử ngoại, chỉ khác là tia X có bước sóng nhỏ hơn rất nhiều.    </w:t>
      </w:r>
      <w:r w:rsidRPr="002D1A94">
        <w:rPr>
          <w:sz w:val="28"/>
        </w:rPr>
        <w:sym w:font="Symbol" w:char="F06C"/>
      </w:r>
      <w:r w:rsidRPr="00D558BB">
        <w:rPr>
          <w:sz w:val="28"/>
          <w:lang w:val="vi-VN"/>
        </w:rPr>
        <w:t xml:space="preserve"> =  10</w:t>
      </w:r>
      <w:r w:rsidRPr="00D558BB">
        <w:rPr>
          <w:sz w:val="28"/>
          <w:vertAlign w:val="superscript"/>
          <w:lang w:val="vi-VN"/>
        </w:rPr>
        <w:t>-8</w:t>
      </w:r>
      <w:r w:rsidRPr="00D558BB">
        <w:rPr>
          <w:sz w:val="28"/>
          <w:lang w:val="vi-VN"/>
        </w:rPr>
        <w:t xml:space="preserve">m </w:t>
      </w:r>
      <w:r w:rsidRPr="002D1A94">
        <w:rPr>
          <w:sz w:val="28"/>
        </w:rPr>
        <w:sym w:font="Symbol" w:char="F0B8"/>
      </w:r>
      <w:r w:rsidRPr="00D558BB">
        <w:rPr>
          <w:sz w:val="28"/>
          <w:lang w:val="vi-VN"/>
        </w:rPr>
        <w:t xml:space="preserve"> 10</w:t>
      </w:r>
      <w:r w:rsidRPr="00D558BB">
        <w:rPr>
          <w:sz w:val="28"/>
          <w:vertAlign w:val="superscript"/>
          <w:lang w:val="vi-VN"/>
        </w:rPr>
        <w:t>-11</w:t>
      </w:r>
      <w:r w:rsidRPr="00D558BB">
        <w:rPr>
          <w:sz w:val="28"/>
          <w:lang w:val="vi-VN"/>
        </w:rPr>
        <w:t>m</w:t>
      </w:r>
    </w:p>
    <w:p w:rsidR="00D558BB" w:rsidRPr="00D558BB" w:rsidRDefault="00D558BB" w:rsidP="00D558BB">
      <w:pPr>
        <w:rPr>
          <w:b/>
          <w:i/>
          <w:sz w:val="28"/>
          <w:lang w:val="vi-VN"/>
        </w:rPr>
      </w:pPr>
      <w:r w:rsidRPr="00D558BB">
        <w:rPr>
          <w:b/>
          <w:i/>
          <w:sz w:val="28"/>
          <w:lang w:val="vi-VN"/>
        </w:rPr>
        <w:t>. Tính chất</w:t>
      </w:r>
    </w:p>
    <w:p w:rsidR="00D558BB" w:rsidRPr="00D558BB" w:rsidRDefault="00D558BB" w:rsidP="00D558BB">
      <w:pPr>
        <w:rPr>
          <w:sz w:val="28"/>
          <w:lang w:val="vi-VN"/>
        </w:rPr>
      </w:pPr>
      <w:r w:rsidRPr="00D558BB">
        <w:rPr>
          <w:sz w:val="28"/>
          <w:lang w:val="vi-VN"/>
        </w:rPr>
        <w:t>- Tính chất nổi bật và quan trọng nhất là khả năng đâm xuyên. Tia X có bước sóng càng ngắn thì khả năng đâm xuyên càng lớn (</w:t>
      </w:r>
      <w:r w:rsidRPr="00D558BB">
        <w:rPr>
          <w:i/>
          <w:sz w:val="28"/>
          <w:lang w:val="vi-VN"/>
        </w:rPr>
        <w:t>càng cứng</w:t>
      </w:r>
      <w:r w:rsidRPr="00D558BB">
        <w:rPr>
          <w:sz w:val="28"/>
          <w:lang w:val="vi-VN"/>
        </w:rPr>
        <w:t>).</w:t>
      </w:r>
    </w:p>
    <w:p w:rsidR="00D558BB" w:rsidRPr="00D558BB" w:rsidRDefault="00D558BB" w:rsidP="00D558BB">
      <w:pPr>
        <w:rPr>
          <w:sz w:val="28"/>
          <w:lang w:val="vi-VN"/>
        </w:rPr>
      </w:pPr>
      <w:r w:rsidRPr="00D558BB">
        <w:rPr>
          <w:sz w:val="28"/>
          <w:lang w:val="vi-VN"/>
        </w:rPr>
        <w:t>- Làm đen kính ảnh.</w:t>
      </w:r>
    </w:p>
    <w:p w:rsidR="00D558BB" w:rsidRPr="00D558BB" w:rsidRDefault="00D558BB" w:rsidP="00D558BB">
      <w:pPr>
        <w:rPr>
          <w:sz w:val="28"/>
          <w:lang w:val="vi-VN"/>
        </w:rPr>
      </w:pPr>
      <w:r w:rsidRPr="00D558BB">
        <w:rPr>
          <w:sz w:val="28"/>
          <w:lang w:val="vi-VN"/>
        </w:rPr>
        <w:t>- Làm phát quang một số chất.</w:t>
      </w:r>
    </w:p>
    <w:p w:rsidR="00D558BB" w:rsidRPr="00D558BB" w:rsidRDefault="00D558BB" w:rsidP="00D558BB">
      <w:pPr>
        <w:rPr>
          <w:sz w:val="28"/>
          <w:lang w:val="vi-VN"/>
        </w:rPr>
      </w:pPr>
      <w:r w:rsidRPr="00D558BB">
        <w:rPr>
          <w:sz w:val="28"/>
          <w:lang w:val="vi-VN"/>
        </w:rPr>
        <w:t>- Làm ion hoá không khí.</w:t>
      </w:r>
    </w:p>
    <w:p w:rsidR="00D558BB" w:rsidRPr="002D1A94" w:rsidRDefault="00D558BB" w:rsidP="00D558BB">
      <w:pPr>
        <w:rPr>
          <w:sz w:val="28"/>
        </w:rPr>
      </w:pPr>
      <w:r w:rsidRPr="002D1A94">
        <w:rPr>
          <w:sz w:val="28"/>
        </w:rPr>
        <w:t>- Có tác dụng sinh lí.</w:t>
      </w:r>
    </w:p>
    <w:p w:rsidR="00D558BB" w:rsidRPr="006B61D0" w:rsidRDefault="00D558BB" w:rsidP="00D558BB">
      <w:pPr>
        <w:spacing w:line="360" w:lineRule="auto"/>
        <w:rPr>
          <w:b/>
          <w:i/>
          <w:sz w:val="28"/>
          <w:szCs w:val="26"/>
        </w:rPr>
      </w:pPr>
      <w:r w:rsidRPr="006B61D0">
        <w:rPr>
          <w:b/>
          <w:i/>
          <w:sz w:val="28"/>
          <w:szCs w:val="26"/>
        </w:rPr>
        <w:t>3/ Phát biểu Định luật về giới hạn quang điện. (1 đ).</w:t>
      </w:r>
    </w:p>
    <w:p w:rsidR="00D558BB" w:rsidRPr="002D1A94" w:rsidRDefault="00D558BB" w:rsidP="00D558BB">
      <w:pPr>
        <w:rPr>
          <w:sz w:val="28"/>
        </w:rPr>
      </w:pPr>
      <w:r w:rsidRPr="002D1A94">
        <w:rPr>
          <w:sz w:val="28"/>
        </w:rPr>
        <w:t xml:space="preserve">Đối với mỗi kim loại, ánh sáng kích thích phải có bước sóng </w:t>
      </w:r>
      <w:r w:rsidRPr="002D1A94">
        <w:rPr>
          <w:sz w:val="28"/>
        </w:rPr>
        <w:sym w:font="Symbol" w:char="F06C"/>
      </w:r>
      <w:r w:rsidRPr="002D1A94">
        <w:rPr>
          <w:sz w:val="28"/>
        </w:rPr>
        <w:t xml:space="preserve"> ngắn hơn hay bằng giới hạn quang điện </w:t>
      </w:r>
      <w:r w:rsidRPr="002D1A94">
        <w:rPr>
          <w:sz w:val="28"/>
        </w:rPr>
        <w:sym w:font="Symbol" w:char="F06C"/>
      </w:r>
      <w:r w:rsidRPr="002D1A94">
        <w:rPr>
          <w:sz w:val="28"/>
          <w:vertAlign w:val="subscript"/>
        </w:rPr>
        <w:t>0</w:t>
      </w:r>
      <w:r w:rsidRPr="002D1A94">
        <w:rPr>
          <w:sz w:val="28"/>
        </w:rPr>
        <w:t xml:space="preserve"> của kim loại đó, mới gây ra được hiện tượng quang điện. Giới hạn quang điện của mỗi kim loại là đặc trưng riêng cho kim loại đó.</w:t>
      </w:r>
      <w:r>
        <w:rPr>
          <w:sz w:val="28"/>
        </w:rPr>
        <w:t xml:space="preserve"> (</w:t>
      </w:r>
      <w:r w:rsidRPr="002D1A94">
        <w:rPr>
          <w:sz w:val="28"/>
        </w:rPr>
        <w:sym w:font="Symbol" w:char="F06C"/>
      </w:r>
      <w:r w:rsidRPr="00597F32">
        <w:rPr>
          <w:sz w:val="28"/>
          <w:vertAlign w:val="subscript"/>
        </w:rPr>
        <w:t>kt</w:t>
      </w:r>
      <w:r>
        <w:rPr>
          <w:sz w:val="28"/>
          <w:vertAlign w:val="subscript"/>
        </w:rPr>
        <w:t xml:space="preserve"> </w:t>
      </w:r>
      <w:r>
        <w:rPr>
          <w:sz w:val="28"/>
        </w:rPr>
        <w:t xml:space="preserve">&lt;= </w:t>
      </w:r>
      <w:r w:rsidRPr="002D1A94">
        <w:rPr>
          <w:sz w:val="28"/>
        </w:rPr>
        <w:sym w:font="Symbol" w:char="F06C"/>
      </w:r>
      <w:r w:rsidRPr="002D1A94">
        <w:rPr>
          <w:sz w:val="28"/>
          <w:vertAlign w:val="subscript"/>
        </w:rPr>
        <w:t>0</w:t>
      </w:r>
      <w:r>
        <w:rPr>
          <w:sz w:val="28"/>
        </w:rPr>
        <w:t>)</w:t>
      </w:r>
    </w:p>
    <w:p w:rsidR="00D558BB" w:rsidRPr="00F70C82" w:rsidRDefault="00D558BB" w:rsidP="00D558BB">
      <w:pPr>
        <w:spacing w:line="360" w:lineRule="auto"/>
        <w:rPr>
          <w:sz w:val="26"/>
          <w:szCs w:val="26"/>
        </w:rPr>
      </w:pPr>
    </w:p>
    <w:p w:rsidR="00D558BB" w:rsidRPr="00F70C82" w:rsidRDefault="00D558BB" w:rsidP="00D558BB">
      <w:pPr>
        <w:spacing w:line="360" w:lineRule="auto"/>
        <w:rPr>
          <w:sz w:val="26"/>
          <w:szCs w:val="26"/>
        </w:rPr>
      </w:pPr>
    </w:p>
    <w:p w:rsidR="00D558BB" w:rsidRDefault="00D558BB" w:rsidP="00D558BB">
      <w:pPr>
        <w:spacing w:line="360" w:lineRule="auto"/>
        <w:rPr>
          <w:sz w:val="26"/>
          <w:szCs w:val="26"/>
        </w:rPr>
      </w:pPr>
    </w:p>
    <w:p w:rsidR="00D558BB" w:rsidRDefault="00D558BB" w:rsidP="00D558BB">
      <w:pPr>
        <w:spacing w:line="360" w:lineRule="auto"/>
        <w:rPr>
          <w:sz w:val="26"/>
          <w:szCs w:val="26"/>
        </w:rPr>
      </w:pPr>
    </w:p>
    <w:p w:rsidR="00D558BB" w:rsidRDefault="00D558BB" w:rsidP="00D558BB">
      <w:pPr>
        <w:spacing w:line="360" w:lineRule="auto"/>
        <w:rPr>
          <w:sz w:val="26"/>
          <w:szCs w:val="26"/>
        </w:rPr>
      </w:pPr>
    </w:p>
    <w:p w:rsidR="00D558BB" w:rsidRDefault="00D558BB" w:rsidP="00D558BB">
      <w:pPr>
        <w:spacing w:line="360" w:lineRule="auto"/>
        <w:rPr>
          <w:sz w:val="26"/>
          <w:szCs w:val="26"/>
        </w:rPr>
      </w:pPr>
    </w:p>
    <w:p w:rsidR="00D558BB" w:rsidRDefault="00D558BB" w:rsidP="00D558BB">
      <w:pPr>
        <w:spacing w:line="360" w:lineRule="auto"/>
        <w:rPr>
          <w:sz w:val="26"/>
          <w:szCs w:val="26"/>
        </w:rPr>
      </w:pPr>
    </w:p>
    <w:p w:rsidR="00D558BB" w:rsidRPr="00F70C82" w:rsidRDefault="00D558BB" w:rsidP="00D558BB">
      <w:pPr>
        <w:spacing w:line="360" w:lineRule="auto"/>
        <w:rPr>
          <w:sz w:val="26"/>
          <w:szCs w:val="26"/>
        </w:rPr>
      </w:pPr>
    </w:p>
    <w:p w:rsidR="00D558BB" w:rsidRDefault="00D558BB" w:rsidP="00D558BB">
      <w:pPr>
        <w:pStyle w:val="StyleHet"/>
        <w:jc w:val="center"/>
        <w:textAlignment w:val="center"/>
      </w:pPr>
    </w:p>
    <w:p w:rsidR="00D558BB" w:rsidRPr="00D37495" w:rsidRDefault="00D558BB" w:rsidP="00D558BB">
      <w:pPr>
        <w:textAlignment w:val="center"/>
      </w:pPr>
    </w:p>
    <w:p w:rsidR="00D558BB" w:rsidRPr="00D37495" w:rsidRDefault="00D558BB" w:rsidP="00D558BB">
      <w:pPr>
        <w:textAlignment w:val="center"/>
      </w:pPr>
    </w:p>
    <w:p w:rsidR="00D558BB" w:rsidRDefault="00D558BB" w:rsidP="00D558BB">
      <w:pPr>
        <w:textAlignment w:val="center"/>
      </w:pPr>
    </w:p>
    <w:p w:rsidR="00D558BB" w:rsidRDefault="00D558BB" w:rsidP="00D558BB">
      <w:pPr>
        <w:textAlignment w:val="center"/>
      </w:pPr>
    </w:p>
    <w:p w:rsidR="00D558BB" w:rsidRPr="00D37495" w:rsidRDefault="00D558BB" w:rsidP="00D558BB">
      <w:pPr>
        <w:textAlignment w:val="center"/>
      </w:pPr>
    </w:p>
    <w:p w:rsidR="00D558BB" w:rsidRPr="00D37495" w:rsidRDefault="00D558BB" w:rsidP="00D558BB">
      <w:pPr>
        <w:textAlignment w:val="center"/>
      </w:pPr>
    </w:p>
    <w:p w:rsidR="00D558BB" w:rsidRDefault="00D558BB" w:rsidP="00D558BB">
      <w:pPr>
        <w:textAlignment w:val="center"/>
      </w:pPr>
    </w:p>
    <w:p w:rsidR="00D558BB" w:rsidRDefault="00D558BB" w:rsidP="00D558BB">
      <w:pPr>
        <w:pStyle w:val="StyleHet"/>
        <w:jc w:val="center"/>
        <w:textAlignment w:val="center"/>
      </w:pPr>
    </w:p>
    <w:p w:rsidR="00D558BB" w:rsidRPr="00D37495" w:rsidRDefault="00D558BB" w:rsidP="00D558BB">
      <w:pPr>
        <w:textAlignment w:val="center"/>
      </w:pPr>
    </w:p>
    <w:p w:rsidR="00D558BB" w:rsidRPr="00D37495" w:rsidRDefault="00D558BB" w:rsidP="00D558BB">
      <w:pPr>
        <w:textAlignment w:val="center"/>
      </w:pPr>
    </w:p>
    <w:p w:rsidR="00D558BB" w:rsidRDefault="00D558BB" w:rsidP="00D558BB">
      <w:pPr>
        <w:textAlignment w:val="center"/>
      </w:pPr>
    </w:p>
    <w:p w:rsidR="00D558BB" w:rsidRDefault="00D558BB" w:rsidP="00D558BB">
      <w:pPr>
        <w:textAlignment w:val="center"/>
      </w:pPr>
    </w:p>
    <w:p w:rsidR="007119D8" w:rsidRDefault="007119D8"/>
    <w:sectPr w:rsidR="007119D8" w:rsidSect="00643D79">
      <w:footerReference w:type="default" r:id="rId36"/>
      <w:pgSz w:w="15840" w:h="12240" w:orient="landscape"/>
      <w:pgMar w:top="720" w:right="1440" w:bottom="142" w:left="1440" w:header="270" w:footer="1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5832"/>
      <w:gridCol w:w="1296"/>
      <w:gridCol w:w="5832"/>
    </w:tblGrid>
    <w:tr w:rsidR="00FB1945">
      <w:trPr>
        <w:trHeight w:val="151"/>
      </w:trPr>
      <w:tc>
        <w:tcPr>
          <w:tcW w:w="2250" w:type="pct"/>
          <w:tcBorders>
            <w:bottom w:val="single" w:sz="4" w:space="0" w:color="4F81BD"/>
          </w:tcBorders>
        </w:tcPr>
        <w:p w:rsidR="00FB1945" w:rsidRDefault="00000000">
          <w:pPr>
            <w:pStyle w:val="Header"/>
            <w:rPr>
              <w:rFonts w:ascii="Cambria" w:hAnsi="Cambria"/>
              <w:b/>
              <w:bCs/>
            </w:rPr>
          </w:pPr>
        </w:p>
      </w:tc>
      <w:tc>
        <w:tcPr>
          <w:tcW w:w="500" w:type="pct"/>
          <w:vMerge w:val="restart"/>
          <w:noWrap/>
          <w:vAlign w:val="center"/>
        </w:tcPr>
        <w:p w:rsidR="00FB1945" w:rsidRPr="00486E25" w:rsidRDefault="00000000">
          <w:pPr>
            <w:pStyle w:val="NoSpacing"/>
            <w:rPr>
              <w:rFonts w:ascii="Cambria" w:hAnsi="Cambria"/>
            </w:rPr>
          </w:pPr>
          <w:r w:rsidRPr="00486E25">
            <w:rPr>
              <w:rFonts w:ascii="Cambria" w:hAnsi="Cambria"/>
              <w:b/>
            </w:rPr>
            <w:t xml:space="preserve">Page </w:t>
          </w:r>
          <w:r w:rsidRPr="00486E25">
            <w:fldChar w:fldCharType="begin"/>
          </w:r>
          <w:r w:rsidRPr="00486E25">
            <w:instrText xml:space="preserve"> PAGE  \* MERGEFORMAT </w:instrText>
          </w:r>
          <w:r w:rsidRPr="00486E25">
            <w:fldChar w:fldCharType="separate"/>
          </w:r>
          <w:r w:rsidRPr="00A13414">
            <w:rPr>
              <w:rFonts w:ascii="Cambria" w:hAnsi="Cambria"/>
              <w:b/>
              <w:noProof/>
            </w:rPr>
            <w:t>2</w:t>
          </w:r>
          <w:r w:rsidRPr="00486E25">
            <w:fldChar w:fldCharType="end"/>
          </w:r>
        </w:p>
      </w:tc>
      <w:tc>
        <w:tcPr>
          <w:tcW w:w="2250" w:type="pct"/>
          <w:tcBorders>
            <w:bottom w:val="single" w:sz="4" w:space="0" w:color="4F81BD"/>
          </w:tcBorders>
        </w:tcPr>
        <w:p w:rsidR="00FB1945" w:rsidRDefault="00000000">
          <w:pPr>
            <w:pStyle w:val="Header"/>
            <w:rPr>
              <w:rFonts w:ascii="Cambria" w:hAnsi="Cambria"/>
              <w:b/>
              <w:bCs/>
            </w:rPr>
          </w:pPr>
        </w:p>
      </w:tc>
    </w:tr>
    <w:tr w:rsidR="00FB1945">
      <w:trPr>
        <w:trHeight w:val="150"/>
      </w:trPr>
      <w:tc>
        <w:tcPr>
          <w:tcW w:w="2250" w:type="pct"/>
          <w:tcBorders>
            <w:top w:val="single" w:sz="4" w:space="0" w:color="4F81BD"/>
          </w:tcBorders>
        </w:tcPr>
        <w:p w:rsidR="00FB1945" w:rsidRDefault="00000000">
          <w:pPr>
            <w:pStyle w:val="Header"/>
            <w:rPr>
              <w:rFonts w:ascii="Cambria" w:hAnsi="Cambria"/>
              <w:b/>
              <w:bCs/>
            </w:rPr>
          </w:pPr>
        </w:p>
      </w:tc>
      <w:tc>
        <w:tcPr>
          <w:tcW w:w="500" w:type="pct"/>
          <w:vMerge/>
        </w:tcPr>
        <w:p w:rsidR="00FB1945" w:rsidRDefault="00000000">
          <w:pPr>
            <w:pStyle w:val="Header"/>
            <w:jc w:val="center"/>
            <w:rPr>
              <w:rFonts w:ascii="Cambria" w:hAnsi="Cambria"/>
              <w:b/>
              <w:bCs/>
            </w:rPr>
          </w:pPr>
        </w:p>
      </w:tc>
      <w:tc>
        <w:tcPr>
          <w:tcW w:w="2250" w:type="pct"/>
          <w:tcBorders>
            <w:top w:val="single" w:sz="4" w:space="0" w:color="4F81BD"/>
          </w:tcBorders>
        </w:tcPr>
        <w:p w:rsidR="00FB1945" w:rsidRDefault="00000000">
          <w:pPr>
            <w:pStyle w:val="Header"/>
            <w:rPr>
              <w:rFonts w:ascii="Cambria" w:hAnsi="Cambria"/>
              <w:b/>
              <w:bCs/>
            </w:rPr>
          </w:pPr>
        </w:p>
      </w:tc>
    </w:tr>
  </w:tbl>
  <w:p w:rsidR="00FB1945"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BB"/>
    <w:rsid w:val="007119D8"/>
    <w:rsid w:val="00D558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93C2A-53F9-4E41-9151-C1B4576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BB"/>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8BB"/>
    <w:pPr>
      <w:widowControl w:val="0"/>
      <w:tabs>
        <w:tab w:val="center" w:pos="4680"/>
        <w:tab w:val="right" w:pos="9360"/>
      </w:tabs>
      <w:autoSpaceDE w:val="0"/>
      <w:autoSpaceDN w:val="0"/>
      <w:spacing w:after="0" w:line="240" w:lineRule="auto"/>
    </w:pPr>
    <w:rPr>
      <w:rFonts w:ascii="Times New Roman" w:eastAsia="Times New Roman" w:hAnsi="Times New Roman"/>
      <w:lang w:bidi="en-US"/>
    </w:rPr>
  </w:style>
  <w:style w:type="character" w:customStyle="1" w:styleId="HeaderChar">
    <w:name w:val="Header Char"/>
    <w:basedOn w:val="DefaultParagraphFont"/>
    <w:link w:val="Header"/>
    <w:uiPriority w:val="99"/>
    <w:rsid w:val="00D558BB"/>
    <w:rPr>
      <w:rFonts w:ascii="Times New Roman" w:eastAsia="Times New Roman" w:hAnsi="Times New Roman" w:cs="Times New Roman"/>
      <w:kern w:val="0"/>
      <w:lang w:val="en-US" w:bidi="en-US"/>
      <w14:ligatures w14:val="none"/>
    </w:rPr>
  </w:style>
  <w:style w:type="paragraph" w:styleId="Footer">
    <w:name w:val="footer"/>
    <w:basedOn w:val="Normal"/>
    <w:link w:val="FooterChar"/>
    <w:uiPriority w:val="99"/>
    <w:semiHidden/>
    <w:unhideWhenUsed/>
    <w:rsid w:val="00D558BB"/>
    <w:pPr>
      <w:widowControl w:val="0"/>
      <w:tabs>
        <w:tab w:val="center" w:pos="4680"/>
        <w:tab w:val="right" w:pos="9360"/>
      </w:tabs>
      <w:autoSpaceDE w:val="0"/>
      <w:autoSpaceDN w:val="0"/>
      <w:spacing w:after="0" w:line="240" w:lineRule="auto"/>
    </w:pPr>
    <w:rPr>
      <w:rFonts w:ascii="Times New Roman" w:eastAsia="Times New Roman" w:hAnsi="Times New Roman"/>
      <w:lang w:bidi="en-US"/>
    </w:rPr>
  </w:style>
  <w:style w:type="character" w:customStyle="1" w:styleId="FooterChar">
    <w:name w:val="Footer Char"/>
    <w:basedOn w:val="DefaultParagraphFont"/>
    <w:link w:val="Footer"/>
    <w:uiPriority w:val="99"/>
    <w:semiHidden/>
    <w:rsid w:val="00D558BB"/>
    <w:rPr>
      <w:rFonts w:ascii="Times New Roman" w:eastAsia="Times New Roman" w:hAnsi="Times New Roman" w:cs="Times New Roman"/>
      <w:kern w:val="0"/>
      <w:lang w:val="en-US" w:bidi="en-US"/>
      <w14:ligatures w14:val="none"/>
    </w:rPr>
  </w:style>
  <w:style w:type="paragraph" w:styleId="NoSpacing">
    <w:name w:val="No Spacing"/>
    <w:link w:val="NoSpacingChar"/>
    <w:uiPriority w:val="1"/>
    <w:qFormat/>
    <w:rsid w:val="00D558BB"/>
    <w:pPr>
      <w:spacing w:after="0" w:line="240" w:lineRule="auto"/>
    </w:pPr>
    <w:rPr>
      <w:rFonts w:ascii="Calibri" w:eastAsia="Times New Roman" w:hAnsi="Calibri" w:cs="Times New Roman"/>
      <w:kern w:val="0"/>
      <w:lang w:val="en-US"/>
      <w14:ligatures w14:val="none"/>
    </w:rPr>
  </w:style>
  <w:style w:type="character" w:customStyle="1" w:styleId="NoSpacingChar">
    <w:name w:val="No Spacing Char"/>
    <w:link w:val="NoSpacing"/>
    <w:uiPriority w:val="1"/>
    <w:rsid w:val="00D558BB"/>
    <w:rPr>
      <w:rFonts w:ascii="Calibri" w:eastAsia="Times New Roman" w:hAnsi="Calibri" w:cs="Times New Roman"/>
      <w:kern w:val="0"/>
      <w:lang w:val="en-US"/>
      <w14:ligatures w14:val="none"/>
    </w:rPr>
  </w:style>
  <w:style w:type="paragraph" w:customStyle="1" w:styleId="StyleMuc">
    <w:name w:val="StyleMuc_"/>
    <w:rsid w:val="00D558BB"/>
    <w:pPr>
      <w:spacing w:after="0" w:line="240" w:lineRule="auto"/>
      <w:jc w:val="right"/>
    </w:pPr>
    <w:rPr>
      <w:rFonts w:ascii="Times New Roman" w:eastAsia="Times New Roman" w:hAnsi="Times New Roman" w:cs="Times New Roman"/>
      <w:b/>
      <w:kern w:val="0"/>
      <w:sz w:val="32"/>
      <w:szCs w:val="20"/>
      <w:bdr w:val="single" w:sz="16" w:space="0" w:color="000000"/>
      <w:lang w:val="en-US"/>
      <w14:ligatures w14:val="none"/>
    </w:rPr>
  </w:style>
  <w:style w:type="paragraph" w:customStyle="1" w:styleId="StyleHet">
    <w:name w:val="StyleHet_"/>
    <w:rsid w:val="00D558BB"/>
    <w:pPr>
      <w:spacing w:after="0" w:line="240" w:lineRule="auto"/>
    </w:pPr>
    <w:rPr>
      <w:rFonts w:ascii="Times New Roman" w:eastAsia="Times New Roman" w:hAnsi="Times New Roman" w:cs="Times New Roman"/>
      <w:b/>
      <w:kern w:val="0"/>
      <w:sz w:val="3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footer" Target="footer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2868</Words>
  <Characters>16351</Characters>
  <DocSecurity>0</DocSecurity>
  <Lines>136</Lines>
  <Paragraphs>38</Paragraphs>
  <ScaleCrop>false</ScaleCrop>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2023-05-24T02:32:00Z</dcterms:created>
  <dcterms:modified xsi:type="dcterms:W3CDTF">2023-05-24T02:41:00Z</dcterms:modified>
</cp:coreProperties>
</file>