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75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Vocabulary 5c (Page 84)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knowledge/skills 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>- learn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and use</w:t>
      </w:r>
      <w:r>
        <w:rPr>
          <w:rFonts w:ascii="Times New Roman" w:hAnsi="Times New Roman" w:cs="Times New Roman"/>
          <w:bCs/>
          <w:color w:val="auto"/>
        </w:rPr>
        <w:t xml:space="preserve"> some vocabulary: </w:t>
      </w:r>
      <w:r>
        <w:rPr>
          <w:rFonts w:ascii="Times New Roman" w:hAnsi="Times New Roman" w:cs="Times New Roman"/>
          <w:i/>
          <w:lang w:val="en-US"/>
        </w:rPr>
        <w:t>canoes,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helicopters, trucks, vans,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cruise ships, buses, 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trams, express trains, fire engines,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underground trains, ambulances.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practise listening for specific information.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make an interview about the transportation.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improve listening skills and pronunciation.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communication, analytical,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build their interests for transportation.</w:t>
      </w:r>
    </w:p>
    <w:p>
      <w:pPr>
        <w:spacing w:line="312" w:lineRule="auto"/>
        <w:rPr>
          <w:b/>
          <w:lang w:val="vi-VN"/>
        </w:rPr>
      </w:pPr>
      <w:r>
        <w:tab/>
      </w:r>
      <w:r>
        <w:t>- become knowledgeable people.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66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66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Find the places on the map.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Listen and repeat.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 xml:space="preserve">Choose the correct options. 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Listen for detail.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an interview.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</w:p>
        </w:tc>
        <w:tc>
          <w:tcPr>
            <w:tcW w:w="266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answers/ presentation</w:t>
            </w:r>
          </w:p>
        </w:tc>
        <w:tc>
          <w:tcPr>
            <w:tcW w:w="2121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brainstorm the topic and introduce the some vocabulary about travel and transportation.</w:t>
      </w:r>
    </w:p>
    <w:p>
      <w:pPr>
        <w:spacing w:line="312" w:lineRule="auto"/>
        <w:ind w:left="1080"/>
      </w:pPr>
      <w:r>
        <w:t>b. Content: Task 1.</w:t>
      </w:r>
    </w:p>
    <w:p>
      <w:pPr>
        <w:spacing w:line="312" w:lineRule="auto"/>
        <w:ind w:left="1080"/>
      </w:pPr>
      <w:r>
        <w:t>c. Expected outcomes: Ss can recall some vocabulary and think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b/>
                <w:bCs/>
              </w:rPr>
            </w:pPr>
            <w:r>
              <w:rPr>
                <w:b/>
              </w:rPr>
              <w:t>Task 1: Look at the map. Where can you see it? What can you see?</w:t>
            </w:r>
          </w:p>
          <w:p>
            <w:pPr>
              <w:spacing w:line="312" w:lineRule="auto"/>
            </w:pPr>
            <w:r>
              <w:pict>
                <v:shape id="_x0000_i1025" o:spt="75" type="#_x0000_t75" style="height:159.05pt;width:211.7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12" w:lineRule="auto"/>
              <w:rPr>
                <w:b/>
              </w:rPr>
            </w:pPr>
            <w:r>
              <w:t>- Ask Ss to look at the map.</w:t>
            </w:r>
            <w:r>
              <w:br w:type="textWrapping"/>
            </w:r>
            <w:r>
              <w:t>- Elicit where you can see this and what it</w:t>
            </w:r>
            <w:r>
              <w:br w:type="textWrapping"/>
            </w:r>
            <w:r>
              <w:t>shows from Ss around the class.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Look at the map and find the places.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Answer Keys: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i/>
              </w:rPr>
              <w:t>You can see the map on the Internet. I can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see a petrol station, a hospital, a port, a bus stop, a metro, a fire station, a river, an airport and a train station.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spacing w:line="312" w:lineRule="auto"/>
        <w:ind w:left="709"/>
      </w:pPr>
      <w:r>
        <w:t>a. Objectives: to present new words about travel and transportation.</w:t>
      </w:r>
    </w:p>
    <w:p>
      <w:pPr>
        <w:spacing w:line="312" w:lineRule="auto"/>
        <w:ind w:left="709"/>
      </w:pPr>
      <w:r>
        <w:t>b. Content: task 2.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know and remember the vocabulary.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4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381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4" w:type="dxa"/>
          </w:tcPr>
          <w:p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i/>
              </w:rPr>
            </w:pPr>
            <w:r>
              <w:rPr>
                <w:b/>
              </w:rPr>
              <w:t>Task 2: Listen and repeat. In which of the places on the map you can find...</w:t>
            </w:r>
            <w:r>
              <w:rPr>
                <w:b/>
              </w:rPr>
              <w:br w:type="textWrapping"/>
            </w:r>
            <w:r>
              <w:t xml:space="preserve">• canoes? • helicopters? • trucks? • vans? • cruise ships? • buses? • trams? • express trains? • fire engines? • underground trains? • ambulances? </w:t>
            </w:r>
            <w:r>
              <w:br w:type="textWrapping"/>
            </w:r>
            <w:r>
              <w:t xml:space="preserve">Example: </w:t>
            </w:r>
            <w:r>
              <w:rPr>
                <w:i/>
              </w:rPr>
              <w:t>We can find canoes on a river.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left="30" w:hanging="83"/>
            </w:pPr>
            <w:r>
              <w:t>- Ask Ss to look at the pictures.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b/>
              </w:rPr>
            </w:pPr>
            <w:r>
              <w:rPr>
                <w:color w:val="000000"/>
              </w:rPr>
              <w:t xml:space="preserve">- </w:t>
            </w:r>
            <w:r>
              <w:t>Play the recording with pauses for Ss to</w:t>
            </w:r>
            <w:r>
              <w:br w:type="textWrapping"/>
            </w:r>
            <w:r>
              <w:t>repeat chorally and/or individually.</w:t>
            </w:r>
            <w:r>
              <w:br w:type="textWrapping"/>
            </w:r>
            <w:r>
              <w:t>- Check Ss’ pronunciation and intonation.</w:t>
            </w:r>
            <w:r>
              <w:br w:type="textWrapping"/>
            </w:r>
            <w:r>
              <w:t>- Ask Ss to read the words in the list and then look at the map and make more sentences.</w:t>
            </w:r>
            <w:r>
              <w:br w:type="textWrapping"/>
            </w:r>
            <w:r>
              <w:t>- Check Ss’ answers using IWB.</w:t>
            </w:r>
          </w:p>
        </w:tc>
        <w:tc>
          <w:tcPr>
            <w:tcW w:w="438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Look at the pictures.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and repeat chorally and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Look at the map and make sentences.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  <w:i/>
              </w:rPr>
              <w:t>Answer Keys</w:t>
            </w:r>
            <w:r>
              <w:br w:type="textWrapping"/>
            </w:r>
            <w:r>
              <w:rPr>
                <w:i/>
              </w:rPr>
              <w:t>We can find helicopters at an airport.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trucks and vans getting fuel at a petrol station.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cruise ships at a port.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buses and trams at a bus stop.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express trains at a train station.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fire engines at a fire station.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underground trains at a metro.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can find ambulances at a hospital.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spacing w:line="312" w:lineRule="auto"/>
        <w:ind w:left="720"/>
      </w:pPr>
      <w:r>
        <w:t>a. Objectives: to present and help Ss practise words relating to transportation, practise listening for details.</w:t>
      </w:r>
    </w:p>
    <w:p>
      <w:pPr>
        <w:spacing w:line="312" w:lineRule="auto"/>
        <w:ind w:left="720"/>
      </w:pPr>
      <w:r>
        <w:t>b. Content: task 3 and task 4.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remember and use the words in the context correctly, listen and do the task.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</w:rPr>
            </w:pPr>
            <w:r>
              <w:rPr>
                <w:b/>
              </w:rPr>
              <w:t xml:space="preserve">Task 3: </w:t>
            </w:r>
            <w:r>
              <w:rPr>
                <w:b/>
                <w:bCs/>
                <w:color w:val="000000"/>
              </w:rPr>
              <w:t>Choose the correct option. Check in your dictionary.</w:t>
            </w:r>
            <w:r>
              <w:rPr>
                <w:b/>
                <w:bCs/>
                <w:color w:val="000000"/>
              </w:rPr>
              <w:br w:type="textWrapping"/>
            </w:r>
            <w:r>
              <w:rPr>
                <w:b/>
                <w:bCs/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Oh no! I </w:t>
            </w:r>
            <w:r>
              <w:rPr>
                <w:b/>
                <w:bCs/>
                <w:color w:val="000000"/>
              </w:rPr>
              <w:t xml:space="preserve">lost/missed </w:t>
            </w:r>
            <w:r>
              <w:rPr>
                <w:color w:val="000000"/>
              </w:rPr>
              <w:t>the train.</w:t>
            </w:r>
            <w:r>
              <w:rPr>
                <w:color w:val="000000"/>
              </w:rPr>
              <w:br w:type="textWrapping"/>
            </w:r>
            <w:r>
              <w:rPr>
                <w:b/>
                <w:bCs/>
                <w:color w:val="000000"/>
              </w:rPr>
              <w:t xml:space="preserve">2 </w:t>
            </w:r>
            <w:r>
              <w:rPr>
                <w:color w:val="000000"/>
              </w:rPr>
              <w:t xml:space="preserve">He </w:t>
            </w:r>
            <w:r>
              <w:rPr>
                <w:b/>
                <w:bCs/>
                <w:color w:val="000000"/>
              </w:rPr>
              <w:t xml:space="preserve">got/went </w:t>
            </w:r>
            <w:r>
              <w:rPr>
                <w:color w:val="000000"/>
              </w:rPr>
              <w:t>on the bus and sat by the window.</w:t>
            </w:r>
            <w:r>
              <w:rPr>
                <w:color w:val="000000"/>
              </w:rPr>
              <w:br w:type="textWrapping"/>
            </w:r>
            <w:r>
              <w:rPr>
                <w:b/>
                <w:bCs/>
                <w:color w:val="000000"/>
              </w:rPr>
              <w:t xml:space="preserve">3 </w:t>
            </w:r>
            <w:r>
              <w:rPr>
                <w:color w:val="000000"/>
              </w:rPr>
              <w:t xml:space="preserve">He often </w:t>
            </w:r>
            <w:r>
              <w:rPr>
                <w:b/>
                <w:bCs/>
                <w:color w:val="000000"/>
              </w:rPr>
              <w:t xml:space="preserve">drives/takes </w:t>
            </w:r>
            <w:r>
              <w:rPr>
                <w:color w:val="000000"/>
              </w:rPr>
              <w:t>a taxi to work.</w:t>
            </w:r>
            <w:r>
              <w:rPr>
                <w:color w:val="000000"/>
              </w:rPr>
              <w:br w:type="textWrapping"/>
            </w:r>
            <w:r>
              <w:rPr>
                <w:b/>
                <w:bCs/>
                <w:color w:val="000000"/>
              </w:rPr>
              <w:t xml:space="preserve">4 </w:t>
            </w:r>
            <w:r>
              <w:rPr>
                <w:color w:val="000000"/>
              </w:rPr>
              <w:t xml:space="preserve">He doesn’t know how to </w:t>
            </w:r>
            <w:r>
              <w:rPr>
                <w:b/>
                <w:bCs/>
                <w:color w:val="000000"/>
              </w:rPr>
              <w:t xml:space="preserve">ride/fly </w:t>
            </w:r>
            <w:r>
              <w:rPr>
                <w:color w:val="000000"/>
              </w:rPr>
              <w:t>a plane.</w:t>
            </w:r>
            <w:r>
              <w:rPr>
                <w:color w:val="000000"/>
              </w:rPr>
              <w:br w:type="textWrapping"/>
            </w:r>
            <w:r>
              <w:rPr>
                <w:b/>
                <w:bCs/>
                <w:color w:val="000000"/>
              </w:rPr>
              <w:t xml:space="preserve">5 </w:t>
            </w:r>
            <w:r>
              <w:rPr>
                <w:color w:val="000000"/>
              </w:rPr>
              <w:t xml:space="preserve">A plane is </w:t>
            </w:r>
            <w:r>
              <w:rPr>
                <w:b/>
                <w:bCs/>
                <w:color w:val="000000"/>
              </w:rPr>
              <w:t xml:space="preserve">taking/sailing </w:t>
            </w:r>
            <w:r>
              <w:rPr>
                <w:color w:val="000000"/>
              </w:rPr>
              <w:t>off.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 !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In English we use: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• at to give a general location.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e.g. We are at the airport now.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• in to give a specific location (especially inside a building).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e.g. There is a duty-free shop in the airport.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• by + bus/taxi, etc.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BUT on foot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Read out the Note! box.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- Ask Ss to read the sentences and choose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the correct words.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 xml:space="preserve">- Check Ss’ answers </w:t>
            </w:r>
            <w:r>
              <w:t>using IWB</w:t>
            </w:r>
            <w:r>
              <w:rPr>
                <w:bCs/>
              </w:rPr>
              <w:t>.</w:t>
            </w:r>
          </w:p>
          <w:p>
            <w:pPr>
              <w:spacing w:line="312" w:lineRule="auto"/>
            </w:pPr>
            <w:r>
              <w:t xml:space="preserve">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Listen to teacher’s explanation and choose the correct word for each sentence.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Cs/>
              </w:rPr>
              <w:t>- Check the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1. missed    2. got    3. takes    4. fly   5.taking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ind w:left="20" w:hanging="92"/>
            </w:pPr>
            <w:r>
              <w:rPr>
                <w:b/>
              </w:rPr>
              <w:t>Task 4:</w:t>
            </w:r>
            <w:r>
              <w:t xml:space="preserve">  </w:t>
            </w:r>
            <w:r>
              <w:rPr>
                <w:b/>
              </w:rPr>
              <w:t>Listen to a dialogue and decide if the statements are R (right) or W (wrong).</w:t>
            </w:r>
            <w:r>
              <w:br w:type="textWrapping"/>
            </w:r>
            <w:r>
              <w:rPr>
                <w:i/>
              </w:rPr>
              <w:t xml:space="preserve">1 Mark is with Sheila. </w:t>
            </w:r>
            <w:r>
              <w:rPr>
                <w:i/>
              </w:rPr>
              <w:br w:type="textWrapping"/>
            </w:r>
            <w:r>
              <w:rPr>
                <w:i/>
              </w:rPr>
              <w:t xml:space="preserve">2 The village is far from the nearest town. </w:t>
            </w:r>
            <w:r>
              <w:rPr>
                <w:i/>
              </w:rPr>
              <w:br w:type="textWrapping"/>
            </w:r>
            <w:r>
              <w:rPr>
                <w:i/>
              </w:rPr>
              <w:t xml:space="preserve">3 There is a bus to the village. 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4 Mark’s uncle drives a van.</w:t>
            </w:r>
            <w:r>
              <w:t xml:space="preserve"> </w:t>
            </w:r>
          </w:p>
          <w:p>
            <w:pPr>
              <w:spacing w:line="312" w:lineRule="auto"/>
              <w:ind w:left="20" w:hanging="92"/>
            </w:pPr>
            <w:r>
              <w:rPr>
                <w:color w:val="000000"/>
              </w:rPr>
              <w:t xml:space="preserve">- </w:t>
            </w:r>
            <w:r>
              <w:t>Explain the task using IWB and ask Ss to read the sentences.</w:t>
            </w:r>
          </w:p>
          <w:p>
            <w:pPr>
              <w:spacing w:line="312" w:lineRule="auto"/>
              <w:ind w:left="20" w:hanging="92"/>
            </w:pPr>
            <w:r>
              <w:t>- Play the recording,</w:t>
            </w:r>
            <w:r>
              <w:rPr>
                <w:iCs/>
              </w:rPr>
              <w:t xml:space="preserve"> using the IWB (if any)</w:t>
            </w:r>
            <w:r>
              <w:t xml:space="preserve"> twice if necessary. Ask Ss to listen and complete the task.</w:t>
            </w:r>
            <w:r>
              <w:br w:type="textWrapping"/>
            </w:r>
            <w:r>
              <w:t>- Check Ss’ answers. You can play the</w:t>
            </w:r>
            <w:r>
              <w:br w:type="textWrapping"/>
            </w:r>
            <w:r>
              <w:t xml:space="preserve">recording, </w:t>
            </w:r>
            <w:r>
              <w:rPr>
                <w:iCs/>
              </w:rPr>
              <w:t>using the IWB (if any)</w:t>
            </w:r>
            <w:r>
              <w:t xml:space="preserve"> with pauses for Ss to check their answers.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read the sentences.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the recording and complete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again and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 </w:t>
            </w:r>
          </w:p>
          <w:p>
            <w:pPr>
              <w:spacing w:line="312" w:lineRule="auto"/>
              <w:ind w:left="158" w:hanging="96"/>
              <w:rPr>
                <w:i/>
                <w:iCs/>
              </w:rPr>
            </w:pPr>
            <w:r>
              <w:rPr>
                <w:i/>
              </w:rPr>
              <w:t>1.W     2.R     3.W     4.R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situation.</w:t>
      </w:r>
    </w:p>
    <w:p>
      <w:pPr>
        <w:spacing w:line="312" w:lineRule="auto"/>
        <w:ind w:left="709"/>
      </w:pPr>
      <w:r>
        <w:t>b. Content: Interview.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>Ss can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make an interview and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  <w:lang w:val="en-US"/>
        </w:rPr>
        <w:t>talk about means of transport they like to use.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pStyle w:val="12"/>
              <w:spacing w:line="312" w:lineRule="auto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Work in groups. Make an interview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Which means of transportation do you like to: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>+ go to school/work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>+ travel in long distance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>+ transport goods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>+ use as public transport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Ask Ss to work in groups, take turn to ask and answer the questions.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Ask Ss to compare the group members’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Monitor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Ask Ss to present their information to the class.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in group to make an interview.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Compare group members’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Present information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Ss’ own answers.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Vocabulary: </w:t>
      </w:r>
      <w:r>
        <w:rPr>
          <w:rFonts w:ascii="Times New Roman" w:hAnsi="Times New Roman" w:cs="Times New Roman"/>
          <w:i/>
          <w:lang w:val="en-US"/>
        </w:rPr>
        <w:t>canoes,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helicopters, trucks, vans,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cruise ships, buses, 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trams, express trains, fire engines, </w:t>
      </w:r>
      <w:r>
        <w:rPr>
          <w:rFonts w:ascii="Times New Roman" w:hAnsi="Times New Roman" w:cs="Times New Roman"/>
          <w:i/>
          <w:color w:val="52B9E9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underground trains, ambulances.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highlight w:val="none"/>
        </w:rPr>
      </w:pPr>
      <w:bookmarkStart w:id="0" w:name="_GoBack"/>
      <w:r>
        <w:rPr>
          <w:rFonts w:ascii="Times New Roman" w:hAnsi="Times New Roman" w:cs="Times New Roman"/>
          <w:highlight w:val="none"/>
        </w:rPr>
        <w:t xml:space="preserve">- Do </w:t>
      </w:r>
      <w:r>
        <w:rPr>
          <w:rFonts w:ascii="Times New Roman" w:hAnsi="Times New Roman" w:cs="Times New Roman"/>
          <w:highlight w:val="none"/>
          <w:lang w:val="en-US"/>
        </w:rPr>
        <w:t xml:space="preserve">the </w:t>
      </w:r>
      <w:r>
        <w:rPr>
          <w:rFonts w:ascii="Times New Roman" w:hAnsi="Times New Roman" w:cs="Times New Roman"/>
          <w:highlight w:val="none"/>
        </w:rPr>
        <w:t>exercise</w:t>
      </w:r>
      <w:r>
        <w:rPr>
          <w:rFonts w:ascii="Times New Roman" w:hAnsi="Times New Roman" w:cs="Times New Roman"/>
          <w:highlight w:val="none"/>
          <w:lang w:val="en-US"/>
        </w:rPr>
        <w:t>s</w:t>
      </w:r>
      <w:r>
        <w:rPr>
          <w:rFonts w:ascii="Times New Roman" w:hAnsi="Times New Roman" w:cs="Times New Roman"/>
          <w:highlight w:val="none"/>
        </w:rPr>
        <w:t xml:space="preserve"> in workbook on page </w:t>
      </w:r>
      <w:r>
        <w:rPr>
          <w:rFonts w:ascii="Times New Roman" w:hAnsi="Times New Roman" w:cs="Times New Roman"/>
          <w:highlight w:val="none"/>
          <w:lang w:val="en-US"/>
        </w:rPr>
        <w:t>44</w:t>
      </w:r>
      <w:r>
        <w:rPr>
          <w:rFonts w:ascii="Times New Roman" w:hAnsi="Times New Roman" w:cs="Times New Roman"/>
          <w:highlight w:val="none"/>
        </w:rPr>
        <w:t>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  <w:highlight w:val="none"/>
        </w:rPr>
      </w:pPr>
      <w:r>
        <w:rPr>
          <w:iCs/>
          <w:highlight w:val="none"/>
        </w:rPr>
        <w:t xml:space="preserve">- Do the vocabulary exercise in TA7 Right On! Notebook page </w:t>
      </w:r>
      <w:r>
        <w:rPr>
          <w:rFonts w:hint="default"/>
          <w:iCs/>
          <w:highlight w:val="none"/>
          <w:lang w:val="en-US"/>
        </w:rPr>
        <w:t>39</w:t>
      </w:r>
      <w:r>
        <w:rPr>
          <w:iCs/>
          <w:highlight w:val="none"/>
        </w:rPr>
        <w:t>.</w:t>
      </w:r>
    </w:p>
    <w:bookmarkEnd w:id="0"/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Prepare the next lesson: Everyday English 5d (page 85).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AGRounded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92A96"/>
    <w:rsid w:val="000A7FA1"/>
    <w:rsid w:val="00147143"/>
    <w:rsid w:val="00162770"/>
    <w:rsid w:val="00182EF8"/>
    <w:rsid w:val="001A1364"/>
    <w:rsid w:val="001F3E11"/>
    <w:rsid w:val="00200CAC"/>
    <w:rsid w:val="002A3186"/>
    <w:rsid w:val="002A513D"/>
    <w:rsid w:val="002C5730"/>
    <w:rsid w:val="002F1378"/>
    <w:rsid w:val="00300EE3"/>
    <w:rsid w:val="00361610"/>
    <w:rsid w:val="00372293"/>
    <w:rsid w:val="003A4221"/>
    <w:rsid w:val="003D6755"/>
    <w:rsid w:val="00411E40"/>
    <w:rsid w:val="004270F5"/>
    <w:rsid w:val="00471687"/>
    <w:rsid w:val="0047392E"/>
    <w:rsid w:val="0047649B"/>
    <w:rsid w:val="004A5A1C"/>
    <w:rsid w:val="0051491D"/>
    <w:rsid w:val="005E0D08"/>
    <w:rsid w:val="005F01C2"/>
    <w:rsid w:val="00607184"/>
    <w:rsid w:val="00681B27"/>
    <w:rsid w:val="006863F0"/>
    <w:rsid w:val="006D107C"/>
    <w:rsid w:val="006E5A84"/>
    <w:rsid w:val="006F3AA1"/>
    <w:rsid w:val="00704A71"/>
    <w:rsid w:val="007358C2"/>
    <w:rsid w:val="007526C1"/>
    <w:rsid w:val="007845C2"/>
    <w:rsid w:val="007B01F6"/>
    <w:rsid w:val="007B27FC"/>
    <w:rsid w:val="008208BD"/>
    <w:rsid w:val="00845261"/>
    <w:rsid w:val="00847C78"/>
    <w:rsid w:val="0085266D"/>
    <w:rsid w:val="008851E1"/>
    <w:rsid w:val="008A69B2"/>
    <w:rsid w:val="008F52B0"/>
    <w:rsid w:val="00916D76"/>
    <w:rsid w:val="009407A0"/>
    <w:rsid w:val="00962127"/>
    <w:rsid w:val="00996E56"/>
    <w:rsid w:val="009B4067"/>
    <w:rsid w:val="009C6ABA"/>
    <w:rsid w:val="009F46BF"/>
    <w:rsid w:val="00A54B4C"/>
    <w:rsid w:val="00A577F8"/>
    <w:rsid w:val="00B83F9D"/>
    <w:rsid w:val="00B867FE"/>
    <w:rsid w:val="00B97F94"/>
    <w:rsid w:val="00C31161"/>
    <w:rsid w:val="00C3254A"/>
    <w:rsid w:val="00CD27AB"/>
    <w:rsid w:val="00CE4E4F"/>
    <w:rsid w:val="00D01614"/>
    <w:rsid w:val="00D32D4A"/>
    <w:rsid w:val="00D45DC0"/>
    <w:rsid w:val="00D505B0"/>
    <w:rsid w:val="00D64D4A"/>
    <w:rsid w:val="00D65DC0"/>
    <w:rsid w:val="00D71EBD"/>
    <w:rsid w:val="00D87E12"/>
    <w:rsid w:val="00D964E5"/>
    <w:rsid w:val="00DD247E"/>
    <w:rsid w:val="00E2719F"/>
    <w:rsid w:val="00E431B6"/>
    <w:rsid w:val="00E70B00"/>
    <w:rsid w:val="00E76F58"/>
    <w:rsid w:val="00F26508"/>
    <w:rsid w:val="00F50461"/>
    <w:rsid w:val="00F65874"/>
    <w:rsid w:val="00F96911"/>
    <w:rsid w:val="00FB559F"/>
    <w:rsid w:val="6EF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uiPriority w:val="99"/>
    <w:rPr>
      <w:sz w:val="20"/>
      <w:szCs w:val="20"/>
    </w:rPr>
  </w:style>
  <w:style w:type="table" w:styleId="7">
    <w:name w:val="Table Grid"/>
    <w:basedOn w:val="3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qFormat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qFormat/>
    <w:uiPriority w:val="99"/>
    <w:rPr>
      <w:rFonts w:ascii="FrutigerLTStd-Roman" w:hAnsi="FrutigerLTStd-Roman" w:cs="Times New Roman"/>
      <w:color w:val="000000"/>
      <w:sz w:val="16"/>
      <w:szCs w:val="16"/>
    </w:rPr>
  </w:style>
  <w:style w:type="character" w:customStyle="1" w:styleId="15">
    <w:name w:val="fontstyle31"/>
    <w:uiPriority w:val="99"/>
    <w:rPr>
      <w:rFonts w:ascii="VAGRoundedStd-Light" w:hAnsi="VAGRoundedStd-Light" w:cs="Times New Roman"/>
      <w:color w:val="ED1D24"/>
      <w:sz w:val="62"/>
      <w:szCs w:val="62"/>
    </w:rPr>
  </w:style>
  <w:style w:type="character" w:customStyle="1" w:styleId="16">
    <w:name w:val="fontstyle41"/>
    <w:uiPriority w:val="99"/>
    <w:rPr>
      <w:rFonts w:ascii="FrutigerLTStd-Roman" w:hAnsi="FrutigerLTStd-Roman" w:cs="Times New Roman"/>
      <w:color w:val="00AEEF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986</Words>
  <Characters>5623</Characters>
  <Lines>46</Lines>
  <Paragraphs>13</Paragraphs>
  <TotalTime>217</TotalTime>
  <ScaleCrop>false</ScaleCrop>
  <LinksUpToDate>false</LinksUpToDate>
  <CharactersWithSpaces>6596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03933CD938524112920CCD88B4AE5F3D</vt:lpwstr>
  </property>
</Properties>
</file>