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A9" w:rsidRPr="007B06AC" w:rsidRDefault="004561A9" w:rsidP="001C6798">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rPr>
        <w:t>20</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11</w:t>
      </w:r>
      <w:r w:rsidRPr="007B06AC">
        <w:rPr>
          <w:rFonts w:ascii="Times New Roman" w:hAnsi="Times New Roman" w:cs="Times New Roman"/>
          <w:b/>
          <w:bCs/>
          <w:sz w:val="26"/>
          <w:szCs w:val="26"/>
        </w:rPr>
        <w:t xml:space="preserve"> – 2022                                                                                     Tuần </w:t>
      </w:r>
      <w:r>
        <w:rPr>
          <w:rFonts w:ascii="Times New Roman" w:hAnsi="Times New Roman" w:cs="Times New Roman"/>
          <w:b/>
          <w:bCs/>
          <w:sz w:val="26"/>
          <w:szCs w:val="26"/>
        </w:rPr>
        <w:t>12</w:t>
      </w:r>
    </w:p>
    <w:p w:rsidR="004561A9" w:rsidRPr="007B06AC" w:rsidRDefault="004561A9" w:rsidP="001C6798">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rPr>
        <w:t>21</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11</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rPr>
        <w:t>23</w:t>
      </w:r>
    </w:p>
    <w:p w:rsidR="004561A9" w:rsidRPr="001C6798" w:rsidRDefault="004561A9" w:rsidP="0087483B">
      <w:pPr>
        <w:spacing w:after="0" w:line="240" w:lineRule="auto"/>
        <w:ind w:left="10" w:right="4" w:hanging="10"/>
        <w:jc w:val="center"/>
        <w:rPr>
          <w:rFonts w:ascii="Times New Roman" w:hAnsi="Times New Roman" w:cs="Times New Roman"/>
          <w:b/>
          <w:bCs/>
          <w:sz w:val="26"/>
          <w:szCs w:val="26"/>
        </w:rPr>
      </w:pPr>
      <w:r w:rsidRPr="0087483B">
        <w:rPr>
          <w:rFonts w:ascii="Times New Roman" w:hAnsi="Times New Roman" w:cs="Times New Roman"/>
          <w:b/>
          <w:bCs/>
          <w:sz w:val="26"/>
          <w:szCs w:val="26"/>
        </w:rPr>
        <w:t>BÀI 14. ĐỊNH LUẬT I N</w:t>
      </w:r>
      <w:r>
        <w:rPr>
          <w:rFonts w:ascii="Times New Roman" w:hAnsi="Times New Roman" w:cs="Times New Roman"/>
          <w:b/>
          <w:bCs/>
          <w:sz w:val="26"/>
          <w:szCs w:val="26"/>
        </w:rPr>
        <w:t>E</w:t>
      </w:r>
      <w:r w:rsidRPr="001C6798">
        <w:rPr>
          <w:rFonts w:ascii="Times New Roman" w:hAnsi="Times New Roman" w:cs="Times New Roman"/>
          <w:b/>
          <w:bCs/>
          <w:sz w:val="26"/>
          <w:szCs w:val="26"/>
        </w:rPr>
        <w:t>W</w:t>
      </w:r>
      <w:r>
        <w:rPr>
          <w:rFonts w:ascii="Times New Roman" w:hAnsi="Times New Roman" w:cs="Times New Roman"/>
          <w:b/>
          <w:bCs/>
          <w:sz w:val="26"/>
          <w:szCs w:val="26"/>
        </w:rPr>
        <w:t>TON</w:t>
      </w:r>
    </w:p>
    <w:p w:rsidR="004561A9" w:rsidRPr="0087483B" w:rsidRDefault="004561A9" w:rsidP="0087483B">
      <w:pPr>
        <w:tabs>
          <w:tab w:val="center" w:pos="5400"/>
          <w:tab w:val="left" w:pos="7169"/>
        </w:tabs>
        <w:spacing w:after="0" w:line="240" w:lineRule="auto"/>
        <w:jc w:val="both"/>
        <w:rPr>
          <w:rFonts w:ascii="Times New Roman" w:hAnsi="Times New Roman" w:cs="Times New Roman"/>
          <w:b/>
          <w:bCs/>
          <w:sz w:val="26"/>
          <w:szCs w:val="26"/>
        </w:rPr>
      </w:pPr>
    </w:p>
    <w:p w:rsidR="004561A9" w:rsidRPr="0087483B" w:rsidRDefault="004561A9" w:rsidP="0087483B">
      <w:pPr>
        <w:tabs>
          <w:tab w:val="center" w:pos="5400"/>
          <w:tab w:val="left" w:pos="7169"/>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I. MỤC TIÊU</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1. Kiến thức</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Phát biểu được định luật I Niu-tơn.</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Nêu được ý nghĩa của định luật I Niu-tơn, đó là quán tính của vật và nêu một số ví dụ về quán tính.</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2. Năng lực</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a. Năng lực chung</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Năng lực tự học và nghiên cứu tài liệu.</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Năng lực trình bày và trao đổi thông tin.</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Năng lực nêu và giải quyết vấn đề.</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Năng lực hoạt động nhóm.</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b. Năng lực đặc thù môn học</w:t>
      </w:r>
    </w:p>
    <w:p w:rsidR="004561A9" w:rsidRPr="0087483B" w:rsidRDefault="004561A9" w:rsidP="0087483B">
      <w:pPr>
        <w:tabs>
          <w:tab w:val="left" w:pos="399"/>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Vận dụng được mối liên hệ giữa khối lượng và mức quán tính để giải thích một số hiện tượng thường gặp trong đời sống và kĩ thuật, nhất là chủ động phòng chống tai nạn giao thông.</w:t>
      </w:r>
    </w:p>
    <w:p w:rsidR="004561A9" w:rsidRPr="0087483B" w:rsidRDefault="004561A9" w:rsidP="0087483B">
      <w:pPr>
        <w:tabs>
          <w:tab w:val="left" w:pos="399"/>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Chỉ ra được điểm đặt của lực và phản lực. Phân biệt cặp lực này với cặp lực cân bằng.</w:t>
      </w:r>
    </w:p>
    <w:p w:rsidR="004561A9" w:rsidRPr="0087483B" w:rsidRDefault="004561A9" w:rsidP="0087483B">
      <w:pPr>
        <w:tabs>
          <w:tab w:val="left" w:pos="399"/>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Vận dụng định luật INiu-ton để giải các bài tập.</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Biết vận dụng định luật để giải thích một số hiện tượng vật lý.</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3. Phẩm chất</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Có thái độ hứng thú trong học tập.</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Có ý thức tìm hiểu và liên hệ các hiện tượng thực tế liên quan.</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Có tác phong làm việc của nhà khoa học.</w:t>
      </w:r>
      <w:r w:rsidRPr="0087483B">
        <w:rPr>
          <w:rFonts w:ascii="Times New Roman" w:hAnsi="Times New Roman" w:cs="Times New Roman"/>
          <w:sz w:val="26"/>
          <w:szCs w:val="26"/>
        </w:rPr>
        <w:tab/>
      </w:r>
    </w:p>
    <w:p w:rsidR="004561A9" w:rsidRPr="0087483B" w:rsidRDefault="004561A9" w:rsidP="0087483B">
      <w:pPr>
        <w:tabs>
          <w:tab w:val="left" w:pos="7169"/>
        </w:tabs>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II. THIẾT BỊ DẠY HỌC VÀ HỌC LIỆU</w:t>
      </w:r>
      <w:r w:rsidRPr="0087483B">
        <w:rPr>
          <w:rFonts w:ascii="Times New Roman" w:hAnsi="Times New Roman" w:cs="Times New Roman"/>
          <w:sz w:val="26"/>
          <w:szCs w:val="26"/>
        </w:rPr>
        <w:t xml:space="preserve"> </w:t>
      </w:r>
    </w:p>
    <w:p w:rsidR="004561A9" w:rsidRPr="0087483B" w:rsidRDefault="004561A9" w:rsidP="0087483B">
      <w:pPr>
        <w:tabs>
          <w:tab w:val="left" w:pos="7169"/>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1. Giáo viên</w:t>
      </w:r>
    </w:p>
    <w:p w:rsidR="004561A9" w:rsidRPr="0087483B" w:rsidRDefault="004561A9" w:rsidP="0087483B">
      <w:pPr>
        <w:spacing w:after="0" w:line="240" w:lineRule="auto"/>
        <w:rPr>
          <w:rFonts w:ascii="Times New Roman" w:hAnsi="Times New Roman" w:cs="Times New Roman"/>
          <w:sz w:val="26"/>
          <w:szCs w:val="26"/>
        </w:rPr>
      </w:pPr>
      <w:r w:rsidRPr="0087483B">
        <w:rPr>
          <w:rFonts w:ascii="Times New Roman" w:hAnsi="Times New Roman" w:cs="Times New Roman"/>
          <w:sz w:val="26"/>
          <w:szCs w:val="26"/>
        </w:rPr>
        <w:t xml:space="preserve">- Chuẩn bị một số hình ảnh về các nhà vật lý, hình ảnh hoặc video liên quan đến thí nghiệm Galile và quán tính. </w:t>
      </w:r>
    </w:p>
    <w:p w:rsidR="004561A9" w:rsidRDefault="004561A9" w:rsidP="0087483B">
      <w:pPr>
        <w:spacing w:after="0" w:line="240" w:lineRule="auto"/>
        <w:rPr>
          <w:rFonts w:ascii="Times New Roman" w:hAnsi="Times New Roman" w:cs="Times New Roman"/>
          <w:sz w:val="26"/>
          <w:szCs w:val="26"/>
        </w:rPr>
      </w:pPr>
      <w:r w:rsidRPr="0087483B">
        <w:rPr>
          <w:rFonts w:ascii="Times New Roman" w:hAnsi="Times New Roman" w:cs="Times New Roman"/>
          <w:sz w:val="26"/>
          <w:szCs w:val="26"/>
        </w:rPr>
        <w:t>- Phiếu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5"/>
      </w:tblGrid>
      <w:tr w:rsidR="004561A9" w:rsidTr="00FB2E65">
        <w:trPr>
          <w:jc w:val="center"/>
        </w:trPr>
        <w:tc>
          <w:tcPr>
            <w:tcW w:w="10195" w:type="dxa"/>
          </w:tcPr>
          <w:p w:rsidR="004561A9" w:rsidRPr="00831D3B" w:rsidRDefault="004561A9" w:rsidP="00831D3B">
            <w:pPr>
              <w:spacing w:after="0" w:line="240" w:lineRule="auto"/>
              <w:rPr>
                <w:rFonts w:ascii="Times New Roman" w:hAnsi="Times New Roman" w:cs="Times New Roman"/>
                <w:b/>
                <w:bCs/>
                <w:sz w:val="26"/>
                <w:szCs w:val="26"/>
              </w:rPr>
            </w:pPr>
            <w:r w:rsidRPr="00831D3B">
              <w:rPr>
                <w:rFonts w:ascii="Times New Roman" w:hAnsi="Times New Roman" w:cs="Times New Roman"/>
                <w:b/>
                <w:bCs/>
                <w:sz w:val="26"/>
                <w:szCs w:val="26"/>
              </w:rPr>
              <w:t>Phiếu học tập số 1</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b/>
                <w:bCs/>
                <w:sz w:val="26"/>
                <w:szCs w:val="26"/>
              </w:rPr>
              <w:t>Câu 1.</w:t>
            </w:r>
            <w:r w:rsidRPr="00831D3B">
              <w:rPr>
                <w:rFonts w:ascii="Times New Roman" w:hAnsi="Times New Roman" w:cs="Times New Roman"/>
                <w:sz w:val="26"/>
                <w:szCs w:val="26"/>
              </w:rPr>
              <w:t xml:space="preserve"> Thả hòn bi từ độ cao h</w:t>
            </w:r>
            <w:r w:rsidRPr="00831D3B">
              <w:rPr>
                <w:rFonts w:ascii="Times New Roman" w:hAnsi="Times New Roman" w:cs="Times New Roman"/>
                <w:sz w:val="26"/>
                <w:szCs w:val="26"/>
                <w:vertAlign w:val="subscript"/>
              </w:rPr>
              <w:t>1</w:t>
            </w:r>
            <w:r w:rsidRPr="00831D3B">
              <w:rPr>
                <w:rFonts w:ascii="Times New Roman" w:hAnsi="Times New Roman" w:cs="Times New Roman"/>
                <w:sz w:val="26"/>
                <w:szCs w:val="26"/>
              </w:rPr>
              <w:t xml:space="preserve"> ở máng 1. So sánh độ cao h</w:t>
            </w:r>
            <w:r w:rsidRPr="00831D3B">
              <w:rPr>
                <w:rFonts w:ascii="Times New Roman" w:hAnsi="Times New Roman" w:cs="Times New Roman"/>
                <w:sz w:val="26"/>
                <w:szCs w:val="26"/>
                <w:vertAlign w:val="subscript"/>
              </w:rPr>
              <w:t>2</w:t>
            </w:r>
            <w:r w:rsidRPr="00831D3B">
              <w:rPr>
                <w:rFonts w:ascii="Times New Roman" w:hAnsi="Times New Roman" w:cs="Times New Roman"/>
                <w:sz w:val="26"/>
                <w:szCs w:val="26"/>
              </w:rPr>
              <w:t xml:space="preserve"> mà bi đạt được khi lên máng 2 ở h</w:t>
            </w:r>
            <w:r w:rsidRPr="00831D3B">
              <w:rPr>
                <w:rFonts w:ascii="Times New Roman" w:hAnsi="Times New Roman" w:cs="Times New Roman"/>
                <w:sz w:val="26"/>
                <w:szCs w:val="26"/>
                <w:vertAlign w:val="subscript"/>
              </w:rPr>
              <w:t>1</w:t>
            </w:r>
            <w:r w:rsidRPr="00831D3B">
              <w:rPr>
                <w:rFonts w:ascii="Times New Roman" w:hAnsi="Times New Roman" w:cs="Times New Roman"/>
                <w:sz w:val="26"/>
                <w:szCs w:val="26"/>
              </w:rPr>
              <w:t>? Giải thích?</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b/>
                <w:bCs/>
                <w:sz w:val="26"/>
                <w:szCs w:val="26"/>
              </w:rPr>
              <w:t>Câu 2.</w:t>
            </w:r>
            <w:r w:rsidRPr="00831D3B">
              <w:rPr>
                <w:rFonts w:ascii="Times New Roman" w:hAnsi="Times New Roman" w:cs="Times New Roman"/>
                <w:sz w:val="26"/>
                <w:szCs w:val="26"/>
              </w:rPr>
              <w:t xml:space="preserve"> Nếu giảm bớt góc nghiêng α của máng hai. So sánh quảng đường đi được trong trường hợp này với trường hợp đầu?</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b/>
                <w:bCs/>
                <w:sz w:val="26"/>
                <w:szCs w:val="26"/>
              </w:rPr>
              <w:t>Câu 3.</w:t>
            </w:r>
            <w:r w:rsidRPr="00831D3B">
              <w:rPr>
                <w:rFonts w:ascii="Times New Roman" w:hAnsi="Times New Roman" w:cs="Times New Roman"/>
                <w:sz w:val="26"/>
                <w:szCs w:val="26"/>
              </w:rPr>
              <w:t xml:space="preserve"> Nếu để máng hai nằm ngang α = 0 thì quảng đường bi lăn được trên máng hai so với các trường hợp trên như thế nào?</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b/>
                <w:bCs/>
                <w:sz w:val="26"/>
                <w:szCs w:val="26"/>
              </w:rPr>
              <w:t>Câu 4.</w:t>
            </w:r>
            <w:r w:rsidRPr="00831D3B">
              <w:rPr>
                <w:rFonts w:ascii="Times New Roman" w:hAnsi="Times New Roman" w:cs="Times New Roman"/>
                <w:sz w:val="26"/>
                <w:szCs w:val="26"/>
              </w:rPr>
              <w:t xml:space="preserve"> Nếu bỏ qua ma sát thì hòn bi sẽ chịu tác dụng của những lực nào? Có nhận xét gì về lực tổng hợp tác dụng lên vật? Lúc này bi sẽ lăn như thế nào?</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b/>
                <w:bCs/>
                <w:sz w:val="26"/>
                <w:szCs w:val="26"/>
              </w:rPr>
              <w:t>Câu 5.</w:t>
            </w:r>
            <w:r w:rsidRPr="00831D3B">
              <w:rPr>
                <w:rFonts w:ascii="Times New Roman" w:hAnsi="Times New Roman" w:cs="Times New Roman"/>
                <w:sz w:val="26"/>
                <w:szCs w:val="26"/>
              </w:rPr>
              <w:t xml:space="preserve"> Nếu bỏ qua ma sát thì chính xác là hòn bi sẽ lăn với vận tốc không đổi mãi mãi. Vậy qua thí nghiệm này ta rút ra nhận xét gì?</w:t>
            </w:r>
          </w:p>
        </w:tc>
      </w:tr>
    </w:tbl>
    <w:p w:rsidR="004561A9" w:rsidRDefault="004561A9" w:rsidP="0087483B">
      <w:pPr>
        <w:spacing w:after="0" w:line="240" w:lineRule="auto"/>
        <w:jc w:val="both"/>
        <w:rPr>
          <w:rFonts w:ascii="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5"/>
      </w:tblGrid>
      <w:tr w:rsidR="004561A9" w:rsidTr="00FB2E65">
        <w:trPr>
          <w:jc w:val="center"/>
        </w:trPr>
        <w:tc>
          <w:tcPr>
            <w:tcW w:w="10195" w:type="dxa"/>
          </w:tcPr>
          <w:p w:rsidR="004561A9" w:rsidRPr="00831D3B" w:rsidRDefault="004561A9" w:rsidP="00831D3B">
            <w:pPr>
              <w:spacing w:after="0" w:line="240" w:lineRule="auto"/>
              <w:jc w:val="center"/>
              <w:rPr>
                <w:rFonts w:ascii="Times New Roman" w:hAnsi="Times New Roman" w:cs="Times New Roman"/>
                <w:b/>
                <w:bCs/>
                <w:sz w:val="26"/>
                <w:szCs w:val="26"/>
              </w:rPr>
            </w:pPr>
            <w:r w:rsidRPr="00831D3B">
              <w:rPr>
                <w:rFonts w:ascii="Times New Roman" w:hAnsi="Times New Roman" w:cs="Times New Roman"/>
                <w:b/>
                <w:bCs/>
                <w:sz w:val="26"/>
                <w:szCs w:val="26"/>
              </w:rPr>
              <w:t>Phiếu học tập số 2</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Câu 1. Phát biểu nội dung của định luật I Newton?</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Câu 2. Phát biểu định nghĩa quán tính?</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Câu 3. Sử dụng khái niệm và quán tính để giải thích hiện tượng sau</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 Khi ngồi trên ô tô, tàu lượn cao tốc hoặc máy bay, hành khách luôn được nhắc thắt dây an toàn. Giải thích điều này.</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 Để tra đầu búa vào cán, nên chọn cách nào dưới đây? Giải thích tại sao.</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 Đập mạnh cán búa xuống đất như Hình a.</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sz w:val="26"/>
                <w:szCs w:val="26"/>
              </w:rPr>
              <w:t>+ Đập mạnh đầu búa xuống đất như Hình b.</w:t>
            </w:r>
          </w:p>
          <w:p w:rsidR="004561A9" w:rsidRPr="00831D3B" w:rsidRDefault="004561A9" w:rsidP="00831D3B">
            <w:pPr>
              <w:spacing w:after="0" w:line="240" w:lineRule="auto"/>
              <w:jc w:val="both"/>
              <w:rPr>
                <w:rFonts w:ascii="Times New Roman" w:hAnsi="Times New Roman" w:cs="Times New Roman"/>
                <w:b/>
                <w:bCs/>
                <w:sz w:val="26"/>
                <w:szCs w:val="26"/>
              </w:rPr>
            </w:pPr>
            <w:r w:rsidRPr="00831D3B">
              <w:rPr>
                <w:rFonts w:ascii="Times New Roman" w:hAnsi="Times New Roman" w:cs="Times New Roman"/>
                <w:sz w:val="26"/>
                <w:szCs w:val="26"/>
              </w:rPr>
              <w:t xml:space="preserve">   </w:t>
            </w:r>
            <w:r w:rsidRPr="00D5185A">
              <w:rPr>
                <w:rFonts w:ascii="Times New Roman" w:hAnsi="Times New Roman" w:cs="Times New Roman"/>
                <w:b/>
                <w:bCs/>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i1025" type="#_x0000_t75" style="width:162pt;height:92.25pt;visibility:visible">
                  <v:imagedata r:id="rId7" o:title=""/>
                </v:shape>
              </w:pict>
            </w:r>
          </w:p>
          <w:p w:rsidR="004561A9" w:rsidRPr="00831D3B" w:rsidRDefault="004561A9" w:rsidP="00831D3B">
            <w:pPr>
              <w:spacing w:after="0" w:line="240" w:lineRule="auto"/>
              <w:jc w:val="both"/>
              <w:rPr>
                <w:rFonts w:ascii="Times New Roman" w:hAnsi="Times New Roman" w:cs="Times New Roman"/>
                <w:b/>
                <w:bCs/>
                <w:sz w:val="26"/>
                <w:szCs w:val="26"/>
              </w:rPr>
            </w:pPr>
          </w:p>
        </w:tc>
      </w:tr>
    </w:tbl>
    <w:p w:rsidR="004561A9" w:rsidRDefault="004561A9" w:rsidP="0087483B">
      <w:pPr>
        <w:spacing w:after="0" w:line="240" w:lineRule="auto"/>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5"/>
      </w:tblGrid>
      <w:tr w:rsidR="004561A9" w:rsidTr="00FB2E65">
        <w:trPr>
          <w:jc w:val="center"/>
        </w:trPr>
        <w:tc>
          <w:tcPr>
            <w:tcW w:w="10195" w:type="dxa"/>
          </w:tcPr>
          <w:p w:rsidR="004561A9" w:rsidRPr="00831D3B" w:rsidRDefault="004561A9" w:rsidP="00831D3B">
            <w:pPr>
              <w:spacing w:after="0" w:line="240" w:lineRule="auto"/>
              <w:jc w:val="center"/>
              <w:rPr>
                <w:rFonts w:ascii="Times New Roman" w:hAnsi="Times New Roman" w:cs="Times New Roman"/>
                <w:b/>
                <w:bCs/>
                <w:sz w:val="26"/>
                <w:szCs w:val="26"/>
              </w:rPr>
            </w:pPr>
            <w:r w:rsidRPr="00831D3B">
              <w:rPr>
                <w:rFonts w:ascii="Times New Roman" w:hAnsi="Times New Roman" w:cs="Times New Roman"/>
                <w:b/>
                <w:bCs/>
                <w:sz w:val="26"/>
                <w:szCs w:val="26"/>
              </w:rPr>
              <w:t>Phiếu số học tập số 3</w:t>
            </w:r>
          </w:p>
          <w:p w:rsidR="004561A9" w:rsidRPr="00831D3B" w:rsidRDefault="004561A9" w:rsidP="00831D3B">
            <w:pPr>
              <w:spacing w:after="0" w:line="240" w:lineRule="auto"/>
              <w:rPr>
                <w:rFonts w:ascii="Times New Roman" w:hAnsi="Times New Roman" w:cs="Times New Roman"/>
                <w:sz w:val="26"/>
                <w:szCs w:val="26"/>
              </w:rPr>
            </w:pPr>
            <w:r w:rsidRPr="00831D3B">
              <w:rPr>
                <w:rFonts w:ascii="Times New Roman" w:hAnsi="Times New Roman" w:cs="Times New Roman"/>
                <w:sz w:val="26"/>
                <w:szCs w:val="26"/>
              </w:rPr>
              <w:t>Giải thích được nguyên nhân của nhiều vụ tai nạn giao thông liên quan đến quán tính. Chuẩn bị một bài thuyết trình về đề tài sau đây: Rất nhiều vụ tai nạn giao thông có nguyên nhân từ quán tính. Em hãy nêu một số ví dụ vê điều đó và cách phòng tránh những tai nạn này?</w:t>
            </w:r>
          </w:p>
        </w:tc>
      </w:tr>
    </w:tbl>
    <w:p w:rsidR="004561A9" w:rsidRPr="0087483B" w:rsidRDefault="004561A9" w:rsidP="0087483B">
      <w:pPr>
        <w:spacing w:after="0" w:line="240" w:lineRule="auto"/>
        <w:rPr>
          <w:rFonts w:ascii="Times New Roman" w:hAnsi="Times New Roman" w:cs="Times New Roman"/>
          <w:b/>
          <w:bCs/>
          <w:sz w:val="26"/>
          <w:szCs w:val="26"/>
        </w:rPr>
      </w:pPr>
      <w:r w:rsidRPr="0087483B">
        <w:rPr>
          <w:rFonts w:ascii="Times New Roman" w:hAnsi="Times New Roman" w:cs="Times New Roman"/>
          <w:b/>
          <w:bCs/>
          <w:sz w:val="26"/>
          <w:szCs w:val="26"/>
        </w:rPr>
        <w:t>2. Học sinh</w:t>
      </w:r>
    </w:p>
    <w:p w:rsidR="004561A9" w:rsidRPr="0087483B" w:rsidRDefault="004561A9" w:rsidP="0087483B">
      <w:pPr>
        <w:spacing w:after="0" w:line="240" w:lineRule="auto"/>
        <w:rPr>
          <w:rFonts w:ascii="Times New Roman" w:hAnsi="Times New Roman" w:cs="Times New Roman"/>
          <w:sz w:val="26"/>
          <w:szCs w:val="26"/>
        </w:rPr>
      </w:pPr>
      <w:r w:rsidRPr="0087483B">
        <w:rPr>
          <w:rFonts w:ascii="Times New Roman" w:hAnsi="Times New Roman" w:cs="Times New Roman"/>
          <w:sz w:val="26"/>
          <w:szCs w:val="26"/>
        </w:rPr>
        <w:t>- Ôn lại kiến thức đã học về lực, cân bằng lực.</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III. TIẾN TRÌNH DẠY HỌC</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 xml:space="preserve">Hoạt động 1: Mở đầu: Tạo tình huống và phát biểu vấn đề để tìm hiểu về định luật 1 Niu-tơn </w:t>
      </w:r>
      <w:r w:rsidRPr="0087483B">
        <w:rPr>
          <w:rFonts w:ascii="Times New Roman" w:hAnsi="Times New Roman" w:cs="Times New Roman"/>
          <w:b/>
          <w:bCs/>
          <w:color w:val="auto"/>
          <w:sz w:val="26"/>
          <w:szCs w:val="26"/>
          <w:lang w:val="pt-BR"/>
        </w:rPr>
        <w:t>(thời gian…)</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a. Mục tiêu</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Kích thích sự tò mò, hứng thú tìm hiểu kiến thức mới.</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b. Nội dung</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w:t>
      </w:r>
      <w:r w:rsidRPr="0087483B">
        <w:rPr>
          <w:rFonts w:ascii="Times New Roman" w:hAnsi="Times New Roman" w:cs="Times New Roman"/>
          <w:sz w:val="26"/>
          <w:szCs w:val="26"/>
        </w:rPr>
        <w:t xml:space="preserve"> Học sinh tiếp nhận vấn đề từ giáo viên</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c. Sản phẩm</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câu trả lời của học sinh về nguyên nhân duy trì chuyển động.</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d. Tổ chức thực hiện</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9"/>
        <w:gridCol w:w="7654"/>
      </w:tblGrid>
      <w:tr w:rsidR="004561A9" w:rsidRPr="0087483B">
        <w:trPr>
          <w:jc w:val="center"/>
        </w:trPr>
        <w:tc>
          <w:tcPr>
            <w:tcW w:w="2439"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Các bước thực hiện</w:t>
            </w:r>
          </w:p>
        </w:tc>
        <w:tc>
          <w:tcPr>
            <w:tcW w:w="7654"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Nội dung các bước</w:t>
            </w:r>
          </w:p>
        </w:tc>
      </w:tr>
      <w:tr w:rsidR="004561A9" w:rsidRPr="0087483B">
        <w:trPr>
          <w:jc w:val="center"/>
        </w:trPr>
        <w:tc>
          <w:tcPr>
            <w:tcW w:w="2439"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1: GV giao nhiệm vụ</w:t>
            </w:r>
          </w:p>
        </w:tc>
        <w:tc>
          <w:tcPr>
            <w:tcW w:w="7654" w:type="dxa"/>
          </w:tcPr>
          <w:p w:rsidR="004561A9" w:rsidRPr="00831D3B" w:rsidRDefault="004561A9" w:rsidP="00831D3B">
            <w:pPr>
              <w:widowControl w:val="0"/>
              <w:spacing w:after="0" w:line="240" w:lineRule="auto"/>
              <w:rPr>
                <w:rFonts w:ascii="Times New Roman" w:hAnsi="Times New Roman" w:cs="Times New Roman"/>
                <w:sz w:val="26"/>
                <w:szCs w:val="26"/>
              </w:rPr>
            </w:pPr>
            <w:r w:rsidRPr="00831D3B">
              <w:rPr>
                <w:rFonts w:ascii="Times New Roman" w:hAnsi="Times New Roman" w:cs="Times New Roman"/>
                <w:sz w:val="26"/>
                <w:szCs w:val="26"/>
              </w:rPr>
              <w:t>- Chuyển giao nhiệm vụ:</w:t>
            </w: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 xml:space="preserve">Giáo viên đặt vấn đề: Để quyển sách trên bàn chuyển động với vận tốc v ta phải tác dụng vào quyển sách một lực. Khi ta ngừng tác dụng lực thì quyển sách dừng lại. Vậy một vật muốn duy trì chuyển động thì cần phải có lực tác dụng vào nó hay không? </w:t>
            </w:r>
          </w:p>
        </w:tc>
      </w:tr>
      <w:tr w:rsidR="004561A9" w:rsidRPr="0087483B">
        <w:trPr>
          <w:jc w:val="center"/>
        </w:trPr>
        <w:tc>
          <w:tcPr>
            <w:tcW w:w="2439"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2: HS thực hiện nhiệm vụ</w:t>
            </w:r>
          </w:p>
        </w:tc>
        <w:tc>
          <w:tcPr>
            <w:tcW w:w="7654" w:type="dxa"/>
          </w:tcPr>
          <w:p w:rsidR="004561A9" w:rsidRPr="00831D3B" w:rsidRDefault="004561A9" w:rsidP="00831D3B">
            <w:pPr>
              <w:pStyle w:val="ListParagraph"/>
              <w:numPr>
                <w:ilvl w:val="0"/>
                <w:numId w:val="3"/>
              </w:numPr>
              <w:spacing w:after="0" w:line="240" w:lineRule="auto"/>
              <w:ind w:left="147" w:hanging="142"/>
              <w:jc w:val="both"/>
              <w:rPr>
                <w:rFonts w:ascii="Times New Roman" w:hAnsi="Times New Roman" w:cs="Times New Roman"/>
                <w:color w:val="auto"/>
                <w:sz w:val="26"/>
                <w:szCs w:val="26"/>
              </w:rPr>
            </w:pPr>
            <w:r w:rsidRPr="00831D3B">
              <w:rPr>
                <w:rFonts w:ascii="Times New Roman" w:hAnsi="Times New Roman" w:cs="Times New Roman"/>
                <w:sz w:val="26"/>
                <w:szCs w:val="26"/>
              </w:rPr>
              <w:t>Học sinh tiếp nhận nhiệm vụ</w:t>
            </w:r>
          </w:p>
        </w:tc>
      </w:tr>
      <w:tr w:rsidR="004561A9" w:rsidRPr="0087483B">
        <w:trPr>
          <w:jc w:val="center"/>
        </w:trPr>
        <w:tc>
          <w:tcPr>
            <w:tcW w:w="2439"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3: Báo cáo, thảo luận</w:t>
            </w:r>
          </w:p>
        </w:tc>
        <w:tc>
          <w:tcPr>
            <w:tcW w:w="7654" w:type="dxa"/>
          </w:tcPr>
          <w:p w:rsidR="004561A9" w:rsidRPr="00831D3B" w:rsidRDefault="004561A9" w:rsidP="00831D3B">
            <w:pPr>
              <w:spacing w:after="0" w:line="240" w:lineRule="auto"/>
              <w:jc w:val="both"/>
              <w:rPr>
                <w:rFonts w:ascii="Times New Roman" w:hAnsi="Times New Roman" w:cs="Times New Roman"/>
                <w:color w:val="auto"/>
                <w:sz w:val="26"/>
                <w:szCs w:val="26"/>
              </w:rPr>
            </w:pPr>
            <w:r w:rsidRPr="00831D3B">
              <w:rPr>
                <w:rFonts w:ascii="Times New Roman" w:hAnsi="Times New Roman" w:cs="Times New Roman"/>
                <w:color w:val="auto"/>
                <w:sz w:val="26"/>
                <w:szCs w:val="26"/>
              </w:rPr>
              <w:t>Báo cáo kết quả và thảo luận</w:t>
            </w:r>
          </w:p>
          <w:p w:rsidR="004561A9" w:rsidRPr="00831D3B" w:rsidRDefault="004561A9" w:rsidP="00831D3B">
            <w:pPr>
              <w:spacing w:after="0" w:line="240" w:lineRule="auto"/>
              <w:jc w:val="both"/>
              <w:rPr>
                <w:rFonts w:ascii="Times New Roman" w:hAnsi="Times New Roman" w:cs="Times New Roman"/>
                <w:sz w:val="26"/>
                <w:szCs w:val="26"/>
              </w:rPr>
            </w:pPr>
            <w:r w:rsidRPr="00831D3B">
              <w:rPr>
                <w:rFonts w:ascii="Times New Roman" w:hAnsi="Times New Roman" w:cs="Times New Roman"/>
                <w:color w:val="auto"/>
                <w:sz w:val="26"/>
                <w:szCs w:val="26"/>
              </w:rPr>
              <w:t xml:space="preserve">- </w:t>
            </w:r>
            <w:r w:rsidRPr="00831D3B">
              <w:rPr>
                <w:rFonts w:ascii="Times New Roman" w:hAnsi="Times New Roman" w:cs="Times New Roman"/>
                <w:sz w:val="26"/>
                <w:szCs w:val="26"/>
              </w:rPr>
              <w:t xml:space="preserve">Học sinh thảo luận trả lời câu hỏi </w:t>
            </w:r>
          </w:p>
        </w:tc>
      </w:tr>
      <w:tr w:rsidR="004561A9" w:rsidRPr="0087483B">
        <w:trPr>
          <w:jc w:val="center"/>
        </w:trPr>
        <w:tc>
          <w:tcPr>
            <w:tcW w:w="2439"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4: GV kết luận nhận định</w:t>
            </w:r>
          </w:p>
        </w:tc>
        <w:tc>
          <w:tcPr>
            <w:tcW w:w="7654" w:type="dxa"/>
          </w:tcPr>
          <w:p w:rsidR="004561A9" w:rsidRPr="00831D3B" w:rsidRDefault="004561A9" w:rsidP="00831D3B">
            <w:pPr>
              <w:widowControl w:val="0"/>
              <w:spacing w:after="0" w:line="240" w:lineRule="auto"/>
              <w:rPr>
                <w:rFonts w:ascii="Times New Roman" w:hAnsi="Times New Roman" w:cs="Times New Roman"/>
                <w:sz w:val="26"/>
                <w:szCs w:val="26"/>
              </w:rPr>
            </w:pPr>
            <w:r w:rsidRPr="00831D3B">
              <w:rPr>
                <w:rFonts w:ascii="Times New Roman" w:hAnsi="Times New Roman" w:cs="Times New Roman"/>
                <w:sz w:val="26"/>
                <w:szCs w:val="26"/>
              </w:rPr>
              <w:t>Kết luận và nhận định:</w:t>
            </w: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Khi ta ngừng tác dụng lực thì quyển sách dừng lại. Nhiều hiện tượng tương tự như vậy trong thực tế dễ làm nảy sinh ý nghĩ cho rằng: muốn cho một vật duy trì được vận tốc không đổi thì phải cho vật khác tác dụng lên nó. Quan điểm này được nhà triết học cố đại A-ri-xtot (384 -322 tr.CN) khẳng định và truyền bá, đã thống trị nhiều thế kỉ.Thực tế có phải như vậy không? Nêu ví dụ khác: Ta ngừng đạp xe tại sao xe vẫn còn chuyển động?</w:t>
            </w:r>
          </w:p>
          <w:p w:rsidR="004561A9" w:rsidRPr="00831D3B" w:rsidRDefault="004561A9" w:rsidP="00831D3B">
            <w:pPr>
              <w:spacing w:after="0" w:line="240" w:lineRule="auto"/>
              <w:jc w:val="both"/>
              <w:rPr>
                <w:rFonts w:ascii="Times New Roman" w:hAnsi="Times New Roman" w:cs="Times New Roman"/>
                <w:b/>
                <w:bCs/>
                <w:sz w:val="26"/>
                <w:szCs w:val="26"/>
              </w:rPr>
            </w:pPr>
            <w:r w:rsidRPr="00831D3B">
              <w:rPr>
                <w:rFonts w:ascii="Times New Roman" w:hAnsi="Times New Roman" w:cs="Times New Roman"/>
                <w:sz w:val="26"/>
                <w:szCs w:val="26"/>
              </w:rPr>
              <w:t>Muốn biết điều đó hôm nay chúng ta học bài mới.</w:t>
            </w:r>
          </w:p>
        </w:tc>
      </w:tr>
    </w:tbl>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Hoạt động 2: Hình thành kiến thức</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 xml:space="preserve">Hoạt động 2.1. Tìm hiểu thí nghiệm của Galile </w:t>
      </w:r>
      <w:r w:rsidRPr="0087483B">
        <w:rPr>
          <w:rFonts w:ascii="Times New Roman" w:hAnsi="Times New Roman" w:cs="Times New Roman"/>
          <w:b/>
          <w:bCs/>
          <w:color w:val="auto"/>
          <w:sz w:val="26"/>
          <w:szCs w:val="26"/>
          <w:lang w:val="pt-BR"/>
        </w:rPr>
        <w:t>(thời gian…)</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a. Mục tiêu</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Mô tả được thí nghiệm Galile về lực và chuyển động.</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Làm sáng tỏ mối liên hệ giữa lực và chuyển động.</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Vận dụng kiến thức cuộc sống và kiến thức đã học giải thích được thí nghiệm Galile.</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b. Nội dung</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Học sinh thực hiện nhiệm vụ theo nhóm hoàn thành yêu cầu dựa trên gợi ý của giáo viên.</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c. Sản phẩm</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 xml:space="preserve">- </w:t>
      </w:r>
      <w:r w:rsidRPr="0087483B">
        <w:rPr>
          <w:rFonts w:ascii="Times New Roman" w:hAnsi="Times New Roman" w:cs="Times New Roman"/>
          <w:sz w:val="26"/>
          <w:szCs w:val="26"/>
        </w:rPr>
        <w:t>Câu trả lời trên</w:t>
      </w:r>
      <w:r w:rsidRPr="0087483B">
        <w:rPr>
          <w:rFonts w:ascii="Times New Roman" w:hAnsi="Times New Roman" w:cs="Times New Roman"/>
          <w:b/>
          <w:bCs/>
          <w:sz w:val="26"/>
          <w:szCs w:val="26"/>
        </w:rPr>
        <w:t xml:space="preserve"> </w:t>
      </w:r>
      <w:r w:rsidRPr="0087483B">
        <w:rPr>
          <w:rFonts w:ascii="Times New Roman" w:hAnsi="Times New Roman" w:cs="Times New Roman"/>
          <w:sz w:val="26"/>
          <w:szCs w:val="26"/>
        </w:rPr>
        <w:t>phiếu học tập của học sinh.</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HS nhận biết được</w:t>
      </w:r>
    </w:p>
    <w:p w:rsidR="004561A9" w:rsidRPr="0087483B" w:rsidRDefault="004561A9" w:rsidP="0087483B">
      <w:pPr>
        <w:tabs>
          <w:tab w:val="left" w:pos="5760"/>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Lực và chuyển động.</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xml:space="preserve">- Khi hạ thấp độ nghiêng của máng 2, hòn bi lãn trên máng 2 được một đoạn dài hơn. </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xml:space="preserve">- Hòn bi không lăn được đến độ cao ban đầu là vì có ma sát. </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Không có ma sát và nếu máng nghiêng 2 nằm ngang thì hòn bi sể lăn mãi mãi với vận tốc không đổi.</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d. Tổ chức thực hiện</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683"/>
      </w:tblGrid>
      <w:tr w:rsidR="004561A9" w:rsidRPr="0087483B">
        <w:trPr>
          <w:jc w:val="center"/>
        </w:trPr>
        <w:tc>
          <w:tcPr>
            <w:tcW w:w="2410"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Các bước thực hiện</w:t>
            </w:r>
          </w:p>
        </w:tc>
        <w:tc>
          <w:tcPr>
            <w:tcW w:w="7683"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Nội dung các bước</w:t>
            </w:r>
          </w:p>
        </w:tc>
      </w:tr>
      <w:tr w:rsidR="004561A9" w:rsidRPr="0087483B">
        <w:trPr>
          <w:jc w:val="center"/>
        </w:trPr>
        <w:tc>
          <w:tcPr>
            <w:tcW w:w="2410"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1: GV giao nhiệm vụ</w:t>
            </w:r>
          </w:p>
        </w:tc>
        <w:tc>
          <w:tcPr>
            <w:tcW w:w="7683" w:type="dxa"/>
          </w:tcPr>
          <w:p w:rsidR="004561A9" w:rsidRPr="00831D3B" w:rsidRDefault="004561A9" w:rsidP="00831D3B">
            <w:pPr>
              <w:widowControl w:val="0"/>
              <w:spacing w:after="0" w:line="240" w:lineRule="auto"/>
              <w:rPr>
                <w:rFonts w:ascii="Times New Roman" w:hAnsi="Times New Roman" w:cs="Times New Roman"/>
                <w:sz w:val="26"/>
                <w:szCs w:val="26"/>
              </w:rPr>
            </w:pPr>
            <w:r w:rsidRPr="00831D3B">
              <w:rPr>
                <w:rFonts w:ascii="Times New Roman" w:hAnsi="Times New Roman" w:cs="Times New Roman"/>
                <w:sz w:val="26"/>
                <w:szCs w:val="26"/>
              </w:rPr>
              <w:t>- Chuyển giao nhiệm vụ:</w:t>
            </w: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Yêu cầu học sinh thảo luận nhóm trả lời phiếu số 1</w:t>
            </w:r>
          </w:p>
        </w:tc>
      </w:tr>
      <w:tr w:rsidR="004561A9" w:rsidRPr="0087483B">
        <w:trPr>
          <w:jc w:val="center"/>
        </w:trPr>
        <w:tc>
          <w:tcPr>
            <w:tcW w:w="2410"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2: HS thực hiện nhiệm vụ</w:t>
            </w:r>
          </w:p>
        </w:tc>
        <w:tc>
          <w:tcPr>
            <w:tcW w:w="7683" w:type="dxa"/>
          </w:tcPr>
          <w:p w:rsidR="004561A9" w:rsidRPr="00831D3B" w:rsidRDefault="004561A9" w:rsidP="00831D3B">
            <w:pPr>
              <w:pStyle w:val="ListParagraph"/>
              <w:numPr>
                <w:ilvl w:val="0"/>
                <w:numId w:val="3"/>
              </w:numPr>
              <w:spacing w:after="0" w:line="240" w:lineRule="auto"/>
              <w:ind w:left="147" w:hanging="142"/>
              <w:jc w:val="both"/>
              <w:rPr>
                <w:rFonts w:ascii="Times New Roman" w:hAnsi="Times New Roman" w:cs="Times New Roman"/>
                <w:color w:val="auto"/>
                <w:sz w:val="26"/>
                <w:szCs w:val="26"/>
              </w:rPr>
            </w:pPr>
            <w:r w:rsidRPr="00831D3B">
              <w:rPr>
                <w:rFonts w:ascii="Times New Roman" w:hAnsi="Times New Roman" w:cs="Times New Roman"/>
                <w:sz w:val="26"/>
                <w:szCs w:val="26"/>
              </w:rPr>
              <w:t>Học sinh tổ chức thảo luận nhóm trả lời phiếu học tập</w:t>
            </w:r>
          </w:p>
        </w:tc>
      </w:tr>
      <w:tr w:rsidR="004561A9" w:rsidRPr="0087483B">
        <w:trPr>
          <w:jc w:val="center"/>
        </w:trPr>
        <w:tc>
          <w:tcPr>
            <w:tcW w:w="2410"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3: Báo cáo, thảo luận</w:t>
            </w:r>
          </w:p>
        </w:tc>
        <w:tc>
          <w:tcPr>
            <w:tcW w:w="7683" w:type="dxa"/>
          </w:tcPr>
          <w:p w:rsidR="004561A9" w:rsidRPr="00831D3B" w:rsidRDefault="004561A9" w:rsidP="00831D3B">
            <w:pPr>
              <w:spacing w:after="0" w:line="240" w:lineRule="auto"/>
              <w:jc w:val="both"/>
              <w:rPr>
                <w:rFonts w:ascii="Times New Roman" w:hAnsi="Times New Roman" w:cs="Times New Roman"/>
                <w:color w:val="auto"/>
                <w:sz w:val="26"/>
                <w:szCs w:val="26"/>
              </w:rPr>
            </w:pPr>
            <w:r w:rsidRPr="00831D3B">
              <w:rPr>
                <w:rFonts w:ascii="Times New Roman" w:hAnsi="Times New Roman" w:cs="Times New Roman"/>
                <w:color w:val="auto"/>
                <w:sz w:val="26"/>
                <w:szCs w:val="26"/>
              </w:rPr>
              <w:t xml:space="preserve">- </w:t>
            </w:r>
            <w:r w:rsidRPr="00831D3B">
              <w:rPr>
                <w:rFonts w:ascii="Times New Roman" w:hAnsi="Times New Roman" w:cs="Times New Roman"/>
                <w:sz w:val="26"/>
                <w:szCs w:val="26"/>
              </w:rPr>
              <w:t xml:space="preserve">Học sinh </w:t>
            </w:r>
            <w:r w:rsidRPr="00831D3B">
              <w:rPr>
                <w:rFonts w:ascii="Times New Roman" w:hAnsi="Times New Roman" w:cs="Times New Roman"/>
                <w:color w:val="auto"/>
                <w:sz w:val="26"/>
                <w:szCs w:val="26"/>
              </w:rPr>
              <w:t>báo cáo kết quả và thảo luận các nhóm</w:t>
            </w:r>
          </w:p>
          <w:p w:rsidR="004561A9" w:rsidRPr="00831D3B" w:rsidRDefault="004561A9" w:rsidP="00831D3B">
            <w:pPr>
              <w:spacing w:after="0" w:line="240" w:lineRule="auto"/>
              <w:jc w:val="both"/>
              <w:rPr>
                <w:rFonts w:ascii="Times New Roman" w:hAnsi="Times New Roman" w:cs="Times New Roman"/>
                <w:sz w:val="26"/>
                <w:szCs w:val="26"/>
              </w:rPr>
            </w:pPr>
          </w:p>
        </w:tc>
      </w:tr>
      <w:tr w:rsidR="004561A9" w:rsidRPr="0087483B">
        <w:trPr>
          <w:jc w:val="center"/>
        </w:trPr>
        <w:tc>
          <w:tcPr>
            <w:tcW w:w="2410"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4: GV kết luận nhận định</w:t>
            </w:r>
          </w:p>
        </w:tc>
        <w:tc>
          <w:tcPr>
            <w:tcW w:w="7683" w:type="dxa"/>
          </w:tcPr>
          <w:p w:rsidR="004561A9" w:rsidRPr="00831D3B" w:rsidRDefault="004561A9" w:rsidP="00831D3B">
            <w:pPr>
              <w:tabs>
                <w:tab w:val="left" w:pos="5760"/>
              </w:tabs>
              <w:spacing w:after="0" w:line="240" w:lineRule="auto"/>
              <w:jc w:val="both"/>
              <w:rPr>
                <w:rFonts w:ascii="Times New Roman" w:hAnsi="Times New Roman" w:cs="Times New Roman"/>
                <w:b/>
                <w:bCs/>
                <w:sz w:val="26"/>
                <w:szCs w:val="26"/>
              </w:rPr>
            </w:pP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Giáo viên nhận xét và kết luận kiến thức.</w:t>
            </w:r>
          </w:p>
          <w:p w:rsidR="004561A9" w:rsidRPr="00831D3B" w:rsidRDefault="004561A9" w:rsidP="00831D3B">
            <w:pPr>
              <w:spacing w:after="0" w:line="240" w:lineRule="auto"/>
              <w:jc w:val="both"/>
              <w:rPr>
                <w:rFonts w:ascii="Times New Roman" w:hAnsi="Times New Roman" w:cs="Times New Roman"/>
                <w:b/>
                <w:bCs/>
                <w:sz w:val="26"/>
                <w:szCs w:val="26"/>
              </w:rPr>
            </w:pPr>
          </w:p>
        </w:tc>
      </w:tr>
    </w:tbl>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 xml:space="preserve">Hoạt động 2.2. Tìm hiểu đinh luật I Newton và quán tính </w:t>
      </w:r>
      <w:r w:rsidRPr="0087483B">
        <w:rPr>
          <w:rFonts w:ascii="Times New Roman" w:hAnsi="Times New Roman" w:cs="Times New Roman"/>
          <w:b/>
          <w:bCs/>
          <w:color w:val="auto"/>
          <w:sz w:val="26"/>
          <w:szCs w:val="26"/>
          <w:lang w:val="pt-BR"/>
        </w:rPr>
        <w:t>(thời gian…)</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a. Mục tiêu</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Phát biểu được định luật I Niu-tơn.</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Nêu được ý nghĩa của định luật I Niu-tơn, đó là quán tính của vật.</w:t>
      </w:r>
    </w:p>
    <w:p w:rsidR="004561A9" w:rsidRPr="0087483B" w:rsidRDefault="004561A9" w:rsidP="0087483B">
      <w:pPr>
        <w:tabs>
          <w:tab w:val="left" w:pos="342"/>
        </w:tabs>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Biết vận dụng định luật về quán tính để giải thích một số hiện tượng vật lý.</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b. Nội dung</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Học sinh thực hiện nhiệm vụ theo nhóm hoàn thành yêu cầu dựa trên gợi ý của giáo viên.</w:t>
      </w:r>
    </w:p>
    <w:p w:rsidR="004561A9" w:rsidRPr="0087483B" w:rsidRDefault="004561A9" w:rsidP="0087483B">
      <w:pPr>
        <w:tabs>
          <w:tab w:val="left" w:pos="5760"/>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 xml:space="preserve">c. Sản phẩm </w:t>
      </w:r>
    </w:p>
    <w:p w:rsidR="004561A9" w:rsidRPr="0087483B" w:rsidRDefault="004561A9" w:rsidP="0087483B">
      <w:pPr>
        <w:tabs>
          <w:tab w:val="left" w:pos="5760"/>
        </w:tabs>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 xml:space="preserve">- </w:t>
      </w:r>
      <w:r w:rsidRPr="0087483B">
        <w:rPr>
          <w:rFonts w:ascii="Times New Roman" w:hAnsi="Times New Roman" w:cs="Times New Roman"/>
          <w:sz w:val="26"/>
          <w:szCs w:val="26"/>
        </w:rPr>
        <w:t>Đáp án  của HS trên phiếu học tập.</w:t>
      </w:r>
    </w:p>
    <w:p w:rsidR="004561A9" w:rsidRPr="0087483B" w:rsidRDefault="004561A9" w:rsidP="0087483B">
      <w:pPr>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HS nhận biết được:</w:t>
      </w:r>
    </w:p>
    <w:p w:rsidR="004561A9" w:rsidRPr="0087483B" w:rsidRDefault="004561A9" w:rsidP="0087483B">
      <w:pPr>
        <w:tabs>
          <w:tab w:val="left" w:pos="5760"/>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II. Định luật 1 Newton</w:t>
      </w:r>
    </w:p>
    <w:p w:rsidR="004561A9" w:rsidRPr="0087483B" w:rsidRDefault="004561A9" w:rsidP="0087483B">
      <w:pPr>
        <w:tabs>
          <w:tab w:val="left" w:pos="360"/>
        </w:tabs>
        <w:spacing w:after="0" w:line="240" w:lineRule="auto"/>
        <w:jc w:val="both"/>
        <w:rPr>
          <w:rFonts w:ascii="Times New Roman" w:hAnsi="Times New Roman" w:cs="Times New Roman"/>
          <w:i/>
          <w:iCs/>
          <w:sz w:val="26"/>
          <w:szCs w:val="26"/>
        </w:rPr>
      </w:pPr>
      <w:r w:rsidRPr="0087483B">
        <w:rPr>
          <w:rFonts w:ascii="Times New Roman" w:hAnsi="Times New Roman" w:cs="Times New Roman"/>
          <w:i/>
          <w:iCs/>
          <w:sz w:val="26"/>
          <w:szCs w:val="26"/>
        </w:rPr>
        <w:tab/>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rsidR="004561A9" w:rsidRPr="0087483B" w:rsidRDefault="004561A9" w:rsidP="0087483B">
      <w:pPr>
        <w:tabs>
          <w:tab w:val="left" w:pos="5760"/>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III. Quán tính</w:t>
      </w:r>
    </w:p>
    <w:p w:rsidR="004561A9" w:rsidRPr="0087483B" w:rsidRDefault="004561A9" w:rsidP="0087483B">
      <w:pPr>
        <w:tabs>
          <w:tab w:val="left" w:pos="360"/>
        </w:tabs>
        <w:spacing w:after="0" w:line="240" w:lineRule="auto"/>
        <w:rPr>
          <w:rFonts w:ascii="Times New Roman" w:hAnsi="Times New Roman" w:cs="Times New Roman"/>
          <w:b/>
          <w:bCs/>
          <w:sz w:val="26"/>
          <w:szCs w:val="26"/>
        </w:rPr>
      </w:pPr>
      <w:r w:rsidRPr="0087483B">
        <w:rPr>
          <w:rFonts w:ascii="Times New Roman" w:hAnsi="Times New Roman" w:cs="Times New Roman"/>
          <w:b/>
          <w:bCs/>
          <w:sz w:val="26"/>
          <w:szCs w:val="26"/>
        </w:rPr>
        <w:t>1. Quán tính</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Tính chất bảo toàn trạng thái đứng yên hay chuyển động của vật, gọi là quán tính của vật.</w:t>
      </w:r>
    </w:p>
    <w:p w:rsidR="004561A9" w:rsidRPr="0087483B" w:rsidRDefault="004561A9" w:rsidP="0087483B">
      <w:pPr>
        <w:widowControl w:val="0"/>
        <w:tabs>
          <w:tab w:val="left" w:pos="841"/>
        </w:tabs>
        <w:spacing w:after="0" w:line="240" w:lineRule="auto"/>
        <w:jc w:val="both"/>
        <w:rPr>
          <w:rFonts w:ascii="Times New Roman" w:hAnsi="Times New Roman" w:cs="Times New Roman"/>
          <w:sz w:val="26"/>
          <w:szCs w:val="26"/>
        </w:rPr>
      </w:pPr>
      <w:bookmarkStart w:id="0" w:name="bookmark_id_gjdgxs" w:colFirst="0" w:colLast="0"/>
      <w:bookmarkEnd w:id="0"/>
      <w:r w:rsidRPr="0087483B">
        <w:rPr>
          <w:rFonts w:ascii="Times New Roman" w:hAnsi="Times New Roman" w:cs="Times New Roman"/>
          <w:sz w:val="26"/>
          <w:szCs w:val="26"/>
        </w:rPr>
        <w:t>- Do có quán tính mà mọi vật có xu hướng bảo toàn vận tốc cả về hướng và độ lớn.</w:t>
      </w:r>
    </w:p>
    <w:p w:rsidR="004561A9" w:rsidRPr="0087483B" w:rsidRDefault="004561A9" w:rsidP="0087483B">
      <w:pPr>
        <w:widowControl w:val="0"/>
        <w:tabs>
          <w:tab w:val="left" w:pos="841"/>
        </w:tabs>
        <w:spacing w:after="0" w:line="240" w:lineRule="auto"/>
        <w:jc w:val="both"/>
        <w:rPr>
          <w:rFonts w:ascii="Times New Roman" w:hAnsi="Times New Roman" w:cs="Times New Roman"/>
          <w:sz w:val="26"/>
          <w:szCs w:val="26"/>
        </w:rPr>
      </w:pPr>
      <w:bookmarkStart w:id="1" w:name="bookmark_id_30j0zll" w:colFirst="0" w:colLast="0"/>
      <w:bookmarkEnd w:id="1"/>
      <w:r w:rsidRPr="0087483B">
        <w:rPr>
          <w:rFonts w:ascii="Times New Roman" w:hAnsi="Times New Roman" w:cs="Times New Roman"/>
          <w:sz w:val="26"/>
          <w:szCs w:val="26"/>
        </w:rPr>
        <w:t>- Định luật 1 Newton còn được gọi là định luật quán tính.</w:t>
      </w:r>
    </w:p>
    <w:p w:rsidR="004561A9" w:rsidRPr="0087483B" w:rsidRDefault="004561A9" w:rsidP="0087483B">
      <w:pPr>
        <w:widowControl w:val="0"/>
        <w:tabs>
          <w:tab w:val="left" w:pos="841"/>
        </w:tabs>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2. Ứng dụng của quán tính trong đời sống</w:t>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7796"/>
      </w:tblGrid>
      <w:tr w:rsidR="004561A9" w:rsidRPr="0087483B">
        <w:trPr>
          <w:jc w:val="center"/>
        </w:trPr>
        <w:tc>
          <w:tcPr>
            <w:tcW w:w="2405"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Các bước thực hiện</w:t>
            </w:r>
          </w:p>
        </w:tc>
        <w:tc>
          <w:tcPr>
            <w:tcW w:w="7796"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Nội dung các bước</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1: GV giao nhiệm vụ</w:t>
            </w:r>
          </w:p>
        </w:tc>
        <w:tc>
          <w:tcPr>
            <w:tcW w:w="7796" w:type="dxa"/>
          </w:tcPr>
          <w:p w:rsidR="004561A9" w:rsidRPr="00831D3B" w:rsidRDefault="004561A9" w:rsidP="00831D3B">
            <w:pPr>
              <w:spacing w:after="0" w:line="240" w:lineRule="auto"/>
              <w:jc w:val="both"/>
              <w:rPr>
                <w:rFonts w:ascii="Times New Roman" w:hAnsi="Times New Roman" w:cs="Times New Roman"/>
                <w:b/>
                <w:bCs/>
                <w:sz w:val="26"/>
                <w:szCs w:val="26"/>
              </w:rPr>
            </w:pPr>
            <w:r w:rsidRPr="00831D3B">
              <w:rPr>
                <w:rFonts w:ascii="Times New Roman" w:hAnsi="Times New Roman" w:cs="Times New Roman"/>
                <w:sz w:val="26"/>
                <w:szCs w:val="26"/>
              </w:rPr>
              <w:t>- Chuyển giao nhiệm vụ:</w:t>
            </w: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Năm 1687, nhà vật lí người Anh Newton đã khái quát kết quả nghiên cứu của mình, đồng thời phát triển các ý tưởng của Galilei thành một định luật chuyên động, sau này được gọi là định luật 1 Newton. Yêu cầu học sinh trả lời phiếu học tập số 2.</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2: HS thực hiện nhiệm vụ</w:t>
            </w:r>
          </w:p>
        </w:tc>
        <w:tc>
          <w:tcPr>
            <w:tcW w:w="7796" w:type="dxa"/>
          </w:tcPr>
          <w:p w:rsidR="004561A9" w:rsidRPr="00831D3B" w:rsidRDefault="004561A9" w:rsidP="00831D3B">
            <w:pPr>
              <w:pStyle w:val="ListParagraph"/>
              <w:numPr>
                <w:ilvl w:val="0"/>
                <w:numId w:val="3"/>
              </w:numPr>
              <w:spacing w:after="0" w:line="240" w:lineRule="auto"/>
              <w:ind w:left="147" w:hanging="142"/>
              <w:jc w:val="both"/>
              <w:rPr>
                <w:rFonts w:ascii="Times New Roman" w:hAnsi="Times New Roman" w:cs="Times New Roman"/>
                <w:color w:val="auto"/>
                <w:sz w:val="26"/>
                <w:szCs w:val="26"/>
              </w:rPr>
            </w:pPr>
            <w:r w:rsidRPr="00831D3B">
              <w:rPr>
                <w:rFonts w:ascii="Times New Roman" w:hAnsi="Times New Roman" w:cs="Times New Roman"/>
                <w:sz w:val="26"/>
                <w:szCs w:val="26"/>
              </w:rPr>
              <w:t>Học sinh tổ chức thảo luận nhóm trả lời phiếu học tập số 2.</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3: Báo cáo, thảo luận</w:t>
            </w:r>
          </w:p>
        </w:tc>
        <w:tc>
          <w:tcPr>
            <w:tcW w:w="7796" w:type="dxa"/>
          </w:tcPr>
          <w:p w:rsidR="004561A9" w:rsidRPr="00831D3B" w:rsidRDefault="004561A9" w:rsidP="00831D3B">
            <w:pPr>
              <w:spacing w:after="0" w:line="240" w:lineRule="auto"/>
              <w:jc w:val="both"/>
              <w:rPr>
                <w:rFonts w:ascii="Times New Roman" w:hAnsi="Times New Roman" w:cs="Times New Roman"/>
                <w:color w:val="auto"/>
                <w:sz w:val="26"/>
                <w:szCs w:val="26"/>
              </w:rPr>
            </w:pPr>
            <w:r w:rsidRPr="00831D3B">
              <w:rPr>
                <w:rFonts w:ascii="Times New Roman" w:hAnsi="Times New Roman" w:cs="Times New Roman"/>
                <w:color w:val="auto"/>
                <w:sz w:val="26"/>
                <w:szCs w:val="26"/>
              </w:rPr>
              <w:t xml:space="preserve">- </w:t>
            </w:r>
            <w:r w:rsidRPr="00831D3B">
              <w:rPr>
                <w:rFonts w:ascii="Times New Roman" w:hAnsi="Times New Roman" w:cs="Times New Roman"/>
                <w:sz w:val="26"/>
                <w:szCs w:val="26"/>
              </w:rPr>
              <w:t xml:space="preserve">Học sinh </w:t>
            </w:r>
            <w:r w:rsidRPr="00831D3B">
              <w:rPr>
                <w:rFonts w:ascii="Times New Roman" w:hAnsi="Times New Roman" w:cs="Times New Roman"/>
                <w:color w:val="auto"/>
                <w:sz w:val="26"/>
                <w:szCs w:val="26"/>
              </w:rPr>
              <w:t>báo cáo kết quả và thảo luận các nhóm, nhận xét bổ sung.</w:t>
            </w:r>
          </w:p>
          <w:p w:rsidR="004561A9" w:rsidRPr="00831D3B" w:rsidRDefault="004561A9" w:rsidP="00831D3B">
            <w:pPr>
              <w:spacing w:after="0" w:line="240" w:lineRule="auto"/>
              <w:jc w:val="both"/>
              <w:rPr>
                <w:rFonts w:ascii="Times New Roman" w:hAnsi="Times New Roman" w:cs="Times New Roman"/>
                <w:sz w:val="26"/>
                <w:szCs w:val="26"/>
              </w:rPr>
            </w:pP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4: GV kết luận nhận định</w:t>
            </w:r>
          </w:p>
        </w:tc>
        <w:tc>
          <w:tcPr>
            <w:tcW w:w="7796" w:type="dxa"/>
          </w:tcPr>
          <w:p w:rsidR="004561A9" w:rsidRPr="00831D3B" w:rsidRDefault="004561A9" w:rsidP="00831D3B">
            <w:pPr>
              <w:widowControl w:val="0"/>
              <w:spacing w:after="0" w:line="240" w:lineRule="auto"/>
              <w:jc w:val="both"/>
              <w:rPr>
                <w:rFonts w:ascii="Times New Roman" w:hAnsi="Times New Roman" w:cs="Times New Roman"/>
                <w:sz w:val="26"/>
                <w:szCs w:val="26"/>
              </w:rPr>
            </w:pP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Giáo viên nhận xét câu trả lời bổ sung cho các nhóm đưa ra kết luận chung về kiến thức</w:t>
            </w:r>
          </w:p>
        </w:tc>
      </w:tr>
    </w:tbl>
    <w:p w:rsidR="004561A9" w:rsidRDefault="004561A9" w:rsidP="0087483B">
      <w:pPr>
        <w:widowControl w:val="0"/>
        <w:spacing w:after="0" w:line="240" w:lineRule="auto"/>
        <w:jc w:val="both"/>
        <w:rPr>
          <w:rFonts w:ascii="Times New Roman" w:hAnsi="Times New Roman" w:cs="Times New Roman"/>
          <w:b/>
          <w:bCs/>
          <w:sz w:val="26"/>
          <w:szCs w:val="26"/>
        </w:rPr>
      </w:pPr>
    </w:p>
    <w:p w:rsidR="004561A9" w:rsidRPr="0087483B" w:rsidRDefault="004561A9" w:rsidP="0087483B">
      <w:pPr>
        <w:widowControl w:val="0"/>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 xml:space="preserve">Hoạt động 3: Luyện tập </w:t>
      </w:r>
      <w:r w:rsidRPr="0087483B">
        <w:rPr>
          <w:rFonts w:ascii="Times New Roman" w:hAnsi="Times New Roman" w:cs="Times New Roman"/>
          <w:b/>
          <w:bCs/>
          <w:color w:val="auto"/>
          <w:sz w:val="26"/>
          <w:szCs w:val="26"/>
          <w:lang w:val="pt-BR"/>
        </w:rPr>
        <w:t>(thời gian…)</w:t>
      </w:r>
    </w:p>
    <w:p w:rsidR="004561A9" w:rsidRPr="0087483B" w:rsidRDefault="004561A9" w:rsidP="0087483B">
      <w:pPr>
        <w:widowControl w:val="0"/>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a. Mục tiêu</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Vận dụng được định luật I Newton và an toàn giao thông.</w:t>
      </w:r>
    </w:p>
    <w:p w:rsidR="004561A9" w:rsidRPr="0087483B" w:rsidRDefault="004561A9" w:rsidP="0087483B">
      <w:pPr>
        <w:widowControl w:val="0"/>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b. Nội dung</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sz w:val="26"/>
          <w:szCs w:val="26"/>
        </w:rPr>
        <w:t>- Học sinh tổ chức thảo luận nhóm trả lời  phiếu học tập số 3.</w:t>
      </w:r>
    </w:p>
    <w:p w:rsidR="004561A9" w:rsidRPr="0087483B" w:rsidRDefault="004561A9" w:rsidP="0087483B">
      <w:pPr>
        <w:widowControl w:val="0"/>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c. Sản phẩm</w:t>
      </w:r>
    </w:p>
    <w:p w:rsidR="004561A9" w:rsidRPr="0087483B" w:rsidRDefault="004561A9" w:rsidP="0087483B">
      <w:pPr>
        <w:widowControl w:val="0"/>
        <w:spacing w:after="0" w:line="240" w:lineRule="auto"/>
        <w:jc w:val="both"/>
        <w:rPr>
          <w:rFonts w:ascii="Times New Roman" w:hAnsi="Times New Roman" w:cs="Times New Roman"/>
          <w:sz w:val="26"/>
          <w:szCs w:val="26"/>
        </w:rPr>
      </w:pPr>
      <w:r w:rsidRPr="0087483B">
        <w:rPr>
          <w:rFonts w:ascii="Times New Roman" w:hAnsi="Times New Roman" w:cs="Times New Roman"/>
          <w:b/>
          <w:bCs/>
          <w:sz w:val="26"/>
          <w:szCs w:val="26"/>
        </w:rPr>
        <w:t xml:space="preserve">- </w:t>
      </w:r>
      <w:r w:rsidRPr="0087483B">
        <w:rPr>
          <w:rFonts w:ascii="Times New Roman" w:hAnsi="Times New Roman" w:cs="Times New Roman"/>
          <w:sz w:val="26"/>
          <w:szCs w:val="26"/>
        </w:rPr>
        <w:t>Các ví dụ thảo luận của học sinh.</w:t>
      </w:r>
    </w:p>
    <w:p w:rsidR="004561A9" w:rsidRPr="0087483B" w:rsidRDefault="004561A9" w:rsidP="0087483B">
      <w:pPr>
        <w:widowControl w:val="0"/>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d. Tổ chức thực hiện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7655"/>
      </w:tblGrid>
      <w:tr w:rsidR="004561A9" w:rsidRPr="0087483B">
        <w:trPr>
          <w:jc w:val="center"/>
        </w:trPr>
        <w:tc>
          <w:tcPr>
            <w:tcW w:w="2405"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Các bước thực hiện</w:t>
            </w:r>
          </w:p>
        </w:tc>
        <w:tc>
          <w:tcPr>
            <w:tcW w:w="7655" w:type="dxa"/>
          </w:tcPr>
          <w:p w:rsidR="004561A9" w:rsidRPr="00831D3B" w:rsidRDefault="004561A9" w:rsidP="00831D3B">
            <w:pPr>
              <w:spacing w:after="0" w:line="240" w:lineRule="auto"/>
              <w:jc w:val="center"/>
              <w:rPr>
                <w:rFonts w:ascii="Times New Roman" w:hAnsi="Times New Roman" w:cs="Times New Roman"/>
                <w:b/>
                <w:bCs/>
                <w:color w:val="auto"/>
                <w:sz w:val="26"/>
                <w:szCs w:val="26"/>
              </w:rPr>
            </w:pPr>
            <w:r w:rsidRPr="00831D3B">
              <w:rPr>
                <w:rFonts w:ascii="Times New Roman" w:hAnsi="Times New Roman" w:cs="Times New Roman"/>
                <w:b/>
                <w:bCs/>
                <w:color w:val="auto"/>
                <w:sz w:val="26"/>
                <w:szCs w:val="26"/>
              </w:rPr>
              <w:t>Nội dung các bước</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1: GV giao nhiệm vụ</w:t>
            </w:r>
          </w:p>
        </w:tc>
        <w:tc>
          <w:tcPr>
            <w:tcW w:w="7655" w:type="dxa"/>
          </w:tcPr>
          <w:p w:rsidR="004561A9" w:rsidRPr="00831D3B" w:rsidRDefault="004561A9" w:rsidP="00831D3B">
            <w:pPr>
              <w:spacing w:after="0" w:line="240" w:lineRule="auto"/>
              <w:jc w:val="both"/>
              <w:rPr>
                <w:rFonts w:ascii="Times New Roman" w:hAnsi="Times New Roman" w:cs="Times New Roman"/>
                <w:b/>
                <w:bCs/>
                <w:sz w:val="26"/>
                <w:szCs w:val="26"/>
              </w:rPr>
            </w:pPr>
            <w:r w:rsidRPr="00831D3B">
              <w:rPr>
                <w:rFonts w:ascii="Times New Roman" w:hAnsi="Times New Roman" w:cs="Times New Roman"/>
                <w:sz w:val="26"/>
                <w:szCs w:val="26"/>
              </w:rPr>
              <w:t>- Yêu cầu học sinh thảo luận làm nhiệm vụ trong phiếu số 3. Các nhóm có 10 phút để kiểm tra thống nhất nội dung.</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2: HS thực hiện nhiệm vụ</w:t>
            </w:r>
          </w:p>
        </w:tc>
        <w:tc>
          <w:tcPr>
            <w:tcW w:w="7655" w:type="dxa"/>
          </w:tcPr>
          <w:p w:rsidR="004561A9" w:rsidRPr="00831D3B" w:rsidRDefault="004561A9" w:rsidP="00831D3B">
            <w:pPr>
              <w:pStyle w:val="ListParagraph"/>
              <w:widowControl w:val="0"/>
              <w:numPr>
                <w:ilvl w:val="0"/>
                <w:numId w:val="3"/>
              </w:numPr>
              <w:spacing w:after="0" w:line="240" w:lineRule="auto"/>
              <w:ind w:left="147" w:hanging="142"/>
              <w:jc w:val="both"/>
              <w:rPr>
                <w:rFonts w:ascii="Times New Roman" w:hAnsi="Times New Roman" w:cs="Times New Roman"/>
                <w:sz w:val="26"/>
                <w:szCs w:val="26"/>
              </w:rPr>
            </w:pPr>
            <w:r w:rsidRPr="00831D3B">
              <w:rPr>
                <w:rFonts w:ascii="Times New Roman" w:hAnsi="Times New Roman" w:cs="Times New Roman"/>
                <w:sz w:val="26"/>
                <w:szCs w:val="26"/>
              </w:rPr>
              <w:t>Học sinh thực hiện nhiệm vụ phiếu số 3 ở nhà thống nhất nội dung trình bày.</w:t>
            </w: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3: Báo cáo, thảo luận</w:t>
            </w:r>
          </w:p>
        </w:tc>
        <w:tc>
          <w:tcPr>
            <w:tcW w:w="7655" w:type="dxa"/>
          </w:tcPr>
          <w:p w:rsidR="004561A9" w:rsidRPr="00831D3B" w:rsidRDefault="004561A9" w:rsidP="00831D3B">
            <w:pPr>
              <w:spacing w:after="0" w:line="240" w:lineRule="auto"/>
              <w:jc w:val="both"/>
              <w:rPr>
                <w:rFonts w:ascii="Times New Roman" w:hAnsi="Times New Roman" w:cs="Times New Roman"/>
                <w:color w:val="auto"/>
                <w:sz w:val="26"/>
                <w:szCs w:val="26"/>
              </w:rPr>
            </w:pPr>
            <w:r w:rsidRPr="00831D3B">
              <w:rPr>
                <w:rFonts w:ascii="Times New Roman" w:hAnsi="Times New Roman" w:cs="Times New Roman"/>
                <w:color w:val="auto"/>
                <w:sz w:val="26"/>
                <w:szCs w:val="26"/>
              </w:rPr>
              <w:t xml:space="preserve">- </w:t>
            </w:r>
            <w:r w:rsidRPr="00831D3B">
              <w:rPr>
                <w:rFonts w:ascii="Times New Roman" w:hAnsi="Times New Roman" w:cs="Times New Roman"/>
                <w:sz w:val="26"/>
                <w:szCs w:val="26"/>
              </w:rPr>
              <w:t xml:space="preserve">Học sinh </w:t>
            </w:r>
            <w:r w:rsidRPr="00831D3B">
              <w:rPr>
                <w:rFonts w:ascii="Times New Roman" w:hAnsi="Times New Roman" w:cs="Times New Roman"/>
                <w:color w:val="auto"/>
                <w:sz w:val="26"/>
                <w:szCs w:val="26"/>
              </w:rPr>
              <w:t>báo cáo kết quả và thảo luận các nhóm.</w:t>
            </w:r>
          </w:p>
          <w:p w:rsidR="004561A9" w:rsidRPr="00831D3B" w:rsidRDefault="004561A9" w:rsidP="00831D3B">
            <w:pPr>
              <w:spacing w:after="0" w:line="240" w:lineRule="auto"/>
              <w:jc w:val="both"/>
              <w:rPr>
                <w:rFonts w:ascii="Times New Roman" w:hAnsi="Times New Roman" w:cs="Times New Roman"/>
                <w:sz w:val="26"/>
                <w:szCs w:val="26"/>
              </w:rPr>
            </w:pPr>
          </w:p>
        </w:tc>
      </w:tr>
      <w:tr w:rsidR="004561A9" w:rsidRPr="0087483B">
        <w:trPr>
          <w:jc w:val="center"/>
        </w:trPr>
        <w:tc>
          <w:tcPr>
            <w:tcW w:w="2405" w:type="dxa"/>
          </w:tcPr>
          <w:p w:rsidR="004561A9" w:rsidRPr="00831D3B" w:rsidRDefault="004561A9" w:rsidP="00831D3B">
            <w:pPr>
              <w:spacing w:after="0" w:line="240" w:lineRule="auto"/>
              <w:rPr>
                <w:rFonts w:ascii="Times New Roman" w:hAnsi="Times New Roman" w:cs="Times New Roman"/>
                <w:color w:val="auto"/>
                <w:sz w:val="26"/>
                <w:szCs w:val="26"/>
              </w:rPr>
            </w:pPr>
            <w:r w:rsidRPr="00831D3B">
              <w:rPr>
                <w:rFonts w:ascii="Times New Roman" w:hAnsi="Times New Roman" w:cs="Times New Roman"/>
                <w:color w:val="auto"/>
                <w:sz w:val="26"/>
                <w:szCs w:val="26"/>
              </w:rPr>
              <w:t>Bước 4: GV kết luận nhận định</w:t>
            </w:r>
          </w:p>
        </w:tc>
        <w:tc>
          <w:tcPr>
            <w:tcW w:w="7655" w:type="dxa"/>
          </w:tcPr>
          <w:p w:rsidR="004561A9" w:rsidRPr="00831D3B" w:rsidRDefault="004561A9" w:rsidP="00831D3B">
            <w:pPr>
              <w:widowControl w:val="0"/>
              <w:spacing w:after="0" w:line="240" w:lineRule="auto"/>
              <w:jc w:val="both"/>
              <w:rPr>
                <w:rFonts w:ascii="Times New Roman" w:hAnsi="Times New Roman" w:cs="Times New Roman"/>
                <w:sz w:val="26"/>
                <w:szCs w:val="26"/>
              </w:rPr>
            </w:pPr>
            <w:r w:rsidRPr="00831D3B">
              <w:rPr>
                <w:rFonts w:ascii="Times New Roman" w:hAnsi="Times New Roman" w:cs="Times New Roman"/>
                <w:b/>
                <w:bCs/>
                <w:sz w:val="26"/>
                <w:szCs w:val="26"/>
              </w:rPr>
              <w:t xml:space="preserve">- </w:t>
            </w:r>
            <w:r w:rsidRPr="00831D3B">
              <w:rPr>
                <w:rFonts w:ascii="Times New Roman" w:hAnsi="Times New Roman" w:cs="Times New Roman"/>
                <w:sz w:val="26"/>
                <w:szCs w:val="26"/>
              </w:rPr>
              <w:t>Giáo viên nhận xét kết luận về báo cáo của học sinh. Nêu rõ mối liên hệ giữa quán tình và an toàn giao thông. Từ đó nâng cao kiến thức an toàn giao thông cho học sinh.</w:t>
            </w:r>
          </w:p>
        </w:tc>
      </w:tr>
    </w:tbl>
    <w:p w:rsidR="004561A9" w:rsidRPr="0087483B" w:rsidRDefault="004561A9" w:rsidP="0087483B">
      <w:pPr>
        <w:spacing w:after="0" w:line="240" w:lineRule="auto"/>
        <w:ind w:right="6"/>
        <w:rPr>
          <w:rFonts w:ascii="Times New Roman" w:hAnsi="Times New Roman" w:cs="Times New Roman"/>
          <w:b/>
          <w:bCs/>
          <w:sz w:val="26"/>
          <w:szCs w:val="26"/>
        </w:rPr>
      </w:pPr>
      <w:r w:rsidRPr="0087483B">
        <w:rPr>
          <w:rFonts w:ascii="Times New Roman" w:hAnsi="Times New Roman" w:cs="Times New Roman"/>
          <w:b/>
          <w:bCs/>
          <w:sz w:val="26"/>
          <w:szCs w:val="26"/>
        </w:rPr>
        <w:t xml:space="preserve">Hoạt động 4: Vận dụng </w:t>
      </w:r>
      <w:r w:rsidRPr="0087483B">
        <w:rPr>
          <w:rFonts w:ascii="Times New Roman" w:hAnsi="Times New Roman" w:cs="Times New Roman"/>
          <w:b/>
          <w:bCs/>
          <w:color w:val="auto"/>
          <w:sz w:val="26"/>
          <w:szCs w:val="26"/>
          <w:lang w:val="pt-BR"/>
        </w:rPr>
        <w:t>(thời gian…)</w:t>
      </w:r>
    </w:p>
    <w:p w:rsidR="004561A9" w:rsidRPr="0087483B" w:rsidRDefault="004561A9" w:rsidP="0087483B">
      <w:pPr>
        <w:spacing w:after="0" w:line="240" w:lineRule="auto"/>
        <w:ind w:right="6"/>
        <w:rPr>
          <w:rFonts w:ascii="Times New Roman" w:hAnsi="Times New Roman" w:cs="Times New Roman"/>
          <w:b/>
          <w:bCs/>
          <w:sz w:val="26"/>
          <w:szCs w:val="26"/>
        </w:rPr>
      </w:pPr>
      <w:r w:rsidRPr="0087483B">
        <w:rPr>
          <w:rFonts w:ascii="Times New Roman" w:hAnsi="Times New Roman" w:cs="Times New Roman"/>
          <w:b/>
          <w:bCs/>
          <w:sz w:val="26"/>
          <w:szCs w:val="26"/>
        </w:rPr>
        <w:t>a. Mục tiêu</w:t>
      </w:r>
    </w:p>
    <w:p w:rsidR="004561A9" w:rsidRPr="0087483B"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sz w:val="26"/>
          <w:szCs w:val="26"/>
        </w:rPr>
        <w:t>- Vận dụng định luật 1 và quán tính để giải thích các hiện tượng liên quan trong cuộc sống</w:t>
      </w:r>
    </w:p>
    <w:p w:rsidR="004561A9" w:rsidRPr="0087483B"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b/>
          <w:bCs/>
          <w:sz w:val="26"/>
          <w:szCs w:val="26"/>
        </w:rPr>
        <w:t>b. Nội dung</w:t>
      </w:r>
    </w:p>
    <w:p w:rsidR="004561A9" w:rsidRPr="0087483B"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sz w:val="26"/>
          <w:szCs w:val="26"/>
        </w:rPr>
        <w:t>- Học sinh về nhà tìm 3 các hiện tượng về quán tính khác với các phần đã trình bày trong bài. Giải thích được hiện tượng đó qua định luật 1</w:t>
      </w:r>
    </w:p>
    <w:p w:rsidR="004561A9" w:rsidRPr="0087483B" w:rsidRDefault="004561A9" w:rsidP="0087483B">
      <w:pPr>
        <w:spacing w:after="0" w:line="240" w:lineRule="auto"/>
        <w:ind w:right="6"/>
        <w:rPr>
          <w:rFonts w:ascii="Times New Roman" w:hAnsi="Times New Roman" w:cs="Times New Roman"/>
          <w:b/>
          <w:bCs/>
          <w:sz w:val="26"/>
          <w:szCs w:val="26"/>
        </w:rPr>
      </w:pPr>
      <w:r w:rsidRPr="0087483B">
        <w:rPr>
          <w:rFonts w:ascii="Times New Roman" w:hAnsi="Times New Roman" w:cs="Times New Roman"/>
          <w:b/>
          <w:bCs/>
          <w:sz w:val="26"/>
          <w:szCs w:val="26"/>
        </w:rPr>
        <w:t>c. Sản phẩm</w:t>
      </w:r>
    </w:p>
    <w:p w:rsidR="004561A9" w:rsidRPr="0087483B"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b/>
          <w:bCs/>
          <w:sz w:val="26"/>
          <w:szCs w:val="26"/>
        </w:rPr>
        <w:t xml:space="preserve">- </w:t>
      </w:r>
      <w:r w:rsidRPr="0087483B">
        <w:rPr>
          <w:rFonts w:ascii="Times New Roman" w:hAnsi="Times New Roman" w:cs="Times New Roman"/>
          <w:sz w:val="26"/>
          <w:szCs w:val="26"/>
        </w:rPr>
        <w:t>Học sinh nêu 3 hiện tượng và giải thích qua định luật quán tính.</w:t>
      </w:r>
    </w:p>
    <w:p w:rsidR="004561A9" w:rsidRPr="0087483B" w:rsidRDefault="004561A9" w:rsidP="0087483B">
      <w:pPr>
        <w:spacing w:after="0" w:line="240" w:lineRule="auto"/>
        <w:ind w:right="6"/>
        <w:rPr>
          <w:rFonts w:ascii="Times New Roman" w:hAnsi="Times New Roman" w:cs="Times New Roman"/>
          <w:b/>
          <w:bCs/>
          <w:sz w:val="26"/>
          <w:szCs w:val="26"/>
        </w:rPr>
      </w:pPr>
      <w:r w:rsidRPr="0087483B">
        <w:rPr>
          <w:rFonts w:ascii="Times New Roman" w:hAnsi="Times New Roman" w:cs="Times New Roman"/>
          <w:b/>
          <w:bCs/>
          <w:sz w:val="26"/>
          <w:szCs w:val="26"/>
        </w:rPr>
        <w:t>d. Tổ chức thực hiện</w:t>
      </w:r>
    </w:p>
    <w:p w:rsidR="004561A9" w:rsidRPr="0087483B"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sz w:val="26"/>
          <w:szCs w:val="26"/>
        </w:rPr>
        <w:t xml:space="preserve">- Chuyển giao nhiệm vụ: Yêu cầu học sinh thực hiện nội dung nhiệm vụ. Các nhóm báo cáo kết quả thông qua bài nộp cho thầy (cô). </w:t>
      </w:r>
    </w:p>
    <w:p w:rsidR="004561A9" w:rsidRDefault="004561A9" w:rsidP="0087483B">
      <w:pPr>
        <w:spacing w:after="0" w:line="240" w:lineRule="auto"/>
        <w:ind w:right="6"/>
        <w:rPr>
          <w:rFonts w:ascii="Times New Roman" w:hAnsi="Times New Roman" w:cs="Times New Roman"/>
          <w:sz w:val="26"/>
          <w:szCs w:val="26"/>
        </w:rPr>
      </w:pPr>
      <w:r w:rsidRPr="0087483B">
        <w:rPr>
          <w:rFonts w:ascii="Times New Roman" w:hAnsi="Times New Roman" w:cs="Times New Roman"/>
          <w:sz w:val="26"/>
          <w:szCs w:val="26"/>
        </w:rPr>
        <w:t xml:space="preserve">- Học sinh tiếp nhận nhiệm vụ. </w:t>
      </w:r>
    </w:p>
    <w:p w:rsidR="004561A9" w:rsidRDefault="004561A9" w:rsidP="001C6798">
      <w:pPr>
        <w:spacing w:after="0" w:line="240" w:lineRule="auto"/>
        <w:ind w:right="6"/>
        <w:jc w:val="center"/>
        <w:rPr>
          <w:rFonts w:ascii="Times New Roman" w:hAnsi="Times New Roman" w:cs="Times New Roman"/>
          <w:b/>
          <w:bCs/>
          <w:sz w:val="26"/>
          <w:szCs w:val="26"/>
        </w:rPr>
      </w:pPr>
      <w:r w:rsidRPr="001C6798">
        <w:rPr>
          <w:rFonts w:ascii="Times New Roman" w:hAnsi="Times New Roman" w:cs="Times New Roman"/>
          <w:b/>
          <w:bCs/>
          <w:sz w:val="26"/>
          <w:szCs w:val="26"/>
        </w:rPr>
        <w:t>PHIẾU HỌC TẬP</w:t>
      </w:r>
    </w:p>
    <w:p w:rsidR="004561A9" w:rsidRPr="001C6798" w:rsidRDefault="004561A9" w:rsidP="001C6798">
      <w:pPr>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1</w:t>
      </w:r>
      <w:r w:rsidRPr="001C6798">
        <w:rPr>
          <w:rFonts w:ascii="Times New Roman" w:hAnsi="Times New Roman" w:cs="Times New Roman"/>
          <w:sz w:val="24"/>
          <w:szCs w:val="24"/>
        </w:rPr>
        <w:t xml:space="preserve">. Theo định luật 1 </w:t>
      </w:r>
      <w:r w:rsidRPr="001C6798">
        <w:rPr>
          <w:rFonts w:ascii="Times New Roman" w:hAnsi="Times New Roman" w:cs="Times New Roman"/>
          <w:sz w:val="24"/>
          <w:szCs w:val="24"/>
          <w:lang w:val="fr-FR"/>
        </w:rPr>
        <w:t xml:space="preserve">Newton </w:t>
      </w:r>
      <w:r w:rsidRPr="001C6798">
        <w:rPr>
          <w:rFonts w:ascii="Times New Roman" w:hAnsi="Times New Roman" w:cs="Times New Roman"/>
          <w:sz w:val="24"/>
          <w:szCs w:val="24"/>
        </w:rPr>
        <w:t>thì</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A.</w:t>
      </w:r>
      <w:r w:rsidRPr="001C6798">
        <w:rPr>
          <w:rFonts w:ascii="Times New Roman" w:hAnsi="Times New Roman" w:cs="Times New Roman"/>
          <w:sz w:val="24"/>
          <w:szCs w:val="24"/>
        </w:rPr>
        <w:t xml:space="preserve"> lực là nguyên nhân duy trì chuyển động.</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u w:val="single"/>
        </w:rPr>
        <w:t>B.</w:t>
      </w:r>
      <w:r w:rsidRPr="001C6798">
        <w:rPr>
          <w:rFonts w:ascii="Times New Roman" w:hAnsi="Times New Roman" w:cs="Times New Roman"/>
          <w:sz w:val="24"/>
          <w:szCs w:val="24"/>
        </w:rPr>
        <w:t xml:space="preserve"> một vật sẽ giữ nguyên trạng thái đứng yên hoặc chuyển động thẳng đều nếu nó không chịu tác dụng của lực nào.</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C.</w:t>
      </w:r>
      <w:r w:rsidRPr="001C6798">
        <w:rPr>
          <w:rFonts w:ascii="Times New Roman" w:hAnsi="Times New Roman" w:cs="Times New Roman"/>
          <w:sz w:val="24"/>
          <w:szCs w:val="24"/>
        </w:rPr>
        <w:t xml:space="preserve"> một vật không thể chuyển động được nếu hợp lực tác dụng lên nó bằng 0.</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D.</w:t>
      </w:r>
      <w:r w:rsidRPr="001C6798">
        <w:rPr>
          <w:rFonts w:ascii="Times New Roman" w:hAnsi="Times New Roman" w:cs="Times New Roman"/>
          <w:sz w:val="24"/>
          <w:szCs w:val="24"/>
        </w:rPr>
        <w:t xml:space="preserve"> mọi vật đang chuyển động đều có xu hướng dừng lại do quán tính.</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2</w:t>
      </w:r>
      <w:r w:rsidRPr="001C6798">
        <w:rPr>
          <w:rFonts w:ascii="Times New Roman" w:hAnsi="Times New Roman" w:cs="Times New Roman"/>
          <w:sz w:val="24"/>
          <w:szCs w:val="24"/>
        </w:rPr>
        <w:t>. Khi một ô tô đột ngột phanh gấp thì người ngồi trong xe</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A.</w:t>
      </w:r>
      <w:r w:rsidRPr="001C6798">
        <w:rPr>
          <w:rFonts w:ascii="Times New Roman" w:hAnsi="Times New Roman" w:cs="Times New Roman"/>
          <w:sz w:val="24"/>
          <w:szCs w:val="24"/>
        </w:rPr>
        <w:t xml:space="preserve"> ngả người về sau.</w:t>
      </w:r>
      <w:r w:rsidRPr="001C6798">
        <w:rPr>
          <w:rFonts w:ascii="Times New Roman" w:hAnsi="Times New Roman" w:cs="Times New Roman"/>
          <w:sz w:val="24"/>
          <w:szCs w:val="24"/>
        </w:rPr>
        <w:tab/>
      </w:r>
      <w:r w:rsidRPr="001C6798">
        <w:rPr>
          <w:rFonts w:ascii="Times New Roman" w:hAnsi="Times New Roman" w:cs="Times New Roman"/>
          <w:sz w:val="24"/>
          <w:szCs w:val="24"/>
        </w:rPr>
        <w:tab/>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u w:val="single"/>
        </w:rPr>
        <w:t>B.</w:t>
      </w:r>
      <w:r w:rsidRPr="001C6798">
        <w:rPr>
          <w:rFonts w:ascii="Times New Roman" w:hAnsi="Times New Roman" w:cs="Times New Roman"/>
          <w:sz w:val="24"/>
          <w:szCs w:val="24"/>
          <w:u w:val="single"/>
        </w:rPr>
        <w:t xml:space="preserve"> </w:t>
      </w:r>
      <w:r w:rsidRPr="001C6798">
        <w:rPr>
          <w:rFonts w:ascii="Times New Roman" w:hAnsi="Times New Roman" w:cs="Times New Roman"/>
          <w:sz w:val="24"/>
          <w:szCs w:val="24"/>
        </w:rPr>
        <w:t>chúi người về phía trước.</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C.</w:t>
      </w:r>
      <w:r w:rsidRPr="001C6798">
        <w:rPr>
          <w:rFonts w:ascii="Times New Roman" w:hAnsi="Times New Roman" w:cs="Times New Roman"/>
          <w:sz w:val="24"/>
          <w:szCs w:val="24"/>
        </w:rPr>
        <w:t xml:space="preserve"> ngả người sang bên cạnh.</w:t>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rPr>
        <w:t>D.</w:t>
      </w:r>
      <w:r w:rsidRPr="001C6798">
        <w:rPr>
          <w:rFonts w:ascii="Times New Roman" w:hAnsi="Times New Roman" w:cs="Times New Roman"/>
          <w:sz w:val="24"/>
          <w:szCs w:val="24"/>
        </w:rPr>
        <w:t xml:space="preserve"> dừng lại ngay.</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3</w:t>
      </w:r>
      <w:r w:rsidRPr="001C6798">
        <w:rPr>
          <w:rFonts w:ascii="Times New Roman" w:hAnsi="Times New Roman" w:cs="Times New Roman"/>
          <w:sz w:val="24"/>
          <w:szCs w:val="24"/>
        </w:rPr>
        <w:t>. Vật nào sau đây chuyển động theo quán tính?</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A.</w:t>
      </w:r>
      <w:r w:rsidRPr="001C6798">
        <w:rPr>
          <w:rFonts w:ascii="Times New Roman" w:hAnsi="Times New Roman" w:cs="Times New Roman"/>
          <w:sz w:val="24"/>
          <w:szCs w:val="24"/>
        </w:rPr>
        <w:t xml:space="preserve"> Vật chuyển động tròn đều.</w:t>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rPr>
        <w:t>B.</w:t>
      </w:r>
      <w:r w:rsidRPr="001C6798">
        <w:rPr>
          <w:rFonts w:ascii="Times New Roman" w:hAnsi="Times New Roman" w:cs="Times New Roman"/>
          <w:sz w:val="24"/>
          <w:szCs w:val="24"/>
        </w:rPr>
        <w:t xml:space="preserve"> Vật chuyển động trên quỹ đạo thẳng.</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u w:val="single"/>
        </w:rPr>
        <w:t>C.</w:t>
      </w:r>
      <w:r w:rsidRPr="001C6798">
        <w:rPr>
          <w:rFonts w:ascii="Times New Roman" w:hAnsi="Times New Roman" w:cs="Times New Roman"/>
          <w:sz w:val="24"/>
          <w:szCs w:val="24"/>
        </w:rPr>
        <w:t xml:space="preserve"> Vật chuyển động thẳng đều.</w:t>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rPr>
        <w:t>D.</w:t>
      </w:r>
      <w:r w:rsidRPr="001C6798">
        <w:rPr>
          <w:rFonts w:ascii="Times New Roman" w:hAnsi="Times New Roman" w:cs="Times New Roman"/>
          <w:sz w:val="24"/>
          <w:szCs w:val="24"/>
        </w:rPr>
        <w:t xml:space="preserve"> Vật chuyển động rơi tự do.</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4</w:t>
      </w:r>
      <w:r w:rsidRPr="001C6798">
        <w:rPr>
          <w:rFonts w:ascii="Times New Roman" w:hAnsi="Times New Roman" w:cs="Times New Roman"/>
          <w:sz w:val="24"/>
          <w:szCs w:val="24"/>
        </w:rPr>
        <w:t>. Một xe ô tô đang chuyển động thẳng với vận tốc không đổi là 20 m/s. Hợp lực tác dụng lên ô tô có độ lớn bằng</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A.</w:t>
      </w:r>
      <w:r w:rsidRPr="001C6798">
        <w:rPr>
          <w:rFonts w:ascii="Times New Roman" w:hAnsi="Times New Roman" w:cs="Times New Roman"/>
          <w:sz w:val="24"/>
          <w:szCs w:val="24"/>
        </w:rPr>
        <w:t xml:space="preserve"> 20 N.</w:t>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u w:val="single"/>
        </w:rPr>
        <w:t>B.</w:t>
      </w:r>
      <w:r w:rsidRPr="001C6798">
        <w:rPr>
          <w:rFonts w:ascii="Times New Roman" w:hAnsi="Times New Roman" w:cs="Times New Roman"/>
          <w:sz w:val="24"/>
          <w:szCs w:val="24"/>
        </w:rPr>
        <w:t xml:space="preserve"> 0.</w:t>
      </w:r>
      <w:r w:rsidRPr="001C6798">
        <w:rPr>
          <w:rFonts w:ascii="Times New Roman" w:hAnsi="Times New Roman" w:cs="Times New Roman"/>
          <w:sz w:val="24"/>
          <w:szCs w:val="24"/>
        </w:rPr>
        <w:tab/>
      </w:r>
      <w:r w:rsidRPr="001C6798">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rPr>
        <w:t>C.</w:t>
      </w:r>
      <w:r w:rsidRPr="001C6798">
        <w:rPr>
          <w:rFonts w:ascii="Times New Roman" w:hAnsi="Times New Roman" w:cs="Times New Roman"/>
          <w:sz w:val="24"/>
          <w:szCs w:val="24"/>
        </w:rPr>
        <w:t xml:space="preserve"> 10 N.</w:t>
      </w:r>
      <w:r w:rsidRPr="001C67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798">
        <w:rPr>
          <w:rFonts w:ascii="Times New Roman" w:hAnsi="Times New Roman" w:cs="Times New Roman"/>
          <w:b/>
          <w:bCs/>
          <w:sz w:val="24"/>
          <w:szCs w:val="24"/>
        </w:rPr>
        <w:t>D.</w:t>
      </w:r>
      <w:r w:rsidRPr="001C6798">
        <w:rPr>
          <w:rFonts w:ascii="Times New Roman" w:hAnsi="Times New Roman" w:cs="Times New Roman"/>
          <w:sz w:val="24"/>
          <w:szCs w:val="24"/>
        </w:rPr>
        <w:t xml:space="preserve"> - 20 N.</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5</w:t>
      </w:r>
      <w:r w:rsidRPr="001C6798">
        <w:rPr>
          <w:rFonts w:ascii="Times New Roman" w:hAnsi="Times New Roman" w:cs="Times New Roman"/>
          <w:sz w:val="24"/>
          <w:szCs w:val="24"/>
        </w:rPr>
        <w:t>. Một vật đang chuyển động với vận tốc 3 m/s. Nếu bỗng nhiên các lực tác dụng lên nó mất đi thì</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A.</w:t>
      </w:r>
      <w:r w:rsidRPr="001C6798">
        <w:rPr>
          <w:rFonts w:ascii="Times New Roman" w:hAnsi="Times New Roman" w:cs="Times New Roman"/>
          <w:sz w:val="24"/>
          <w:szCs w:val="24"/>
        </w:rPr>
        <w:t xml:space="preserve"> vật dừng lại ngay.</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u w:val="single"/>
        </w:rPr>
        <w:t>B.</w:t>
      </w:r>
      <w:r w:rsidRPr="001C6798">
        <w:rPr>
          <w:rFonts w:ascii="Times New Roman" w:hAnsi="Times New Roman" w:cs="Times New Roman"/>
          <w:sz w:val="24"/>
          <w:szCs w:val="24"/>
        </w:rPr>
        <w:t xml:space="preserve"> vật tiếp tục chuyển động theo hướng cũ với vận tốc 3 m/s. </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C.</w:t>
      </w:r>
      <w:r w:rsidRPr="001C6798">
        <w:rPr>
          <w:rFonts w:ascii="Times New Roman" w:hAnsi="Times New Roman" w:cs="Times New Roman"/>
          <w:sz w:val="24"/>
          <w:szCs w:val="24"/>
        </w:rPr>
        <w:t xml:space="preserve"> vật đổi hướng chuyển động.</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D.</w:t>
      </w:r>
      <w:r w:rsidRPr="001C6798">
        <w:rPr>
          <w:rFonts w:ascii="Times New Roman" w:hAnsi="Times New Roman" w:cs="Times New Roman"/>
          <w:sz w:val="24"/>
          <w:szCs w:val="24"/>
        </w:rPr>
        <w:t xml:space="preserve"> vật chuyển động chậm dần rồi dừng lại.</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6</w:t>
      </w:r>
      <w:r w:rsidRPr="001C6798">
        <w:rPr>
          <w:rFonts w:ascii="Times New Roman" w:hAnsi="Times New Roman" w:cs="Times New Roman"/>
          <w:sz w:val="24"/>
          <w:szCs w:val="24"/>
        </w:rPr>
        <w:t>. Khi một quyển sách đang nằm yên trên mặt bàn, ta có thể kết luận rằng quyển sách không chịu tác dụng của lực nào được không? Giải thích.</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7</w:t>
      </w:r>
      <w:r w:rsidRPr="001C6798">
        <w:rPr>
          <w:rFonts w:ascii="Times New Roman" w:hAnsi="Times New Roman" w:cs="Times New Roman"/>
          <w:sz w:val="24"/>
          <w:szCs w:val="24"/>
        </w:rPr>
        <w:t xml:space="preserve">. Khi một vật được thả từ đỉnh một máng nghiêng tới chân máng thì vật chỉ chuyển động trên máng ngang một đoạn rồi dừng lại. Trong trường hợp này có phải định luật 1 </w:t>
      </w:r>
      <w:r w:rsidRPr="001C6798">
        <w:rPr>
          <w:rFonts w:ascii="Times New Roman" w:hAnsi="Times New Roman" w:cs="Times New Roman"/>
          <w:sz w:val="24"/>
          <w:szCs w:val="24"/>
          <w:lang w:val="fr-FR"/>
        </w:rPr>
        <w:t xml:space="preserve">Newton </w:t>
      </w:r>
      <w:r w:rsidRPr="001C6798">
        <w:rPr>
          <w:rFonts w:ascii="Times New Roman" w:hAnsi="Times New Roman" w:cs="Times New Roman"/>
          <w:sz w:val="24"/>
          <w:szCs w:val="24"/>
        </w:rPr>
        <w:t>không đúng hay không? Giải thích.</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b/>
          <w:bCs/>
          <w:sz w:val="24"/>
          <w:szCs w:val="24"/>
        </w:rPr>
        <w:t>8</w:t>
      </w:r>
      <w:r w:rsidRPr="001C6798">
        <w:rPr>
          <w:rFonts w:ascii="Times New Roman" w:hAnsi="Times New Roman" w:cs="Times New Roman"/>
          <w:sz w:val="24"/>
          <w:szCs w:val="24"/>
        </w:rPr>
        <w:t>. Một em bé ngồi trong xe đẩy nói rằng, mẹ dừng xe đột ngột làm đồ chơi treo ở đầu xe bay vào em. Em bé nói đúng hay sai?</w:t>
      </w:r>
    </w:p>
    <w:p w:rsidR="004561A9" w:rsidRPr="001C6798" w:rsidRDefault="004561A9" w:rsidP="001C6798">
      <w:pPr>
        <w:tabs>
          <w:tab w:val="left" w:pos="851"/>
        </w:tabs>
        <w:spacing w:after="40" w:line="240" w:lineRule="auto"/>
        <w:jc w:val="both"/>
        <w:rPr>
          <w:rFonts w:ascii="Times New Roman" w:hAnsi="Times New Roman" w:cs="Times New Roman"/>
          <w:sz w:val="24"/>
          <w:szCs w:val="24"/>
        </w:rPr>
      </w:pPr>
      <w:r w:rsidRPr="001C6798">
        <w:rPr>
          <w:rFonts w:ascii="Times New Roman" w:hAnsi="Times New Roman" w:cs="Times New Roman"/>
          <w:sz w:val="24"/>
          <w:szCs w:val="24"/>
        </w:rPr>
        <w:t>14.9. Hãy giải thích sự cần thiết và lợi ích của túi khi được trang bị trong ô tô.</w:t>
      </w:r>
    </w:p>
    <w:p w:rsidR="004561A9" w:rsidRPr="001C6798" w:rsidRDefault="004561A9" w:rsidP="001C6798">
      <w:pPr>
        <w:spacing w:after="0" w:line="240" w:lineRule="auto"/>
        <w:ind w:right="6"/>
        <w:jc w:val="center"/>
        <w:rPr>
          <w:rFonts w:ascii="Times New Roman" w:hAnsi="Times New Roman" w:cs="Times New Roman"/>
          <w:b/>
          <w:bCs/>
          <w:sz w:val="26"/>
          <w:szCs w:val="26"/>
        </w:rPr>
      </w:pPr>
    </w:p>
    <w:p w:rsidR="004561A9" w:rsidRPr="001C6798" w:rsidRDefault="004561A9" w:rsidP="001C6798">
      <w:pPr>
        <w:spacing w:after="0" w:line="240" w:lineRule="auto"/>
        <w:ind w:right="6"/>
        <w:jc w:val="center"/>
        <w:rPr>
          <w:rFonts w:ascii="Times New Roman" w:hAnsi="Times New Roman" w:cs="Times New Roman"/>
          <w:sz w:val="26"/>
          <w:szCs w:val="26"/>
        </w:rPr>
      </w:pPr>
    </w:p>
    <w:p w:rsidR="004561A9" w:rsidRPr="0087483B" w:rsidRDefault="004561A9" w:rsidP="0087483B">
      <w:pPr>
        <w:spacing w:after="0" w:line="240" w:lineRule="auto"/>
        <w:jc w:val="both"/>
        <w:rPr>
          <w:rFonts w:ascii="Times New Roman" w:hAnsi="Times New Roman" w:cs="Times New Roman"/>
          <w:b/>
          <w:bCs/>
          <w:color w:val="auto"/>
          <w:sz w:val="26"/>
          <w:szCs w:val="26"/>
        </w:rPr>
      </w:pPr>
      <w:bookmarkStart w:id="2" w:name="_Hlk111401519"/>
      <w:r w:rsidRPr="0087483B">
        <w:rPr>
          <w:rFonts w:ascii="Times New Roman" w:hAnsi="Times New Roman" w:cs="Times New Roman"/>
          <w:b/>
          <w:bCs/>
          <w:color w:val="auto"/>
          <w:sz w:val="26"/>
          <w:szCs w:val="26"/>
        </w:rPr>
        <w:t>IV. ĐIỀU CHỈNH, THAY ĐỔI, BỔ SUNG (NẾU CÓ)</w:t>
      </w:r>
    </w:p>
    <w:p w:rsidR="004561A9" w:rsidRPr="0087483B" w:rsidRDefault="004561A9" w:rsidP="0087483B">
      <w:pPr>
        <w:tabs>
          <w:tab w:val="left" w:leader="dot" w:pos="10260"/>
        </w:tabs>
        <w:spacing w:after="0" w:line="240" w:lineRule="auto"/>
        <w:jc w:val="both"/>
        <w:rPr>
          <w:rFonts w:ascii="Times New Roman" w:hAnsi="Times New Roman" w:cs="Times New Roman"/>
          <w:color w:val="auto"/>
          <w:sz w:val="26"/>
          <w:szCs w:val="26"/>
        </w:rPr>
      </w:pPr>
      <w:r w:rsidRPr="0087483B">
        <w:rPr>
          <w:rFonts w:ascii="Times New Roman" w:hAnsi="Times New Roman" w:cs="Times New Roman"/>
          <w:color w:val="auto"/>
          <w:sz w:val="26"/>
          <w:szCs w:val="26"/>
        </w:rPr>
        <w:tab/>
      </w:r>
    </w:p>
    <w:p w:rsidR="004561A9" w:rsidRPr="0087483B" w:rsidRDefault="004561A9" w:rsidP="0087483B">
      <w:pPr>
        <w:tabs>
          <w:tab w:val="left" w:leader="dot" w:pos="10260"/>
        </w:tabs>
        <w:spacing w:after="0" w:line="240" w:lineRule="auto"/>
        <w:jc w:val="both"/>
        <w:rPr>
          <w:rFonts w:ascii="Times New Roman" w:hAnsi="Times New Roman" w:cs="Times New Roman"/>
          <w:color w:val="auto"/>
          <w:sz w:val="26"/>
          <w:szCs w:val="26"/>
        </w:rPr>
      </w:pPr>
      <w:r w:rsidRPr="0087483B">
        <w:rPr>
          <w:rFonts w:ascii="Times New Roman" w:hAnsi="Times New Roman" w:cs="Times New Roman"/>
          <w:color w:val="auto"/>
          <w:sz w:val="26"/>
          <w:szCs w:val="26"/>
        </w:rPr>
        <w:tab/>
      </w:r>
    </w:p>
    <w:p w:rsidR="004561A9" w:rsidRPr="0087483B" w:rsidRDefault="004561A9" w:rsidP="0087483B">
      <w:pPr>
        <w:tabs>
          <w:tab w:val="left" w:leader="dot" w:pos="10260"/>
        </w:tabs>
        <w:spacing w:after="0" w:line="240" w:lineRule="auto"/>
        <w:jc w:val="both"/>
        <w:rPr>
          <w:rFonts w:ascii="Times New Roman" w:hAnsi="Times New Roman" w:cs="Times New Roman"/>
          <w:color w:val="auto"/>
          <w:sz w:val="26"/>
          <w:szCs w:val="26"/>
        </w:rPr>
      </w:pPr>
      <w:r w:rsidRPr="0087483B">
        <w:rPr>
          <w:rFonts w:ascii="Times New Roman" w:hAnsi="Times New Roman" w:cs="Times New Roman"/>
          <w:color w:val="auto"/>
          <w:sz w:val="26"/>
          <w:szCs w:val="26"/>
        </w:rPr>
        <w:tab/>
      </w:r>
    </w:p>
    <w:p w:rsidR="004561A9" w:rsidRPr="0087483B" w:rsidRDefault="004561A9" w:rsidP="0087483B">
      <w:pPr>
        <w:tabs>
          <w:tab w:val="left" w:leader="dot" w:pos="10260"/>
        </w:tabs>
        <w:spacing w:after="0" w:line="240" w:lineRule="auto"/>
        <w:jc w:val="both"/>
        <w:rPr>
          <w:rFonts w:ascii="Times New Roman" w:hAnsi="Times New Roman" w:cs="Times New Roman"/>
          <w:color w:val="auto"/>
          <w:sz w:val="26"/>
          <w:szCs w:val="26"/>
        </w:rPr>
      </w:pPr>
      <w:r w:rsidRPr="0087483B">
        <w:rPr>
          <w:rFonts w:ascii="Times New Roman" w:hAnsi="Times New Roman" w:cs="Times New Roman"/>
          <w:color w:val="auto"/>
          <w:sz w:val="26"/>
          <w:szCs w:val="26"/>
        </w:rPr>
        <w:tab/>
      </w:r>
    </w:p>
    <w:p w:rsidR="004561A9" w:rsidRPr="0087483B" w:rsidRDefault="004561A9" w:rsidP="0087483B">
      <w:pPr>
        <w:tabs>
          <w:tab w:val="left" w:leader="dot" w:pos="10260"/>
        </w:tabs>
        <w:spacing w:after="0" w:line="240" w:lineRule="auto"/>
        <w:jc w:val="both"/>
        <w:rPr>
          <w:rFonts w:ascii="Times New Roman" w:hAnsi="Times New Roman" w:cs="Times New Roman"/>
          <w:color w:val="auto"/>
          <w:sz w:val="26"/>
          <w:szCs w:val="26"/>
        </w:rPr>
      </w:pPr>
      <w:r w:rsidRPr="0087483B">
        <w:rPr>
          <w:rFonts w:ascii="Times New Roman" w:hAnsi="Times New Roman" w:cs="Times New Roman"/>
          <w:color w:val="auto"/>
          <w:sz w:val="26"/>
          <w:szCs w:val="26"/>
        </w:rPr>
        <w:tab/>
      </w:r>
    </w:p>
    <w:p w:rsidR="004561A9" w:rsidRPr="0087483B" w:rsidRDefault="004561A9" w:rsidP="0087483B">
      <w:pPr>
        <w:spacing w:after="0" w:line="240" w:lineRule="auto"/>
        <w:jc w:val="both"/>
        <w:rPr>
          <w:rFonts w:ascii="Times New Roman" w:hAnsi="Times New Roman" w:cs="Times New Roman"/>
          <w:b/>
          <w:bCs/>
          <w:sz w:val="26"/>
          <w:szCs w:val="26"/>
        </w:rPr>
      </w:pPr>
      <w:r w:rsidRPr="0087483B">
        <w:rPr>
          <w:rFonts w:ascii="Times New Roman" w:hAnsi="Times New Roman" w:cs="Times New Roman"/>
          <w:b/>
          <w:bCs/>
          <w:sz w:val="26"/>
          <w:szCs w:val="26"/>
        </w:rPr>
        <w:t>V. KÝ DUYỆT</w:t>
      </w:r>
    </w:p>
    <w:p w:rsidR="004561A9" w:rsidRDefault="004561A9" w:rsidP="0087483B">
      <w:pPr>
        <w:spacing w:after="0" w:line="240" w:lineRule="auto"/>
        <w:ind w:left="6480" w:firstLine="720"/>
        <w:jc w:val="right"/>
        <w:rPr>
          <w:rFonts w:ascii="Times New Roman" w:hAnsi="Times New Roman" w:cs="Times New Roman"/>
          <w:sz w:val="26"/>
          <w:szCs w:val="26"/>
        </w:rPr>
      </w:pPr>
      <w:r w:rsidRPr="0087483B">
        <w:rPr>
          <w:rFonts w:ascii="Times New Roman" w:hAnsi="Times New Roman" w:cs="Times New Roman"/>
          <w:sz w:val="26"/>
          <w:szCs w:val="26"/>
        </w:rPr>
        <w:t>Ngày…tháng…năm …</w:t>
      </w:r>
    </w:p>
    <w:p w:rsidR="004561A9" w:rsidRPr="0087483B" w:rsidRDefault="004561A9" w:rsidP="0087483B">
      <w:pPr>
        <w:spacing w:after="0" w:line="240" w:lineRule="auto"/>
        <w:ind w:left="6480" w:firstLine="720"/>
        <w:rPr>
          <w:rFonts w:ascii="Times New Roman" w:hAnsi="Times New Roman"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3477"/>
        <w:gridCol w:w="3467"/>
      </w:tblGrid>
      <w:tr w:rsidR="004561A9" w:rsidRPr="0087483B">
        <w:tc>
          <w:tcPr>
            <w:tcW w:w="3511" w:type="dxa"/>
            <w:shd w:val="clear" w:color="auto" w:fill="FFFFFF"/>
          </w:tcPr>
          <w:p w:rsidR="004561A9" w:rsidRPr="00831D3B" w:rsidRDefault="004561A9" w:rsidP="00831D3B">
            <w:pPr>
              <w:spacing w:after="0" w:line="240" w:lineRule="auto"/>
              <w:jc w:val="center"/>
              <w:rPr>
                <w:rFonts w:ascii="Times New Roman" w:hAnsi="Times New Roman" w:cs="Times New Roman"/>
                <w:b/>
                <w:bCs/>
                <w:sz w:val="26"/>
                <w:szCs w:val="26"/>
              </w:rPr>
            </w:pPr>
            <w:r w:rsidRPr="00831D3B">
              <w:rPr>
                <w:rFonts w:ascii="Times New Roman" w:hAnsi="Times New Roman" w:cs="Times New Roman"/>
                <w:b/>
                <w:bCs/>
                <w:sz w:val="26"/>
                <w:szCs w:val="26"/>
              </w:rPr>
              <w:t>BGH nhà trường</w:t>
            </w:r>
          </w:p>
        </w:tc>
        <w:tc>
          <w:tcPr>
            <w:tcW w:w="3512" w:type="dxa"/>
            <w:shd w:val="clear" w:color="auto" w:fill="FFFFFF"/>
          </w:tcPr>
          <w:p w:rsidR="004561A9" w:rsidRPr="00831D3B" w:rsidRDefault="004561A9" w:rsidP="00831D3B">
            <w:pPr>
              <w:spacing w:after="0" w:line="240" w:lineRule="auto"/>
              <w:jc w:val="center"/>
              <w:rPr>
                <w:rFonts w:ascii="Times New Roman" w:hAnsi="Times New Roman" w:cs="Times New Roman"/>
                <w:b/>
                <w:bCs/>
                <w:sz w:val="26"/>
                <w:szCs w:val="26"/>
              </w:rPr>
            </w:pPr>
            <w:r w:rsidRPr="00831D3B">
              <w:rPr>
                <w:rFonts w:ascii="Times New Roman" w:hAnsi="Times New Roman" w:cs="Times New Roman"/>
                <w:b/>
                <w:bCs/>
                <w:sz w:val="26"/>
                <w:szCs w:val="26"/>
              </w:rPr>
              <w:t>TTCM</w:t>
            </w:r>
          </w:p>
        </w:tc>
        <w:tc>
          <w:tcPr>
            <w:tcW w:w="3505" w:type="dxa"/>
            <w:shd w:val="clear" w:color="auto" w:fill="FFFFFF"/>
          </w:tcPr>
          <w:p w:rsidR="004561A9" w:rsidRPr="00831D3B" w:rsidRDefault="004561A9" w:rsidP="00831D3B">
            <w:pPr>
              <w:spacing w:after="0" w:line="240" w:lineRule="auto"/>
              <w:jc w:val="center"/>
              <w:rPr>
                <w:rFonts w:ascii="Times New Roman" w:hAnsi="Times New Roman" w:cs="Times New Roman"/>
                <w:b/>
                <w:bCs/>
                <w:sz w:val="26"/>
                <w:szCs w:val="26"/>
              </w:rPr>
            </w:pPr>
            <w:r w:rsidRPr="00831D3B">
              <w:rPr>
                <w:rFonts w:ascii="Times New Roman" w:hAnsi="Times New Roman" w:cs="Times New Roman"/>
                <w:b/>
                <w:bCs/>
                <w:sz w:val="26"/>
                <w:szCs w:val="26"/>
              </w:rPr>
              <w:t>Giáo viên</w:t>
            </w:r>
          </w:p>
          <w:p w:rsidR="004561A9" w:rsidRPr="00831D3B" w:rsidRDefault="004561A9" w:rsidP="00831D3B">
            <w:pPr>
              <w:spacing w:after="0" w:line="240" w:lineRule="auto"/>
              <w:jc w:val="center"/>
              <w:rPr>
                <w:rFonts w:ascii="Times New Roman" w:hAnsi="Times New Roman" w:cs="Times New Roman"/>
                <w:b/>
                <w:bCs/>
                <w:sz w:val="26"/>
                <w:szCs w:val="26"/>
              </w:rPr>
            </w:pPr>
          </w:p>
          <w:p w:rsidR="004561A9" w:rsidRPr="00831D3B" w:rsidRDefault="004561A9" w:rsidP="00831D3B">
            <w:pPr>
              <w:spacing w:after="0" w:line="240" w:lineRule="auto"/>
              <w:jc w:val="center"/>
              <w:rPr>
                <w:rFonts w:ascii="Times New Roman" w:hAnsi="Times New Roman" w:cs="Times New Roman"/>
                <w:b/>
                <w:bCs/>
                <w:sz w:val="26"/>
                <w:szCs w:val="26"/>
              </w:rPr>
            </w:pPr>
          </w:p>
          <w:p w:rsidR="004561A9" w:rsidRPr="00831D3B" w:rsidRDefault="004561A9" w:rsidP="00831D3B">
            <w:pPr>
              <w:spacing w:after="0" w:line="240" w:lineRule="auto"/>
              <w:rPr>
                <w:rFonts w:ascii="Times New Roman" w:hAnsi="Times New Roman" w:cs="Times New Roman"/>
                <w:b/>
                <w:bCs/>
                <w:sz w:val="26"/>
                <w:szCs w:val="26"/>
              </w:rPr>
            </w:pPr>
          </w:p>
          <w:p w:rsidR="004561A9" w:rsidRPr="00831D3B" w:rsidRDefault="004561A9" w:rsidP="00831D3B">
            <w:pPr>
              <w:spacing w:after="0" w:line="240" w:lineRule="auto"/>
              <w:jc w:val="center"/>
              <w:rPr>
                <w:rFonts w:ascii="Times New Roman" w:hAnsi="Times New Roman" w:cs="Times New Roman"/>
                <w:b/>
                <w:bCs/>
                <w:sz w:val="26"/>
                <w:szCs w:val="26"/>
              </w:rPr>
            </w:pPr>
          </w:p>
        </w:tc>
      </w:tr>
      <w:bookmarkEnd w:id="2"/>
    </w:tbl>
    <w:p w:rsidR="004561A9" w:rsidRPr="0087483B" w:rsidRDefault="004561A9" w:rsidP="0087483B">
      <w:pPr>
        <w:spacing w:after="0" w:line="240" w:lineRule="auto"/>
        <w:jc w:val="both"/>
        <w:rPr>
          <w:rFonts w:ascii="Times New Roman" w:hAnsi="Times New Roman" w:cs="Times New Roman"/>
          <w:b/>
          <w:bCs/>
          <w:sz w:val="26"/>
          <w:szCs w:val="26"/>
        </w:rPr>
      </w:pPr>
    </w:p>
    <w:sectPr w:rsidR="004561A9" w:rsidRPr="0087483B" w:rsidSect="001C6798">
      <w:headerReference w:type="default" r:id="rId8"/>
      <w:footerReference w:type="default" r:id="rId9"/>
      <w:pgSz w:w="11907" w:h="16840" w:code="9"/>
      <w:pgMar w:top="567" w:right="851" w:bottom="567" w:left="851" w:header="54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1A9" w:rsidRDefault="004561A9" w:rsidP="00261580">
      <w:pPr>
        <w:spacing w:after="0" w:line="240" w:lineRule="auto"/>
      </w:pPr>
      <w:r>
        <w:separator/>
      </w:r>
    </w:p>
  </w:endnote>
  <w:endnote w:type="continuationSeparator" w:id="0">
    <w:p w:rsidR="004561A9" w:rsidRDefault="004561A9" w:rsidP="00261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9" w:rsidRDefault="004561A9" w:rsidP="001C679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561A9" w:rsidRPr="00570D20" w:rsidRDefault="004561A9" w:rsidP="00FB2E65">
    <w:pPr>
      <w:pStyle w:val="Footer"/>
      <w:pBdr>
        <w:top w:val="single" w:sz="4" w:space="1" w:color="auto"/>
      </w:pBdr>
      <w:ind w:right="-235"/>
      <w:jc w:val="both"/>
      <w:rPr>
        <w:rFonts w:ascii="Times New Roman" w:hAnsi="Times New Roman" w:cs="Times New Roman"/>
        <w:sz w:val="26"/>
        <w:szCs w:val="26"/>
      </w:rPr>
    </w:pPr>
    <w:r w:rsidRPr="00824E5C">
      <w:rPr>
        <w:rFonts w:ascii="Times New Roman" w:hAnsi="Times New Roman" w:cs="Times New Roman"/>
        <w:sz w:val="24"/>
        <w:szCs w:val="24"/>
      </w:rPr>
      <w:t>Giáo án 10 Bộ Kết nối tri thức và cuộc sốn</w:t>
    </w:r>
    <w:r>
      <w:rPr>
        <w:rFonts w:ascii="Times New Roman" w:hAnsi="Times New Roman" w:cs="Times New Roman"/>
        <w:sz w:val="24"/>
        <w:szCs w:val="24"/>
      </w:rPr>
      <w:t xml:space="preserve">g                                                                                        </w:t>
    </w:r>
  </w:p>
  <w:p w:rsidR="004561A9" w:rsidRDefault="004561A9">
    <w:pPr>
      <w:spacing w:line="14" w:lineRule="auto"/>
    </w:pPr>
  </w:p>
  <w:p w:rsidR="004561A9" w:rsidRDefault="004561A9">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1A9" w:rsidRDefault="004561A9" w:rsidP="00261580">
      <w:pPr>
        <w:spacing w:after="0" w:line="240" w:lineRule="auto"/>
      </w:pPr>
      <w:r>
        <w:separator/>
      </w:r>
    </w:p>
  </w:footnote>
  <w:footnote w:type="continuationSeparator" w:id="0">
    <w:p w:rsidR="004561A9" w:rsidRDefault="004561A9" w:rsidP="00261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9" w:rsidRDefault="004561A9" w:rsidP="001C6798">
    <w:pPr>
      <w:pStyle w:val="Header"/>
      <w:pBdr>
        <w:bottom w:val="single" w:sz="4" w:space="1" w:color="auto"/>
      </w:pBdr>
      <w:rPr>
        <w:rFonts w:cs="Times New Roman"/>
      </w:rP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20EB6"/>
    <w:multiLevelType w:val="hybridMultilevel"/>
    <w:tmpl w:val="3AE6F436"/>
    <w:lvl w:ilvl="0" w:tplc="C9FEBE12">
      <w:start w:val="4"/>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F884FC1"/>
    <w:multiLevelType w:val="hybridMultilevel"/>
    <w:tmpl w:val="A48CF90C"/>
    <w:lvl w:ilvl="0" w:tplc="8C10D62A">
      <w:start w:val="4"/>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676F6ACB"/>
    <w:multiLevelType w:val="hybridMultilevel"/>
    <w:tmpl w:val="9AE60204"/>
    <w:lvl w:ilvl="0" w:tplc="175EB920">
      <w:start w:val="4"/>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580"/>
    <w:rsid w:val="00045811"/>
    <w:rsid w:val="00054631"/>
    <w:rsid w:val="001A22E8"/>
    <w:rsid w:val="001B7920"/>
    <w:rsid w:val="001C6798"/>
    <w:rsid w:val="00261580"/>
    <w:rsid w:val="00261BB0"/>
    <w:rsid w:val="002B7C33"/>
    <w:rsid w:val="00353075"/>
    <w:rsid w:val="003D111E"/>
    <w:rsid w:val="004561A9"/>
    <w:rsid w:val="00525A0C"/>
    <w:rsid w:val="00570D20"/>
    <w:rsid w:val="00604D02"/>
    <w:rsid w:val="006C14DF"/>
    <w:rsid w:val="006F6CBE"/>
    <w:rsid w:val="00750215"/>
    <w:rsid w:val="007B06AC"/>
    <w:rsid w:val="008013FF"/>
    <w:rsid w:val="00824E5C"/>
    <w:rsid w:val="00831D3B"/>
    <w:rsid w:val="00833172"/>
    <w:rsid w:val="0087483B"/>
    <w:rsid w:val="0095547B"/>
    <w:rsid w:val="00A5284E"/>
    <w:rsid w:val="00A7670C"/>
    <w:rsid w:val="00AB047D"/>
    <w:rsid w:val="00B25DCA"/>
    <w:rsid w:val="00D5185A"/>
    <w:rsid w:val="00EF347A"/>
    <w:rsid w:val="00F57520"/>
    <w:rsid w:val="00F729F5"/>
    <w:rsid w:val="00FB2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5A"/>
    <w:pPr>
      <w:spacing w:after="160" w:line="259" w:lineRule="auto"/>
    </w:pPr>
    <w:rPr>
      <w:color w:val="000000"/>
    </w:rPr>
  </w:style>
  <w:style w:type="paragraph" w:styleId="Heading1">
    <w:name w:val="heading 1"/>
    <w:basedOn w:val="Normal"/>
    <w:next w:val="Normal"/>
    <w:link w:val="Heading1Char"/>
    <w:uiPriority w:val="99"/>
    <w:qFormat/>
    <w:rsid w:val="00D5185A"/>
    <w:pPr>
      <w:keepNext/>
      <w:keepLines/>
      <w:spacing w:after="108" w:line="261" w:lineRule="auto"/>
      <w:ind w:left="10" w:right="5" w:hanging="10"/>
      <w:outlineLvl w:val="0"/>
    </w:pPr>
    <w:rPr>
      <w:rFonts w:ascii="Times New Roman" w:eastAsia="Times New Roman" w:hAnsi="Times New Roman" w:cs="Times New Roman"/>
      <w:b/>
      <w:bCs/>
      <w:sz w:val="28"/>
      <w:szCs w:val="28"/>
    </w:rPr>
  </w:style>
  <w:style w:type="paragraph" w:styleId="Heading2">
    <w:name w:val="heading 2"/>
    <w:basedOn w:val="Normal1"/>
    <w:next w:val="Normal1"/>
    <w:link w:val="Heading2Char"/>
    <w:uiPriority w:val="99"/>
    <w:qFormat/>
    <w:rsid w:val="00261580"/>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261580"/>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261580"/>
    <w:pPr>
      <w:keepNext/>
      <w:keepLines/>
      <w:spacing w:before="240" w:after="40"/>
      <w:outlineLvl w:val="3"/>
    </w:pPr>
    <w:rPr>
      <w:b/>
      <w:bCs/>
      <w:sz w:val="24"/>
      <w:szCs w:val="24"/>
    </w:rPr>
  </w:style>
  <w:style w:type="paragraph" w:styleId="Heading5">
    <w:name w:val="heading 5"/>
    <w:basedOn w:val="Normal1"/>
    <w:next w:val="Normal1"/>
    <w:link w:val="Heading5Char"/>
    <w:uiPriority w:val="99"/>
    <w:qFormat/>
    <w:rsid w:val="00261580"/>
    <w:pPr>
      <w:keepNext/>
      <w:keepLines/>
      <w:spacing w:before="220" w:after="40"/>
      <w:outlineLvl w:val="4"/>
    </w:pPr>
    <w:rPr>
      <w:b/>
      <w:bCs/>
    </w:rPr>
  </w:style>
  <w:style w:type="paragraph" w:styleId="Heading6">
    <w:name w:val="heading 6"/>
    <w:basedOn w:val="Normal1"/>
    <w:next w:val="Normal1"/>
    <w:link w:val="Heading6Char"/>
    <w:uiPriority w:val="99"/>
    <w:qFormat/>
    <w:rsid w:val="00261580"/>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85A"/>
    <w:rPr>
      <w:rFonts w:ascii="Times New Roman" w:hAnsi="Times New Roman" w:cs="Times New Roman"/>
      <w:b/>
      <w:bCs/>
      <w:color w:val="000000"/>
      <w:sz w:val="22"/>
      <w:szCs w:val="2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Calibri"/>
      <w:b/>
      <w:bCs/>
      <w:color w:val="000000"/>
    </w:rPr>
  </w:style>
  <w:style w:type="paragraph" w:customStyle="1" w:styleId="Normal1">
    <w:name w:val="Normal1"/>
    <w:uiPriority w:val="99"/>
    <w:rsid w:val="00261580"/>
    <w:pPr>
      <w:spacing w:after="160" w:line="259" w:lineRule="auto"/>
    </w:pPr>
  </w:style>
  <w:style w:type="paragraph" w:styleId="Title">
    <w:name w:val="Title"/>
    <w:basedOn w:val="Normal1"/>
    <w:next w:val="Normal1"/>
    <w:link w:val="TitleChar"/>
    <w:uiPriority w:val="99"/>
    <w:qFormat/>
    <w:rsid w:val="00261580"/>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paragraph" w:styleId="Header">
    <w:name w:val="header"/>
    <w:basedOn w:val="Normal"/>
    <w:link w:val="HeaderChar"/>
    <w:uiPriority w:val="99"/>
    <w:rsid w:val="00D5185A"/>
    <w:pPr>
      <w:tabs>
        <w:tab w:val="center" w:pos="4513"/>
        <w:tab w:val="right" w:pos="9026"/>
      </w:tabs>
      <w:spacing w:after="0" w:line="240" w:lineRule="auto"/>
    </w:pPr>
    <w:rPr>
      <w:rFonts w:eastAsia="Times New Roman"/>
      <w:color w:val="auto"/>
      <w:lang w:val="vi-VN" w:eastAsia="vi-VN"/>
    </w:rPr>
  </w:style>
  <w:style w:type="character" w:customStyle="1" w:styleId="HeaderChar">
    <w:name w:val="Header Char"/>
    <w:basedOn w:val="DefaultParagraphFont"/>
    <w:link w:val="Header"/>
    <w:uiPriority w:val="99"/>
    <w:locked/>
    <w:rsid w:val="00D5185A"/>
    <w:rPr>
      <w:rFonts w:ascii="Calibri" w:hAnsi="Calibri" w:cs="Calibri"/>
      <w:lang w:val="vi-VN" w:eastAsia="vi-VN"/>
    </w:rPr>
  </w:style>
  <w:style w:type="table" w:styleId="TableGrid">
    <w:name w:val="Table Grid"/>
    <w:basedOn w:val="TableNormal"/>
    <w:uiPriority w:val="99"/>
    <w:rsid w:val="00D5185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uiPriority w:val="99"/>
    <w:locked/>
    <w:rsid w:val="00D5185A"/>
    <w:rPr>
      <w:rFonts w:ascii="Cambria" w:hAnsi="Cambria" w:cs="Cambria"/>
    </w:rPr>
  </w:style>
  <w:style w:type="paragraph" w:customStyle="1" w:styleId="Vnbnnidung0">
    <w:name w:val="Văn bản nội dung"/>
    <w:basedOn w:val="Normal"/>
    <w:link w:val="Vnbnnidung"/>
    <w:uiPriority w:val="99"/>
    <w:rsid w:val="00D5185A"/>
    <w:pPr>
      <w:widowControl w:val="0"/>
      <w:spacing w:after="40" w:line="276" w:lineRule="auto"/>
    </w:pPr>
    <w:rPr>
      <w:rFonts w:ascii="Cambria" w:hAnsi="Cambria" w:cs="Cambria"/>
      <w:color w:val="auto"/>
    </w:rPr>
  </w:style>
  <w:style w:type="character" w:customStyle="1" w:styleId="BodyTextChar">
    <w:name w:val="Body Text Char"/>
    <w:link w:val="BodyText"/>
    <w:uiPriority w:val="99"/>
    <w:locked/>
    <w:rsid w:val="00D5185A"/>
    <w:rPr>
      <w:rFonts w:ascii="Times New Roman" w:hAnsi="Times New Roman" w:cs="Times New Roman"/>
      <w:color w:val="5B5B5B"/>
      <w:sz w:val="12"/>
      <w:szCs w:val="12"/>
    </w:rPr>
  </w:style>
  <w:style w:type="character" w:customStyle="1" w:styleId="Headerorfooter2">
    <w:name w:val="Header or footer (2)_"/>
    <w:basedOn w:val="DefaultParagraphFont"/>
    <w:link w:val="Headerorfooter20"/>
    <w:uiPriority w:val="99"/>
    <w:locked/>
    <w:rsid w:val="00D5185A"/>
    <w:rPr>
      <w:rFonts w:ascii="Times New Roman" w:hAnsi="Times New Roman" w:cs="Times New Roman"/>
      <w:sz w:val="20"/>
      <w:szCs w:val="20"/>
    </w:rPr>
  </w:style>
  <w:style w:type="paragraph" w:styleId="BodyText">
    <w:name w:val="Body Text"/>
    <w:basedOn w:val="Normal"/>
    <w:link w:val="BodyTextChar1"/>
    <w:uiPriority w:val="99"/>
    <w:rsid w:val="00D5185A"/>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DefaultParagraphFont"/>
    <w:link w:val="BodyText"/>
    <w:uiPriority w:val="99"/>
    <w:semiHidden/>
    <w:locked/>
    <w:rsid w:val="00D5185A"/>
    <w:rPr>
      <w:rFonts w:ascii="Calibri" w:hAnsi="Calibri" w:cs="Calibri"/>
      <w:color w:val="000000"/>
    </w:rPr>
  </w:style>
  <w:style w:type="paragraph" w:customStyle="1" w:styleId="Headerorfooter20">
    <w:name w:val="Header or footer (2)"/>
    <w:basedOn w:val="Normal"/>
    <w:link w:val="Headerorfooter2"/>
    <w:uiPriority w:val="99"/>
    <w:rsid w:val="00D5185A"/>
    <w:pPr>
      <w:widowControl w:val="0"/>
      <w:spacing w:after="0" w:line="240" w:lineRule="auto"/>
    </w:pPr>
    <w:rPr>
      <w:rFonts w:ascii="Times New Roman" w:eastAsia="Times New Roman" w:hAnsi="Times New Roman" w:cs="Times New Roman"/>
      <w:color w:val="auto"/>
      <w:sz w:val="20"/>
      <w:szCs w:val="20"/>
    </w:rPr>
  </w:style>
  <w:style w:type="paragraph" w:styleId="Footer">
    <w:name w:val="footer"/>
    <w:basedOn w:val="Normal"/>
    <w:link w:val="FooterChar"/>
    <w:uiPriority w:val="99"/>
    <w:rsid w:val="00D518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185A"/>
    <w:rPr>
      <w:rFonts w:ascii="Calibri" w:hAnsi="Calibri" w:cs="Calibri"/>
      <w:color w:val="000000"/>
    </w:rPr>
  </w:style>
  <w:style w:type="character" w:styleId="Strong">
    <w:name w:val="Strong"/>
    <w:basedOn w:val="DefaultParagraphFont"/>
    <w:uiPriority w:val="99"/>
    <w:qFormat/>
    <w:rsid w:val="00D5185A"/>
    <w:rPr>
      <w:b/>
      <w:bCs/>
    </w:rPr>
  </w:style>
  <w:style w:type="character" w:styleId="Emphasis">
    <w:name w:val="Emphasis"/>
    <w:basedOn w:val="DefaultParagraphFont"/>
    <w:uiPriority w:val="99"/>
    <w:qFormat/>
    <w:rsid w:val="00D5185A"/>
    <w:rPr>
      <w:i/>
      <w:iCs/>
    </w:rPr>
  </w:style>
  <w:style w:type="paragraph" w:styleId="BalloonText">
    <w:name w:val="Balloon Text"/>
    <w:basedOn w:val="Normal"/>
    <w:link w:val="BalloonTextChar"/>
    <w:uiPriority w:val="99"/>
    <w:semiHidden/>
    <w:rsid w:val="00D5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85A"/>
    <w:rPr>
      <w:rFonts w:ascii="Tahoma" w:hAnsi="Tahoma" w:cs="Tahoma"/>
      <w:color w:val="000000"/>
      <w:sz w:val="16"/>
      <w:szCs w:val="16"/>
    </w:rPr>
  </w:style>
  <w:style w:type="paragraph" w:styleId="Subtitle">
    <w:name w:val="Subtitle"/>
    <w:basedOn w:val="Normal"/>
    <w:next w:val="Normal"/>
    <w:link w:val="SubtitleChar"/>
    <w:uiPriority w:val="99"/>
    <w:qFormat/>
    <w:rsid w:val="0026158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color w:val="000000"/>
      <w:sz w:val="24"/>
      <w:szCs w:val="24"/>
    </w:rPr>
  </w:style>
  <w:style w:type="table" w:customStyle="1" w:styleId="Style">
    <w:name w:val="Style"/>
    <w:uiPriority w:val="99"/>
    <w:rsid w:val="00261580"/>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99"/>
    <w:qFormat/>
    <w:rsid w:val="003D111E"/>
    <w:pPr>
      <w:ind w:left="720"/>
    </w:pPr>
  </w:style>
  <w:style w:type="table" w:customStyle="1" w:styleId="GridTable4-Accent11">
    <w:name w:val="Grid Table 4 - Accent 11"/>
    <w:uiPriority w:val="99"/>
    <w:rsid w:val="0087483B"/>
    <w:pPr>
      <w:spacing w:before="60"/>
      <w:ind w:firstLineChars="100" w:firstLine="100"/>
    </w:pPr>
    <w:rPr>
      <w:sz w:val="20"/>
      <w:szCs w:val="20"/>
      <w:lang w:val="vi-V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styleId="PageNumber">
    <w:name w:val="page number"/>
    <w:basedOn w:val="DefaultParagraphFont"/>
    <w:uiPriority w:val="99"/>
    <w:rsid w:val="001C67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1504</Words>
  <Characters>8576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2022-08-16T04:53:00Z</dcterms:created>
  <dcterms:modified xsi:type="dcterms:W3CDTF">2022-08-27T05:02:00Z</dcterms:modified>
</cp:coreProperties>
</file>