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98" w:type="dxa"/>
        <w:tblInd w:w="-240" w:type="dxa"/>
        <w:tblLook w:val="04A0" w:firstRow="1" w:lastRow="0" w:firstColumn="1" w:lastColumn="0" w:noHBand="0" w:noVBand="1"/>
      </w:tblPr>
      <w:tblGrid>
        <w:gridCol w:w="5880"/>
        <w:gridCol w:w="4818"/>
      </w:tblGrid>
      <w:tr w:rsidR="004877B8" w:rsidRPr="009275CF" w14:paraId="01DD4239" w14:textId="77777777" w:rsidTr="00524FC9">
        <w:trPr>
          <w:trHeight w:val="1296"/>
        </w:trPr>
        <w:tc>
          <w:tcPr>
            <w:tcW w:w="5880" w:type="dxa"/>
            <w:shd w:val="clear" w:color="auto" w:fill="auto"/>
          </w:tcPr>
          <w:p w14:paraId="1E7FF348" w14:textId="3D710A4F" w:rsidR="004877B8" w:rsidRPr="009275CF" w:rsidRDefault="004877B8" w:rsidP="005A0675">
            <w:pPr>
              <w:jc w:val="center"/>
              <w:rPr>
                <w:b/>
                <w:szCs w:val="24"/>
              </w:rPr>
            </w:pPr>
            <w:r w:rsidRPr="009275CF">
              <w:rPr>
                <w:b/>
                <w:szCs w:val="24"/>
                <w:lang w:val="vi-VN"/>
              </w:rPr>
              <w:t>TRẠI HÈ HÙNG VƯƠNG LẦN THỨ X</w:t>
            </w:r>
            <w:r w:rsidRPr="009275CF">
              <w:rPr>
                <w:b/>
                <w:szCs w:val="24"/>
              </w:rPr>
              <w:t>IX</w:t>
            </w:r>
          </w:p>
          <w:p w14:paraId="2DA4D724" w14:textId="6D013EB4" w:rsidR="004877B8" w:rsidRPr="009275CF" w:rsidRDefault="004877B8" w:rsidP="005A0675">
            <w:pPr>
              <w:jc w:val="center"/>
              <w:rPr>
                <w:b/>
                <w:szCs w:val="24"/>
              </w:rPr>
            </w:pPr>
            <w:r w:rsidRPr="009275CF">
              <w:rPr>
                <w:rFonts w:eastAsia="Arial"/>
                <w:b/>
                <w:bCs/>
                <w:noProof/>
                <w:szCs w:val="24"/>
              </w:rPr>
              <mc:AlternateContent>
                <mc:Choice Requires="wps">
                  <w:drawing>
                    <wp:anchor distT="0" distB="0" distL="114300" distR="114300" simplePos="0" relativeHeight="251660288" behindDoc="0" locked="0" layoutInCell="1" allowOverlap="1" wp14:anchorId="63DAE834" wp14:editId="77E47273">
                      <wp:simplePos x="0" y="0"/>
                      <wp:positionH relativeFrom="column">
                        <wp:posOffset>1238339</wp:posOffset>
                      </wp:positionH>
                      <wp:positionV relativeFrom="paragraph">
                        <wp:posOffset>201295</wp:posOffset>
                      </wp:positionV>
                      <wp:extent cx="1060450" cy="0"/>
                      <wp:effectExtent l="0" t="0" r="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0450" cy="0"/>
                              </a:xfrm>
                              <a:prstGeom prst="straightConnector1">
                                <a:avLst/>
                              </a:prstGeom>
                              <a:noFill/>
                              <a:ln w="9525">
                                <a:solidFill>
                                  <a:srgbClr val="000000"/>
                                </a:solidFill>
                                <a:round/>
                              </a:ln>
                            </wps:spPr>
                            <wps:bodyPr/>
                          </wps:wsp>
                        </a:graphicData>
                      </a:graphic>
                    </wp:anchor>
                  </w:drawing>
                </mc:Choice>
                <mc:Fallback>
                  <w:pict>
                    <v:shapetype w14:anchorId="0F8F6C28" id="_x0000_t32" coordsize="21600,21600" o:spt="32" o:oned="t" path="m,l21600,21600e" filled="f">
                      <v:path arrowok="t" fillok="f" o:connecttype="none"/>
                      <o:lock v:ext="edit" shapetype="t"/>
                    </v:shapetype>
                    <v:shape id="Straight Arrow Connector 3" o:spid="_x0000_s1026" type="#_x0000_t32" style="position:absolute;margin-left:97.5pt;margin-top:15.85pt;width:83.5pt;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"/>
                  </w:pict>
                </mc:Fallback>
              </mc:AlternateContent>
            </w:r>
            <w:r w:rsidRPr="009275CF">
              <w:rPr>
                <w:b/>
                <w:bCs/>
                <w:szCs w:val="24"/>
              </w:rPr>
              <w:t>PHÚ THỌ</w:t>
            </w:r>
            <w:r w:rsidRPr="009275CF">
              <w:rPr>
                <w:b/>
                <w:bCs/>
                <w:szCs w:val="24"/>
                <w:lang w:val="vi-VN"/>
              </w:rPr>
              <w:t xml:space="preserve"> </w:t>
            </w:r>
            <w:r w:rsidRPr="009275CF">
              <w:rPr>
                <w:b/>
                <w:szCs w:val="24"/>
                <w:lang w:val="vi-VN"/>
              </w:rPr>
              <w:t>202</w:t>
            </w:r>
            <w:r w:rsidRPr="009275CF">
              <w:rPr>
                <w:b/>
                <w:szCs w:val="24"/>
              </w:rPr>
              <w:t>5</w:t>
            </w:r>
          </w:p>
          <w:p w14:paraId="2AC35784" w14:textId="77777777" w:rsidR="004877B8" w:rsidRPr="009275CF" w:rsidRDefault="004877B8" w:rsidP="005A0675">
            <w:pPr>
              <w:jc w:val="center"/>
              <w:rPr>
                <w:szCs w:val="24"/>
              </w:rPr>
            </w:pPr>
          </w:p>
          <w:p w14:paraId="27DE4C95" w14:textId="63CF8237" w:rsidR="004877B8" w:rsidRPr="009275CF" w:rsidRDefault="004877B8" w:rsidP="005A0675">
            <w:pPr>
              <w:jc w:val="center"/>
              <w:rPr>
                <w:szCs w:val="24"/>
                <w:lang w:val="vi-VN"/>
              </w:rPr>
            </w:pPr>
            <w:r w:rsidRPr="009275CF">
              <w:rPr>
                <w:szCs w:val="24"/>
                <w:lang w:val="vi-VN"/>
              </w:rPr>
              <w:t>HƯỚNG DẪN CHẤM ĐỀ THI ĐỀ XUẤT</w:t>
            </w:r>
          </w:p>
          <w:p w14:paraId="162CB511" w14:textId="759599E3" w:rsidR="004877B8" w:rsidRPr="009275CF" w:rsidRDefault="004877B8" w:rsidP="005A0675">
            <w:pPr>
              <w:jc w:val="center"/>
              <w:rPr>
                <w:szCs w:val="24"/>
                <w:lang w:val="vi-VN"/>
              </w:rPr>
            </w:pPr>
            <w:r w:rsidRPr="009275CF">
              <w:rPr>
                <w:szCs w:val="24"/>
                <w:lang w:val="vi-VN"/>
              </w:rPr>
              <w:t>(</w:t>
            </w:r>
            <w:r w:rsidRPr="009275CF">
              <w:rPr>
                <w:i/>
                <w:szCs w:val="24"/>
                <w:lang w:val="vi-VN"/>
              </w:rPr>
              <w:t>Hướng dẫn chấm gồm</w:t>
            </w:r>
            <w:r w:rsidR="009275CF">
              <w:rPr>
                <w:i/>
                <w:szCs w:val="24"/>
              </w:rPr>
              <w:t xml:space="preserve"> 08</w:t>
            </w:r>
            <w:r w:rsidRPr="009275CF">
              <w:rPr>
                <w:i/>
                <w:szCs w:val="24"/>
                <w:lang w:val="vi-VN"/>
              </w:rPr>
              <w:t xml:space="preserve"> trang</w:t>
            </w:r>
            <w:r w:rsidRPr="009275CF">
              <w:rPr>
                <w:szCs w:val="24"/>
                <w:lang w:val="vi-VN"/>
              </w:rPr>
              <w:t>)</w:t>
            </w:r>
          </w:p>
        </w:tc>
        <w:tc>
          <w:tcPr>
            <w:tcW w:w="4818" w:type="dxa"/>
            <w:shd w:val="clear" w:color="auto" w:fill="auto"/>
          </w:tcPr>
          <w:p w14:paraId="4C2B04D9" w14:textId="77777777" w:rsidR="004877B8" w:rsidRPr="009275CF" w:rsidRDefault="004877B8" w:rsidP="005A0675">
            <w:pPr>
              <w:jc w:val="center"/>
              <w:rPr>
                <w:b/>
                <w:szCs w:val="24"/>
                <w:lang w:val="vi-VN"/>
              </w:rPr>
            </w:pPr>
            <w:r w:rsidRPr="009275CF">
              <w:rPr>
                <w:b/>
                <w:szCs w:val="24"/>
                <w:lang w:val="vi-VN"/>
              </w:rPr>
              <w:t>KỲ THI CHỌN HỌC SINH GIỎI</w:t>
            </w:r>
          </w:p>
          <w:p w14:paraId="2965D119" w14:textId="77777777" w:rsidR="004877B8" w:rsidRPr="009275CF" w:rsidRDefault="004877B8" w:rsidP="005A0675">
            <w:pPr>
              <w:jc w:val="center"/>
              <w:rPr>
                <w:b/>
                <w:szCs w:val="24"/>
                <w:lang w:val="vi-VN"/>
              </w:rPr>
            </w:pPr>
            <w:r w:rsidRPr="009275CF">
              <w:rPr>
                <w:b/>
                <w:szCs w:val="24"/>
                <w:lang w:val="vi-VN"/>
              </w:rPr>
              <w:t>MÔN: TIẾNG ANH – KHỐI 10</w:t>
            </w:r>
          </w:p>
          <w:p w14:paraId="421384DF" w14:textId="77777777" w:rsidR="004877B8" w:rsidRPr="009275CF" w:rsidRDefault="004877B8" w:rsidP="005A0675">
            <w:pPr>
              <w:jc w:val="center"/>
              <w:rPr>
                <w:b/>
                <w:szCs w:val="24"/>
              </w:rPr>
            </w:pPr>
          </w:p>
        </w:tc>
      </w:tr>
    </w:tbl>
    <w:p w14:paraId="204224B4" w14:textId="77777777" w:rsidR="004877B8" w:rsidRPr="009275CF" w:rsidRDefault="004877B8" w:rsidP="004877B8">
      <w:pPr>
        <w:spacing w:line="240" w:lineRule="auto"/>
        <w:jc w:val="left"/>
        <w:rPr>
          <w:rFonts w:eastAsia="Times New Roman"/>
          <w:b/>
          <w:szCs w:val="24"/>
        </w:rPr>
      </w:pPr>
      <w:r w:rsidRPr="009275CF">
        <w:rPr>
          <w:rFonts w:eastAsia="Arial"/>
          <w:noProof/>
          <w:szCs w:val="24"/>
        </w:rPr>
        <mc:AlternateContent>
          <mc:Choice Requires="wps">
            <w:drawing>
              <wp:anchor distT="0" distB="0" distL="114300" distR="114300" simplePos="0" relativeHeight="251659264" behindDoc="0" locked="0" layoutInCell="1" allowOverlap="1" wp14:anchorId="23755691" wp14:editId="6786B717">
                <wp:simplePos x="0" y="0"/>
                <wp:positionH relativeFrom="column">
                  <wp:posOffset>300355</wp:posOffset>
                </wp:positionH>
                <wp:positionV relativeFrom="paragraph">
                  <wp:posOffset>85090</wp:posOffset>
                </wp:positionV>
                <wp:extent cx="5883275"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3275" cy="0"/>
                        </a:xfrm>
                        <a:prstGeom prst="line">
                          <a:avLst/>
                        </a:prstGeom>
                        <a:noFill/>
                        <a:ln w="9525">
                          <a:solidFill>
                            <a:srgbClr val="000000"/>
                          </a:solidFill>
                          <a:round/>
                        </a:ln>
                      </wps:spPr>
                      <wps:bodyPr/>
                    </wps:wsp>
                  </a:graphicData>
                </a:graphic>
              </wp:anchor>
            </w:drawing>
          </mc:Choice>
          <mc:Fallback>
            <w:pict>
              <v:line w14:anchorId="480851E4"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3.65pt,6.7pt" to="486.9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"/>
            </w:pict>
          </mc:Fallback>
        </mc:AlternateContent>
      </w:r>
    </w:p>
    <w:p w14:paraId="6885E695" w14:textId="77777777" w:rsidR="009275CF" w:rsidRPr="009275CF" w:rsidRDefault="009275CF" w:rsidP="009275CF">
      <w:pPr>
        <w:spacing w:before="240" w:line="276" w:lineRule="auto"/>
        <w:rPr>
          <w:b/>
          <w:szCs w:val="24"/>
        </w:rPr>
      </w:pPr>
      <w:r w:rsidRPr="009275CF">
        <w:rPr>
          <w:b/>
          <w:szCs w:val="24"/>
        </w:rPr>
        <w:t>SECTION I. LISTENING (50/200 points: 2 points/each correct answer)</w:t>
      </w:r>
    </w:p>
    <w:p w14:paraId="73EBCD80" w14:textId="77777777" w:rsidR="009275CF" w:rsidRPr="009275CF" w:rsidRDefault="009275CF" w:rsidP="009275CF">
      <w:pPr>
        <w:spacing w:before="240" w:line="276" w:lineRule="auto"/>
        <w:rPr>
          <w:b/>
          <w:szCs w:val="24"/>
        </w:rPr>
      </w:pPr>
      <w:r w:rsidRPr="009275CF">
        <w:rPr>
          <w:b/>
          <w:szCs w:val="24"/>
        </w:rPr>
        <w:t>Part 1. (14 points: 2 points/each correct answer)</w:t>
      </w:r>
    </w:p>
    <w:tbl>
      <w:tblPr>
        <w:tblW w:w="9150" w:type="dxa"/>
        <w:tblBorders>
          <w:top w:val="nil"/>
          <w:left w:val="nil"/>
          <w:bottom w:val="nil"/>
          <w:right w:val="nil"/>
          <w:insideH w:val="nil"/>
          <w:insideV w:val="nil"/>
        </w:tblBorders>
        <w:tblLayout w:type="fixed"/>
        <w:tblLook w:val="0600" w:firstRow="0" w:lastRow="0" w:firstColumn="0" w:lastColumn="0" w:noHBand="1" w:noVBand="1"/>
      </w:tblPr>
      <w:tblGrid>
        <w:gridCol w:w="2625"/>
        <w:gridCol w:w="2220"/>
        <w:gridCol w:w="1680"/>
        <w:gridCol w:w="2385"/>
        <w:gridCol w:w="240"/>
      </w:tblGrid>
      <w:tr w:rsidR="009275CF" w:rsidRPr="009275CF" w14:paraId="4F61879B" w14:textId="77777777" w:rsidTr="00A7299D">
        <w:trPr>
          <w:trHeight w:val="443"/>
        </w:trPr>
        <w:tc>
          <w:tcPr>
            <w:tcW w:w="2625" w:type="dxa"/>
            <w:tcBorders>
              <w:top w:val="single" w:sz="8" w:space="0" w:color="000000"/>
              <w:left w:val="single" w:sz="8" w:space="0" w:color="000000"/>
              <w:bottom w:val="single" w:sz="8" w:space="0" w:color="000000"/>
              <w:right w:val="single" w:sz="8" w:space="0" w:color="000000"/>
            </w:tcBorders>
            <w:tcMar>
              <w:top w:w="0" w:type="dxa"/>
              <w:bottom w:w="0" w:type="dxa"/>
            </w:tcMar>
          </w:tcPr>
          <w:p w14:paraId="38378C81" w14:textId="77777777" w:rsidR="009275CF" w:rsidRPr="009275CF" w:rsidRDefault="009275CF" w:rsidP="00A7299D">
            <w:pPr>
              <w:spacing w:line="276" w:lineRule="auto"/>
              <w:rPr>
                <w:szCs w:val="24"/>
              </w:rPr>
            </w:pPr>
            <w:r w:rsidRPr="009275CF">
              <w:rPr>
                <w:b/>
                <w:szCs w:val="24"/>
              </w:rPr>
              <w:t>1.</w:t>
            </w:r>
            <w:r w:rsidRPr="009275CF">
              <w:rPr>
                <w:szCs w:val="24"/>
              </w:rPr>
              <w:t xml:space="preserve"> (a) taxi/cab</w:t>
            </w:r>
          </w:p>
        </w:tc>
        <w:tc>
          <w:tcPr>
            <w:tcW w:w="2220" w:type="dxa"/>
            <w:tcBorders>
              <w:top w:val="single" w:sz="8" w:space="0" w:color="000000"/>
              <w:left w:val="single" w:sz="8" w:space="0" w:color="000000"/>
              <w:bottom w:val="single" w:sz="8" w:space="0" w:color="000000"/>
              <w:right w:val="single" w:sz="8" w:space="0" w:color="000000"/>
            </w:tcBorders>
            <w:tcMar>
              <w:top w:w="0" w:type="dxa"/>
              <w:bottom w:w="0" w:type="dxa"/>
            </w:tcMar>
          </w:tcPr>
          <w:p w14:paraId="46160502" w14:textId="77777777" w:rsidR="009275CF" w:rsidRPr="009275CF" w:rsidRDefault="009275CF" w:rsidP="00A7299D">
            <w:pPr>
              <w:spacing w:line="276" w:lineRule="auto"/>
              <w:rPr>
                <w:szCs w:val="24"/>
              </w:rPr>
            </w:pPr>
            <w:r w:rsidRPr="009275CF">
              <w:rPr>
                <w:b/>
                <w:szCs w:val="24"/>
              </w:rPr>
              <w:t xml:space="preserve">2. </w:t>
            </w:r>
            <w:r w:rsidRPr="009275CF">
              <w:rPr>
                <w:szCs w:val="24"/>
              </w:rPr>
              <w:t>city centre/center</w:t>
            </w:r>
          </w:p>
        </w:tc>
        <w:tc>
          <w:tcPr>
            <w:tcW w:w="1680" w:type="dxa"/>
            <w:tcBorders>
              <w:top w:val="single" w:sz="8" w:space="0" w:color="000000"/>
              <w:left w:val="single" w:sz="8" w:space="0" w:color="000000"/>
              <w:bottom w:val="single" w:sz="8" w:space="0" w:color="000000"/>
              <w:right w:val="single" w:sz="8" w:space="0" w:color="000000"/>
            </w:tcBorders>
            <w:tcMar>
              <w:top w:w="0" w:type="dxa"/>
              <w:bottom w:w="0" w:type="dxa"/>
            </w:tcMar>
          </w:tcPr>
          <w:p w14:paraId="55CAF6E4" w14:textId="77777777" w:rsidR="009275CF" w:rsidRPr="009275CF" w:rsidRDefault="009275CF" w:rsidP="00A7299D">
            <w:pPr>
              <w:spacing w:line="276" w:lineRule="auto"/>
              <w:rPr>
                <w:szCs w:val="24"/>
              </w:rPr>
            </w:pPr>
            <w:r w:rsidRPr="009275CF">
              <w:rPr>
                <w:b/>
                <w:szCs w:val="24"/>
              </w:rPr>
              <w:t xml:space="preserve">3. </w:t>
            </w:r>
            <w:r w:rsidRPr="009275CF">
              <w:rPr>
                <w:szCs w:val="24"/>
              </w:rPr>
              <w:t>door-to-door</w:t>
            </w:r>
          </w:p>
        </w:tc>
        <w:tc>
          <w:tcPr>
            <w:tcW w:w="2385" w:type="dxa"/>
            <w:tcBorders>
              <w:top w:val="single" w:sz="8" w:space="0" w:color="000000"/>
              <w:left w:val="single" w:sz="8" w:space="0" w:color="000000"/>
              <w:bottom w:val="single" w:sz="8" w:space="0" w:color="000000"/>
              <w:right w:val="single" w:sz="8" w:space="0" w:color="000000"/>
            </w:tcBorders>
            <w:tcMar>
              <w:top w:w="0" w:type="dxa"/>
              <w:bottom w:w="0" w:type="dxa"/>
            </w:tcMar>
          </w:tcPr>
          <w:p w14:paraId="666E6882" w14:textId="77777777" w:rsidR="009275CF" w:rsidRPr="009275CF" w:rsidRDefault="009275CF" w:rsidP="00A7299D">
            <w:pPr>
              <w:spacing w:line="276" w:lineRule="auto"/>
              <w:rPr>
                <w:szCs w:val="24"/>
              </w:rPr>
            </w:pPr>
            <w:r w:rsidRPr="009275CF">
              <w:rPr>
                <w:b/>
                <w:szCs w:val="24"/>
              </w:rPr>
              <w:t>4.</w:t>
            </w:r>
            <w:r w:rsidRPr="009275CF">
              <w:rPr>
                <w:szCs w:val="24"/>
              </w:rPr>
              <w:t xml:space="preserve"> reserve (a seat)</w:t>
            </w:r>
          </w:p>
        </w:tc>
        <w:tc>
          <w:tcPr>
            <w:tcW w:w="240" w:type="dxa"/>
            <w:tcBorders>
              <w:left w:val="single" w:sz="8" w:space="0" w:color="000000"/>
              <w:bottom w:val="single" w:sz="8" w:space="0" w:color="000000"/>
            </w:tcBorders>
          </w:tcPr>
          <w:p w14:paraId="34AC41B5" w14:textId="77777777" w:rsidR="009275CF" w:rsidRPr="009275CF" w:rsidRDefault="009275CF" w:rsidP="00A7299D">
            <w:pPr>
              <w:spacing w:before="240" w:after="240"/>
              <w:rPr>
                <w:szCs w:val="24"/>
              </w:rPr>
            </w:pPr>
            <w:r w:rsidRPr="009275CF">
              <w:rPr>
                <w:szCs w:val="24"/>
              </w:rPr>
              <w:t xml:space="preserve"> </w:t>
            </w:r>
          </w:p>
        </w:tc>
      </w:tr>
      <w:tr w:rsidR="009275CF" w:rsidRPr="009275CF" w14:paraId="56FE2453" w14:textId="77777777" w:rsidTr="00A7299D">
        <w:trPr>
          <w:trHeight w:val="285"/>
        </w:trPr>
        <w:tc>
          <w:tcPr>
            <w:tcW w:w="2625" w:type="dxa"/>
            <w:tcBorders>
              <w:top w:val="single" w:sz="8" w:space="0" w:color="000000"/>
              <w:left w:val="single" w:sz="8" w:space="0" w:color="000000"/>
              <w:bottom w:val="single" w:sz="8" w:space="0" w:color="000000"/>
              <w:right w:val="single" w:sz="8" w:space="0" w:color="000000"/>
            </w:tcBorders>
            <w:tcMar>
              <w:top w:w="0" w:type="dxa"/>
              <w:bottom w:w="0" w:type="dxa"/>
            </w:tcMar>
          </w:tcPr>
          <w:p w14:paraId="6B9C30C1" w14:textId="77777777" w:rsidR="009275CF" w:rsidRPr="009275CF" w:rsidRDefault="009275CF" w:rsidP="00A7299D">
            <w:pPr>
              <w:spacing w:before="240" w:line="276" w:lineRule="auto"/>
              <w:rPr>
                <w:szCs w:val="24"/>
              </w:rPr>
            </w:pPr>
            <w:r w:rsidRPr="009275CF">
              <w:rPr>
                <w:b/>
                <w:szCs w:val="24"/>
              </w:rPr>
              <w:t>5.</w:t>
            </w:r>
            <w:r w:rsidRPr="009275CF">
              <w:rPr>
                <w:szCs w:val="24"/>
              </w:rPr>
              <w:t xml:space="preserve"> (the) 17th(of) October</w:t>
            </w:r>
          </w:p>
        </w:tc>
        <w:tc>
          <w:tcPr>
            <w:tcW w:w="2220" w:type="dxa"/>
            <w:tcBorders>
              <w:top w:val="single" w:sz="8" w:space="0" w:color="000000"/>
              <w:left w:val="single" w:sz="8" w:space="0" w:color="000000"/>
              <w:bottom w:val="single" w:sz="8" w:space="0" w:color="000000"/>
              <w:right w:val="single" w:sz="8" w:space="0" w:color="000000"/>
            </w:tcBorders>
            <w:tcMar>
              <w:top w:w="0" w:type="dxa"/>
              <w:bottom w:w="0" w:type="dxa"/>
            </w:tcMar>
          </w:tcPr>
          <w:p w14:paraId="62074815" w14:textId="77777777" w:rsidR="009275CF" w:rsidRPr="009275CF" w:rsidRDefault="009275CF" w:rsidP="00A7299D">
            <w:pPr>
              <w:spacing w:before="240" w:line="276" w:lineRule="auto"/>
              <w:rPr>
                <w:szCs w:val="24"/>
              </w:rPr>
            </w:pPr>
            <w:r w:rsidRPr="009275CF">
              <w:rPr>
                <w:b/>
                <w:szCs w:val="24"/>
              </w:rPr>
              <w:t>6.</w:t>
            </w:r>
            <w:r w:rsidRPr="009275CF">
              <w:rPr>
                <w:szCs w:val="24"/>
              </w:rPr>
              <w:t xml:space="preserve"> Janet</w:t>
            </w:r>
            <w:r w:rsidRPr="009275CF">
              <w:rPr>
                <w:b/>
                <w:szCs w:val="24"/>
              </w:rPr>
              <w:t xml:space="preserve"> </w:t>
            </w:r>
            <w:r w:rsidRPr="009275CF">
              <w:rPr>
                <w:szCs w:val="24"/>
              </w:rPr>
              <w:t>Thomson</w:t>
            </w:r>
          </w:p>
        </w:tc>
        <w:tc>
          <w:tcPr>
            <w:tcW w:w="4065" w:type="dxa"/>
            <w:gridSpan w:val="2"/>
            <w:tcBorders>
              <w:top w:val="single" w:sz="8" w:space="0" w:color="000000"/>
              <w:left w:val="single" w:sz="8" w:space="0" w:color="000000"/>
              <w:bottom w:val="single" w:sz="8" w:space="0" w:color="000000"/>
              <w:right w:val="single" w:sz="8" w:space="0" w:color="000000"/>
            </w:tcBorders>
            <w:tcMar>
              <w:top w:w="0" w:type="dxa"/>
              <w:bottom w:w="0" w:type="dxa"/>
            </w:tcMar>
          </w:tcPr>
          <w:p w14:paraId="4C654417" w14:textId="77777777" w:rsidR="009275CF" w:rsidRPr="009275CF" w:rsidRDefault="009275CF" w:rsidP="00A7299D">
            <w:pPr>
              <w:spacing w:before="240" w:line="276" w:lineRule="auto"/>
              <w:rPr>
                <w:szCs w:val="24"/>
              </w:rPr>
            </w:pPr>
            <w:r w:rsidRPr="009275CF">
              <w:rPr>
                <w:b/>
                <w:szCs w:val="24"/>
              </w:rPr>
              <w:t>7.</w:t>
            </w:r>
            <w:r w:rsidRPr="009275CF">
              <w:rPr>
                <w:szCs w:val="24"/>
              </w:rPr>
              <w:t xml:space="preserve"> 3303 8450 2045 6837</w:t>
            </w:r>
          </w:p>
        </w:tc>
        <w:tc>
          <w:tcPr>
            <w:tcW w:w="240" w:type="dxa"/>
            <w:tcBorders>
              <w:top w:val="single" w:sz="8" w:space="0" w:color="000000"/>
              <w:left w:val="single" w:sz="8" w:space="0" w:color="000000"/>
            </w:tcBorders>
            <w:tcMar>
              <w:top w:w="0" w:type="dxa"/>
              <w:bottom w:w="0" w:type="dxa"/>
            </w:tcMar>
          </w:tcPr>
          <w:p w14:paraId="63F206DC" w14:textId="77777777" w:rsidR="009275CF" w:rsidRPr="009275CF" w:rsidRDefault="009275CF" w:rsidP="00A7299D">
            <w:pPr>
              <w:spacing w:before="240" w:line="276" w:lineRule="auto"/>
              <w:rPr>
                <w:b/>
                <w:szCs w:val="24"/>
              </w:rPr>
            </w:pPr>
            <w:r w:rsidRPr="009275CF">
              <w:rPr>
                <w:b/>
                <w:szCs w:val="24"/>
              </w:rPr>
              <w:t xml:space="preserve"> </w:t>
            </w:r>
          </w:p>
        </w:tc>
      </w:tr>
    </w:tbl>
    <w:p w14:paraId="6EC46E66" w14:textId="77777777" w:rsidR="009275CF" w:rsidRPr="009275CF" w:rsidRDefault="009275CF" w:rsidP="009275CF">
      <w:pPr>
        <w:spacing w:before="240" w:line="276" w:lineRule="auto"/>
        <w:rPr>
          <w:b/>
          <w:szCs w:val="24"/>
        </w:rPr>
      </w:pPr>
      <w:r w:rsidRPr="009275CF">
        <w:rPr>
          <w:szCs w:val="24"/>
        </w:rPr>
        <w:t xml:space="preserve"> </w:t>
      </w:r>
      <w:r w:rsidRPr="009275CF">
        <w:rPr>
          <w:b/>
          <w:szCs w:val="24"/>
        </w:rPr>
        <w:t>Part 2. (16 points: 2 points/each correct answer)</w:t>
      </w:r>
    </w:p>
    <w:tbl>
      <w:tblPr>
        <w:tblW w:w="9330" w:type="dxa"/>
        <w:tblBorders>
          <w:top w:val="nil"/>
          <w:left w:val="nil"/>
          <w:bottom w:val="nil"/>
          <w:right w:val="nil"/>
          <w:insideH w:val="nil"/>
          <w:insideV w:val="nil"/>
        </w:tblBorders>
        <w:tblLayout w:type="fixed"/>
        <w:tblLook w:val="0600" w:firstRow="0" w:lastRow="0" w:firstColumn="0" w:lastColumn="0" w:noHBand="1" w:noVBand="1"/>
      </w:tblPr>
      <w:tblGrid>
        <w:gridCol w:w="2430"/>
        <w:gridCol w:w="1755"/>
        <w:gridCol w:w="2595"/>
        <w:gridCol w:w="2550"/>
      </w:tblGrid>
      <w:tr w:rsidR="009275CF" w:rsidRPr="009275CF" w14:paraId="6F1D1DA5" w14:textId="77777777" w:rsidTr="00A7299D">
        <w:trPr>
          <w:trHeight w:val="712"/>
        </w:trPr>
        <w:tc>
          <w:tcPr>
            <w:tcW w:w="2430" w:type="dxa"/>
            <w:tcBorders>
              <w:top w:val="single" w:sz="8" w:space="0" w:color="000000"/>
              <w:left w:val="single" w:sz="8" w:space="0" w:color="000000"/>
              <w:bottom w:val="single" w:sz="8" w:space="0" w:color="000000"/>
              <w:right w:val="single" w:sz="8" w:space="0" w:color="000000"/>
            </w:tcBorders>
            <w:tcMar>
              <w:top w:w="0" w:type="dxa"/>
              <w:bottom w:w="0" w:type="dxa"/>
            </w:tcMar>
          </w:tcPr>
          <w:p w14:paraId="00CC2EA1" w14:textId="77777777" w:rsidR="009275CF" w:rsidRPr="009275CF" w:rsidRDefault="009275CF" w:rsidP="00A7299D">
            <w:pPr>
              <w:spacing w:before="240" w:line="276" w:lineRule="auto"/>
              <w:rPr>
                <w:szCs w:val="24"/>
              </w:rPr>
            </w:pPr>
            <w:r w:rsidRPr="009275CF">
              <w:rPr>
                <w:b/>
                <w:szCs w:val="24"/>
              </w:rPr>
              <w:t>8.</w:t>
            </w:r>
            <w:r w:rsidRPr="009275CF">
              <w:rPr>
                <w:szCs w:val="24"/>
              </w:rPr>
              <w:t xml:space="preserve"> synthetic pesticides</w:t>
            </w:r>
          </w:p>
        </w:tc>
        <w:tc>
          <w:tcPr>
            <w:tcW w:w="1755" w:type="dxa"/>
            <w:tcBorders>
              <w:top w:val="single" w:sz="8" w:space="0" w:color="000000"/>
              <w:left w:val="single" w:sz="8" w:space="0" w:color="000000"/>
              <w:bottom w:val="single" w:sz="8" w:space="0" w:color="000000"/>
              <w:right w:val="single" w:sz="8" w:space="0" w:color="000000"/>
            </w:tcBorders>
            <w:tcMar>
              <w:top w:w="0" w:type="dxa"/>
              <w:bottom w:w="0" w:type="dxa"/>
            </w:tcMar>
          </w:tcPr>
          <w:p w14:paraId="3425756F" w14:textId="77777777" w:rsidR="009275CF" w:rsidRPr="009275CF" w:rsidRDefault="009275CF" w:rsidP="00A7299D">
            <w:pPr>
              <w:spacing w:before="240" w:line="276" w:lineRule="auto"/>
              <w:rPr>
                <w:szCs w:val="24"/>
              </w:rPr>
            </w:pPr>
            <w:r w:rsidRPr="009275CF">
              <w:rPr>
                <w:b/>
                <w:szCs w:val="24"/>
              </w:rPr>
              <w:t xml:space="preserve">9. </w:t>
            </w:r>
            <w:r w:rsidRPr="009275CF">
              <w:rPr>
                <w:szCs w:val="24"/>
              </w:rPr>
              <w:t>discoloration</w:t>
            </w:r>
          </w:p>
        </w:tc>
        <w:tc>
          <w:tcPr>
            <w:tcW w:w="2595" w:type="dxa"/>
            <w:tcBorders>
              <w:top w:val="single" w:sz="8" w:space="0" w:color="000000"/>
              <w:left w:val="single" w:sz="8" w:space="0" w:color="000000"/>
              <w:bottom w:val="single" w:sz="8" w:space="0" w:color="000000"/>
              <w:right w:val="single" w:sz="8" w:space="0" w:color="000000"/>
            </w:tcBorders>
            <w:tcMar>
              <w:top w:w="0" w:type="dxa"/>
              <w:bottom w:w="0" w:type="dxa"/>
            </w:tcMar>
          </w:tcPr>
          <w:p w14:paraId="1C16FDD7" w14:textId="77777777" w:rsidR="009275CF" w:rsidRPr="009275CF" w:rsidRDefault="009275CF" w:rsidP="00A7299D">
            <w:pPr>
              <w:spacing w:line="276" w:lineRule="auto"/>
              <w:rPr>
                <w:szCs w:val="24"/>
              </w:rPr>
            </w:pPr>
            <w:r w:rsidRPr="009275CF">
              <w:rPr>
                <w:b/>
                <w:szCs w:val="24"/>
              </w:rPr>
              <w:t xml:space="preserve">10. </w:t>
            </w:r>
            <w:r w:rsidRPr="009275CF">
              <w:rPr>
                <w:szCs w:val="24"/>
              </w:rPr>
              <w:t>deadlines for delivering</w:t>
            </w:r>
          </w:p>
          <w:p w14:paraId="3914F045" w14:textId="77777777" w:rsidR="009275CF" w:rsidRPr="009275CF" w:rsidRDefault="009275CF" w:rsidP="00A7299D">
            <w:pPr>
              <w:spacing w:before="240" w:line="276" w:lineRule="auto"/>
              <w:rPr>
                <w:b/>
                <w:szCs w:val="24"/>
              </w:rPr>
            </w:pPr>
            <w:r w:rsidRPr="009275CF">
              <w:rPr>
                <w:b/>
                <w:szCs w:val="24"/>
              </w:rPr>
              <w:t xml:space="preserve"> </w:t>
            </w:r>
          </w:p>
        </w:tc>
        <w:tc>
          <w:tcPr>
            <w:tcW w:w="2550" w:type="dxa"/>
            <w:tcBorders>
              <w:top w:val="single" w:sz="8" w:space="0" w:color="000000"/>
              <w:left w:val="single" w:sz="8" w:space="0" w:color="000000"/>
              <w:bottom w:val="single" w:sz="8" w:space="0" w:color="000000"/>
              <w:right w:val="single" w:sz="8" w:space="0" w:color="000000"/>
            </w:tcBorders>
            <w:tcMar>
              <w:top w:w="0" w:type="dxa"/>
              <w:bottom w:w="0" w:type="dxa"/>
            </w:tcMar>
          </w:tcPr>
          <w:p w14:paraId="73524A03" w14:textId="77777777" w:rsidR="009275CF" w:rsidRPr="009275CF" w:rsidRDefault="009275CF" w:rsidP="00A7299D">
            <w:pPr>
              <w:spacing w:line="276" w:lineRule="auto"/>
              <w:rPr>
                <w:szCs w:val="24"/>
              </w:rPr>
            </w:pPr>
            <w:r w:rsidRPr="009275CF">
              <w:rPr>
                <w:b/>
                <w:szCs w:val="24"/>
              </w:rPr>
              <w:t>11.</w:t>
            </w:r>
            <w:r w:rsidRPr="009275CF">
              <w:rPr>
                <w:szCs w:val="24"/>
              </w:rPr>
              <w:t xml:space="preserve"> blemishes</w:t>
            </w:r>
          </w:p>
          <w:p w14:paraId="36EE4D6D" w14:textId="77777777" w:rsidR="009275CF" w:rsidRPr="009275CF" w:rsidRDefault="009275CF" w:rsidP="00A7299D">
            <w:pPr>
              <w:spacing w:before="240" w:line="276" w:lineRule="auto"/>
              <w:rPr>
                <w:b/>
                <w:szCs w:val="24"/>
              </w:rPr>
            </w:pPr>
            <w:r w:rsidRPr="009275CF">
              <w:rPr>
                <w:b/>
                <w:szCs w:val="24"/>
              </w:rPr>
              <w:t xml:space="preserve"> </w:t>
            </w:r>
          </w:p>
        </w:tc>
      </w:tr>
      <w:tr w:rsidR="009275CF" w:rsidRPr="009275CF" w14:paraId="00D8480F" w14:textId="77777777" w:rsidTr="00A7299D">
        <w:trPr>
          <w:trHeight w:val="825"/>
        </w:trPr>
        <w:tc>
          <w:tcPr>
            <w:tcW w:w="2430" w:type="dxa"/>
            <w:tcBorders>
              <w:top w:val="single" w:sz="8" w:space="0" w:color="000000"/>
              <w:left w:val="single" w:sz="8" w:space="0" w:color="000000"/>
              <w:bottom w:val="single" w:sz="8" w:space="0" w:color="000000"/>
              <w:right w:val="single" w:sz="8" w:space="0" w:color="000000"/>
            </w:tcBorders>
            <w:tcMar>
              <w:top w:w="0" w:type="dxa"/>
              <w:bottom w:w="0" w:type="dxa"/>
            </w:tcMar>
          </w:tcPr>
          <w:p w14:paraId="4B0734FB" w14:textId="77777777" w:rsidR="009275CF" w:rsidRPr="009275CF" w:rsidRDefault="009275CF" w:rsidP="00A7299D">
            <w:pPr>
              <w:spacing w:before="240" w:line="276" w:lineRule="auto"/>
              <w:rPr>
                <w:szCs w:val="24"/>
              </w:rPr>
            </w:pPr>
            <w:r w:rsidRPr="009275CF">
              <w:rPr>
                <w:b/>
                <w:szCs w:val="24"/>
              </w:rPr>
              <w:t>12.</w:t>
            </w:r>
            <w:r w:rsidRPr="009275CF">
              <w:rPr>
                <w:szCs w:val="24"/>
              </w:rPr>
              <w:t xml:space="preserve"> organic solution</w:t>
            </w:r>
          </w:p>
        </w:tc>
        <w:tc>
          <w:tcPr>
            <w:tcW w:w="1755" w:type="dxa"/>
            <w:tcBorders>
              <w:top w:val="single" w:sz="8" w:space="0" w:color="000000"/>
              <w:left w:val="single" w:sz="8" w:space="0" w:color="000000"/>
              <w:bottom w:val="single" w:sz="8" w:space="0" w:color="000000"/>
              <w:right w:val="single" w:sz="8" w:space="0" w:color="000000"/>
            </w:tcBorders>
            <w:tcMar>
              <w:top w:w="0" w:type="dxa"/>
              <w:bottom w:w="0" w:type="dxa"/>
            </w:tcMar>
          </w:tcPr>
          <w:p w14:paraId="6E886CB4" w14:textId="77777777" w:rsidR="009275CF" w:rsidRPr="009275CF" w:rsidRDefault="009275CF" w:rsidP="00A7299D">
            <w:pPr>
              <w:spacing w:before="240" w:line="276" w:lineRule="auto"/>
              <w:rPr>
                <w:szCs w:val="24"/>
              </w:rPr>
            </w:pPr>
            <w:r w:rsidRPr="009275CF">
              <w:rPr>
                <w:b/>
                <w:szCs w:val="24"/>
              </w:rPr>
              <w:t>13.</w:t>
            </w:r>
            <w:r w:rsidRPr="009275CF">
              <w:rPr>
                <w:szCs w:val="24"/>
              </w:rPr>
              <w:t xml:space="preserve"> irrigation</w:t>
            </w:r>
          </w:p>
        </w:tc>
        <w:tc>
          <w:tcPr>
            <w:tcW w:w="2595" w:type="dxa"/>
            <w:tcBorders>
              <w:top w:val="single" w:sz="8" w:space="0" w:color="000000"/>
              <w:left w:val="single" w:sz="8" w:space="0" w:color="000000"/>
              <w:bottom w:val="single" w:sz="8" w:space="0" w:color="000000"/>
              <w:right w:val="single" w:sz="8" w:space="0" w:color="000000"/>
            </w:tcBorders>
            <w:tcMar>
              <w:top w:w="0" w:type="dxa"/>
              <w:bottom w:w="0" w:type="dxa"/>
            </w:tcMar>
          </w:tcPr>
          <w:p w14:paraId="02BF2856" w14:textId="77777777" w:rsidR="009275CF" w:rsidRPr="009275CF" w:rsidRDefault="009275CF" w:rsidP="00A7299D">
            <w:pPr>
              <w:spacing w:before="240" w:line="276" w:lineRule="auto"/>
              <w:rPr>
                <w:szCs w:val="24"/>
              </w:rPr>
            </w:pPr>
            <w:r w:rsidRPr="009275CF">
              <w:rPr>
                <w:b/>
                <w:szCs w:val="24"/>
              </w:rPr>
              <w:t>14.</w:t>
            </w:r>
            <w:r w:rsidRPr="009275CF">
              <w:rPr>
                <w:szCs w:val="24"/>
              </w:rPr>
              <w:t xml:space="preserve"> state regulations</w:t>
            </w:r>
          </w:p>
        </w:tc>
        <w:tc>
          <w:tcPr>
            <w:tcW w:w="2550" w:type="dxa"/>
            <w:tcBorders>
              <w:top w:val="single" w:sz="8" w:space="0" w:color="000000"/>
              <w:left w:val="single" w:sz="8" w:space="0" w:color="000000"/>
              <w:bottom w:val="single" w:sz="8" w:space="0" w:color="000000"/>
              <w:right w:val="single" w:sz="8" w:space="0" w:color="000000"/>
            </w:tcBorders>
            <w:tcMar>
              <w:top w:w="0" w:type="dxa"/>
              <w:bottom w:w="0" w:type="dxa"/>
            </w:tcMar>
          </w:tcPr>
          <w:p w14:paraId="7A7B10EE" w14:textId="77777777" w:rsidR="009275CF" w:rsidRPr="009275CF" w:rsidRDefault="009275CF" w:rsidP="00A7299D">
            <w:pPr>
              <w:spacing w:line="276" w:lineRule="auto"/>
              <w:rPr>
                <w:szCs w:val="24"/>
              </w:rPr>
            </w:pPr>
            <w:r w:rsidRPr="009275CF">
              <w:rPr>
                <w:b/>
                <w:szCs w:val="24"/>
              </w:rPr>
              <w:t xml:space="preserve">15. </w:t>
            </w:r>
            <w:r w:rsidRPr="009275CF">
              <w:rPr>
                <w:szCs w:val="24"/>
              </w:rPr>
              <w:t>ladders/</w:t>
            </w:r>
          </w:p>
          <w:p w14:paraId="5E456250" w14:textId="77777777" w:rsidR="009275CF" w:rsidRPr="009275CF" w:rsidRDefault="009275CF" w:rsidP="00A7299D">
            <w:pPr>
              <w:spacing w:line="276" w:lineRule="auto"/>
              <w:rPr>
                <w:szCs w:val="24"/>
              </w:rPr>
            </w:pPr>
            <w:r w:rsidRPr="009275CF">
              <w:rPr>
                <w:szCs w:val="24"/>
              </w:rPr>
              <w:t>metal baskets/</w:t>
            </w:r>
          </w:p>
          <w:p w14:paraId="26D97E8A" w14:textId="77777777" w:rsidR="009275CF" w:rsidRPr="009275CF" w:rsidRDefault="009275CF" w:rsidP="00A7299D">
            <w:pPr>
              <w:spacing w:line="276" w:lineRule="auto"/>
              <w:rPr>
                <w:szCs w:val="24"/>
              </w:rPr>
            </w:pPr>
            <w:r w:rsidRPr="009275CF">
              <w:rPr>
                <w:szCs w:val="24"/>
              </w:rPr>
              <w:t>ladders, metal baskets</w:t>
            </w:r>
          </w:p>
        </w:tc>
      </w:tr>
    </w:tbl>
    <w:p w14:paraId="04510559" w14:textId="77777777" w:rsidR="009275CF" w:rsidRPr="009275CF" w:rsidRDefault="009275CF" w:rsidP="009275CF">
      <w:pPr>
        <w:spacing w:before="240" w:line="276" w:lineRule="auto"/>
        <w:rPr>
          <w:b/>
          <w:szCs w:val="24"/>
        </w:rPr>
      </w:pPr>
      <w:r w:rsidRPr="009275CF">
        <w:rPr>
          <w:szCs w:val="24"/>
        </w:rPr>
        <w:t xml:space="preserve"> </w:t>
      </w:r>
      <w:r w:rsidRPr="009275CF">
        <w:rPr>
          <w:b/>
          <w:szCs w:val="24"/>
        </w:rPr>
        <w:t>Part 3. (10 points: 2 points/each correct answer)</w:t>
      </w: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1805"/>
        <w:gridCol w:w="1805"/>
        <w:gridCol w:w="1805"/>
        <w:gridCol w:w="1805"/>
        <w:gridCol w:w="1805"/>
      </w:tblGrid>
      <w:tr w:rsidR="009275CF" w:rsidRPr="009275CF" w14:paraId="38AD9EAE" w14:textId="77777777" w:rsidTr="00A7299D">
        <w:trPr>
          <w:trHeight w:val="285"/>
        </w:trPr>
        <w:tc>
          <w:tcPr>
            <w:tcW w:w="1805" w:type="dxa"/>
            <w:tcBorders>
              <w:top w:val="single" w:sz="8" w:space="0" w:color="000000"/>
              <w:left w:val="single" w:sz="8" w:space="0" w:color="000000"/>
              <w:bottom w:val="single" w:sz="8" w:space="0" w:color="000000"/>
              <w:right w:val="single" w:sz="8" w:space="0" w:color="000000"/>
            </w:tcBorders>
            <w:tcMar>
              <w:top w:w="0" w:type="dxa"/>
              <w:bottom w:w="0" w:type="dxa"/>
            </w:tcMar>
          </w:tcPr>
          <w:p w14:paraId="3346ED05" w14:textId="77777777" w:rsidR="009275CF" w:rsidRPr="009275CF" w:rsidRDefault="009275CF" w:rsidP="00A7299D">
            <w:pPr>
              <w:spacing w:before="240" w:line="276" w:lineRule="auto"/>
              <w:rPr>
                <w:b/>
                <w:szCs w:val="24"/>
              </w:rPr>
            </w:pPr>
            <w:r w:rsidRPr="009275CF">
              <w:rPr>
                <w:b/>
                <w:szCs w:val="24"/>
              </w:rPr>
              <w:t>16. F</w:t>
            </w:r>
          </w:p>
        </w:tc>
        <w:tc>
          <w:tcPr>
            <w:tcW w:w="1805" w:type="dxa"/>
            <w:tcBorders>
              <w:top w:val="single" w:sz="8" w:space="0" w:color="000000"/>
              <w:left w:val="single" w:sz="8" w:space="0" w:color="000000"/>
              <w:bottom w:val="single" w:sz="8" w:space="0" w:color="000000"/>
              <w:right w:val="single" w:sz="8" w:space="0" w:color="000000"/>
            </w:tcBorders>
            <w:tcMar>
              <w:top w:w="0" w:type="dxa"/>
              <w:bottom w:w="0" w:type="dxa"/>
            </w:tcMar>
          </w:tcPr>
          <w:p w14:paraId="42FF94F1" w14:textId="77777777" w:rsidR="009275CF" w:rsidRPr="009275CF" w:rsidRDefault="009275CF" w:rsidP="00A7299D">
            <w:pPr>
              <w:spacing w:before="240" w:line="276" w:lineRule="auto"/>
              <w:rPr>
                <w:b/>
                <w:szCs w:val="24"/>
              </w:rPr>
            </w:pPr>
            <w:r w:rsidRPr="009275CF">
              <w:rPr>
                <w:b/>
                <w:szCs w:val="24"/>
              </w:rPr>
              <w:t>17. T</w:t>
            </w:r>
          </w:p>
        </w:tc>
        <w:tc>
          <w:tcPr>
            <w:tcW w:w="1805" w:type="dxa"/>
            <w:tcBorders>
              <w:top w:val="single" w:sz="8" w:space="0" w:color="000000"/>
              <w:left w:val="single" w:sz="8" w:space="0" w:color="000000"/>
              <w:bottom w:val="single" w:sz="8" w:space="0" w:color="000000"/>
              <w:right w:val="single" w:sz="8" w:space="0" w:color="000000"/>
            </w:tcBorders>
            <w:tcMar>
              <w:top w:w="0" w:type="dxa"/>
              <w:bottom w:w="0" w:type="dxa"/>
            </w:tcMar>
          </w:tcPr>
          <w:p w14:paraId="6201BDF9" w14:textId="77777777" w:rsidR="009275CF" w:rsidRPr="009275CF" w:rsidRDefault="009275CF" w:rsidP="00A7299D">
            <w:pPr>
              <w:spacing w:before="240" w:line="276" w:lineRule="auto"/>
              <w:rPr>
                <w:b/>
                <w:szCs w:val="24"/>
              </w:rPr>
            </w:pPr>
            <w:r w:rsidRPr="009275CF">
              <w:rPr>
                <w:b/>
                <w:szCs w:val="24"/>
              </w:rPr>
              <w:t>18. T</w:t>
            </w:r>
          </w:p>
        </w:tc>
        <w:tc>
          <w:tcPr>
            <w:tcW w:w="1805" w:type="dxa"/>
            <w:tcBorders>
              <w:top w:val="single" w:sz="8" w:space="0" w:color="000000"/>
              <w:left w:val="single" w:sz="8" w:space="0" w:color="000000"/>
              <w:bottom w:val="single" w:sz="8" w:space="0" w:color="000000"/>
              <w:right w:val="single" w:sz="8" w:space="0" w:color="000000"/>
            </w:tcBorders>
            <w:tcMar>
              <w:top w:w="0" w:type="dxa"/>
              <w:bottom w:w="0" w:type="dxa"/>
            </w:tcMar>
          </w:tcPr>
          <w:p w14:paraId="77E1E87F" w14:textId="77777777" w:rsidR="009275CF" w:rsidRPr="009275CF" w:rsidRDefault="009275CF" w:rsidP="00A7299D">
            <w:pPr>
              <w:spacing w:before="240" w:line="276" w:lineRule="auto"/>
              <w:rPr>
                <w:b/>
                <w:szCs w:val="24"/>
              </w:rPr>
            </w:pPr>
            <w:r w:rsidRPr="009275CF">
              <w:rPr>
                <w:b/>
                <w:szCs w:val="24"/>
              </w:rPr>
              <w:t>19. F</w:t>
            </w:r>
          </w:p>
        </w:tc>
        <w:tc>
          <w:tcPr>
            <w:tcW w:w="1805" w:type="dxa"/>
            <w:tcBorders>
              <w:top w:val="single" w:sz="8" w:space="0" w:color="000000"/>
              <w:left w:val="single" w:sz="8" w:space="0" w:color="000000"/>
              <w:bottom w:val="single" w:sz="8" w:space="0" w:color="000000"/>
              <w:right w:val="single" w:sz="8" w:space="0" w:color="000000"/>
            </w:tcBorders>
            <w:tcMar>
              <w:top w:w="0" w:type="dxa"/>
              <w:bottom w:w="0" w:type="dxa"/>
            </w:tcMar>
          </w:tcPr>
          <w:p w14:paraId="30A157AF" w14:textId="77777777" w:rsidR="009275CF" w:rsidRPr="009275CF" w:rsidRDefault="009275CF" w:rsidP="00A7299D">
            <w:pPr>
              <w:spacing w:before="240" w:line="276" w:lineRule="auto"/>
              <w:rPr>
                <w:b/>
                <w:szCs w:val="24"/>
              </w:rPr>
            </w:pPr>
            <w:r w:rsidRPr="009275CF">
              <w:rPr>
                <w:b/>
                <w:szCs w:val="24"/>
              </w:rPr>
              <w:t>20. F</w:t>
            </w:r>
          </w:p>
        </w:tc>
      </w:tr>
    </w:tbl>
    <w:p w14:paraId="77AD4556" w14:textId="77777777" w:rsidR="009275CF" w:rsidRPr="009275CF" w:rsidRDefault="009275CF" w:rsidP="009275CF">
      <w:pPr>
        <w:spacing w:before="240" w:line="276" w:lineRule="auto"/>
        <w:rPr>
          <w:b/>
          <w:szCs w:val="24"/>
        </w:rPr>
      </w:pPr>
      <w:r w:rsidRPr="009275CF">
        <w:rPr>
          <w:b/>
          <w:szCs w:val="24"/>
        </w:rPr>
        <w:t xml:space="preserve"> Part 4. (10 points: 2 points/each correct answer)</w:t>
      </w: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1805"/>
        <w:gridCol w:w="1805"/>
        <w:gridCol w:w="1805"/>
        <w:gridCol w:w="1805"/>
        <w:gridCol w:w="1805"/>
      </w:tblGrid>
      <w:tr w:rsidR="009275CF" w:rsidRPr="009275CF" w14:paraId="3BC72F9E" w14:textId="77777777" w:rsidTr="00A7299D">
        <w:trPr>
          <w:trHeight w:val="285"/>
        </w:trPr>
        <w:tc>
          <w:tcPr>
            <w:tcW w:w="1805" w:type="dxa"/>
            <w:tcBorders>
              <w:top w:val="single" w:sz="8" w:space="0" w:color="000000"/>
              <w:left w:val="single" w:sz="8" w:space="0" w:color="000000"/>
              <w:bottom w:val="single" w:sz="8" w:space="0" w:color="000000"/>
              <w:right w:val="single" w:sz="8" w:space="0" w:color="000000"/>
            </w:tcBorders>
            <w:tcMar>
              <w:top w:w="0" w:type="dxa"/>
              <w:bottom w:w="0" w:type="dxa"/>
            </w:tcMar>
          </w:tcPr>
          <w:p w14:paraId="4D49E310" w14:textId="77777777" w:rsidR="009275CF" w:rsidRPr="009275CF" w:rsidRDefault="009275CF" w:rsidP="00A7299D">
            <w:pPr>
              <w:spacing w:before="240" w:line="276" w:lineRule="auto"/>
              <w:rPr>
                <w:b/>
                <w:szCs w:val="24"/>
              </w:rPr>
            </w:pPr>
            <w:r w:rsidRPr="009275CF">
              <w:rPr>
                <w:b/>
                <w:szCs w:val="24"/>
              </w:rPr>
              <w:t>21. D</w:t>
            </w:r>
          </w:p>
        </w:tc>
        <w:tc>
          <w:tcPr>
            <w:tcW w:w="1805" w:type="dxa"/>
            <w:tcBorders>
              <w:top w:val="single" w:sz="8" w:space="0" w:color="000000"/>
              <w:left w:val="single" w:sz="8" w:space="0" w:color="000000"/>
              <w:bottom w:val="single" w:sz="8" w:space="0" w:color="000000"/>
              <w:right w:val="single" w:sz="8" w:space="0" w:color="000000"/>
            </w:tcBorders>
            <w:tcMar>
              <w:top w:w="0" w:type="dxa"/>
              <w:bottom w:w="0" w:type="dxa"/>
            </w:tcMar>
          </w:tcPr>
          <w:p w14:paraId="2698A92B" w14:textId="77777777" w:rsidR="009275CF" w:rsidRPr="009275CF" w:rsidRDefault="009275CF" w:rsidP="00A7299D">
            <w:pPr>
              <w:spacing w:before="240" w:line="276" w:lineRule="auto"/>
              <w:rPr>
                <w:b/>
                <w:szCs w:val="24"/>
              </w:rPr>
            </w:pPr>
            <w:r w:rsidRPr="009275CF">
              <w:rPr>
                <w:b/>
                <w:szCs w:val="24"/>
              </w:rPr>
              <w:t>22. C</w:t>
            </w:r>
          </w:p>
        </w:tc>
        <w:tc>
          <w:tcPr>
            <w:tcW w:w="1805" w:type="dxa"/>
            <w:tcBorders>
              <w:top w:val="single" w:sz="8" w:space="0" w:color="000000"/>
              <w:left w:val="single" w:sz="8" w:space="0" w:color="000000"/>
              <w:bottom w:val="single" w:sz="8" w:space="0" w:color="000000"/>
              <w:right w:val="single" w:sz="8" w:space="0" w:color="000000"/>
            </w:tcBorders>
            <w:tcMar>
              <w:top w:w="0" w:type="dxa"/>
              <w:bottom w:w="0" w:type="dxa"/>
            </w:tcMar>
          </w:tcPr>
          <w:p w14:paraId="499E8D9E" w14:textId="77777777" w:rsidR="009275CF" w:rsidRPr="009275CF" w:rsidRDefault="009275CF" w:rsidP="00A7299D">
            <w:pPr>
              <w:spacing w:before="240" w:line="276" w:lineRule="auto"/>
              <w:rPr>
                <w:b/>
                <w:szCs w:val="24"/>
              </w:rPr>
            </w:pPr>
            <w:r w:rsidRPr="009275CF">
              <w:rPr>
                <w:b/>
                <w:szCs w:val="24"/>
              </w:rPr>
              <w:t>23. B</w:t>
            </w:r>
          </w:p>
        </w:tc>
        <w:tc>
          <w:tcPr>
            <w:tcW w:w="1805" w:type="dxa"/>
            <w:tcBorders>
              <w:top w:val="single" w:sz="8" w:space="0" w:color="000000"/>
              <w:left w:val="single" w:sz="8" w:space="0" w:color="000000"/>
              <w:bottom w:val="single" w:sz="8" w:space="0" w:color="000000"/>
              <w:right w:val="single" w:sz="8" w:space="0" w:color="000000"/>
            </w:tcBorders>
            <w:tcMar>
              <w:top w:w="0" w:type="dxa"/>
              <w:bottom w:w="0" w:type="dxa"/>
            </w:tcMar>
          </w:tcPr>
          <w:p w14:paraId="62ABCCAC" w14:textId="77777777" w:rsidR="009275CF" w:rsidRPr="009275CF" w:rsidRDefault="009275CF" w:rsidP="00A7299D">
            <w:pPr>
              <w:spacing w:before="240" w:line="276" w:lineRule="auto"/>
              <w:rPr>
                <w:b/>
                <w:szCs w:val="24"/>
              </w:rPr>
            </w:pPr>
            <w:r w:rsidRPr="009275CF">
              <w:rPr>
                <w:b/>
                <w:szCs w:val="24"/>
              </w:rPr>
              <w:t>24. C</w:t>
            </w:r>
          </w:p>
        </w:tc>
        <w:tc>
          <w:tcPr>
            <w:tcW w:w="1805" w:type="dxa"/>
            <w:tcBorders>
              <w:top w:val="single" w:sz="8" w:space="0" w:color="000000"/>
              <w:left w:val="single" w:sz="8" w:space="0" w:color="000000"/>
              <w:bottom w:val="single" w:sz="8" w:space="0" w:color="000000"/>
              <w:right w:val="single" w:sz="8" w:space="0" w:color="000000"/>
            </w:tcBorders>
            <w:tcMar>
              <w:top w:w="0" w:type="dxa"/>
              <w:bottom w:w="0" w:type="dxa"/>
            </w:tcMar>
          </w:tcPr>
          <w:p w14:paraId="73D7E05C" w14:textId="77777777" w:rsidR="009275CF" w:rsidRPr="009275CF" w:rsidRDefault="009275CF" w:rsidP="00A7299D">
            <w:pPr>
              <w:spacing w:before="240" w:line="276" w:lineRule="auto"/>
              <w:rPr>
                <w:b/>
                <w:szCs w:val="24"/>
              </w:rPr>
            </w:pPr>
            <w:r w:rsidRPr="009275CF">
              <w:rPr>
                <w:b/>
                <w:szCs w:val="24"/>
              </w:rPr>
              <w:t>25. A</w:t>
            </w:r>
          </w:p>
        </w:tc>
      </w:tr>
    </w:tbl>
    <w:p w14:paraId="637AA686" w14:textId="77777777" w:rsidR="009275CF" w:rsidRPr="009275CF" w:rsidRDefault="009275CF" w:rsidP="009275CF">
      <w:pPr>
        <w:spacing w:before="240" w:line="276" w:lineRule="auto"/>
        <w:rPr>
          <w:b/>
          <w:szCs w:val="24"/>
        </w:rPr>
      </w:pPr>
      <w:r w:rsidRPr="009275CF">
        <w:rPr>
          <w:szCs w:val="24"/>
        </w:rPr>
        <w:t xml:space="preserve"> </w:t>
      </w:r>
      <w:r w:rsidRPr="009275CF">
        <w:rPr>
          <w:b/>
          <w:szCs w:val="24"/>
        </w:rPr>
        <w:t>SECTION II. GRAMMAR AND VOCABULARY (30/200 points: 1 point/each correct answer)</w:t>
      </w:r>
    </w:p>
    <w:p w14:paraId="7353529F" w14:textId="77777777" w:rsidR="009275CF" w:rsidRPr="009275CF" w:rsidRDefault="009275CF" w:rsidP="009275CF">
      <w:pPr>
        <w:spacing w:before="240" w:line="276" w:lineRule="auto"/>
        <w:rPr>
          <w:b/>
          <w:szCs w:val="24"/>
        </w:rPr>
      </w:pPr>
      <w:r w:rsidRPr="009275CF">
        <w:rPr>
          <w:b/>
          <w:szCs w:val="24"/>
        </w:rPr>
        <w:t>Part 1. (15 points: 1 point/each correct answer)</w:t>
      </w:r>
    </w:p>
    <w:tbl>
      <w:tblPr>
        <w:tblW w:w="8925" w:type="dxa"/>
        <w:tblBorders>
          <w:top w:val="nil"/>
          <w:left w:val="nil"/>
          <w:bottom w:val="nil"/>
          <w:right w:val="nil"/>
          <w:insideH w:val="nil"/>
          <w:insideV w:val="nil"/>
        </w:tblBorders>
        <w:tblLayout w:type="fixed"/>
        <w:tblLook w:val="0600" w:firstRow="0" w:lastRow="0" w:firstColumn="0" w:lastColumn="0" w:noHBand="1" w:noVBand="1"/>
      </w:tblPr>
      <w:tblGrid>
        <w:gridCol w:w="1785"/>
        <w:gridCol w:w="1785"/>
        <w:gridCol w:w="1785"/>
        <w:gridCol w:w="1785"/>
        <w:gridCol w:w="1785"/>
      </w:tblGrid>
      <w:tr w:rsidR="009275CF" w:rsidRPr="009275CF" w14:paraId="58C3462B" w14:textId="77777777" w:rsidTr="00A7299D">
        <w:trPr>
          <w:trHeight w:val="285"/>
        </w:trPr>
        <w:tc>
          <w:tcPr>
            <w:tcW w:w="1785" w:type="dxa"/>
            <w:tcBorders>
              <w:top w:val="single" w:sz="8" w:space="0" w:color="000000"/>
              <w:left w:val="single" w:sz="8" w:space="0" w:color="000000"/>
              <w:bottom w:val="single" w:sz="8" w:space="0" w:color="000000"/>
              <w:right w:val="single" w:sz="8" w:space="0" w:color="000000"/>
            </w:tcBorders>
            <w:tcMar>
              <w:top w:w="0" w:type="dxa"/>
              <w:bottom w:w="0" w:type="dxa"/>
            </w:tcMar>
          </w:tcPr>
          <w:p w14:paraId="5E9585D6" w14:textId="77777777" w:rsidR="009275CF" w:rsidRPr="009275CF" w:rsidRDefault="009275CF" w:rsidP="00A7299D">
            <w:pPr>
              <w:spacing w:before="240" w:line="276" w:lineRule="auto"/>
              <w:rPr>
                <w:b/>
                <w:szCs w:val="24"/>
              </w:rPr>
            </w:pPr>
            <w:r w:rsidRPr="009275CF">
              <w:rPr>
                <w:b/>
                <w:szCs w:val="24"/>
              </w:rPr>
              <w:t>26. B</w:t>
            </w:r>
          </w:p>
        </w:tc>
        <w:tc>
          <w:tcPr>
            <w:tcW w:w="1785" w:type="dxa"/>
            <w:tcBorders>
              <w:top w:val="single" w:sz="8" w:space="0" w:color="000000"/>
              <w:left w:val="single" w:sz="8" w:space="0" w:color="000000"/>
              <w:bottom w:val="single" w:sz="8" w:space="0" w:color="000000"/>
              <w:right w:val="single" w:sz="8" w:space="0" w:color="000000"/>
            </w:tcBorders>
            <w:tcMar>
              <w:top w:w="0" w:type="dxa"/>
              <w:bottom w:w="0" w:type="dxa"/>
            </w:tcMar>
          </w:tcPr>
          <w:p w14:paraId="293C481F" w14:textId="77777777" w:rsidR="009275CF" w:rsidRPr="009275CF" w:rsidRDefault="009275CF" w:rsidP="00A7299D">
            <w:pPr>
              <w:spacing w:before="240" w:line="276" w:lineRule="auto"/>
              <w:rPr>
                <w:b/>
                <w:szCs w:val="24"/>
              </w:rPr>
            </w:pPr>
            <w:r w:rsidRPr="009275CF">
              <w:rPr>
                <w:b/>
                <w:szCs w:val="24"/>
              </w:rPr>
              <w:t>27. A</w:t>
            </w:r>
          </w:p>
        </w:tc>
        <w:tc>
          <w:tcPr>
            <w:tcW w:w="1785" w:type="dxa"/>
            <w:tcBorders>
              <w:top w:val="single" w:sz="8" w:space="0" w:color="000000"/>
              <w:left w:val="single" w:sz="8" w:space="0" w:color="000000"/>
              <w:bottom w:val="single" w:sz="8" w:space="0" w:color="000000"/>
              <w:right w:val="single" w:sz="8" w:space="0" w:color="000000"/>
            </w:tcBorders>
            <w:tcMar>
              <w:top w:w="0" w:type="dxa"/>
              <w:bottom w:w="0" w:type="dxa"/>
            </w:tcMar>
          </w:tcPr>
          <w:p w14:paraId="08A79DE3" w14:textId="77777777" w:rsidR="009275CF" w:rsidRPr="009275CF" w:rsidRDefault="009275CF" w:rsidP="00A7299D">
            <w:pPr>
              <w:spacing w:before="240" w:line="276" w:lineRule="auto"/>
              <w:rPr>
                <w:b/>
                <w:szCs w:val="24"/>
              </w:rPr>
            </w:pPr>
            <w:r w:rsidRPr="009275CF">
              <w:rPr>
                <w:b/>
                <w:szCs w:val="24"/>
              </w:rPr>
              <w:t>28. A</w:t>
            </w:r>
          </w:p>
        </w:tc>
        <w:tc>
          <w:tcPr>
            <w:tcW w:w="1785" w:type="dxa"/>
            <w:tcBorders>
              <w:top w:val="single" w:sz="8" w:space="0" w:color="000000"/>
              <w:left w:val="single" w:sz="8" w:space="0" w:color="000000"/>
              <w:bottom w:val="single" w:sz="8" w:space="0" w:color="000000"/>
              <w:right w:val="single" w:sz="8" w:space="0" w:color="000000"/>
            </w:tcBorders>
            <w:tcMar>
              <w:top w:w="0" w:type="dxa"/>
              <w:bottom w:w="0" w:type="dxa"/>
            </w:tcMar>
          </w:tcPr>
          <w:p w14:paraId="2160D207" w14:textId="77777777" w:rsidR="009275CF" w:rsidRPr="009275CF" w:rsidRDefault="009275CF" w:rsidP="00A7299D">
            <w:pPr>
              <w:spacing w:before="240" w:line="276" w:lineRule="auto"/>
              <w:rPr>
                <w:b/>
                <w:szCs w:val="24"/>
              </w:rPr>
            </w:pPr>
            <w:r w:rsidRPr="009275CF">
              <w:rPr>
                <w:b/>
                <w:szCs w:val="24"/>
              </w:rPr>
              <w:t>29. B</w:t>
            </w:r>
          </w:p>
        </w:tc>
        <w:tc>
          <w:tcPr>
            <w:tcW w:w="1785" w:type="dxa"/>
            <w:tcBorders>
              <w:top w:val="single" w:sz="8" w:space="0" w:color="000000"/>
              <w:left w:val="single" w:sz="8" w:space="0" w:color="000000"/>
              <w:bottom w:val="single" w:sz="8" w:space="0" w:color="000000"/>
              <w:right w:val="single" w:sz="8" w:space="0" w:color="000000"/>
            </w:tcBorders>
            <w:tcMar>
              <w:top w:w="0" w:type="dxa"/>
              <w:bottom w:w="0" w:type="dxa"/>
            </w:tcMar>
          </w:tcPr>
          <w:p w14:paraId="1A6611BD" w14:textId="77777777" w:rsidR="009275CF" w:rsidRPr="009275CF" w:rsidRDefault="009275CF" w:rsidP="00A7299D">
            <w:pPr>
              <w:spacing w:before="240" w:line="276" w:lineRule="auto"/>
              <w:rPr>
                <w:b/>
                <w:szCs w:val="24"/>
              </w:rPr>
            </w:pPr>
            <w:r w:rsidRPr="009275CF">
              <w:rPr>
                <w:b/>
                <w:szCs w:val="24"/>
              </w:rPr>
              <w:t>30. B</w:t>
            </w:r>
          </w:p>
        </w:tc>
      </w:tr>
      <w:tr w:rsidR="009275CF" w:rsidRPr="009275CF" w14:paraId="04351DE6" w14:textId="77777777" w:rsidTr="00A7299D">
        <w:trPr>
          <w:trHeight w:val="285"/>
        </w:trPr>
        <w:tc>
          <w:tcPr>
            <w:tcW w:w="1785" w:type="dxa"/>
            <w:tcBorders>
              <w:top w:val="single" w:sz="8" w:space="0" w:color="000000"/>
              <w:left w:val="single" w:sz="8" w:space="0" w:color="000000"/>
              <w:bottom w:val="single" w:sz="8" w:space="0" w:color="000000"/>
              <w:right w:val="single" w:sz="8" w:space="0" w:color="000000"/>
            </w:tcBorders>
            <w:tcMar>
              <w:top w:w="0" w:type="dxa"/>
              <w:bottom w:w="0" w:type="dxa"/>
            </w:tcMar>
          </w:tcPr>
          <w:p w14:paraId="5667B689" w14:textId="77777777" w:rsidR="009275CF" w:rsidRPr="009275CF" w:rsidRDefault="009275CF" w:rsidP="00A7299D">
            <w:pPr>
              <w:spacing w:before="240" w:line="276" w:lineRule="auto"/>
              <w:rPr>
                <w:b/>
                <w:szCs w:val="24"/>
              </w:rPr>
            </w:pPr>
            <w:r w:rsidRPr="009275CF">
              <w:rPr>
                <w:b/>
                <w:szCs w:val="24"/>
              </w:rPr>
              <w:t>31. A</w:t>
            </w:r>
          </w:p>
        </w:tc>
        <w:tc>
          <w:tcPr>
            <w:tcW w:w="1785" w:type="dxa"/>
            <w:tcBorders>
              <w:top w:val="single" w:sz="8" w:space="0" w:color="000000"/>
              <w:left w:val="single" w:sz="8" w:space="0" w:color="000000"/>
              <w:bottom w:val="single" w:sz="8" w:space="0" w:color="000000"/>
              <w:right w:val="single" w:sz="8" w:space="0" w:color="000000"/>
            </w:tcBorders>
            <w:tcMar>
              <w:top w:w="0" w:type="dxa"/>
              <w:bottom w:w="0" w:type="dxa"/>
            </w:tcMar>
          </w:tcPr>
          <w:p w14:paraId="63D29A95" w14:textId="77777777" w:rsidR="009275CF" w:rsidRPr="009275CF" w:rsidRDefault="009275CF" w:rsidP="00A7299D">
            <w:pPr>
              <w:spacing w:before="240" w:line="276" w:lineRule="auto"/>
              <w:rPr>
                <w:b/>
                <w:szCs w:val="24"/>
              </w:rPr>
            </w:pPr>
            <w:r w:rsidRPr="009275CF">
              <w:rPr>
                <w:b/>
                <w:szCs w:val="24"/>
              </w:rPr>
              <w:t>32. D</w:t>
            </w:r>
          </w:p>
        </w:tc>
        <w:tc>
          <w:tcPr>
            <w:tcW w:w="1785" w:type="dxa"/>
            <w:tcBorders>
              <w:top w:val="single" w:sz="8" w:space="0" w:color="000000"/>
              <w:left w:val="single" w:sz="8" w:space="0" w:color="000000"/>
              <w:bottom w:val="single" w:sz="8" w:space="0" w:color="000000"/>
              <w:right w:val="single" w:sz="8" w:space="0" w:color="000000"/>
            </w:tcBorders>
            <w:tcMar>
              <w:top w:w="0" w:type="dxa"/>
              <w:bottom w:w="0" w:type="dxa"/>
            </w:tcMar>
          </w:tcPr>
          <w:p w14:paraId="218126CA" w14:textId="77777777" w:rsidR="009275CF" w:rsidRPr="009275CF" w:rsidRDefault="009275CF" w:rsidP="00A7299D">
            <w:pPr>
              <w:spacing w:before="240" w:line="276" w:lineRule="auto"/>
              <w:rPr>
                <w:b/>
                <w:szCs w:val="24"/>
              </w:rPr>
            </w:pPr>
            <w:r w:rsidRPr="009275CF">
              <w:rPr>
                <w:b/>
                <w:szCs w:val="24"/>
              </w:rPr>
              <w:t>33. D</w:t>
            </w:r>
          </w:p>
        </w:tc>
        <w:tc>
          <w:tcPr>
            <w:tcW w:w="1785" w:type="dxa"/>
            <w:tcBorders>
              <w:top w:val="single" w:sz="8" w:space="0" w:color="000000"/>
              <w:left w:val="single" w:sz="8" w:space="0" w:color="000000"/>
              <w:bottom w:val="single" w:sz="8" w:space="0" w:color="000000"/>
              <w:right w:val="single" w:sz="8" w:space="0" w:color="000000"/>
            </w:tcBorders>
            <w:tcMar>
              <w:top w:w="0" w:type="dxa"/>
              <w:bottom w:w="0" w:type="dxa"/>
            </w:tcMar>
          </w:tcPr>
          <w:p w14:paraId="72B9D2FF" w14:textId="77777777" w:rsidR="009275CF" w:rsidRPr="009275CF" w:rsidRDefault="009275CF" w:rsidP="00A7299D">
            <w:pPr>
              <w:spacing w:before="240" w:line="276" w:lineRule="auto"/>
              <w:rPr>
                <w:b/>
                <w:szCs w:val="24"/>
              </w:rPr>
            </w:pPr>
            <w:r w:rsidRPr="009275CF">
              <w:rPr>
                <w:b/>
                <w:szCs w:val="24"/>
              </w:rPr>
              <w:t>34. D</w:t>
            </w:r>
          </w:p>
        </w:tc>
        <w:tc>
          <w:tcPr>
            <w:tcW w:w="1785" w:type="dxa"/>
            <w:tcBorders>
              <w:top w:val="single" w:sz="8" w:space="0" w:color="000000"/>
              <w:left w:val="single" w:sz="8" w:space="0" w:color="000000"/>
              <w:bottom w:val="single" w:sz="8" w:space="0" w:color="000000"/>
              <w:right w:val="single" w:sz="8" w:space="0" w:color="000000"/>
            </w:tcBorders>
            <w:tcMar>
              <w:top w:w="0" w:type="dxa"/>
              <w:bottom w:w="0" w:type="dxa"/>
            </w:tcMar>
          </w:tcPr>
          <w:p w14:paraId="5DE062A4" w14:textId="77777777" w:rsidR="009275CF" w:rsidRPr="009275CF" w:rsidRDefault="009275CF" w:rsidP="00A7299D">
            <w:pPr>
              <w:spacing w:before="240" w:line="276" w:lineRule="auto"/>
              <w:rPr>
                <w:b/>
                <w:szCs w:val="24"/>
              </w:rPr>
            </w:pPr>
            <w:r w:rsidRPr="009275CF">
              <w:rPr>
                <w:b/>
                <w:szCs w:val="24"/>
              </w:rPr>
              <w:t>35. C</w:t>
            </w:r>
          </w:p>
        </w:tc>
      </w:tr>
      <w:tr w:rsidR="009275CF" w:rsidRPr="009275CF" w14:paraId="05EFE009" w14:textId="77777777" w:rsidTr="00A7299D">
        <w:trPr>
          <w:trHeight w:val="285"/>
        </w:trPr>
        <w:tc>
          <w:tcPr>
            <w:tcW w:w="1785" w:type="dxa"/>
            <w:tcBorders>
              <w:top w:val="single" w:sz="8" w:space="0" w:color="000000"/>
              <w:left w:val="single" w:sz="8" w:space="0" w:color="000000"/>
              <w:bottom w:val="single" w:sz="8" w:space="0" w:color="000000"/>
              <w:right w:val="single" w:sz="8" w:space="0" w:color="000000"/>
            </w:tcBorders>
            <w:tcMar>
              <w:top w:w="0" w:type="dxa"/>
              <w:bottom w:w="0" w:type="dxa"/>
            </w:tcMar>
          </w:tcPr>
          <w:p w14:paraId="04C8BEC0" w14:textId="77777777" w:rsidR="009275CF" w:rsidRPr="009275CF" w:rsidRDefault="009275CF" w:rsidP="00A7299D">
            <w:pPr>
              <w:spacing w:before="240" w:line="276" w:lineRule="auto"/>
              <w:rPr>
                <w:b/>
                <w:szCs w:val="24"/>
              </w:rPr>
            </w:pPr>
            <w:r w:rsidRPr="009275CF">
              <w:rPr>
                <w:b/>
                <w:szCs w:val="24"/>
              </w:rPr>
              <w:t>36. A</w:t>
            </w:r>
          </w:p>
        </w:tc>
        <w:tc>
          <w:tcPr>
            <w:tcW w:w="1785" w:type="dxa"/>
            <w:tcBorders>
              <w:top w:val="single" w:sz="8" w:space="0" w:color="000000"/>
              <w:left w:val="single" w:sz="8" w:space="0" w:color="000000"/>
              <w:bottom w:val="single" w:sz="8" w:space="0" w:color="000000"/>
              <w:right w:val="single" w:sz="8" w:space="0" w:color="000000"/>
            </w:tcBorders>
            <w:tcMar>
              <w:top w:w="0" w:type="dxa"/>
              <w:bottom w:w="0" w:type="dxa"/>
            </w:tcMar>
          </w:tcPr>
          <w:p w14:paraId="244A7616" w14:textId="77777777" w:rsidR="009275CF" w:rsidRPr="009275CF" w:rsidRDefault="009275CF" w:rsidP="00A7299D">
            <w:pPr>
              <w:spacing w:before="240" w:line="276" w:lineRule="auto"/>
              <w:rPr>
                <w:b/>
                <w:szCs w:val="24"/>
              </w:rPr>
            </w:pPr>
            <w:r w:rsidRPr="009275CF">
              <w:rPr>
                <w:b/>
                <w:szCs w:val="24"/>
              </w:rPr>
              <w:t>37. C</w:t>
            </w:r>
          </w:p>
        </w:tc>
        <w:tc>
          <w:tcPr>
            <w:tcW w:w="1785" w:type="dxa"/>
            <w:tcBorders>
              <w:top w:val="single" w:sz="8" w:space="0" w:color="000000"/>
              <w:left w:val="single" w:sz="8" w:space="0" w:color="000000"/>
              <w:bottom w:val="single" w:sz="8" w:space="0" w:color="000000"/>
              <w:right w:val="single" w:sz="8" w:space="0" w:color="000000"/>
            </w:tcBorders>
            <w:tcMar>
              <w:top w:w="0" w:type="dxa"/>
              <w:bottom w:w="0" w:type="dxa"/>
            </w:tcMar>
          </w:tcPr>
          <w:p w14:paraId="57A0F585" w14:textId="77777777" w:rsidR="009275CF" w:rsidRPr="009275CF" w:rsidRDefault="009275CF" w:rsidP="00A7299D">
            <w:pPr>
              <w:spacing w:before="240" w:line="276" w:lineRule="auto"/>
              <w:rPr>
                <w:b/>
                <w:szCs w:val="24"/>
              </w:rPr>
            </w:pPr>
            <w:r w:rsidRPr="009275CF">
              <w:rPr>
                <w:b/>
                <w:szCs w:val="24"/>
              </w:rPr>
              <w:t>38. C</w:t>
            </w:r>
          </w:p>
        </w:tc>
        <w:tc>
          <w:tcPr>
            <w:tcW w:w="1785" w:type="dxa"/>
            <w:tcBorders>
              <w:top w:val="single" w:sz="8" w:space="0" w:color="000000"/>
              <w:left w:val="single" w:sz="8" w:space="0" w:color="000000"/>
              <w:bottom w:val="single" w:sz="8" w:space="0" w:color="000000"/>
              <w:right w:val="single" w:sz="8" w:space="0" w:color="000000"/>
            </w:tcBorders>
            <w:tcMar>
              <w:top w:w="0" w:type="dxa"/>
              <w:bottom w:w="0" w:type="dxa"/>
            </w:tcMar>
          </w:tcPr>
          <w:p w14:paraId="54F7CCC0" w14:textId="77777777" w:rsidR="009275CF" w:rsidRPr="009275CF" w:rsidRDefault="009275CF" w:rsidP="00A7299D">
            <w:pPr>
              <w:spacing w:before="240" w:line="276" w:lineRule="auto"/>
              <w:rPr>
                <w:b/>
                <w:szCs w:val="24"/>
              </w:rPr>
            </w:pPr>
            <w:r w:rsidRPr="009275CF">
              <w:rPr>
                <w:b/>
                <w:szCs w:val="24"/>
              </w:rPr>
              <w:t>39. A</w:t>
            </w:r>
          </w:p>
        </w:tc>
        <w:tc>
          <w:tcPr>
            <w:tcW w:w="1785" w:type="dxa"/>
            <w:tcBorders>
              <w:top w:val="single" w:sz="8" w:space="0" w:color="000000"/>
              <w:left w:val="single" w:sz="8" w:space="0" w:color="000000"/>
              <w:bottom w:val="single" w:sz="8" w:space="0" w:color="000000"/>
              <w:right w:val="single" w:sz="8" w:space="0" w:color="000000"/>
            </w:tcBorders>
            <w:tcMar>
              <w:top w:w="0" w:type="dxa"/>
              <w:bottom w:w="0" w:type="dxa"/>
            </w:tcMar>
          </w:tcPr>
          <w:p w14:paraId="4176CEFF" w14:textId="77777777" w:rsidR="009275CF" w:rsidRPr="009275CF" w:rsidRDefault="009275CF" w:rsidP="00A7299D">
            <w:pPr>
              <w:spacing w:before="240" w:line="276" w:lineRule="auto"/>
              <w:rPr>
                <w:b/>
                <w:szCs w:val="24"/>
              </w:rPr>
            </w:pPr>
            <w:r w:rsidRPr="009275CF">
              <w:rPr>
                <w:b/>
                <w:szCs w:val="24"/>
              </w:rPr>
              <w:t>40. B</w:t>
            </w:r>
          </w:p>
        </w:tc>
      </w:tr>
    </w:tbl>
    <w:p w14:paraId="2810B099" w14:textId="77777777" w:rsidR="009275CF" w:rsidRPr="009275CF" w:rsidRDefault="009275CF" w:rsidP="009275CF">
      <w:pPr>
        <w:spacing w:before="240" w:line="276" w:lineRule="auto"/>
        <w:rPr>
          <w:b/>
          <w:szCs w:val="24"/>
        </w:rPr>
      </w:pPr>
    </w:p>
    <w:p w14:paraId="5E72731D" w14:textId="61B99832" w:rsidR="009275CF" w:rsidRPr="009275CF" w:rsidRDefault="009275CF" w:rsidP="009275CF">
      <w:pPr>
        <w:spacing w:before="240" w:line="276" w:lineRule="auto"/>
        <w:rPr>
          <w:b/>
          <w:szCs w:val="24"/>
        </w:rPr>
      </w:pPr>
      <w:r w:rsidRPr="009275CF">
        <w:rPr>
          <w:b/>
          <w:szCs w:val="24"/>
        </w:rPr>
        <w:lastRenderedPageBreak/>
        <w:t xml:space="preserve"> Part 2. (5 points: 1 point/each correct answer including correction)</w:t>
      </w: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1298"/>
        <w:gridCol w:w="3542"/>
        <w:gridCol w:w="4185"/>
      </w:tblGrid>
      <w:tr w:rsidR="009275CF" w:rsidRPr="009275CF" w14:paraId="58477212" w14:textId="77777777" w:rsidTr="00A7299D">
        <w:trPr>
          <w:trHeight w:val="285"/>
        </w:trPr>
        <w:tc>
          <w:tcPr>
            <w:tcW w:w="1298" w:type="dxa"/>
            <w:tcBorders>
              <w:top w:val="single" w:sz="8" w:space="0" w:color="000000"/>
              <w:left w:val="single" w:sz="8" w:space="0" w:color="000000"/>
              <w:bottom w:val="single" w:sz="8" w:space="0" w:color="000000"/>
              <w:right w:val="single" w:sz="8" w:space="0" w:color="000000"/>
            </w:tcBorders>
            <w:tcMar>
              <w:top w:w="0" w:type="dxa"/>
              <w:bottom w:w="0" w:type="dxa"/>
            </w:tcMar>
          </w:tcPr>
          <w:p w14:paraId="67B70210" w14:textId="77777777" w:rsidR="009275CF" w:rsidRPr="009275CF" w:rsidRDefault="009275CF" w:rsidP="00A7299D">
            <w:pPr>
              <w:spacing w:before="240" w:line="276" w:lineRule="auto"/>
              <w:jc w:val="center"/>
              <w:rPr>
                <w:b/>
                <w:szCs w:val="24"/>
              </w:rPr>
            </w:pPr>
            <w:r w:rsidRPr="009275CF">
              <w:rPr>
                <w:b/>
                <w:szCs w:val="24"/>
              </w:rPr>
              <w:t xml:space="preserve">    </w:t>
            </w:r>
            <w:r w:rsidRPr="009275CF">
              <w:rPr>
                <w:b/>
                <w:szCs w:val="24"/>
              </w:rPr>
              <w:tab/>
              <w:t>No</w:t>
            </w:r>
          </w:p>
        </w:tc>
        <w:tc>
          <w:tcPr>
            <w:tcW w:w="3541" w:type="dxa"/>
            <w:tcBorders>
              <w:top w:val="single" w:sz="8" w:space="0" w:color="000000"/>
              <w:left w:val="single" w:sz="8" w:space="0" w:color="000000"/>
              <w:bottom w:val="single" w:sz="8" w:space="0" w:color="000000"/>
              <w:right w:val="single" w:sz="8" w:space="0" w:color="000000"/>
            </w:tcBorders>
            <w:tcMar>
              <w:top w:w="0" w:type="dxa"/>
              <w:bottom w:w="0" w:type="dxa"/>
            </w:tcMar>
          </w:tcPr>
          <w:p w14:paraId="72D71A8B" w14:textId="77777777" w:rsidR="009275CF" w:rsidRPr="009275CF" w:rsidRDefault="009275CF" w:rsidP="00A7299D">
            <w:pPr>
              <w:spacing w:before="240" w:line="276" w:lineRule="auto"/>
              <w:rPr>
                <w:b/>
                <w:szCs w:val="24"/>
              </w:rPr>
            </w:pPr>
            <w:r w:rsidRPr="009275CF">
              <w:rPr>
                <w:b/>
                <w:szCs w:val="24"/>
              </w:rPr>
              <w:t xml:space="preserve">            </w:t>
            </w:r>
            <w:r w:rsidRPr="009275CF">
              <w:rPr>
                <w:b/>
                <w:szCs w:val="24"/>
              </w:rPr>
              <w:tab/>
              <w:t>Mistake</w:t>
            </w:r>
          </w:p>
        </w:tc>
        <w:tc>
          <w:tcPr>
            <w:tcW w:w="4184" w:type="dxa"/>
            <w:tcBorders>
              <w:top w:val="single" w:sz="8" w:space="0" w:color="000000"/>
              <w:left w:val="single" w:sz="8" w:space="0" w:color="000000"/>
              <w:bottom w:val="single" w:sz="8" w:space="0" w:color="000000"/>
              <w:right w:val="single" w:sz="8" w:space="0" w:color="000000"/>
            </w:tcBorders>
            <w:tcMar>
              <w:top w:w="0" w:type="dxa"/>
              <w:bottom w:w="0" w:type="dxa"/>
            </w:tcMar>
          </w:tcPr>
          <w:p w14:paraId="41223491" w14:textId="77777777" w:rsidR="009275CF" w:rsidRPr="009275CF" w:rsidRDefault="009275CF" w:rsidP="00A7299D">
            <w:pPr>
              <w:spacing w:before="240" w:line="276" w:lineRule="auto"/>
              <w:rPr>
                <w:b/>
                <w:szCs w:val="24"/>
              </w:rPr>
            </w:pPr>
            <w:r w:rsidRPr="009275CF">
              <w:rPr>
                <w:b/>
                <w:szCs w:val="24"/>
              </w:rPr>
              <w:tab/>
              <w:t>Correction</w:t>
            </w:r>
          </w:p>
        </w:tc>
      </w:tr>
      <w:tr w:rsidR="009275CF" w:rsidRPr="009275CF" w14:paraId="6CA274BA" w14:textId="77777777" w:rsidTr="00A7299D">
        <w:trPr>
          <w:trHeight w:val="285"/>
        </w:trPr>
        <w:tc>
          <w:tcPr>
            <w:tcW w:w="1298" w:type="dxa"/>
            <w:tcBorders>
              <w:top w:val="single" w:sz="8" w:space="0" w:color="000000"/>
              <w:left w:val="single" w:sz="8" w:space="0" w:color="000000"/>
              <w:bottom w:val="single" w:sz="8" w:space="0" w:color="000000"/>
              <w:right w:val="single" w:sz="8" w:space="0" w:color="000000"/>
            </w:tcBorders>
            <w:tcMar>
              <w:top w:w="0" w:type="dxa"/>
              <w:bottom w:w="0" w:type="dxa"/>
            </w:tcMar>
          </w:tcPr>
          <w:p w14:paraId="47EFFCBF" w14:textId="77777777" w:rsidR="009275CF" w:rsidRPr="009275CF" w:rsidRDefault="009275CF" w:rsidP="00A7299D">
            <w:pPr>
              <w:spacing w:before="240" w:line="276" w:lineRule="auto"/>
              <w:jc w:val="center"/>
              <w:rPr>
                <w:b/>
                <w:szCs w:val="24"/>
              </w:rPr>
            </w:pPr>
            <w:r w:rsidRPr="009275CF">
              <w:rPr>
                <w:b/>
                <w:szCs w:val="24"/>
              </w:rPr>
              <w:t xml:space="preserve">     </w:t>
            </w:r>
            <w:r w:rsidRPr="009275CF">
              <w:rPr>
                <w:b/>
                <w:szCs w:val="24"/>
              </w:rPr>
              <w:tab/>
              <w:t>41</w:t>
            </w:r>
          </w:p>
        </w:tc>
        <w:tc>
          <w:tcPr>
            <w:tcW w:w="3541" w:type="dxa"/>
            <w:tcBorders>
              <w:top w:val="single" w:sz="8" w:space="0" w:color="000000"/>
              <w:left w:val="single" w:sz="8" w:space="0" w:color="000000"/>
              <w:bottom w:val="single" w:sz="8" w:space="0" w:color="000000"/>
              <w:right w:val="single" w:sz="8" w:space="0" w:color="000000"/>
            </w:tcBorders>
            <w:tcMar>
              <w:top w:w="0" w:type="dxa"/>
              <w:bottom w:w="0" w:type="dxa"/>
            </w:tcMar>
          </w:tcPr>
          <w:p w14:paraId="5CC00DEA" w14:textId="77777777" w:rsidR="009275CF" w:rsidRPr="009275CF" w:rsidRDefault="009275CF" w:rsidP="00A7299D">
            <w:pPr>
              <w:spacing w:before="240" w:line="276" w:lineRule="auto"/>
              <w:rPr>
                <w:szCs w:val="24"/>
              </w:rPr>
            </w:pPr>
            <w:r w:rsidRPr="009275CF">
              <w:rPr>
                <w:szCs w:val="24"/>
              </w:rPr>
              <w:t xml:space="preserve">            affirmation</w:t>
            </w:r>
          </w:p>
        </w:tc>
        <w:tc>
          <w:tcPr>
            <w:tcW w:w="4184" w:type="dxa"/>
            <w:tcBorders>
              <w:top w:val="single" w:sz="8" w:space="0" w:color="000000"/>
              <w:left w:val="single" w:sz="8" w:space="0" w:color="000000"/>
              <w:bottom w:val="single" w:sz="8" w:space="0" w:color="000000"/>
              <w:right w:val="single" w:sz="8" w:space="0" w:color="000000"/>
            </w:tcBorders>
            <w:tcMar>
              <w:top w:w="0" w:type="dxa"/>
              <w:bottom w:w="0" w:type="dxa"/>
            </w:tcMar>
          </w:tcPr>
          <w:p w14:paraId="4EE2C4BD" w14:textId="77777777" w:rsidR="009275CF" w:rsidRPr="009275CF" w:rsidRDefault="009275CF" w:rsidP="00A7299D">
            <w:pPr>
              <w:spacing w:before="240" w:line="276" w:lineRule="auto"/>
              <w:rPr>
                <w:szCs w:val="24"/>
              </w:rPr>
            </w:pPr>
            <w:r w:rsidRPr="009275CF">
              <w:rPr>
                <w:szCs w:val="24"/>
              </w:rPr>
              <w:t xml:space="preserve">    </w:t>
            </w:r>
            <w:r w:rsidRPr="009275CF">
              <w:rPr>
                <w:szCs w:val="24"/>
              </w:rPr>
              <w:tab/>
              <w:t>affirmative</w:t>
            </w:r>
          </w:p>
        </w:tc>
      </w:tr>
      <w:tr w:rsidR="009275CF" w:rsidRPr="009275CF" w14:paraId="735BBCD3" w14:textId="77777777" w:rsidTr="00A7299D">
        <w:trPr>
          <w:trHeight w:val="285"/>
        </w:trPr>
        <w:tc>
          <w:tcPr>
            <w:tcW w:w="1298" w:type="dxa"/>
            <w:tcBorders>
              <w:top w:val="single" w:sz="8" w:space="0" w:color="000000"/>
              <w:left w:val="single" w:sz="8" w:space="0" w:color="000000"/>
              <w:bottom w:val="single" w:sz="8" w:space="0" w:color="000000"/>
              <w:right w:val="single" w:sz="8" w:space="0" w:color="000000"/>
            </w:tcBorders>
            <w:tcMar>
              <w:top w:w="0" w:type="dxa"/>
              <w:bottom w:w="0" w:type="dxa"/>
            </w:tcMar>
          </w:tcPr>
          <w:p w14:paraId="2F64FD41" w14:textId="77777777" w:rsidR="009275CF" w:rsidRPr="009275CF" w:rsidRDefault="009275CF" w:rsidP="00A7299D">
            <w:pPr>
              <w:spacing w:before="240" w:line="276" w:lineRule="auto"/>
              <w:jc w:val="center"/>
              <w:rPr>
                <w:b/>
                <w:szCs w:val="24"/>
              </w:rPr>
            </w:pPr>
            <w:r w:rsidRPr="009275CF">
              <w:rPr>
                <w:b/>
                <w:szCs w:val="24"/>
              </w:rPr>
              <w:t xml:space="preserve">     </w:t>
            </w:r>
            <w:r w:rsidRPr="009275CF">
              <w:rPr>
                <w:b/>
                <w:szCs w:val="24"/>
              </w:rPr>
              <w:tab/>
              <w:t>42</w:t>
            </w:r>
          </w:p>
        </w:tc>
        <w:tc>
          <w:tcPr>
            <w:tcW w:w="3541" w:type="dxa"/>
            <w:tcBorders>
              <w:top w:val="single" w:sz="8" w:space="0" w:color="000000"/>
              <w:left w:val="single" w:sz="8" w:space="0" w:color="000000"/>
              <w:bottom w:val="single" w:sz="8" w:space="0" w:color="000000"/>
              <w:right w:val="single" w:sz="8" w:space="0" w:color="000000"/>
            </w:tcBorders>
            <w:tcMar>
              <w:top w:w="0" w:type="dxa"/>
              <w:bottom w:w="0" w:type="dxa"/>
            </w:tcMar>
          </w:tcPr>
          <w:p w14:paraId="50547FDA" w14:textId="77777777" w:rsidR="009275CF" w:rsidRPr="009275CF" w:rsidRDefault="009275CF" w:rsidP="00A7299D">
            <w:pPr>
              <w:spacing w:before="240" w:line="276" w:lineRule="auto"/>
              <w:rPr>
                <w:szCs w:val="24"/>
              </w:rPr>
            </w:pPr>
            <w:r w:rsidRPr="009275CF">
              <w:rPr>
                <w:szCs w:val="24"/>
              </w:rPr>
              <w:t xml:space="preserve">            to have been talking</w:t>
            </w:r>
          </w:p>
        </w:tc>
        <w:tc>
          <w:tcPr>
            <w:tcW w:w="4184" w:type="dxa"/>
            <w:tcBorders>
              <w:top w:val="single" w:sz="8" w:space="0" w:color="000000"/>
              <w:left w:val="single" w:sz="8" w:space="0" w:color="000000"/>
              <w:bottom w:val="single" w:sz="8" w:space="0" w:color="000000"/>
              <w:right w:val="single" w:sz="8" w:space="0" w:color="000000"/>
            </w:tcBorders>
            <w:tcMar>
              <w:top w:w="0" w:type="dxa"/>
              <w:bottom w:w="0" w:type="dxa"/>
            </w:tcMar>
          </w:tcPr>
          <w:p w14:paraId="54B9B4D9" w14:textId="77777777" w:rsidR="009275CF" w:rsidRPr="009275CF" w:rsidRDefault="009275CF" w:rsidP="00A7299D">
            <w:pPr>
              <w:spacing w:before="240" w:line="276" w:lineRule="auto"/>
              <w:rPr>
                <w:szCs w:val="24"/>
              </w:rPr>
            </w:pPr>
            <w:r w:rsidRPr="009275CF">
              <w:rPr>
                <w:szCs w:val="24"/>
              </w:rPr>
              <w:t xml:space="preserve">    </w:t>
            </w:r>
            <w:r w:rsidRPr="009275CF">
              <w:rPr>
                <w:szCs w:val="24"/>
              </w:rPr>
              <w:tab/>
              <w:t>talking</w:t>
            </w:r>
          </w:p>
        </w:tc>
      </w:tr>
      <w:tr w:rsidR="009275CF" w:rsidRPr="009275CF" w14:paraId="000FD258" w14:textId="77777777" w:rsidTr="00A7299D">
        <w:trPr>
          <w:trHeight w:val="285"/>
        </w:trPr>
        <w:tc>
          <w:tcPr>
            <w:tcW w:w="1298" w:type="dxa"/>
            <w:tcBorders>
              <w:top w:val="single" w:sz="8" w:space="0" w:color="000000"/>
              <w:left w:val="single" w:sz="8" w:space="0" w:color="000000"/>
              <w:bottom w:val="single" w:sz="8" w:space="0" w:color="000000"/>
              <w:right w:val="single" w:sz="8" w:space="0" w:color="000000"/>
            </w:tcBorders>
            <w:tcMar>
              <w:top w:w="0" w:type="dxa"/>
              <w:bottom w:w="0" w:type="dxa"/>
            </w:tcMar>
          </w:tcPr>
          <w:p w14:paraId="2167DC3F" w14:textId="77777777" w:rsidR="009275CF" w:rsidRPr="009275CF" w:rsidRDefault="009275CF" w:rsidP="00A7299D">
            <w:pPr>
              <w:spacing w:before="240" w:line="276" w:lineRule="auto"/>
              <w:jc w:val="center"/>
              <w:rPr>
                <w:b/>
                <w:szCs w:val="24"/>
              </w:rPr>
            </w:pPr>
            <w:r w:rsidRPr="009275CF">
              <w:rPr>
                <w:b/>
                <w:szCs w:val="24"/>
              </w:rPr>
              <w:t xml:space="preserve">     </w:t>
            </w:r>
            <w:r w:rsidRPr="009275CF">
              <w:rPr>
                <w:b/>
                <w:szCs w:val="24"/>
              </w:rPr>
              <w:tab/>
              <w:t>43</w:t>
            </w:r>
          </w:p>
        </w:tc>
        <w:tc>
          <w:tcPr>
            <w:tcW w:w="3541" w:type="dxa"/>
            <w:tcBorders>
              <w:top w:val="single" w:sz="8" w:space="0" w:color="000000"/>
              <w:left w:val="single" w:sz="8" w:space="0" w:color="000000"/>
              <w:bottom w:val="single" w:sz="8" w:space="0" w:color="000000"/>
              <w:right w:val="single" w:sz="8" w:space="0" w:color="000000"/>
            </w:tcBorders>
            <w:tcMar>
              <w:top w:w="0" w:type="dxa"/>
              <w:bottom w:w="0" w:type="dxa"/>
            </w:tcMar>
          </w:tcPr>
          <w:p w14:paraId="28791E73" w14:textId="77777777" w:rsidR="009275CF" w:rsidRPr="009275CF" w:rsidRDefault="009275CF" w:rsidP="00A7299D">
            <w:pPr>
              <w:spacing w:before="240" w:line="276" w:lineRule="auto"/>
              <w:rPr>
                <w:szCs w:val="24"/>
              </w:rPr>
            </w:pPr>
            <w:r w:rsidRPr="009275CF">
              <w:rPr>
                <w:b/>
                <w:szCs w:val="24"/>
              </w:rPr>
              <w:t xml:space="preserve">            </w:t>
            </w:r>
            <w:r w:rsidRPr="009275CF">
              <w:rPr>
                <w:szCs w:val="24"/>
              </w:rPr>
              <w:t>that all much</w:t>
            </w:r>
          </w:p>
        </w:tc>
        <w:tc>
          <w:tcPr>
            <w:tcW w:w="4184" w:type="dxa"/>
            <w:tcBorders>
              <w:top w:val="single" w:sz="8" w:space="0" w:color="000000"/>
              <w:left w:val="single" w:sz="8" w:space="0" w:color="000000"/>
              <w:bottom w:val="single" w:sz="8" w:space="0" w:color="000000"/>
              <w:right w:val="single" w:sz="8" w:space="0" w:color="000000"/>
            </w:tcBorders>
            <w:tcMar>
              <w:top w:w="0" w:type="dxa"/>
              <w:bottom w:w="0" w:type="dxa"/>
            </w:tcMar>
          </w:tcPr>
          <w:p w14:paraId="4991F925" w14:textId="77777777" w:rsidR="009275CF" w:rsidRPr="009275CF" w:rsidRDefault="009275CF" w:rsidP="00A7299D">
            <w:pPr>
              <w:spacing w:before="240" w:line="276" w:lineRule="auto"/>
              <w:rPr>
                <w:szCs w:val="24"/>
              </w:rPr>
            </w:pPr>
            <w:r w:rsidRPr="009275CF">
              <w:rPr>
                <w:b/>
                <w:szCs w:val="24"/>
              </w:rPr>
              <w:t xml:space="preserve">    </w:t>
            </w:r>
            <w:r w:rsidRPr="009275CF">
              <w:rPr>
                <w:b/>
                <w:szCs w:val="24"/>
              </w:rPr>
              <w:tab/>
            </w:r>
            <w:r w:rsidRPr="009275CF">
              <w:rPr>
                <w:szCs w:val="24"/>
              </w:rPr>
              <w:t>all that much/ that much</w:t>
            </w:r>
          </w:p>
        </w:tc>
      </w:tr>
      <w:tr w:rsidR="009275CF" w:rsidRPr="009275CF" w14:paraId="7E8D56B2" w14:textId="77777777" w:rsidTr="00A7299D">
        <w:trPr>
          <w:trHeight w:val="285"/>
        </w:trPr>
        <w:tc>
          <w:tcPr>
            <w:tcW w:w="1298" w:type="dxa"/>
            <w:tcBorders>
              <w:top w:val="single" w:sz="8" w:space="0" w:color="000000"/>
              <w:left w:val="single" w:sz="8" w:space="0" w:color="000000"/>
              <w:bottom w:val="single" w:sz="8" w:space="0" w:color="000000"/>
              <w:right w:val="single" w:sz="8" w:space="0" w:color="000000"/>
            </w:tcBorders>
            <w:tcMar>
              <w:top w:w="0" w:type="dxa"/>
              <w:bottom w:w="0" w:type="dxa"/>
            </w:tcMar>
          </w:tcPr>
          <w:p w14:paraId="7A051B89" w14:textId="77777777" w:rsidR="009275CF" w:rsidRPr="009275CF" w:rsidRDefault="009275CF" w:rsidP="00A7299D">
            <w:pPr>
              <w:spacing w:before="240" w:line="276" w:lineRule="auto"/>
              <w:jc w:val="center"/>
              <w:rPr>
                <w:b/>
                <w:szCs w:val="24"/>
              </w:rPr>
            </w:pPr>
            <w:r w:rsidRPr="009275CF">
              <w:rPr>
                <w:b/>
                <w:szCs w:val="24"/>
              </w:rPr>
              <w:t xml:space="preserve">     </w:t>
            </w:r>
            <w:r w:rsidRPr="009275CF">
              <w:rPr>
                <w:b/>
                <w:szCs w:val="24"/>
              </w:rPr>
              <w:tab/>
              <w:t>44</w:t>
            </w:r>
          </w:p>
        </w:tc>
        <w:tc>
          <w:tcPr>
            <w:tcW w:w="3541" w:type="dxa"/>
            <w:tcBorders>
              <w:top w:val="single" w:sz="8" w:space="0" w:color="000000"/>
              <w:left w:val="single" w:sz="8" w:space="0" w:color="000000"/>
              <w:bottom w:val="single" w:sz="8" w:space="0" w:color="000000"/>
              <w:right w:val="single" w:sz="8" w:space="0" w:color="000000"/>
            </w:tcBorders>
            <w:tcMar>
              <w:top w:w="0" w:type="dxa"/>
              <w:bottom w:w="0" w:type="dxa"/>
            </w:tcMar>
          </w:tcPr>
          <w:p w14:paraId="30FE3EFF" w14:textId="77777777" w:rsidR="009275CF" w:rsidRPr="009275CF" w:rsidRDefault="009275CF" w:rsidP="00A7299D">
            <w:pPr>
              <w:spacing w:before="240" w:line="276" w:lineRule="auto"/>
              <w:rPr>
                <w:szCs w:val="24"/>
              </w:rPr>
            </w:pPr>
            <w:r w:rsidRPr="009275CF">
              <w:rPr>
                <w:b/>
                <w:szCs w:val="24"/>
              </w:rPr>
              <w:t xml:space="preserve">            </w:t>
            </w:r>
            <w:r w:rsidRPr="009275CF">
              <w:rPr>
                <w:szCs w:val="24"/>
              </w:rPr>
              <w:t>diminish</w:t>
            </w:r>
          </w:p>
        </w:tc>
        <w:tc>
          <w:tcPr>
            <w:tcW w:w="4184" w:type="dxa"/>
            <w:tcBorders>
              <w:top w:val="single" w:sz="8" w:space="0" w:color="000000"/>
              <w:left w:val="single" w:sz="8" w:space="0" w:color="000000"/>
              <w:bottom w:val="single" w:sz="8" w:space="0" w:color="000000"/>
              <w:right w:val="single" w:sz="8" w:space="0" w:color="000000"/>
            </w:tcBorders>
            <w:tcMar>
              <w:top w:w="0" w:type="dxa"/>
              <w:bottom w:w="0" w:type="dxa"/>
            </w:tcMar>
          </w:tcPr>
          <w:p w14:paraId="24C3973A" w14:textId="77777777" w:rsidR="009275CF" w:rsidRPr="009275CF" w:rsidRDefault="009275CF" w:rsidP="00A7299D">
            <w:pPr>
              <w:spacing w:before="240" w:line="276" w:lineRule="auto"/>
              <w:rPr>
                <w:szCs w:val="24"/>
              </w:rPr>
            </w:pPr>
            <w:r w:rsidRPr="009275CF">
              <w:rPr>
                <w:szCs w:val="24"/>
              </w:rPr>
              <w:t xml:space="preserve">    </w:t>
            </w:r>
            <w:r w:rsidRPr="009275CF">
              <w:rPr>
                <w:szCs w:val="24"/>
              </w:rPr>
              <w:tab/>
              <w:t>diminishing</w:t>
            </w:r>
          </w:p>
        </w:tc>
      </w:tr>
      <w:tr w:rsidR="009275CF" w:rsidRPr="009275CF" w14:paraId="0C20E2E9" w14:textId="77777777" w:rsidTr="00A7299D">
        <w:trPr>
          <w:trHeight w:val="285"/>
        </w:trPr>
        <w:tc>
          <w:tcPr>
            <w:tcW w:w="1298" w:type="dxa"/>
            <w:tcBorders>
              <w:top w:val="single" w:sz="8" w:space="0" w:color="000000"/>
              <w:left w:val="single" w:sz="8" w:space="0" w:color="000000"/>
              <w:bottom w:val="single" w:sz="8" w:space="0" w:color="000000"/>
              <w:right w:val="single" w:sz="8" w:space="0" w:color="000000"/>
            </w:tcBorders>
            <w:tcMar>
              <w:top w:w="0" w:type="dxa"/>
              <w:bottom w:w="0" w:type="dxa"/>
            </w:tcMar>
          </w:tcPr>
          <w:p w14:paraId="0F43E793" w14:textId="77777777" w:rsidR="009275CF" w:rsidRPr="009275CF" w:rsidRDefault="009275CF" w:rsidP="00A7299D">
            <w:pPr>
              <w:spacing w:before="240" w:line="276" w:lineRule="auto"/>
              <w:jc w:val="center"/>
              <w:rPr>
                <w:b/>
                <w:szCs w:val="24"/>
              </w:rPr>
            </w:pPr>
            <w:r w:rsidRPr="009275CF">
              <w:rPr>
                <w:b/>
                <w:szCs w:val="24"/>
              </w:rPr>
              <w:t xml:space="preserve">     </w:t>
            </w:r>
            <w:r w:rsidRPr="009275CF">
              <w:rPr>
                <w:b/>
                <w:szCs w:val="24"/>
              </w:rPr>
              <w:tab/>
              <w:t>45</w:t>
            </w:r>
          </w:p>
        </w:tc>
        <w:tc>
          <w:tcPr>
            <w:tcW w:w="3541" w:type="dxa"/>
            <w:tcBorders>
              <w:top w:val="single" w:sz="8" w:space="0" w:color="000000"/>
              <w:left w:val="single" w:sz="8" w:space="0" w:color="000000"/>
              <w:bottom w:val="single" w:sz="8" w:space="0" w:color="000000"/>
              <w:right w:val="single" w:sz="8" w:space="0" w:color="000000"/>
            </w:tcBorders>
            <w:tcMar>
              <w:top w:w="0" w:type="dxa"/>
              <w:bottom w:w="0" w:type="dxa"/>
            </w:tcMar>
          </w:tcPr>
          <w:p w14:paraId="3B179E16" w14:textId="77777777" w:rsidR="009275CF" w:rsidRPr="009275CF" w:rsidRDefault="009275CF" w:rsidP="00A7299D">
            <w:pPr>
              <w:spacing w:before="240" w:line="276" w:lineRule="auto"/>
              <w:rPr>
                <w:szCs w:val="24"/>
              </w:rPr>
            </w:pPr>
            <w:r w:rsidRPr="009275CF">
              <w:rPr>
                <w:b/>
                <w:szCs w:val="24"/>
              </w:rPr>
              <w:t xml:space="preserve">            </w:t>
            </w:r>
            <w:r w:rsidRPr="009275CF">
              <w:rPr>
                <w:szCs w:val="24"/>
              </w:rPr>
              <w:t>on</w:t>
            </w:r>
          </w:p>
        </w:tc>
        <w:tc>
          <w:tcPr>
            <w:tcW w:w="4184" w:type="dxa"/>
            <w:tcBorders>
              <w:top w:val="single" w:sz="8" w:space="0" w:color="000000"/>
              <w:left w:val="single" w:sz="8" w:space="0" w:color="000000"/>
              <w:bottom w:val="single" w:sz="8" w:space="0" w:color="000000"/>
              <w:right w:val="single" w:sz="8" w:space="0" w:color="000000"/>
            </w:tcBorders>
            <w:tcMar>
              <w:top w:w="0" w:type="dxa"/>
              <w:bottom w:w="0" w:type="dxa"/>
            </w:tcMar>
          </w:tcPr>
          <w:p w14:paraId="141887DD" w14:textId="77777777" w:rsidR="009275CF" w:rsidRPr="009275CF" w:rsidRDefault="009275CF" w:rsidP="00A7299D">
            <w:pPr>
              <w:spacing w:before="240" w:line="276" w:lineRule="auto"/>
              <w:rPr>
                <w:szCs w:val="24"/>
              </w:rPr>
            </w:pPr>
            <w:r w:rsidRPr="009275CF">
              <w:rPr>
                <w:szCs w:val="24"/>
              </w:rPr>
              <w:t xml:space="preserve">    </w:t>
            </w:r>
            <w:r w:rsidRPr="009275CF">
              <w:rPr>
                <w:szCs w:val="24"/>
              </w:rPr>
              <w:tab/>
              <w:t>up</w:t>
            </w:r>
          </w:p>
        </w:tc>
      </w:tr>
    </w:tbl>
    <w:p w14:paraId="64ADABE8" w14:textId="77777777" w:rsidR="009275CF" w:rsidRPr="009275CF" w:rsidRDefault="009275CF" w:rsidP="009275CF">
      <w:pPr>
        <w:spacing w:before="240" w:line="276" w:lineRule="auto"/>
        <w:rPr>
          <w:b/>
          <w:szCs w:val="24"/>
        </w:rPr>
      </w:pPr>
      <w:r w:rsidRPr="009275CF">
        <w:rPr>
          <w:b/>
          <w:szCs w:val="24"/>
        </w:rPr>
        <w:t>Part 3. (10 points: 1 point/each correct answer)</w:t>
      </w:r>
    </w:p>
    <w:tbl>
      <w:tblPr>
        <w:tblW w:w="9204" w:type="dxa"/>
        <w:tblBorders>
          <w:top w:val="nil"/>
          <w:left w:val="nil"/>
          <w:bottom w:val="nil"/>
          <w:right w:val="nil"/>
          <w:insideH w:val="nil"/>
          <w:insideV w:val="nil"/>
        </w:tblBorders>
        <w:tblLayout w:type="fixed"/>
        <w:tblLook w:val="0600" w:firstRow="0" w:lastRow="0" w:firstColumn="0" w:lastColumn="0" w:noHBand="1" w:noVBand="1"/>
      </w:tblPr>
      <w:tblGrid>
        <w:gridCol w:w="2117"/>
        <w:gridCol w:w="1842"/>
        <w:gridCol w:w="1843"/>
        <w:gridCol w:w="1701"/>
        <w:gridCol w:w="1701"/>
      </w:tblGrid>
      <w:tr w:rsidR="009275CF" w:rsidRPr="009275CF" w14:paraId="2AE07A94" w14:textId="77777777" w:rsidTr="009275CF">
        <w:trPr>
          <w:trHeight w:val="285"/>
        </w:trPr>
        <w:tc>
          <w:tcPr>
            <w:tcW w:w="2117" w:type="dxa"/>
            <w:tcBorders>
              <w:top w:val="single" w:sz="8" w:space="0" w:color="000000"/>
              <w:left w:val="single" w:sz="8" w:space="0" w:color="000000"/>
              <w:bottom w:val="single" w:sz="8" w:space="0" w:color="000000"/>
              <w:right w:val="single" w:sz="8" w:space="0" w:color="000000"/>
            </w:tcBorders>
            <w:tcMar>
              <w:top w:w="0" w:type="dxa"/>
              <w:bottom w:w="0" w:type="dxa"/>
            </w:tcMar>
          </w:tcPr>
          <w:p w14:paraId="75A8C403" w14:textId="77777777" w:rsidR="009275CF" w:rsidRPr="009275CF" w:rsidRDefault="009275CF" w:rsidP="00A7299D">
            <w:pPr>
              <w:spacing w:before="240" w:line="276" w:lineRule="auto"/>
              <w:rPr>
                <w:szCs w:val="24"/>
              </w:rPr>
            </w:pPr>
            <w:r w:rsidRPr="009275CF">
              <w:rPr>
                <w:b/>
                <w:szCs w:val="24"/>
              </w:rPr>
              <w:t>46.</w:t>
            </w:r>
            <w:r w:rsidRPr="009275CF">
              <w:rPr>
                <w:szCs w:val="24"/>
              </w:rPr>
              <w:t xml:space="preserve"> typically</w:t>
            </w:r>
          </w:p>
        </w:tc>
        <w:tc>
          <w:tcPr>
            <w:tcW w:w="1842" w:type="dxa"/>
            <w:tcBorders>
              <w:top w:val="single" w:sz="8" w:space="0" w:color="000000"/>
              <w:left w:val="single" w:sz="8" w:space="0" w:color="000000"/>
              <w:bottom w:val="single" w:sz="8" w:space="0" w:color="000000"/>
              <w:right w:val="single" w:sz="8" w:space="0" w:color="000000"/>
            </w:tcBorders>
            <w:tcMar>
              <w:top w:w="0" w:type="dxa"/>
              <w:bottom w:w="0" w:type="dxa"/>
            </w:tcMar>
          </w:tcPr>
          <w:p w14:paraId="66749409" w14:textId="77777777" w:rsidR="009275CF" w:rsidRPr="009275CF" w:rsidRDefault="009275CF" w:rsidP="00A7299D">
            <w:pPr>
              <w:spacing w:before="240" w:line="276" w:lineRule="auto"/>
              <w:rPr>
                <w:szCs w:val="24"/>
              </w:rPr>
            </w:pPr>
            <w:r w:rsidRPr="009275CF">
              <w:rPr>
                <w:b/>
                <w:szCs w:val="24"/>
              </w:rPr>
              <w:t>47.</w:t>
            </w:r>
            <w:r w:rsidRPr="009275CF">
              <w:rPr>
                <w:szCs w:val="24"/>
              </w:rPr>
              <w:t xml:space="preserve"> dramatised</w:t>
            </w:r>
          </w:p>
        </w:tc>
        <w:tc>
          <w:tcPr>
            <w:tcW w:w="1843" w:type="dxa"/>
            <w:tcBorders>
              <w:top w:val="single" w:sz="8" w:space="0" w:color="000000"/>
              <w:left w:val="single" w:sz="8" w:space="0" w:color="000000"/>
              <w:bottom w:val="single" w:sz="8" w:space="0" w:color="000000"/>
              <w:right w:val="single" w:sz="8" w:space="0" w:color="000000"/>
            </w:tcBorders>
            <w:tcMar>
              <w:top w:w="0" w:type="dxa"/>
              <w:bottom w:w="0" w:type="dxa"/>
            </w:tcMar>
          </w:tcPr>
          <w:p w14:paraId="215FFB4F" w14:textId="77777777" w:rsidR="009275CF" w:rsidRPr="009275CF" w:rsidRDefault="009275CF" w:rsidP="00A7299D">
            <w:pPr>
              <w:spacing w:before="240" w:line="276" w:lineRule="auto"/>
              <w:rPr>
                <w:szCs w:val="24"/>
              </w:rPr>
            </w:pPr>
            <w:r w:rsidRPr="009275CF">
              <w:rPr>
                <w:b/>
                <w:szCs w:val="24"/>
              </w:rPr>
              <w:t>48.</w:t>
            </w:r>
            <w:r w:rsidRPr="009275CF">
              <w:rPr>
                <w:szCs w:val="24"/>
              </w:rPr>
              <w:t xml:space="preserve"> graceful</w:t>
            </w:r>
          </w:p>
        </w:tc>
        <w:tc>
          <w:tcPr>
            <w:tcW w:w="1701" w:type="dxa"/>
            <w:tcBorders>
              <w:top w:val="single" w:sz="8" w:space="0" w:color="000000"/>
              <w:left w:val="single" w:sz="8" w:space="0" w:color="000000"/>
              <w:bottom w:val="single" w:sz="8" w:space="0" w:color="000000"/>
              <w:right w:val="single" w:sz="8" w:space="0" w:color="000000"/>
            </w:tcBorders>
            <w:tcMar>
              <w:top w:w="0" w:type="dxa"/>
              <w:bottom w:w="0" w:type="dxa"/>
            </w:tcMar>
          </w:tcPr>
          <w:p w14:paraId="7A38B799" w14:textId="77777777" w:rsidR="009275CF" w:rsidRPr="009275CF" w:rsidRDefault="009275CF" w:rsidP="00A7299D">
            <w:pPr>
              <w:spacing w:before="240" w:line="276" w:lineRule="auto"/>
              <w:rPr>
                <w:szCs w:val="24"/>
              </w:rPr>
            </w:pPr>
            <w:r w:rsidRPr="009275CF">
              <w:rPr>
                <w:b/>
                <w:szCs w:val="24"/>
              </w:rPr>
              <w:t>49.</w:t>
            </w:r>
            <w:r w:rsidRPr="009275CF">
              <w:rPr>
                <w:szCs w:val="24"/>
              </w:rPr>
              <w:t xml:space="preserve"> precedence</w:t>
            </w:r>
          </w:p>
        </w:tc>
        <w:tc>
          <w:tcPr>
            <w:tcW w:w="1701" w:type="dxa"/>
            <w:tcBorders>
              <w:top w:val="single" w:sz="8" w:space="0" w:color="000000"/>
              <w:left w:val="single" w:sz="8" w:space="0" w:color="000000"/>
              <w:bottom w:val="single" w:sz="8" w:space="0" w:color="000000"/>
              <w:right w:val="single" w:sz="8" w:space="0" w:color="000000"/>
            </w:tcBorders>
            <w:tcMar>
              <w:top w:w="0" w:type="dxa"/>
              <w:bottom w:w="0" w:type="dxa"/>
            </w:tcMar>
          </w:tcPr>
          <w:p w14:paraId="6CE867BC" w14:textId="77777777" w:rsidR="009275CF" w:rsidRPr="009275CF" w:rsidRDefault="009275CF" w:rsidP="00A7299D">
            <w:pPr>
              <w:spacing w:before="240" w:line="276" w:lineRule="auto"/>
              <w:rPr>
                <w:szCs w:val="24"/>
              </w:rPr>
            </w:pPr>
            <w:r w:rsidRPr="009275CF">
              <w:rPr>
                <w:b/>
                <w:szCs w:val="24"/>
              </w:rPr>
              <w:t xml:space="preserve">50. </w:t>
            </w:r>
            <w:r w:rsidRPr="009275CF">
              <w:rPr>
                <w:szCs w:val="24"/>
              </w:rPr>
              <w:t>unhindered</w:t>
            </w:r>
          </w:p>
        </w:tc>
      </w:tr>
      <w:tr w:rsidR="009275CF" w:rsidRPr="009275CF" w14:paraId="5EB0492F" w14:textId="77777777" w:rsidTr="009275CF">
        <w:trPr>
          <w:trHeight w:val="285"/>
        </w:trPr>
        <w:tc>
          <w:tcPr>
            <w:tcW w:w="2117" w:type="dxa"/>
            <w:tcBorders>
              <w:top w:val="single" w:sz="8" w:space="0" w:color="000000"/>
              <w:left w:val="single" w:sz="8" w:space="0" w:color="000000"/>
              <w:bottom w:val="single" w:sz="8" w:space="0" w:color="000000"/>
              <w:right w:val="single" w:sz="8" w:space="0" w:color="000000"/>
            </w:tcBorders>
            <w:tcMar>
              <w:top w:w="0" w:type="dxa"/>
              <w:bottom w:w="0" w:type="dxa"/>
            </w:tcMar>
          </w:tcPr>
          <w:p w14:paraId="00CB4D2C" w14:textId="5C8B4919" w:rsidR="009275CF" w:rsidRPr="009275CF" w:rsidRDefault="009275CF" w:rsidP="00A7299D">
            <w:pPr>
              <w:spacing w:before="240" w:line="276" w:lineRule="auto"/>
              <w:rPr>
                <w:szCs w:val="24"/>
              </w:rPr>
            </w:pPr>
            <w:r w:rsidRPr="009275CF">
              <w:rPr>
                <w:b/>
                <w:szCs w:val="24"/>
              </w:rPr>
              <w:t>51.</w:t>
            </w:r>
            <w:r w:rsidRPr="009275CF">
              <w:rPr>
                <w:szCs w:val="24"/>
              </w:rPr>
              <w:t>professionalised</w:t>
            </w:r>
          </w:p>
        </w:tc>
        <w:tc>
          <w:tcPr>
            <w:tcW w:w="1842" w:type="dxa"/>
            <w:tcBorders>
              <w:top w:val="single" w:sz="8" w:space="0" w:color="000000"/>
              <w:left w:val="single" w:sz="8" w:space="0" w:color="000000"/>
              <w:bottom w:val="single" w:sz="8" w:space="0" w:color="000000"/>
              <w:right w:val="single" w:sz="8" w:space="0" w:color="000000"/>
            </w:tcBorders>
            <w:tcMar>
              <w:top w:w="0" w:type="dxa"/>
              <w:bottom w:w="0" w:type="dxa"/>
            </w:tcMar>
          </w:tcPr>
          <w:p w14:paraId="125C3674" w14:textId="77777777" w:rsidR="009275CF" w:rsidRPr="009275CF" w:rsidRDefault="009275CF" w:rsidP="00A7299D">
            <w:pPr>
              <w:spacing w:before="240" w:line="276" w:lineRule="auto"/>
              <w:rPr>
                <w:szCs w:val="24"/>
              </w:rPr>
            </w:pPr>
            <w:r w:rsidRPr="009275CF">
              <w:rPr>
                <w:b/>
                <w:szCs w:val="24"/>
              </w:rPr>
              <w:t xml:space="preserve">52. </w:t>
            </w:r>
            <w:r w:rsidRPr="009275CF">
              <w:rPr>
                <w:szCs w:val="24"/>
              </w:rPr>
              <w:t>spontaneity</w:t>
            </w:r>
          </w:p>
        </w:tc>
        <w:tc>
          <w:tcPr>
            <w:tcW w:w="1843" w:type="dxa"/>
            <w:tcBorders>
              <w:top w:val="single" w:sz="8" w:space="0" w:color="000000"/>
              <w:left w:val="single" w:sz="8" w:space="0" w:color="000000"/>
              <w:bottom w:val="single" w:sz="8" w:space="0" w:color="000000"/>
              <w:right w:val="single" w:sz="8" w:space="0" w:color="000000"/>
            </w:tcBorders>
            <w:tcMar>
              <w:top w:w="0" w:type="dxa"/>
              <w:bottom w:w="0" w:type="dxa"/>
            </w:tcMar>
          </w:tcPr>
          <w:p w14:paraId="76A1ACB9" w14:textId="77777777" w:rsidR="009275CF" w:rsidRPr="009275CF" w:rsidRDefault="009275CF" w:rsidP="00A7299D">
            <w:pPr>
              <w:spacing w:before="240" w:line="276" w:lineRule="auto"/>
              <w:rPr>
                <w:szCs w:val="24"/>
              </w:rPr>
            </w:pPr>
            <w:r w:rsidRPr="009275CF">
              <w:rPr>
                <w:b/>
                <w:szCs w:val="24"/>
              </w:rPr>
              <w:t xml:space="preserve">53. </w:t>
            </w:r>
            <w:r w:rsidRPr="009275CF">
              <w:rPr>
                <w:szCs w:val="24"/>
              </w:rPr>
              <w:t>indefensible</w:t>
            </w:r>
          </w:p>
        </w:tc>
        <w:tc>
          <w:tcPr>
            <w:tcW w:w="1701" w:type="dxa"/>
            <w:tcBorders>
              <w:top w:val="single" w:sz="8" w:space="0" w:color="000000"/>
              <w:left w:val="single" w:sz="8" w:space="0" w:color="000000"/>
              <w:bottom w:val="single" w:sz="8" w:space="0" w:color="000000"/>
              <w:right w:val="single" w:sz="8" w:space="0" w:color="000000"/>
            </w:tcBorders>
            <w:tcMar>
              <w:top w:w="0" w:type="dxa"/>
              <w:bottom w:w="0" w:type="dxa"/>
            </w:tcMar>
          </w:tcPr>
          <w:p w14:paraId="336C1D79" w14:textId="77777777" w:rsidR="009275CF" w:rsidRPr="009275CF" w:rsidRDefault="009275CF" w:rsidP="00A7299D">
            <w:pPr>
              <w:spacing w:before="240" w:line="276" w:lineRule="auto"/>
              <w:rPr>
                <w:szCs w:val="24"/>
              </w:rPr>
            </w:pPr>
            <w:r w:rsidRPr="009275CF">
              <w:rPr>
                <w:b/>
                <w:szCs w:val="24"/>
              </w:rPr>
              <w:t xml:space="preserve">54. </w:t>
            </w:r>
            <w:r w:rsidRPr="009275CF">
              <w:rPr>
                <w:szCs w:val="24"/>
              </w:rPr>
              <w:t>luxuriating</w:t>
            </w:r>
          </w:p>
        </w:tc>
        <w:tc>
          <w:tcPr>
            <w:tcW w:w="1701" w:type="dxa"/>
            <w:tcBorders>
              <w:top w:val="single" w:sz="8" w:space="0" w:color="000000"/>
              <w:left w:val="single" w:sz="8" w:space="0" w:color="000000"/>
              <w:bottom w:val="single" w:sz="8" w:space="0" w:color="000000"/>
              <w:right w:val="single" w:sz="8" w:space="0" w:color="000000"/>
            </w:tcBorders>
            <w:tcMar>
              <w:top w:w="0" w:type="dxa"/>
              <w:bottom w:w="0" w:type="dxa"/>
            </w:tcMar>
          </w:tcPr>
          <w:p w14:paraId="55B3682C" w14:textId="77777777" w:rsidR="009275CF" w:rsidRPr="009275CF" w:rsidRDefault="009275CF" w:rsidP="00A7299D">
            <w:pPr>
              <w:spacing w:before="240" w:line="276" w:lineRule="auto"/>
              <w:rPr>
                <w:szCs w:val="24"/>
              </w:rPr>
            </w:pPr>
            <w:r w:rsidRPr="009275CF">
              <w:rPr>
                <w:b/>
                <w:szCs w:val="24"/>
              </w:rPr>
              <w:t>55.</w:t>
            </w:r>
            <w:r w:rsidRPr="009275CF">
              <w:rPr>
                <w:szCs w:val="24"/>
              </w:rPr>
              <w:t xml:space="preserve"> unilateral</w:t>
            </w:r>
          </w:p>
        </w:tc>
      </w:tr>
    </w:tbl>
    <w:p w14:paraId="53E65ED5" w14:textId="477888E7" w:rsidR="00691343" w:rsidRPr="009275CF" w:rsidRDefault="00691343" w:rsidP="009275CF">
      <w:pPr>
        <w:spacing w:before="240" w:line="276" w:lineRule="auto"/>
        <w:rPr>
          <w:b/>
          <w:szCs w:val="24"/>
        </w:rPr>
      </w:pPr>
      <w:r w:rsidRPr="009275CF">
        <w:rPr>
          <w:b/>
          <w:szCs w:val="24"/>
        </w:rPr>
        <w:t xml:space="preserve">SECTION III: READING (60 points) </w:t>
      </w:r>
    </w:p>
    <w:p w14:paraId="47D10631" w14:textId="77777777" w:rsidR="00691343" w:rsidRPr="009275CF" w:rsidRDefault="00691343" w:rsidP="00691343">
      <w:pPr>
        <w:tabs>
          <w:tab w:val="left" w:pos="2552"/>
          <w:tab w:val="left" w:pos="4820"/>
          <w:tab w:val="left" w:pos="7088"/>
        </w:tabs>
        <w:spacing w:line="288" w:lineRule="auto"/>
        <w:rPr>
          <w:b/>
          <w:i/>
          <w:szCs w:val="24"/>
        </w:rPr>
      </w:pPr>
    </w:p>
    <w:p w14:paraId="38E76676" w14:textId="38E4F3E6" w:rsidR="00691343" w:rsidRPr="009275CF" w:rsidRDefault="00691343" w:rsidP="00691343">
      <w:pPr>
        <w:tabs>
          <w:tab w:val="left" w:pos="2552"/>
          <w:tab w:val="left" w:pos="4820"/>
          <w:tab w:val="left" w:pos="7088"/>
        </w:tabs>
        <w:spacing w:line="288" w:lineRule="auto"/>
        <w:rPr>
          <w:b/>
          <w:i/>
          <w:color w:val="000000"/>
          <w:szCs w:val="24"/>
        </w:rPr>
      </w:pPr>
      <w:r w:rsidRPr="009275CF">
        <w:rPr>
          <w:b/>
          <w:i/>
          <w:szCs w:val="24"/>
        </w:rPr>
        <w:t xml:space="preserve">Part 1. </w:t>
      </w:r>
      <w:r w:rsidRPr="009275CF">
        <w:rPr>
          <w:b/>
          <w:i/>
          <w:color w:val="000000"/>
          <w:szCs w:val="24"/>
        </w:rPr>
        <w:t>10 points (1.0 point/ correct answer)</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8"/>
        <w:gridCol w:w="1928"/>
        <w:gridCol w:w="1928"/>
        <w:gridCol w:w="1928"/>
        <w:gridCol w:w="1928"/>
      </w:tblGrid>
      <w:tr w:rsidR="00931BC2" w:rsidRPr="009275CF" w14:paraId="403BC68F" w14:textId="77777777" w:rsidTr="00931BC2">
        <w:trPr>
          <w:trHeight w:val="336"/>
        </w:trPr>
        <w:tc>
          <w:tcPr>
            <w:tcW w:w="1928" w:type="dxa"/>
          </w:tcPr>
          <w:p w14:paraId="39E80563" w14:textId="30EFEB2B" w:rsidR="00931BC2" w:rsidRPr="009275CF" w:rsidRDefault="00931BC2" w:rsidP="002F3C0A">
            <w:pPr>
              <w:tabs>
                <w:tab w:val="left" w:pos="2552"/>
                <w:tab w:val="left" w:pos="4820"/>
                <w:tab w:val="left" w:pos="7088"/>
              </w:tabs>
              <w:spacing w:after="120" w:line="260" w:lineRule="atLeast"/>
              <w:rPr>
                <w:szCs w:val="24"/>
              </w:rPr>
            </w:pPr>
            <w:r w:rsidRPr="009275CF">
              <w:rPr>
                <w:szCs w:val="24"/>
              </w:rPr>
              <w:t>56. C</w:t>
            </w:r>
          </w:p>
        </w:tc>
        <w:tc>
          <w:tcPr>
            <w:tcW w:w="1928" w:type="dxa"/>
          </w:tcPr>
          <w:p w14:paraId="15238022" w14:textId="7F1D9EEB" w:rsidR="00931BC2" w:rsidRPr="009275CF" w:rsidRDefault="00931BC2" w:rsidP="002F3C0A">
            <w:pPr>
              <w:tabs>
                <w:tab w:val="left" w:pos="2552"/>
                <w:tab w:val="left" w:pos="4820"/>
                <w:tab w:val="left" w:pos="7088"/>
              </w:tabs>
              <w:spacing w:after="120" w:line="260" w:lineRule="atLeast"/>
              <w:rPr>
                <w:szCs w:val="24"/>
              </w:rPr>
            </w:pPr>
            <w:r w:rsidRPr="009275CF">
              <w:rPr>
                <w:szCs w:val="24"/>
              </w:rPr>
              <w:t>57. B</w:t>
            </w:r>
          </w:p>
        </w:tc>
        <w:tc>
          <w:tcPr>
            <w:tcW w:w="1928" w:type="dxa"/>
          </w:tcPr>
          <w:p w14:paraId="0DF751AD" w14:textId="4CAA4BC5" w:rsidR="00931BC2" w:rsidRPr="009275CF" w:rsidRDefault="00931BC2" w:rsidP="002F3C0A">
            <w:pPr>
              <w:tabs>
                <w:tab w:val="left" w:pos="2552"/>
                <w:tab w:val="left" w:pos="4820"/>
                <w:tab w:val="left" w:pos="7088"/>
              </w:tabs>
              <w:spacing w:after="120" w:line="260" w:lineRule="atLeast"/>
              <w:rPr>
                <w:szCs w:val="24"/>
              </w:rPr>
            </w:pPr>
            <w:r w:rsidRPr="009275CF">
              <w:rPr>
                <w:szCs w:val="24"/>
              </w:rPr>
              <w:t>58. D</w:t>
            </w:r>
          </w:p>
        </w:tc>
        <w:tc>
          <w:tcPr>
            <w:tcW w:w="1928" w:type="dxa"/>
          </w:tcPr>
          <w:p w14:paraId="64050B99" w14:textId="3C299F15" w:rsidR="00931BC2" w:rsidRPr="009275CF" w:rsidRDefault="00931BC2" w:rsidP="002F3C0A">
            <w:pPr>
              <w:tabs>
                <w:tab w:val="left" w:pos="2552"/>
                <w:tab w:val="left" w:pos="4820"/>
                <w:tab w:val="left" w:pos="7088"/>
              </w:tabs>
              <w:spacing w:after="120" w:line="260" w:lineRule="atLeast"/>
              <w:rPr>
                <w:szCs w:val="24"/>
              </w:rPr>
            </w:pPr>
            <w:r w:rsidRPr="009275CF">
              <w:rPr>
                <w:szCs w:val="24"/>
              </w:rPr>
              <w:t>59. A</w:t>
            </w:r>
          </w:p>
        </w:tc>
        <w:tc>
          <w:tcPr>
            <w:tcW w:w="1928" w:type="dxa"/>
          </w:tcPr>
          <w:p w14:paraId="309ADDCD" w14:textId="0A4780AF" w:rsidR="00931BC2" w:rsidRPr="009275CF" w:rsidRDefault="00931BC2" w:rsidP="002F3C0A">
            <w:pPr>
              <w:tabs>
                <w:tab w:val="left" w:pos="2552"/>
                <w:tab w:val="left" w:pos="4820"/>
                <w:tab w:val="left" w:pos="7088"/>
              </w:tabs>
              <w:spacing w:after="120" w:line="260" w:lineRule="atLeast"/>
              <w:rPr>
                <w:szCs w:val="24"/>
              </w:rPr>
            </w:pPr>
            <w:r w:rsidRPr="009275CF">
              <w:rPr>
                <w:szCs w:val="24"/>
              </w:rPr>
              <w:t>60. B</w:t>
            </w:r>
          </w:p>
        </w:tc>
      </w:tr>
      <w:tr w:rsidR="00931BC2" w:rsidRPr="009275CF" w14:paraId="16F88847" w14:textId="77777777" w:rsidTr="00931BC2">
        <w:trPr>
          <w:trHeight w:val="336"/>
        </w:trPr>
        <w:tc>
          <w:tcPr>
            <w:tcW w:w="1928" w:type="dxa"/>
          </w:tcPr>
          <w:p w14:paraId="503D218F" w14:textId="74206435" w:rsidR="00931BC2" w:rsidRPr="009275CF" w:rsidRDefault="00931BC2" w:rsidP="002F3C0A">
            <w:pPr>
              <w:tabs>
                <w:tab w:val="left" w:pos="2552"/>
                <w:tab w:val="left" w:pos="4820"/>
                <w:tab w:val="left" w:pos="7088"/>
              </w:tabs>
              <w:spacing w:after="120" w:line="260" w:lineRule="atLeast"/>
              <w:rPr>
                <w:szCs w:val="24"/>
              </w:rPr>
            </w:pPr>
            <w:r w:rsidRPr="009275CF">
              <w:rPr>
                <w:szCs w:val="24"/>
              </w:rPr>
              <w:t>61. A</w:t>
            </w:r>
          </w:p>
        </w:tc>
        <w:tc>
          <w:tcPr>
            <w:tcW w:w="1928" w:type="dxa"/>
          </w:tcPr>
          <w:p w14:paraId="543D3AF9" w14:textId="3D0AF5FC" w:rsidR="00931BC2" w:rsidRPr="009275CF" w:rsidRDefault="00931BC2" w:rsidP="002F3C0A">
            <w:pPr>
              <w:tabs>
                <w:tab w:val="left" w:pos="2552"/>
                <w:tab w:val="left" w:pos="4820"/>
                <w:tab w:val="left" w:pos="7088"/>
              </w:tabs>
              <w:spacing w:after="120" w:line="260" w:lineRule="atLeast"/>
              <w:rPr>
                <w:szCs w:val="24"/>
              </w:rPr>
            </w:pPr>
            <w:r w:rsidRPr="009275CF">
              <w:rPr>
                <w:szCs w:val="24"/>
              </w:rPr>
              <w:t>62. A</w:t>
            </w:r>
          </w:p>
        </w:tc>
        <w:tc>
          <w:tcPr>
            <w:tcW w:w="1928" w:type="dxa"/>
          </w:tcPr>
          <w:p w14:paraId="4C0C3BFF" w14:textId="23C8AC4B" w:rsidR="00931BC2" w:rsidRPr="009275CF" w:rsidRDefault="00931BC2" w:rsidP="002F3C0A">
            <w:pPr>
              <w:tabs>
                <w:tab w:val="left" w:pos="2552"/>
                <w:tab w:val="left" w:pos="4820"/>
                <w:tab w:val="left" w:pos="7088"/>
              </w:tabs>
              <w:spacing w:after="120" w:line="260" w:lineRule="atLeast"/>
              <w:rPr>
                <w:szCs w:val="24"/>
              </w:rPr>
            </w:pPr>
            <w:r w:rsidRPr="009275CF">
              <w:rPr>
                <w:szCs w:val="24"/>
              </w:rPr>
              <w:t>63. C</w:t>
            </w:r>
          </w:p>
        </w:tc>
        <w:tc>
          <w:tcPr>
            <w:tcW w:w="1928" w:type="dxa"/>
          </w:tcPr>
          <w:p w14:paraId="0C6681CD" w14:textId="14256576" w:rsidR="00931BC2" w:rsidRPr="009275CF" w:rsidRDefault="00931BC2" w:rsidP="002F3C0A">
            <w:pPr>
              <w:tabs>
                <w:tab w:val="left" w:pos="2552"/>
                <w:tab w:val="left" w:pos="4820"/>
                <w:tab w:val="left" w:pos="7088"/>
              </w:tabs>
              <w:spacing w:after="120" w:line="260" w:lineRule="atLeast"/>
              <w:rPr>
                <w:szCs w:val="24"/>
              </w:rPr>
            </w:pPr>
            <w:r w:rsidRPr="009275CF">
              <w:rPr>
                <w:szCs w:val="24"/>
              </w:rPr>
              <w:t>64. A</w:t>
            </w:r>
          </w:p>
        </w:tc>
        <w:tc>
          <w:tcPr>
            <w:tcW w:w="1928" w:type="dxa"/>
          </w:tcPr>
          <w:p w14:paraId="538E58FB" w14:textId="79B20BEC" w:rsidR="00931BC2" w:rsidRPr="009275CF" w:rsidRDefault="00931BC2" w:rsidP="002F3C0A">
            <w:pPr>
              <w:tabs>
                <w:tab w:val="left" w:pos="2552"/>
                <w:tab w:val="left" w:pos="4820"/>
                <w:tab w:val="left" w:pos="7088"/>
              </w:tabs>
              <w:spacing w:after="120" w:line="260" w:lineRule="atLeast"/>
              <w:rPr>
                <w:szCs w:val="24"/>
              </w:rPr>
            </w:pPr>
            <w:r w:rsidRPr="009275CF">
              <w:rPr>
                <w:szCs w:val="24"/>
              </w:rPr>
              <w:t xml:space="preserve">65. A </w:t>
            </w:r>
          </w:p>
        </w:tc>
      </w:tr>
    </w:tbl>
    <w:p w14:paraId="133D7C4E" w14:textId="77777777" w:rsidR="00691343" w:rsidRPr="009275CF" w:rsidRDefault="00691343" w:rsidP="00691343">
      <w:pPr>
        <w:tabs>
          <w:tab w:val="left" w:pos="2552"/>
          <w:tab w:val="left" w:pos="4820"/>
          <w:tab w:val="left" w:pos="7088"/>
        </w:tabs>
        <w:spacing w:line="288" w:lineRule="auto"/>
        <w:rPr>
          <w:b/>
          <w:i/>
          <w:szCs w:val="24"/>
        </w:rPr>
      </w:pPr>
    </w:p>
    <w:p w14:paraId="14923B7D" w14:textId="0F60CC25" w:rsidR="00691343" w:rsidRPr="009275CF" w:rsidRDefault="00691343" w:rsidP="00691343">
      <w:pPr>
        <w:tabs>
          <w:tab w:val="left" w:pos="2552"/>
          <w:tab w:val="left" w:pos="4820"/>
          <w:tab w:val="left" w:pos="7088"/>
        </w:tabs>
        <w:spacing w:line="288" w:lineRule="auto"/>
        <w:rPr>
          <w:b/>
          <w:bCs/>
          <w:i/>
          <w:iCs/>
          <w:color w:val="000000"/>
          <w:szCs w:val="24"/>
        </w:rPr>
      </w:pPr>
      <w:r w:rsidRPr="009275CF">
        <w:rPr>
          <w:b/>
          <w:i/>
          <w:szCs w:val="24"/>
        </w:rPr>
        <w:t xml:space="preserve">Part 2. </w:t>
      </w:r>
      <w:r w:rsidRPr="009275CF">
        <w:rPr>
          <w:b/>
          <w:i/>
          <w:color w:val="000000"/>
          <w:szCs w:val="24"/>
        </w:rPr>
        <w:t>10 points (1.0 point/ correct answer)</w:t>
      </w:r>
    </w:p>
    <w:tbl>
      <w:tblPr>
        <w:tblW w:w="963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6"/>
        <w:gridCol w:w="1926"/>
        <w:gridCol w:w="1926"/>
        <w:gridCol w:w="1926"/>
        <w:gridCol w:w="1926"/>
      </w:tblGrid>
      <w:tr w:rsidR="00691343" w:rsidRPr="009275CF" w14:paraId="65B7A507" w14:textId="77777777" w:rsidTr="00691343">
        <w:trPr>
          <w:trHeight w:val="336"/>
        </w:trPr>
        <w:tc>
          <w:tcPr>
            <w:tcW w:w="1926" w:type="dxa"/>
          </w:tcPr>
          <w:p w14:paraId="4900EAB3" w14:textId="6065C992" w:rsidR="00691343" w:rsidRPr="009275CF" w:rsidRDefault="00691343" w:rsidP="00524FC9">
            <w:pPr>
              <w:spacing w:line="288" w:lineRule="auto"/>
              <w:rPr>
                <w:szCs w:val="24"/>
              </w:rPr>
            </w:pPr>
            <w:r w:rsidRPr="009275CF">
              <w:rPr>
                <w:szCs w:val="24"/>
              </w:rPr>
              <w:t xml:space="preserve">66. </w:t>
            </w:r>
            <w:r w:rsidRPr="009275CF">
              <w:rPr>
                <w:rFonts w:eastAsia="Times New Roman"/>
                <w:szCs w:val="24"/>
              </w:rPr>
              <w:t>left</w:t>
            </w:r>
          </w:p>
        </w:tc>
        <w:tc>
          <w:tcPr>
            <w:tcW w:w="1926" w:type="dxa"/>
          </w:tcPr>
          <w:p w14:paraId="4338A906" w14:textId="6E5862A3" w:rsidR="00691343" w:rsidRPr="009275CF" w:rsidRDefault="00691343" w:rsidP="00524FC9">
            <w:pPr>
              <w:spacing w:line="288" w:lineRule="auto"/>
              <w:rPr>
                <w:szCs w:val="24"/>
              </w:rPr>
            </w:pPr>
            <w:r w:rsidRPr="009275CF">
              <w:rPr>
                <w:szCs w:val="24"/>
              </w:rPr>
              <w:t xml:space="preserve">67. </w:t>
            </w:r>
            <w:r w:rsidRPr="009275CF">
              <w:rPr>
                <w:rFonts w:eastAsia="Times New Roman"/>
                <w:szCs w:val="24"/>
              </w:rPr>
              <w:t>wreaked</w:t>
            </w:r>
          </w:p>
        </w:tc>
        <w:tc>
          <w:tcPr>
            <w:tcW w:w="1926" w:type="dxa"/>
          </w:tcPr>
          <w:p w14:paraId="6FB91668" w14:textId="038EF47E" w:rsidR="00691343" w:rsidRPr="009275CF" w:rsidRDefault="00691343" w:rsidP="00524FC9">
            <w:pPr>
              <w:spacing w:line="288" w:lineRule="auto"/>
              <w:rPr>
                <w:szCs w:val="24"/>
              </w:rPr>
            </w:pPr>
            <w:r w:rsidRPr="009275CF">
              <w:rPr>
                <w:szCs w:val="24"/>
              </w:rPr>
              <w:t xml:space="preserve">68. </w:t>
            </w:r>
            <w:r w:rsidRPr="009275CF">
              <w:rPr>
                <w:rFonts w:eastAsia="Times New Roman"/>
                <w:szCs w:val="24"/>
              </w:rPr>
              <w:t>with</w:t>
            </w:r>
          </w:p>
        </w:tc>
        <w:tc>
          <w:tcPr>
            <w:tcW w:w="1926" w:type="dxa"/>
          </w:tcPr>
          <w:p w14:paraId="2A9D7BB5" w14:textId="06F53F17" w:rsidR="00691343" w:rsidRPr="009275CF" w:rsidRDefault="00691343" w:rsidP="00524FC9">
            <w:pPr>
              <w:spacing w:line="288" w:lineRule="auto"/>
              <w:rPr>
                <w:szCs w:val="24"/>
              </w:rPr>
            </w:pPr>
            <w:r w:rsidRPr="009275CF">
              <w:rPr>
                <w:szCs w:val="24"/>
              </w:rPr>
              <w:t xml:space="preserve">69. </w:t>
            </w:r>
            <w:r w:rsidRPr="009275CF">
              <w:rPr>
                <w:rFonts w:eastAsia="Times New Roman"/>
                <w:szCs w:val="24"/>
              </w:rPr>
              <w:t>set</w:t>
            </w:r>
          </w:p>
        </w:tc>
        <w:tc>
          <w:tcPr>
            <w:tcW w:w="1926" w:type="dxa"/>
          </w:tcPr>
          <w:p w14:paraId="769FA631" w14:textId="5C578806" w:rsidR="00691343" w:rsidRPr="009275CF" w:rsidRDefault="00691343" w:rsidP="00524FC9">
            <w:pPr>
              <w:spacing w:line="288" w:lineRule="auto"/>
              <w:rPr>
                <w:szCs w:val="24"/>
              </w:rPr>
            </w:pPr>
            <w:r w:rsidRPr="009275CF">
              <w:rPr>
                <w:szCs w:val="24"/>
              </w:rPr>
              <w:t>70. patterns</w:t>
            </w:r>
          </w:p>
        </w:tc>
      </w:tr>
      <w:tr w:rsidR="00691343" w:rsidRPr="009275CF" w14:paraId="2CE6D226" w14:textId="77777777" w:rsidTr="00691343">
        <w:trPr>
          <w:trHeight w:val="336"/>
        </w:trPr>
        <w:tc>
          <w:tcPr>
            <w:tcW w:w="1926" w:type="dxa"/>
          </w:tcPr>
          <w:p w14:paraId="5142E7DE" w14:textId="14519B1A" w:rsidR="00691343" w:rsidRPr="009275CF" w:rsidRDefault="00691343" w:rsidP="00524FC9">
            <w:pPr>
              <w:spacing w:line="288" w:lineRule="auto"/>
              <w:rPr>
                <w:szCs w:val="24"/>
              </w:rPr>
            </w:pPr>
            <w:r w:rsidRPr="009275CF">
              <w:rPr>
                <w:szCs w:val="24"/>
              </w:rPr>
              <w:t xml:space="preserve">71. </w:t>
            </w:r>
            <w:r w:rsidRPr="009275CF">
              <w:rPr>
                <w:rFonts w:eastAsia="Times New Roman"/>
                <w:szCs w:val="24"/>
              </w:rPr>
              <w:t>being</w:t>
            </w:r>
          </w:p>
        </w:tc>
        <w:tc>
          <w:tcPr>
            <w:tcW w:w="1926" w:type="dxa"/>
          </w:tcPr>
          <w:p w14:paraId="0EC5FFD3" w14:textId="3DD08B59" w:rsidR="00691343" w:rsidRPr="009275CF" w:rsidRDefault="00691343" w:rsidP="00524FC9">
            <w:pPr>
              <w:spacing w:line="288" w:lineRule="auto"/>
              <w:rPr>
                <w:szCs w:val="24"/>
              </w:rPr>
            </w:pPr>
            <w:r w:rsidRPr="009275CF">
              <w:rPr>
                <w:szCs w:val="24"/>
              </w:rPr>
              <w:t xml:space="preserve">72. </w:t>
            </w:r>
            <w:r w:rsidRPr="009275CF">
              <w:rPr>
                <w:rFonts w:eastAsia="Times New Roman"/>
                <w:szCs w:val="24"/>
              </w:rPr>
              <w:t>response</w:t>
            </w:r>
          </w:p>
        </w:tc>
        <w:tc>
          <w:tcPr>
            <w:tcW w:w="1926" w:type="dxa"/>
          </w:tcPr>
          <w:p w14:paraId="5CF402C3" w14:textId="0B6C18A7" w:rsidR="00691343" w:rsidRPr="009275CF" w:rsidRDefault="00691343" w:rsidP="00524FC9">
            <w:pPr>
              <w:spacing w:line="288" w:lineRule="auto"/>
              <w:rPr>
                <w:szCs w:val="24"/>
              </w:rPr>
            </w:pPr>
            <w:r w:rsidRPr="009275CF">
              <w:rPr>
                <w:szCs w:val="24"/>
              </w:rPr>
              <w:t>73. financial</w:t>
            </w:r>
          </w:p>
        </w:tc>
        <w:tc>
          <w:tcPr>
            <w:tcW w:w="1926" w:type="dxa"/>
          </w:tcPr>
          <w:p w14:paraId="181AED20" w14:textId="3D02BDBF" w:rsidR="00691343" w:rsidRPr="009275CF" w:rsidRDefault="00691343" w:rsidP="00524FC9">
            <w:pPr>
              <w:spacing w:line="288" w:lineRule="auto"/>
              <w:rPr>
                <w:szCs w:val="24"/>
              </w:rPr>
            </w:pPr>
            <w:r w:rsidRPr="009275CF">
              <w:rPr>
                <w:szCs w:val="24"/>
              </w:rPr>
              <w:t xml:space="preserve">74. </w:t>
            </w:r>
            <w:r w:rsidRPr="009275CF">
              <w:rPr>
                <w:rFonts w:eastAsia="Times New Roman"/>
                <w:szCs w:val="24"/>
              </w:rPr>
              <w:t>down</w:t>
            </w:r>
          </w:p>
        </w:tc>
        <w:tc>
          <w:tcPr>
            <w:tcW w:w="1926" w:type="dxa"/>
          </w:tcPr>
          <w:p w14:paraId="5C07A8E2" w14:textId="0F928AD8" w:rsidR="00691343" w:rsidRPr="009275CF" w:rsidRDefault="00691343" w:rsidP="00524FC9">
            <w:pPr>
              <w:spacing w:line="288" w:lineRule="auto"/>
              <w:rPr>
                <w:szCs w:val="24"/>
              </w:rPr>
            </w:pPr>
            <w:r w:rsidRPr="009275CF">
              <w:rPr>
                <w:szCs w:val="24"/>
              </w:rPr>
              <w:t xml:space="preserve">75. </w:t>
            </w:r>
            <w:r w:rsidRPr="009275CF">
              <w:rPr>
                <w:rFonts w:eastAsia="Times New Roman"/>
                <w:szCs w:val="24"/>
              </w:rPr>
              <w:t>harmony</w:t>
            </w:r>
          </w:p>
        </w:tc>
      </w:tr>
    </w:tbl>
    <w:p w14:paraId="2E18D2CC" w14:textId="77777777" w:rsidR="00691343" w:rsidRPr="009275CF" w:rsidRDefault="00691343" w:rsidP="00691343">
      <w:pPr>
        <w:tabs>
          <w:tab w:val="left" w:pos="2552"/>
          <w:tab w:val="left" w:pos="4820"/>
          <w:tab w:val="left" w:pos="7088"/>
        </w:tabs>
        <w:spacing w:line="288" w:lineRule="auto"/>
        <w:contextualSpacing/>
        <w:rPr>
          <w:b/>
          <w:i/>
          <w:szCs w:val="24"/>
        </w:rPr>
      </w:pPr>
    </w:p>
    <w:p w14:paraId="139DC08D" w14:textId="77777777" w:rsidR="00691343" w:rsidRPr="009275CF" w:rsidRDefault="00691343" w:rsidP="00691343">
      <w:pPr>
        <w:tabs>
          <w:tab w:val="left" w:pos="2552"/>
          <w:tab w:val="left" w:pos="4820"/>
          <w:tab w:val="left" w:pos="7088"/>
        </w:tabs>
        <w:spacing w:line="288" w:lineRule="auto"/>
        <w:rPr>
          <w:b/>
          <w:bCs/>
          <w:i/>
          <w:iCs/>
          <w:color w:val="000000"/>
          <w:szCs w:val="24"/>
        </w:rPr>
      </w:pPr>
      <w:r w:rsidRPr="009275CF">
        <w:rPr>
          <w:b/>
          <w:i/>
          <w:szCs w:val="24"/>
        </w:rPr>
        <w:t xml:space="preserve">Part 3. </w:t>
      </w:r>
      <w:r w:rsidRPr="009275CF">
        <w:rPr>
          <w:b/>
          <w:i/>
          <w:color w:val="000000"/>
          <w:szCs w:val="24"/>
        </w:rPr>
        <w:t>10 points (1.0 point/ correct answer)</w:t>
      </w:r>
    </w:p>
    <w:p w14:paraId="1DB66495" w14:textId="1C84E62C" w:rsidR="00691343" w:rsidRPr="009275CF" w:rsidRDefault="00691343" w:rsidP="00691343">
      <w:pPr>
        <w:tabs>
          <w:tab w:val="left" w:pos="2552"/>
          <w:tab w:val="left" w:pos="4820"/>
          <w:tab w:val="left" w:pos="7088"/>
        </w:tabs>
        <w:autoSpaceDE w:val="0"/>
        <w:autoSpaceDN w:val="0"/>
        <w:adjustRightInd w:val="0"/>
        <w:spacing w:line="288" w:lineRule="auto"/>
        <w:rPr>
          <w:b/>
          <w:bCs/>
          <w:i/>
          <w:szCs w:val="24"/>
          <w:lang w:val="en"/>
        </w:rPr>
      </w:pPr>
    </w:p>
    <w:tbl>
      <w:tblPr>
        <w:tblW w:w="963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26"/>
        <w:gridCol w:w="1926"/>
        <w:gridCol w:w="1926"/>
        <w:gridCol w:w="1926"/>
        <w:gridCol w:w="1926"/>
      </w:tblGrid>
      <w:tr w:rsidR="00691343" w:rsidRPr="009275CF" w14:paraId="06CB8D15" w14:textId="77777777" w:rsidTr="00691343">
        <w:tc>
          <w:tcPr>
            <w:tcW w:w="1926" w:type="dxa"/>
          </w:tcPr>
          <w:p w14:paraId="793D681D" w14:textId="094910A3" w:rsidR="00691343" w:rsidRPr="009275CF" w:rsidRDefault="00691343" w:rsidP="00524FC9">
            <w:pPr>
              <w:spacing w:line="288" w:lineRule="auto"/>
              <w:rPr>
                <w:szCs w:val="24"/>
              </w:rPr>
            </w:pPr>
            <w:r w:rsidRPr="009275CF">
              <w:rPr>
                <w:szCs w:val="24"/>
              </w:rPr>
              <w:t>76. B</w:t>
            </w:r>
          </w:p>
        </w:tc>
        <w:tc>
          <w:tcPr>
            <w:tcW w:w="1926" w:type="dxa"/>
          </w:tcPr>
          <w:p w14:paraId="43D02562" w14:textId="237DBFE6" w:rsidR="00691343" w:rsidRPr="009275CF" w:rsidRDefault="00691343" w:rsidP="00524FC9">
            <w:pPr>
              <w:spacing w:line="288" w:lineRule="auto"/>
              <w:rPr>
                <w:szCs w:val="24"/>
              </w:rPr>
            </w:pPr>
            <w:r w:rsidRPr="009275CF">
              <w:rPr>
                <w:szCs w:val="24"/>
              </w:rPr>
              <w:t>77. C</w:t>
            </w:r>
          </w:p>
        </w:tc>
        <w:tc>
          <w:tcPr>
            <w:tcW w:w="1926" w:type="dxa"/>
          </w:tcPr>
          <w:p w14:paraId="2336FC64" w14:textId="2F476B2D" w:rsidR="00691343" w:rsidRPr="009275CF" w:rsidRDefault="00691343" w:rsidP="00524FC9">
            <w:pPr>
              <w:spacing w:line="288" w:lineRule="auto"/>
              <w:rPr>
                <w:szCs w:val="24"/>
              </w:rPr>
            </w:pPr>
            <w:r w:rsidRPr="009275CF">
              <w:rPr>
                <w:szCs w:val="24"/>
              </w:rPr>
              <w:t>78. C</w:t>
            </w:r>
          </w:p>
        </w:tc>
        <w:tc>
          <w:tcPr>
            <w:tcW w:w="1926" w:type="dxa"/>
          </w:tcPr>
          <w:p w14:paraId="0F7D4F5D" w14:textId="0F542F27" w:rsidR="00691343" w:rsidRPr="009275CF" w:rsidRDefault="00691343" w:rsidP="00524FC9">
            <w:pPr>
              <w:spacing w:line="288" w:lineRule="auto"/>
              <w:rPr>
                <w:szCs w:val="24"/>
              </w:rPr>
            </w:pPr>
            <w:r w:rsidRPr="009275CF">
              <w:rPr>
                <w:szCs w:val="24"/>
              </w:rPr>
              <w:t>79. B</w:t>
            </w:r>
          </w:p>
        </w:tc>
        <w:tc>
          <w:tcPr>
            <w:tcW w:w="1926" w:type="dxa"/>
          </w:tcPr>
          <w:p w14:paraId="555A5DC1" w14:textId="758EAC3C" w:rsidR="00691343" w:rsidRPr="009275CF" w:rsidRDefault="00691343" w:rsidP="00524FC9">
            <w:pPr>
              <w:spacing w:line="288" w:lineRule="auto"/>
              <w:rPr>
                <w:szCs w:val="24"/>
              </w:rPr>
            </w:pPr>
            <w:r w:rsidRPr="009275CF">
              <w:rPr>
                <w:szCs w:val="24"/>
              </w:rPr>
              <w:t>80. D</w:t>
            </w:r>
          </w:p>
        </w:tc>
      </w:tr>
      <w:tr w:rsidR="00691343" w:rsidRPr="009275CF" w14:paraId="699D39F4" w14:textId="77777777" w:rsidTr="00691343">
        <w:tc>
          <w:tcPr>
            <w:tcW w:w="1926" w:type="dxa"/>
          </w:tcPr>
          <w:p w14:paraId="49F01B8C" w14:textId="2B6BC793" w:rsidR="00691343" w:rsidRPr="009275CF" w:rsidRDefault="00691343" w:rsidP="00524FC9">
            <w:pPr>
              <w:spacing w:line="288" w:lineRule="auto"/>
              <w:rPr>
                <w:szCs w:val="24"/>
              </w:rPr>
            </w:pPr>
            <w:r w:rsidRPr="009275CF">
              <w:rPr>
                <w:szCs w:val="24"/>
              </w:rPr>
              <w:t>81. B</w:t>
            </w:r>
          </w:p>
        </w:tc>
        <w:tc>
          <w:tcPr>
            <w:tcW w:w="1926" w:type="dxa"/>
          </w:tcPr>
          <w:p w14:paraId="1B5D9730" w14:textId="43A43B5F" w:rsidR="00691343" w:rsidRPr="009275CF" w:rsidRDefault="00691343" w:rsidP="00524FC9">
            <w:pPr>
              <w:spacing w:line="288" w:lineRule="auto"/>
              <w:rPr>
                <w:szCs w:val="24"/>
              </w:rPr>
            </w:pPr>
            <w:r w:rsidRPr="009275CF">
              <w:rPr>
                <w:szCs w:val="24"/>
              </w:rPr>
              <w:t>82. A</w:t>
            </w:r>
          </w:p>
        </w:tc>
        <w:tc>
          <w:tcPr>
            <w:tcW w:w="1926" w:type="dxa"/>
          </w:tcPr>
          <w:p w14:paraId="707DD14B" w14:textId="5AE751A8" w:rsidR="00691343" w:rsidRPr="009275CF" w:rsidRDefault="00691343" w:rsidP="00524FC9">
            <w:pPr>
              <w:spacing w:line="288" w:lineRule="auto"/>
              <w:rPr>
                <w:szCs w:val="24"/>
              </w:rPr>
            </w:pPr>
            <w:r w:rsidRPr="009275CF">
              <w:rPr>
                <w:szCs w:val="24"/>
              </w:rPr>
              <w:t>83. C</w:t>
            </w:r>
          </w:p>
        </w:tc>
        <w:tc>
          <w:tcPr>
            <w:tcW w:w="1926" w:type="dxa"/>
          </w:tcPr>
          <w:p w14:paraId="25D327AE" w14:textId="35C35BDA" w:rsidR="00691343" w:rsidRPr="009275CF" w:rsidRDefault="00691343" w:rsidP="00524FC9">
            <w:pPr>
              <w:spacing w:line="288" w:lineRule="auto"/>
              <w:rPr>
                <w:szCs w:val="24"/>
              </w:rPr>
            </w:pPr>
            <w:r w:rsidRPr="009275CF">
              <w:rPr>
                <w:szCs w:val="24"/>
              </w:rPr>
              <w:t>84. D</w:t>
            </w:r>
          </w:p>
        </w:tc>
        <w:tc>
          <w:tcPr>
            <w:tcW w:w="1926" w:type="dxa"/>
          </w:tcPr>
          <w:p w14:paraId="30A5F463" w14:textId="115CF527" w:rsidR="00691343" w:rsidRPr="009275CF" w:rsidRDefault="00691343" w:rsidP="00524FC9">
            <w:pPr>
              <w:spacing w:line="288" w:lineRule="auto"/>
              <w:rPr>
                <w:szCs w:val="24"/>
              </w:rPr>
            </w:pPr>
            <w:r w:rsidRPr="009275CF">
              <w:rPr>
                <w:szCs w:val="24"/>
              </w:rPr>
              <w:t>85. C</w:t>
            </w:r>
          </w:p>
        </w:tc>
      </w:tr>
    </w:tbl>
    <w:p w14:paraId="4FC52420" w14:textId="77777777" w:rsidR="00691343" w:rsidRPr="009275CF" w:rsidRDefault="00691343" w:rsidP="00691343">
      <w:pPr>
        <w:tabs>
          <w:tab w:val="left" w:pos="2552"/>
          <w:tab w:val="left" w:pos="4820"/>
          <w:tab w:val="left" w:pos="7088"/>
        </w:tabs>
        <w:spacing w:line="288" w:lineRule="auto"/>
        <w:ind w:firstLine="426"/>
        <w:rPr>
          <w:spacing w:val="-12"/>
          <w:szCs w:val="24"/>
        </w:rPr>
      </w:pPr>
    </w:p>
    <w:p w14:paraId="5907BB56" w14:textId="184EBD1E" w:rsidR="00691343" w:rsidRPr="009275CF" w:rsidRDefault="00691343" w:rsidP="00691343">
      <w:pPr>
        <w:tabs>
          <w:tab w:val="left" w:pos="2552"/>
          <w:tab w:val="left" w:pos="4820"/>
          <w:tab w:val="left" w:pos="7088"/>
        </w:tabs>
        <w:spacing w:line="288" w:lineRule="auto"/>
        <w:ind w:right="4"/>
        <w:rPr>
          <w:b/>
          <w:i/>
          <w:color w:val="000000"/>
          <w:szCs w:val="24"/>
        </w:rPr>
      </w:pPr>
      <w:r w:rsidRPr="009275CF">
        <w:rPr>
          <w:b/>
          <w:i/>
          <w:szCs w:val="24"/>
        </w:rPr>
        <w:t xml:space="preserve">Part 4. </w:t>
      </w:r>
      <w:r w:rsidRPr="009275CF">
        <w:rPr>
          <w:b/>
          <w:i/>
          <w:color w:val="000000"/>
          <w:szCs w:val="24"/>
        </w:rPr>
        <w:t>20 points (2.0 points/ correct answer)</w:t>
      </w:r>
    </w:p>
    <w:p w14:paraId="18AAB8AC" w14:textId="1FB9DEAC" w:rsidR="00691343" w:rsidRPr="009275CF" w:rsidRDefault="00691343" w:rsidP="00691343">
      <w:pPr>
        <w:tabs>
          <w:tab w:val="left" w:pos="2552"/>
          <w:tab w:val="left" w:pos="4820"/>
          <w:tab w:val="left" w:pos="7088"/>
        </w:tabs>
        <w:spacing w:line="288" w:lineRule="auto"/>
        <w:ind w:right="4"/>
        <w:rPr>
          <w:b/>
          <w:bCs/>
          <w:i/>
          <w:szCs w:val="24"/>
          <w:lang w:val="en"/>
        </w:rPr>
      </w:pPr>
    </w:p>
    <w:tbl>
      <w:tblPr>
        <w:tblStyle w:val="TableGrid"/>
        <w:tblW w:w="9630" w:type="dxa"/>
        <w:tblInd w:w="-275" w:type="dxa"/>
        <w:tblLook w:val="04A0" w:firstRow="1" w:lastRow="0" w:firstColumn="1" w:lastColumn="0" w:noHBand="0" w:noVBand="1"/>
      </w:tblPr>
      <w:tblGrid>
        <w:gridCol w:w="1926"/>
        <w:gridCol w:w="1926"/>
        <w:gridCol w:w="1926"/>
        <w:gridCol w:w="1926"/>
        <w:gridCol w:w="1926"/>
      </w:tblGrid>
      <w:tr w:rsidR="00691343" w:rsidRPr="009275CF" w14:paraId="28D6003F" w14:textId="77777777" w:rsidTr="00691343">
        <w:tc>
          <w:tcPr>
            <w:tcW w:w="1926" w:type="dxa"/>
          </w:tcPr>
          <w:p w14:paraId="687B5D92" w14:textId="40361E0B" w:rsidR="00691343" w:rsidRPr="009275CF" w:rsidRDefault="00691343" w:rsidP="00524FC9">
            <w:pPr>
              <w:spacing w:line="288" w:lineRule="auto"/>
              <w:rPr>
                <w:sz w:val="24"/>
                <w:szCs w:val="24"/>
              </w:rPr>
            </w:pPr>
            <w:r w:rsidRPr="009275CF">
              <w:rPr>
                <w:sz w:val="24"/>
                <w:szCs w:val="24"/>
              </w:rPr>
              <w:t>86. v</w:t>
            </w:r>
          </w:p>
        </w:tc>
        <w:tc>
          <w:tcPr>
            <w:tcW w:w="1926" w:type="dxa"/>
          </w:tcPr>
          <w:p w14:paraId="5FC1A7FE" w14:textId="572811D4" w:rsidR="00691343" w:rsidRPr="009275CF" w:rsidRDefault="00691343" w:rsidP="00524FC9">
            <w:pPr>
              <w:spacing w:line="288" w:lineRule="auto"/>
              <w:rPr>
                <w:sz w:val="24"/>
                <w:szCs w:val="24"/>
              </w:rPr>
            </w:pPr>
            <w:r w:rsidRPr="009275CF">
              <w:rPr>
                <w:sz w:val="24"/>
                <w:szCs w:val="24"/>
              </w:rPr>
              <w:t>87. ii</w:t>
            </w:r>
          </w:p>
        </w:tc>
        <w:tc>
          <w:tcPr>
            <w:tcW w:w="1926" w:type="dxa"/>
          </w:tcPr>
          <w:p w14:paraId="2356A214" w14:textId="4AF36C93" w:rsidR="00691343" w:rsidRPr="009275CF" w:rsidRDefault="00691343" w:rsidP="00524FC9">
            <w:pPr>
              <w:spacing w:line="288" w:lineRule="auto"/>
              <w:rPr>
                <w:sz w:val="24"/>
                <w:szCs w:val="24"/>
              </w:rPr>
            </w:pPr>
            <w:r w:rsidRPr="009275CF">
              <w:rPr>
                <w:sz w:val="24"/>
                <w:szCs w:val="24"/>
              </w:rPr>
              <w:t>88. iv</w:t>
            </w:r>
          </w:p>
        </w:tc>
        <w:tc>
          <w:tcPr>
            <w:tcW w:w="1926" w:type="dxa"/>
          </w:tcPr>
          <w:p w14:paraId="4D9494D5" w14:textId="4B5C3EA8" w:rsidR="00691343" w:rsidRPr="009275CF" w:rsidRDefault="00691343" w:rsidP="00524FC9">
            <w:pPr>
              <w:spacing w:line="288" w:lineRule="auto"/>
              <w:rPr>
                <w:sz w:val="24"/>
                <w:szCs w:val="24"/>
              </w:rPr>
            </w:pPr>
            <w:r w:rsidRPr="009275CF">
              <w:rPr>
                <w:sz w:val="24"/>
                <w:szCs w:val="24"/>
              </w:rPr>
              <w:t>89. vii</w:t>
            </w:r>
          </w:p>
        </w:tc>
        <w:tc>
          <w:tcPr>
            <w:tcW w:w="1926" w:type="dxa"/>
          </w:tcPr>
          <w:p w14:paraId="581E98BA" w14:textId="2D13D447" w:rsidR="00691343" w:rsidRPr="009275CF" w:rsidRDefault="00691343" w:rsidP="00524FC9">
            <w:pPr>
              <w:spacing w:line="288" w:lineRule="auto"/>
              <w:rPr>
                <w:sz w:val="24"/>
                <w:szCs w:val="24"/>
              </w:rPr>
            </w:pPr>
            <w:r w:rsidRPr="009275CF">
              <w:rPr>
                <w:sz w:val="24"/>
                <w:szCs w:val="24"/>
              </w:rPr>
              <w:t>90. i</w:t>
            </w:r>
          </w:p>
        </w:tc>
      </w:tr>
      <w:tr w:rsidR="00691343" w:rsidRPr="009275CF" w14:paraId="46768A15" w14:textId="77777777" w:rsidTr="00691343">
        <w:tc>
          <w:tcPr>
            <w:tcW w:w="1926" w:type="dxa"/>
          </w:tcPr>
          <w:p w14:paraId="34D44136" w14:textId="1C36D623" w:rsidR="00691343" w:rsidRPr="009275CF" w:rsidRDefault="00B6278A" w:rsidP="00524FC9">
            <w:pPr>
              <w:spacing w:line="288" w:lineRule="auto"/>
              <w:rPr>
                <w:sz w:val="24"/>
                <w:szCs w:val="24"/>
              </w:rPr>
            </w:pPr>
            <w:r w:rsidRPr="009275CF">
              <w:rPr>
                <w:sz w:val="24"/>
                <w:szCs w:val="24"/>
              </w:rPr>
              <w:t>9</w:t>
            </w:r>
            <w:r w:rsidR="00691343" w:rsidRPr="009275CF">
              <w:rPr>
                <w:sz w:val="24"/>
                <w:szCs w:val="24"/>
              </w:rPr>
              <w:t>1. iii</w:t>
            </w:r>
          </w:p>
        </w:tc>
        <w:tc>
          <w:tcPr>
            <w:tcW w:w="1926" w:type="dxa"/>
          </w:tcPr>
          <w:p w14:paraId="4DD683AB" w14:textId="7F4D61C1" w:rsidR="00691343" w:rsidRPr="009275CF" w:rsidRDefault="00B6278A" w:rsidP="00524FC9">
            <w:pPr>
              <w:spacing w:line="288" w:lineRule="auto"/>
              <w:rPr>
                <w:sz w:val="24"/>
                <w:szCs w:val="24"/>
              </w:rPr>
            </w:pPr>
            <w:r w:rsidRPr="009275CF">
              <w:rPr>
                <w:sz w:val="24"/>
                <w:szCs w:val="24"/>
              </w:rPr>
              <w:t>9</w:t>
            </w:r>
            <w:r w:rsidR="00691343" w:rsidRPr="009275CF">
              <w:rPr>
                <w:sz w:val="24"/>
                <w:szCs w:val="24"/>
              </w:rPr>
              <w:t>2. T</w:t>
            </w:r>
          </w:p>
        </w:tc>
        <w:tc>
          <w:tcPr>
            <w:tcW w:w="1926" w:type="dxa"/>
          </w:tcPr>
          <w:p w14:paraId="398602CD" w14:textId="3A4C3C34" w:rsidR="00691343" w:rsidRPr="009275CF" w:rsidRDefault="00B6278A" w:rsidP="00524FC9">
            <w:pPr>
              <w:spacing w:line="288" w:lineRule="auto"/>
              <w:rPr>
                <w:sz w:val="24"/>
                <w:szCs w:val="24"/>
              </w:rPr>
            </w:pPr>
            <w:r w:rsidRPr="009275CF">
              <w:rPr>
                <w:sz w:val="24"/>
                <w:szCs w:val="24"/>
              </w:rPr>
              <w:t>9</w:t>
            </w:r>
            <w:r w:rsidR="00691343" w:rsidRPr="009275CF">
              <w:rPr>
                <w:sz w:val="24"/>
                <w:szCs w:val="24"/>
              </w:rPr>
              <w:t>3. F</w:t>
            </w:r>
          </w:p>
        </w:tc>
        <w:tc>
          <w:tcPr>
            <w:tcW w:w="1926" w:type="dxa"/>
          </w:tcPr>
          <w:p w14:paraId="6526377B" w14:textId="7D7F339B" w:rsidR="00691343" w:rsidRPr="009275CF" w:rsidRDefault="00B6278A" w:rsidP="00524FC9">
            <w:pPr>
              <w:spacing w:line="288" w:lineRule="auto"/>
              <w:rPr>
                <w:sz w:val="24"/>
                <w:szCs w:val="24"/>
              </w:rPr>
            </w:pPr>
            <w:r w:rsidRPr="009275CF">
              <w:rPr>
                <w:sz w:val="24"/>
                <w:szCs w:val="24"/>
              </w:rPr>
              <w:t>9</w:t>
            </w:r>
            <w:r w:rsidR="00691343" w:rsidRPr="009275CF">
              <w:rPr>
                <w:sz w:val="24"/>
                <w:szCs w:val="24"/>
              </w:rPr>
              <w:t>4. NG</w:t>
            </w:r>
          </w:p>
        </w:tc>
        <w:tc>
          <w:tcPr>
            <w:tcW w:w="1926" w:type="dxa"/>
          </w:tcPr>
          <w:p w14:paraId="062B4EB1" w14:textId="5FE376F4" w:rsidR="00691343" w:rsidRPr="009275CF" w:rsidRDefault="00B6278A" w:rsidP="00524FC9">
            <w:pPr>
              <w:spacing w:line="288" w:lineRule="auto"/>
              <w:rPr>
                <w:sz w:val="24"/>
                <w:szCs w:val="24"/>
              </w:rPr>
            </w:pPr>
            <w:r w:rsidRPr="009275CF">
              <w:rPr>
                <w:sz w:val="24"/>
                <w:szCs w:val="24"/>
              </w:rPr>
              <w:t>9</w:t>
            </w:r>
            <w:r w:rsidR="00691343" w:rsidRPr="009275CF">
              <w:rPr>
                <w:sz w:val="24"/>
                <w:szCs w:val="24"/>
              </w:rPr>
              <w:t>5. F</w:t>
            </w:r>
          </w:p>
        </w:tc>
      </w:tr>
    </w:tbl>
    <w:p w14:paraId="49BA580E" w14:textId="77777777" w:rsidR="00691343" w:rsidRPr="009275CF" w:rsidRDefault="00691343" w:rsidP="00691343">
      <w:pPr>
        <w:tabs>
          <w:tab w:val="left" w:pos="2552"/>
          <w:tab w:val="left" w:pos="4820"/>
          <w:tab w:val="left" w:pos="7088"/>
        </w:tabs>
        <w:spacing w:line="288" w:lineRule="auto"/>
        <w:ind w:right="4"/>
        <w:rPr>
          <w:b/>
          <w:i/>
          <w:szCs w:val="24"/>
        </w:rPr>
      </w:pPr>
    </w:p>
    <w:p w14:paraId="1987425E" w14:textId="77777777" w:rsidR="009275CF" w:rsidRPr="009275CF" w:rsidRDefault="009275CF" w:rsidP="00691343">
      <w:pPr>
        <w:tabs>
          <w:tab w:val="left" w:pos="2552"/>
          <w:tab w:val="left" w:pos="4820"/>
          <w:tab w:val="left" w:pos="7088"/>
        </w:tabs>
        <w:spacing w:line="288" w:lineRule="auto"/>
        <w:ind w:right="4"/>
        <w:rPr>
          <w:b/>
          <w:i/>
          <w:szCs w:val="24"/>
        </w:rPr>
      </w:pPr>
    </w:p>
    <w:p w14:paraId="12B9A1C4" w14:textId="77777777" w:rsidR="009275CF" w:rsidRPr="009275CF" w:rsidRDefault="009275CF" w:rsidP="00691343">
      <w:pPr>
        <w:tabs>
          <w:tab w:val="left" w:pos="2552"/>
          <w:tab w:val="left" w:pos="4820"/>
          <w:tab w:val="left" w:pos="7088"/>
        </w:tabs>
        <w:spacing w:line="288" w:lineRule="auto"/>
        <w:ind w:right="4"/>
        <w:rPr>
          <w:b/>
          <w:i/>
          <w:szCs w:val="24"/>
        </w:rPr>
      </w:pPr>
    </w:p>
    <w:p w14:paraId="2C23D506" w14:textId="77777777" w:rsidR="00847EE5" w:rsidRDefault="00847EE5" w:rsidP="00691343">
      <w:pPr>
        <w:tabs>
          <w:tab w:val="left" w:pos="2552"/>
          <w:tab w:val="left" w:pos="4820"/>
          <w:tab w:val="left" w:pos="7088"/>
        </w:tabs>
        <w:spacing w:line="288" w:lineRule="auto"/>
        <w:ind w:right="4"/>
        <w:rPr>
          <w:b/>
          <w:i/>
          <w:szCs w:val="24"/>
        </w:rPr>
      </w:pPr>
    </w:p>
    <w:p w14:paraId="0031D707" w14:textId="77777777" w:rsidR="00847EE5" w:rsidRDefault="00847EE5" w:rsidP="00691343">
      <w:pPr>
        <w:tabs>
          <w:tab w:val="left" w:pos="2552"/>
          <w:tab w:val="left" w:pos="4820"/>
          <w:tab w:val="left" w:pos="7088"/>
        </w:tabs>
        <w:spacing w:line="288" w:lineRule="auto"/>
        <w:ind w:right="4"/>
        <w:rPr>
          <w:b/>
          <w:i/>
          <w:szCs w:val="24"/>
        </w:rPr>
      </w:pPr>
    </w:p>
    <w:p w14:paraId="1E6C69DC" w14:textId="75B01C12" w:rsidR="00691343" w:rsidRPr="009275CF" w:rsidRDefault="00691343" w:rsidP="00691343">
      <w:pPr>
        <w:tabs>
          <w:tab w:val="left" w:pos="2552"/>
          <w:tab w:val="left" w:pos="4820"/>
          <w:tab w:val="left" w:pos="7088"/>
        </w:tabs>
        <w:spacing w:line="288" w:lineRule="auto"/>
        <w:ind w:right="4"/>
        <w:rPr>
          <w:b/>
          <w:i/>
          <w:color w:val="000000"/>
          <w:szCs w:val="24"/>
        </w:rPr>
      </w:pPr>
      <w:r w:rsidRPr="009275CF">
        <w:rPr>
          <w:b/>
          <w:i/>
          <w:szCs w:val="24"/>
        </w:rPr>
        <w:lastRenderedPageBreak/>
        <w:t xml:space="preserve">Part 5. </w:t>
      </w:r>
      <w:r w:rsidRPr="009275CF">
        <w:rPr>
          <w:b/>
          <w:i/>
          <w:color w:val="000000"/>
          <w:szCs w:val="24"/>
        </w:rPr>
        <w:t>10 points (1.0 point/ correct answer)</w:t>
      </w:r>
    </w:p>
    <w:p w14:paraId="4025CFA6" w14:textId="77777777" w:rsidR="00691343" w:rsidRPr="009275CF" w:rsidRDefault="00691343" w:rsidP="00691343">
      <w:pPr>
        <w:tabs>
          <w:tab w:val="left" w:pos="2552"/>
          <w:tab w:val="left" w:pos="4820"/>
          <w:tab w:val="left" w:pos="7088"/>
        </w:tabs>
        <w:spacing w:line="288" w:lineRule="auto"/>
        <w:ind w:right="4"/>
        <w:rPr>
          <w:b/>
          <w:bCs/>
          <w:i/>
          <w:szCs w:val="24"/>
          <w:lang w:val="en"/>
        </w:rPr>
      </w:pPr>
    </w:p>
    <w:tbl>
      <w:tblPr>
        <w:tblW w:w="963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26"/>
        <w:gridCol w:w="1926"/>
        <w:gridCol w:w="1926"/>
        <w:gridCol w:w="1926"/>
        <w:gridCol w:w="1926"/>
      </w:tblGrid>
      <w:tr w:rsidR="00691343" w:rsidRPr="009275CF" w14:paraId="18B43563" w14:textId="77777777" w:rsidTr="00B6278A">
        <w:tc>
          <w:tcPr>
            <w:tcW w:w="1926" w:type="dxa"/>
          </w:tcPr>
          <w:p w14:paraId="3687A1A8" w14:textId="3284012F" w:rsidR="00691343" w:rsidRPr="009275CF" w:rsidRDefault="00B6278A" w:rsidP="00524FC9">
            <w:pPr>
              <w:spacing w:line="288" w:lineRule="auto"/>
              <w:rPr>
                <w:szCs w:val="24"/>
              </w:rPr>
            </w:pPr>
            <w:r w:rsidRPr="009275CF">
              <w:rPr>
                <w:szCs w:val="24"/>
              </w:rPr>
              <w:t>9</w:t>
            </w:r>
            <w:r w:rsidR="00691343" w:rsidRPr="009275CF">
              <w:rPr>
                <w:szCs w:val="24"/>
              </w:rPr>
              <w:t>6. B</w:t>
            </w:r>
          </w:p>
        </w:tc>
        <w:tc>
          <w:tcPr>
            <w:tcW w:w="1926" w:type="dxa"/>
          </w:tcPr>
          <w:p w14:paraId="0C5167C7" w14:textId="72E1E094" w:rsidR="00691343" w:rsidRPr="009275CF" w:rsidRDefault="00B6278A" w:rsidP="00524FC9">
            <w:pPr>
              <w:spacing w:line="288" w:lineRule="auto"/>
              <w:rPr>
                <w:szCs w:val="24"/>
              </w:rPr>
            </w:pPr>
            <w:r w:rsidRPr="009275CF">
              <w:rPr>
                <w:szCs w:val="24"/>
              </w:rPr>
              <w:t>9</w:t>
            </w:r>
            <w:r w:rsidR="00691343" w:rsidRPr="009275CF">
              <w:rPr>
                <w:szCs w:val="24"/>
              </w:rPr>
              <w:t xml:space="preserve">7. </w:t>
            </w:r>
            <w:r w:rsidRPr="009275CF">
              <w:rPr>
                <w:szCs w:val="24"/>
              </w:rPr>
              <w:t>A</w:t>
            </w:r>
          </w:p>
        </w:tc>
        <w:tc>
          <w:tcPr>
            <w:tcW w:w="1926" w:type="dxa"/>
          </w:tcPr>
          <w:p w14:paraId="2A06E42F" w14:textId="50A0718A" w:rsidR="00691343" w:rsidRPr="009275CF" w:rsidRDefault="00B6278A" w:rsidP="00524FC9">
            <w:pPr>
              <w:spacing w:line="288" w:lineRule="auto"/>
              <w:rPr>
                <w:szCs w:val="24"/>
              </w:rPr>
            </w:pPr>
            <w:r w:rsidRPr="009275CF">
              <w:rPr>
                <w:szCs w:val="24"/>
              </w:rPr>
              <w:t>9</w:t>
            </w:r>
            <w:r w:rsidR="00691343" w:rsidRPr="009275CF">
              <w:rPr>
                <w:szCs w:val="24"/>
              </w:rPr>
              <w:t>8. C</w:t>
            </w:r>
          </w:p>
        </w:tc>
        <w:tc>
          <w:tcPr>
            <w:tcW w:w="1926" w:type="dxa"/>
          </w:tcPr>
          <w:p w14:paraId="656C9CF7" w14:textId="4599B241" w:rsidR="00691343" w:rsidRPr="009275CF" w:rsidRDefault="00B6278A" w:rsidP="00524FC9">
            <w:pPr>
              <w:spacing w:line="288" w:lineRule="auto"/>
              <w:rPr>
                <w:szCs w:val="24"/>
              </w:rPr>
            </w:pPr>
            <w:r w:rsidRPr="009275CF">
              <w:rPr>
                <w:szCs w:val="24"/>
              </w:rPr>
              <w:t>9</w:t>
            </w:r>
            <w:r w:rsidR="00691343" w:rsidRPr="009275CF">
              <w:rPr>
                <w:szCs w:val="24"/>
              </w:rPr>
              <w:t xml:space="preserve">9. </w:t>
            </w:r>
            <w:r w:rsidRPr="009275CF">
              <w:rPr>
                <w:szCs w:val="24"/>
              </w:rPr>
              <w:t>D</w:t>
            </w:r>
          </w:p>
        </w:tc>
        <w:tc>
          <w:tcPr>
            <w:tcW w:w="1926" w:type="dxa"/>
          </w:tcPr>
          <w:p w14:paraId="12CE8AEC" w14:textId="38F36F64" w:rsidR="00691343" w:rsidRPr="009275CF" w:rsidRDefault="00B6278A" w:rsidP="00524FC9">
            <w:pPr>
              <w:spacing w:line="288" w:lineRule="auto"/>
              <w:rPr>
                <w:szCs w:val="24"/>
              </w:rPr>
            </w:pPr>
            <w:r w:rsidRPr="009275CF">
              <w:rPr>
                <w:szCs w:val="24"/>
              </w:rPr>
              <w:t>10</w:t>
            </w:r>
            <w:r w:rsidR="00691343" w:rsidRPr="009275CF">
              <w:rPr>
                <w:szCs w:val="24"/>
              </w:rPr>
              <w:t xml:space="preserve">0. </w:t>
            </w:r>
            <w:r w:rsidRPr="009275CF">
              <w:rPr>
                <w:szCs w:val="24"/>
              </w:rPr>
              <w:t>C</w:t>
            </w:r>
          </w:p>
        </w:tc>
      </w:tr>
      <w:tr w:rsidR="00691343" w:rsidRPr="009275CF" w14:paraId="136FAD00" w14:textId="77777777" w:rsidTr="00B6278A">
        <w:tc>
          <w:tcPr>
            <w:tcW w:w="1926" w:type="dxa"/>
          </w:tcPr>
          <w:p w14:paraId="5470CC8A" w14:textId="55EC9518" w:rsidR="00691343" w:rsidRPr="009275CF" w:rsidRDefault="00B6278A" w:rsidP="00524FC9">
            <w:pPr>
              <w:spacing w:line="288" w:lineRule="auto"/>
              <w:rPr>
                <w:szCs w:val="24"/>
              </w:rPr>
            </w:pPr>
            <w:r w:rsidRPr="009275CF">
              <w:rPr>
                <w:szCs w:val="24"/>
              </w:rPr>
              <w:t>10</w:t>
            </w:r>
            <w:r w:rsidR="00691343" w:rsidRPr="009275CF">
              <w:rPr>
                <w:szCs w:val="24"/>
              </w:rPr>
              <w:t xml:space="preserve">1. </w:t>
            </w:r>
            <w:r w:rsidRPr="009275CF">
              <w:rPr>
                <w:szCs w:val="24"/>
              </w:rPr>
              <w:t>C</w:t>
            </w:r>
          </w:p>
        </w:tc>
        <w:tc>
          <w:tcPr>
            <w:tcW w:w="1926" w:type="dxa"/>
          </w:tcPr>
          <w:p w14:paraId="06639F1B" w14:textId="30617D3D" w:rsidR="00691343" w:rsidRPr="009275CF" w:rsidRDefault="00B6278A" w:rsidP="00524FC9">
            <w:pPr>
              <w:spacing w:line="288" w:lineRule="auto"/>
              <w:rPr>
                <w:szCs w:val="24"/>
              </w:rPr>
            </w:pPr>
            <w:r w:rsidRPr="009275CF">
              <w:rPr>
                <w:szCs w:val="24"/>
              </w:rPr>
              <w:t>10</w:t>
            </w:r>
            <w:r w:rsidR="00691343" w:rsidRPr="009275CF">
              <w:rPr>
                <w:szCs w:val="24"/>
              </w:rPr>
              <w:t xml:space="preserve">2. </w:t>
            </w:r>
            <w:r w:rsidRPr="009275CF">
              <w:rPr>
                <w:szCs w:val="24"/>
              </w:rPr>
              <w:t>B</w:t>
            </w:r>
          </w:p>
        </w:tc>
        <w:tc>
          <w:tcPr>
            <w:tcW w:w="1926" w:type="dxa"/>
          </w:tcPr>
          <w:p w14:paraId="36DB8189" w14:textId="6C5ED604" w:rsidR="00691343" w:rsidRPr="009275CF" w:rsidRDefault="00B6278A" w:rsidP="00524FC9">
            <w:pPr>
              <w:spacing w:line="288" w:lineRule="auto"/>
              <w:rPr>
                <w:szCs w:val="24"/>
              </w:rPr>
            </w:pPr>
            <w:r w:rsidRPr="009275CF">
              <w:rPr>
                <w:szCs w:val="24"/>
              </w:rPr>
              <w:t>10</w:t>
            </w:r>
            <w:r w:rsidR="00691343" w:rsidRPr="009275CF">
              <w:rPr>
                <w:szCs w:val="24"/>
              </w:rPr>
              <w:t xml:space="preserve">3. </w:t>
            </w:r>
            <w:r w:rsidRPr="009275CF">
              <w:rPr>
                <w:szCs w:val="24"/>
              </w:rPr>
              <w:t>D</w:t>
            </w:r>
          </w:p>
        </w:tc>
        <w:tc>
          <w:tcPr>
            <w:tcW w:w="1926" w:type="dxa"/>
          </w:tcPr>
          <w:p w14:paraId="1E053D7D" w14:textId="387FD6EF" w:rsidR="00691343" w:rsidRPr="009275CF" w:rsidRDefault="00B6278A" w:rsidP="00524FC9">
            <w:pPr>
              <w:spacing w:line="288" w:lineRule="auto"/>
              <w:rPr>
                <w:szCs w:val="24"/>
              </w:rPr>
            </w:pPr>
            <w:r w:rsidRPr="009275CF">
              <w:rPr>
                <w:szCs w:val="24"/>
              </w:rPr>
              <w:t>10</w:t>
            </w:r>
            <w:r w:rsidR="00691343" w:rsidRPr="009275CF">
              <w:rPr>
                <w:szCs w:val="24"/>
              </w:rPr>
              <w:t xml:space="preserve">4. </w:t>
            </w:r>
            <w:r w:rsidRPr="009275CF">
              <w:rPr>
                <w:szCs w:val="24"/>
              </w:rPr>
              <w:t>A</w:t>
            </w:r>
          </w:p>
        </w:tc>
        <w:tc>
          <w:tcPr>
            <w:tcW w:w="1926" w:type="dxa"/>
          </w:tcPr>
          <w:p w14:paraId="4A149A49" w14:textId="33200574" w:rsidR="00691343" w:rsidRPr="009275CF" w:rsidRDefault="00B6278A" w:rsidP="00524FC9">
            <w:pPr>
              <w:spacing w:line="288" w:lineRule="auto"/>
              <w:rPr>
                <w:szCs w:val="24"/>
              </w:rPr>
            </w:pPr>
            <w:r w:rsidRPr="009275CF">
              <w:rPr>
                <w:szCs w:val="24"/>
              </w:rPr>
              <w:t>10</w:t>
            </w:r>
            <w:r w:rsidR="00691343" w:rsidRPr="009275CF">
              <w:rPr>
                <w:szCs w:val="24"/>
              </w:rPr>
              <w:t>5. C</w:t>
            </w:r>
          </w:p>
        </w:tc>
      </w:tr>
    </w:tbl>
    <w:p w14:paraId="4C9C20CB" w14:textId="6415AB78" w:rsidR="00691343" w:rsidRPr="009275CF" w:rsidRDefault="00691343" w:rsidP="00691343">
      <w:pPr>
        <w:pStyle w:val="Style"/>
        <w:tabs>
          <w:tab w:val="left" w:pos="2552"/>
          <w:tab w:val="left" w:pos="4410"/>
          <w:tab w:val="left" w:pos="4820"/>
          <w:tab w:val="center" w:pos="5443"/>
          <w:tab w:val="left" w:pos="7088"/>
        </w:tabs>
        <w:spacing w:before="120" w:after="120" w:line="288" w:lineRule="auto"/>
        <w:rPr>
          <w:rFonts w:ascii="Times New Roman" w:hAnsi="Times New Roman" w:cs="Times New Roman"/>
          <w:b/>
        </w:rPr>
      </w:pPr>
    </w:p>
    <w:p w14:paraId="1CA2EB6F" w14:textId="39A654B5" w:rsidR="00691343" w:rsidRPr="009275CF" w:rsidRDefault="00B6278A" w:rsidP="00691343">
      <w:pPr>
        <w:pStyle w:val="Style"/>
        <w:tabs>
          <w:tab w:val="left" w:pos="2552"/>
          <w:tab w:val="left" w:pos="4410"/>
          <w:tab w:val="left" w:pos="4820"/>
          <w:tab w:val="center" w:pos="5443"/>
          <w:tab w:val="left" w:pos="7088"/>
        </w:tabs>
        <w:spacing w:before="120" w:after="120" w:line="288" w:lineRule="auto"/>
        <w:ind w:hanging="142"/>
        <w:rPr>
          <w:rFonts w:ascii="Times New Roman" w:hAnsi="Times New Roman" w:cs="Times New Roman"/>
          <w:b/>
        </w:rPr>
      </w:pPr>
      <w:r w:rsidRPr="009275CF">
        <w:rPr>
          <w:rFonts w:ascii="Times New Roman" w:hAnsi="Times New Roman" w:cs="Times New Roman"/>
          <w:b/>
        </w:rPr>
        <w:t>SECTION V:</w:t>
      </w:r>
      <w:r w:rsidR="00691343" w:rsidRPr="009275CF">
        <w:rPr>
          <w:rFonts w:ascii="Times New Roman" w:hAnsi="Times New Roman" w:cs="Times New Roman"/>
          <w:b/>
        </w:rPr>
        <w:t xml:space="preserve"> WRITING (</w:t>
      </w:r>
      <w:r w:rsidRPr="009275CF">
        <w:rPr>
          <w:rFonts w:ascii="Times New Roman" w:hAnsi="Times New Roman" w:cs="Times New Roman"/>
          <w:b/>
        </w:rPr>
        <w:t>6</w:t>
      </w:r>
      <w:r w:rsidR="00691343" w:rsidRPr="009275CF">
        <w:rPr>
          <w:rFonts w:ascii="Times New Roman" w:hAnsi="Times New Roman" w:cs="Times New Roman"/>
          <w:b/>
        </w:rPr>
        <w:t>0 points)</w:t>
      </w:r>
    </w:p>
    <w:p w14:paraId="312EB314" w14:textId="77777777" w:rsidR="00691343" w:rsidRPr="009275CF" w:rsidRDefault="00691343" w:rsidP="00691343">
      <w:pPr>
        <w:pStyle w:val="Style"/>
        <w:tabs>
          <w:tab w:val="left" w:pos="2552"/>
          <w:tab w:val="left" w:pos="4410"/>
          <w:tab w:val="left" w:pos="4820"/>
          <w:tab w:val="center" w:pos="5443"/>
          <w:tab w:val="left" w:pos="7088"/>
        </w:tabs>
        <w:spacing w:before="120" w:after="120" w:line="288" w:lineRule="auto"/>
        <w:ind w:left="-142" w:hanging="142"/>
        <w:jc w:val="both"/>
        <w:rPr>
          <w:rFonts w:ascii="Times New Roman" w:hAnsi="Times New Roman" w:cs="Times New Roman"/>
          <w:b/>
          <w:bCs/>
          <w:i/>
        </w:rPr>
      </w:pPr>
      <w:r w:rsidRPr="009275CF">
        <w:rPr>
          <w:rFonts w:ascii="Times New Roman" w:hAnsi="Times New Roman" w:cs="Times New Roman"/>
          <w:b/>
          <w:bCs/>
          <w:i/>
        </w:rPr>
        <w:t xml:space="preserve">  Part 1. (20 points)</w:t>
      </w:r>
    </w:p>
    <w:p w14:paraId="6798D11E" w14:textId="77777777" w:rsidR="00691343" w:rsidRPr="009275CF" w:rsidRDefault="00691343" w:rsidP="00691343">
      <w:pPr>
        <w:spacing w:line="288" w:lineRule="auto"/>
        <w:rPr>
          <w:b/>
          <w:bCs/>
          <w:szCs w:val="24"/>
        </w:rPr>
      </w:pPr>
      <w:r w:rsidRPr="009275CF">
        <w:rPr>
          <w:rStyle w:val="fontstyle01"/>
        </w:rPr>
        <w:t>Contents (10 points)</w:t>
      </w:r>
    </w:p>
    <w:p w14:paraId="6C9B5758" w14:textId="77777777" w:rsidR="00691343" w:rsidRPr="009275CF" w:rsidRDefault="00691343" w:rsidP="00691343">
      <w:pPr>
        <w:spacing w:line="288" w:lineRule="auto"/>
        <w:rPr>
          <w:i/>
          <w:iCs/>
          <w:szCs w:val="24"/>
        </w:rPr>
      </w:pPr>
      <w:r w:rsidRPr="009275CF">
        <w:rPr>
          <w:rStyle w:val="fontstyle31"/>
          <w:i/>
          <w:iCs/>
        </w:rPr>
        <w:t>The report MUST cover the following points:</w:t>
      </w:r>
    </w:p>
    <w:p w14:paraId="1E72B6F1" w14:textId="77777777" w:rsidR="00691343" w:rsidRPr="009275CF" w:rsidRDefault="00691343" w:rsidP="00691343">
      <w:pPr>
        <w:spacing w:line="288" w:lineRule="auto"/>
        <w:rPr>
          <w:rStyle w:val="fontstyle31"/>
        </w:rPr>
      </w:pPr>
      <w:r w:rsidRPr="009275CF">
        <w:rPr>
          <w:rStyle w:val="fontstyle31"/>
        </w:rPr>
        <w:t>- Introduce the bar chart (</w:t>
      </w:r>
      <w:r w:rsidRPr="009275CF">
        <w:rPr>
          <w:rStyle w:val="fontstyle31"/>
          <w:i/>
        </w:rPr>
        <w:t>2 points</w:t>
      </w:r>
      <w:r w:rsidRPr="009275CF">
        <w:rPr>
          <w:rStyle w:val="fontstyle31"/>
        </w:rPr>
        <w:t>) and state the striking features (</w:t>
      </w:r>
      <w:r w:rsidRPr="009275CF">
        <w:rPr>
          <w:rStyle w:val="fontstyle31"/>
          <w:i/>
        </w:rPr>
        <w:t>2 points</w:t>
      </w:r>
      <w:r w:rsidRPr="009275CF">
        <w:rPr>
          <w:rStyle w:val="fontstyle31"/>
        </w:rPr>
        <w:t>)</w:t>
      </w:r>
    </w:p>
    <w:p w14:paraId="31E10BA6" w14:textId="77777777" w:rsidR="00691343" w:rsidRPr="009275CF" w:rsidRDefault="00691343" w:rsidP="00691343">
      <w:pPr>
        <w:spacing w:line="288" w:lineRule="auto"/>
        <w:rPr>
          <w:rStyle w:val="fontstyle31"/>
          <w:spacing w:val="-6"/>
        </w:rPr>
      </w:pPr>
      <w:r w:rsidRPr="009275CF">
        <w:rPr>
          <w:rStyle w:val="fontstyle31"/>
        </w:rPr>
        <w:t xml:space="preserve">- </w:t>
      </w:r>
      <w:r w:rsidRPr="009275CF">
        <w:rPr>
          <w:rStyle w:val="fontstyle31"/>
          <w:spacing w:val="-6"/>
        </w:rPr>
        <w:t>Describe main features with relevant data from the charts and make relevant comparisons (</w:t>
      </w:r>
      <w:r w:rsidRPr="009275CF">
        <w:rPr>
          <w:rStyle w:val="fontstyle31"/>
          <w:i/>
          <w:spacing w:val="-6"/>
        </w:rPr>
        <w:t>6 points</w:t>
      </w:r>
      <w:r w:rsidRPr="009275CF">
        <w:rPr>
          <w:rStyle w:val="fontstyle31"/>
          <w:spacing w:val="-6"/>
        </w:rPr>
        <w:t>)</w:t>
      </w:r>
    </w:p>
    <w:p w14:paraId="2188BFD1" w14:textId="77777777" w:rsidR="00691343" w:rsidRPr="009275CF" w:rsidRDefault="00691343" w:rsidP="00691343">
      <w:pPr>
        <w:spacing w:line="288" w:lineRule="auto"/>
        <w:rPr>
          <w:b/>
          <w:bCs/>
          <w:szCs w:val="24"/>
        </w:rPr>
      </w:pPr>
      <w:r w:rsidRPr="009275CF">
        <w:rPr>
          <w:rStyle w:val="fontstyle01"/>
        </w:rPr>
        <w:t>Language use (10 points)</w:t>
      </w:r>
    </w:p>
    <w:p w14:paraId="1633669B" w14:textId="77777777" w:rsidR="00691343" w:rsidRPr="009275CF" w:rsidRDefault="00691343" w:rsidP="00691343">
      <w:pPr>
        <w:spacing w:line="288" w:lineRule="auto"/>
        <w:rPr>
          <w:i/>
          <w:iCs/>
          <w:szCs w:val="24"/>
        </w:rPr>
      </w:pPr>
      <w:r w:rsidRPr="009275CF">
        <w:rPr>
          <w:rStyle w:val="fontstyle31"/>
          <w:i/>
          <w:iCs/>
        </w:rPr>
        <w:t>The report:</w:t>
      </w:r>
    </w:p>
    <w:p w14:paraId="4CF40C31" w14:textId="77777777" w:rsidR="00691343" w:rsidRPr="009275CF" w:rsidRDefault="00691343" w:rsidP="00691343">
      <w:pPr>
        <w:spacing w:line="288" w:lineRule="auto"/>
        <w:rPr>
          <w:rStyle w:val="fontstyle31"/>
        </w:rPr>
      </w:pPr>
      <w:r w:rsidRPr="009275CF">
        <w:rPr>
          <w:rStyle w:val="fontstyle31"/>
        </w:rPr>
        <w:t>- should have correct use of words (verb tenses, word forms, voice...) and mechanics (spelling, punctuations,)</w:t>
      </w:r>
    </w:p>
    <w:p w14:paraId="4984A35E" w14:textId="77777777" w:rsidR="00691343" w:rsidRPr="009275CF" w:rsidRDefault="00691343" w:rsidP="00691343">
      <w:pPr>
        <w:spacing w:line="288" w:lineRule="auto"/>
        <w:rPr>
          <w:szCs w:val="24"/>
        </w:rPr>
      </w:pPr>
      <w:r w:rsidRPr="009275CF">
        <w:rPr>
          <w:rStyle w:val="fontstyle31"/>
        </w:rPr>
        <w:t>- should demonstrate a wide variety of lexical and grammatical structures</w:t>
      </w:r>
    </w:p>
    <w:p w14:paraId="007C38C0" w14:textId="1F4CEF28" w:rsidR="00691343" w:rsidRPr="009275CF" w:rsidRDefault="00691343" w:rsidP="00691343">
      <w:pPr>
        <w:tabs>
          <w:tab w:val="left" w:pos="2552"/>
          <w:tab w:val="left" w:pos="4820"/>
          <w:tab w:val="left" w:pos="7088"/>
        </w:tabs>
        <w:spacing w:line="288" w:lineRule="auto"/>
        <w:rPr>
          <w:rFonts w:eastAsia="Times New Roman"/>
          <w:b/>
          <w:i/>
          <w:szCs w:val="24"/>
        </w:rPr>
      </w:pPr>
      <w:r w:rsidRPr="009275CF">
        <w:rPr>
          <w:rFonts w:eastAsia="Times New Roman"/>
          <w:b/>
          <w:szCs w:val="24"/>
        </w:rPr>
        <w:t xml:space="preserve">Part 2: </w:t>
      </w:r>
      <w:r w:rsidRPr="009275CF">
        <w:rPr>
          <w:rFonts w:eastAsia="Times New Roman"/>
          <w:b/>
          <w:i/>
          <w:szCs w:val="24"/>
        </w:rPr>
        <w:t>(</w:t>
      </w:r>
      <w:r w:rsidR="00B6278A" w:rsidRPr="009275CF">
        <w:rPr>
          <w:rFonts w:eastAsia="Times New Roman"/>
          <w:b/>
          <w:i/>
          <w:szCs w:val="24"/>
        </w:rPr>
        <w:t>4</w:t>
      </w:r>
      <w:r w:rsidRPr="009275CF">
        <w:rPr>
          <w:rFonts w:eastAsia="Times New Roman"/>
          <w:b/>
          <w:i/>
          <w:szCs w:val="24"/>
        </w:rPr>
        <w:t xml:space="preserve">0 points) </w:t>
      </w:r>
    </w:p>
    <w:p w14:paraId="3899CAEF" w14:textId="77777777" w:rsidR="00691343" w:rsidRPr="009275CF" w:rsidRDefault="00691343" w:rsidP="00691343">
      <w:pPr>
        <w:spacing w:line="288" w:lineRule="auto"/>
        <w:rPr>
          <w:rStyle w:val="fontstyle31"/>
          <w:b/>
        </w:rPr>
      </w:pPr>
      <w:r w:rsidRPr="009275CF">
        <w:rPr>
          <w:rStyle w:val="fontstyle31"/>
          <w:b/>
        </w:rPr>
        <w:t>1. Task achievement (10 points)</w:t>
      </w:r>
    </w:p>
    <w:p w14:paraId="7F0AFA9A" w14:textId="77777777" w:rsidR="00691343" w:rsidRPr="009275CF" w:rsidRDefault="00691343" w:rsidP="00691343">
      <w:pPr>
        <w:spacing w:line="288" w:lineRule="auto"/>
        <w:rPr>
          <w:rStyle w:val="fontstyle31"/>
        </w:rPr>
      </w:pPr>
      <w:r w:rsidRPr="009275CF">
        <w:rPr>
          <w:rStyle w:val="fontstyle31"/>
        </w:rPr>
        <w:t xml:space="preserve">a. All requirements of the task are sufficiently addressed. </w:t>
      </w:r>
    </w:p>
    <w:p w14:paraId="633CF20F" w14:textId="77777777" w:rsidR="00691343" w:rsidRPr="009275CF" w:rsidRDefault="00691343" w:rsidP="00691343">
      <w:pPr>
        <w:spacing w:line="288" w:lineRule="auto"/>
        <w:rPr>
          <w:rStyle w:val="fontstyle31"/>
        </w:rPr>
      </w:pPr>
      <w:r w:rsidRPr="009275CF">
        <w:rPr>
          <w:rStyle w:val="fontstyle31"/>
        </w:rPr>
        <w:t xml:space="preserve">b. Ideas are adequately supported and elaborated with relevant and reliable explanations, examples, evidence, personal experience, etc. </w:t>
      </w:r>
    </w:p>
    <w:p w14:paraId="341F1D11" w14:textId="35C98260" w:rsidR="00691343" w:rsidRPr="009275CF" w:rsidRDefault="00691343" w:rsidP="00691343">
      <w:pPr>
        <w:spacing w:line="288" w:lineRule="auto"/>
        <w:rPr>
          <w:rStyle w:val="fontstyle31"/>
          <w:b/>
        </w:rPr>
      </w:pPr>
      <w:r w:rsidRPr="009275CF">
        <w:rPr>
          <w:rStyle w:val="fontstyle31"/>
          <w:b/>
        </w:rPr>
        <w:t>2. Organization (</w:t>
      </w:r>
      <w:r w:rsidR="00B6278A" w:rsidRPr="009275CF">
        <w:rPr>
          <w:rStyle w:val="fontstyle31"/>
          <w:b/>
        </w:rPr>
        <w:t>2</w:t>
      </w:r>
      <w:r w:rsidRPr="009275CF">
        <w:rPr>
          <w:rStyle w:val="fontstyle31"/>
          <w:b/>
        </w:rPr>
        <w:t xml:space="preserve">0 points) </w:t>
      </w:r>
    </w:p>
    <w:p w14:paraId="28AAD311" w14:textId="77777777" w:rsidR="00691343" w:rsidRPr="009275CF" w:rsidRDefault="00691343" w:rsidP="00691343">
      <w:pPr>
        <w:spacing w:line="288" w:lineRule="auto"/>
        <w:rPr>
          <w:rStyle w:val="fontstyle31"/>
        </w:rPr>
      </w:pPr>
      <w:r w:rsidRPr="009275CF">
        <w:rPr>
          <w:rStyle w:val="fontstyle31"/>
        </w:rPr>
        <w:t xml:space="preserve">a. Ideas are well organized and presented with coherence, cohesion, and unity. </w:t>
      </w:r>
    </w:p>
    <w:p w14:paraId="3C700E5D" w14:textId="77777777" w:rsidR="00691343" w:rsidRPr="009275CF" w:rsidRDefault="00691343" w:rsidP="00691343">
      <w:pPr>
        <w:spacing w:line="288" w:lineRule="auto"/>
        <w:rPr>
          <w:rStyle w:val="fontstyle31"/>
        </w:rPr>
      </w:pPr>
      <w:r w:rsidRPr="009275CF">
        <w:rPr>
          <w:rStyle w:val="fontstyle31"/>
        </w:rPr>
        <w:t>b. The essay is well-structured:</w:t>
      </w:r>
    </w:p>
    <w:p w14:paraId="31E3E1CC" w14:textId="77777777" w:rsidR="00691343" w:rsidRPr="009275CF" w:rsidRDefault="00691343" w:rsidP="00691343">
      <w:pPr>
        <w:spacing w:line="288" w:lineRule="auto"/>
        <w:rPr>
          <w:rStyle w:val="fontstyle31"/>
        </w:rPr>
      </w:pPr>
      <w:r w:rsidRPr="009275CF">
        <w:rPr>
          <w:rStyle w:val="fontstyle31"/>
        </w:rPr>
        <w:t xml:space="preserve">• Introduction is presented with a clear thesis statement introducing the points to be developed. </w:t>
      </w:r>
    </w:p>
    <w:p w14:paraId="0E5A2B0D" w14:textId="77777777" w:rsidR="00691343" w:rsidRPr="009275CF" w:rsidRDefault="00691343" w:rsidP="00691343">
      <w:pPr>
        <w:spacing w:line="288" w:lineRule="auto"/>
        <w:rPr>
          <w:rStyle w:val="fontstyle31"/>
        </w:rPr>
      </w:pPr>
      <w:r w:rsidRPr="009275CF">
        <w:rPr>
          <w:rStyle w:val="fontstyle31"/>
        </w:rPr>
        <w:t xml:space="preserve">• Body paragraphs develop the points introduced with unity, coherence, and cohesion. Each body paragraph must have a topic sentence and supporting details and examples when necessary. </w:t>
      </w:r>
    </w:p>
    <w:p w14:paraId="34324054" w14:textId="5700F314" w:rsidR="00691343" w:rsidRPr="009275CF" w:rsidRDefault="00691343" w:rsidP="00691343">
      <w:pPr>
        <w:spacing w:line="288" w:lineRule="auto"/>
        <w:rPr>
          <w:rStyle w:val="fontstyle31"/>
        </w:rPr>
      </w:pPr>
      <w:r w:rsidRPr="009275CF">
        <w:rPr>
          <w:rStyle w:val="fontstyle31"/>
        </w:rPr>
        <w:t xml:space="preserve">• Conclusion </w:t>
      </w:r>
      <w:r w:rsidR="00931BC2" w:rsidRPr="009275CF">
        <w:rPr>
          <w:rStyle w:val="fontstyle31"/>
        </w:rPr>
        <w:t>summarizes</w:t>
      </w:r>
      <w:r w:rsidRPr="009275CF">
        <w:rPr>
          <w:rStyle w:val="fontstyle31"/>
        </w:rPr>
        <w:t xml:space="preserve"> the main points and offers personal opinions (prediction, recommendation, consideration, …) on the issue. </w:t>
      </w:r>
    </w:p>
    <w:p w14:paraId="06DAAF9C" w14:textId="77777777" w:rsidR="00691343" w:rsidRPr="009275CF" w:rsidRDefault="00691343" w:rsidP="00691343">
      <w:pPr>
        <w:spacing w:line="288" w:lineRule="auto"/>
        <w:rPr>
          <w:rStyle w:val="fontstyle31"/>
          <w:b/>
        </w:rPr>
      </w:pPr>
      <w:r w:rsidRPr="009275CF">
        <w:rPr>
          <w:rStyle w:val="fontstyle31"/>
          <w:b/>
        </w:rPr>
        <w:t xml:space="preserve">3. Language use (10 points) </w:t>
      </w:r>
    </w:p>
    <w:p w14:paraId="0E8FA607" w14:textId="77777777" w:rsidR="00691343" w:rsidRPr="009275CF" w:rsidRDefault="00691343" w:rsidP="00691343">
      <w:pPr>
        <w:spacing w:line="288" w:lineRule="auto"/>
        <w:rPr>
          <w:rStyle w:val="fontstyle31"/>
        </w:rPr>
      </w:pPr>
      <w:r w:rsidRPr="009275CF">
        <w:rPr>
          <w:rStyle w:val="fontstyle31"/>
        </w:rPr>
        <w:t xml:space="preserve">a. Demonstration of a variety of topic-related vocabulary </w:t>
      </w:r>
    </w:p>
    <w:p w14:paraId="37E1106B" w14:textId="77777777" w:rsidR="00691343" w:rsidRPr="009275CF" w:rsidRDefault="00691343" w:rsidP="00691343">
      <w:pPr>
        <w:spacing w:line="288" w:lineRule="auto"/>
        <w:rPr>
          <w:rStyle w:val="fontstyle31"/>
        </w:rPr>
      </w:pPr>
      <w:r w:rsidRPr="009275CF">
        <w:rPr>
          <w:rStyle w:val="fontstyle31"/>
        </w:rPr>
        <w:t>b. Excellent use and control of grammatical structures</w:t>
      </w:r>
    </w:p>
    <w:p w14:paraId="590FF2E7" w14:textId="77777777" w:rsidR="00691343" w:rsidRPr="009275CF" w:rsidRDefault="00691343">
      <w:pPr>
        <w:rPr>
          <w:szCs w:val="24"/>
        </w:rPr>
      </w:pPr>
    </w:p>
    <w:p w14:paraId="177B4F17" w14:textId="77777777" w:rsidR="009275CF" w:rsidRPr="009275CF" w:rsidRDefault="009275CF">
      <w:pPr>
        <w:rPr>
          <w:szCs w:val="24"/>
        </w:rPr>
      </w:pPr>
    </w:p>
    <w:p w14:paraId="55DC1B51" w14:textId="77777777" w:rsidR="00847EE5" w:rsidRDefault="00847EE5">
      <w:pPr>
        <w:spacing w:after="160" w:line="278" w:lineRule="auto"/>
        <w:jc w:val="left"/>
        <w:rPr>
          <w:b/>
          <w:szCs w:val="24"/>
        </w:rPr>
      </w:pPr>
      <w:r>
        <w:rPr>
          <w:b/>
          <w:szCs w:val="24"/>
        </w:rPr>
        <w:br w:type="page"/>
      </w:r>
    </w:p>
    <w:p w14:paraId="6D4DA6C6" w14:textId="1312DE05" w:rsidR="009275CF" w:rsidRPr="009275CF" w:rsidRDefault="009275CF" w:rsidP="00847EE5">
      <w:pPr>
        <w:spacing w:line="276" w:lineRule="auto"/>
        <w:jc w:val="center"/>
        <w:rPr>
          <w:szCs w:val="24"/>
        </w:rPr>
      </w:pPr>
      <w:r w:rsidRPr="009275CF">
        <w:rPr>
          <w:b/>
          <w:szCs w:val="24"/>
        </w:rPr>
        <w:lastRenderedPageBreak/>
        <w:t>LISTENING TAPE SCRIPTS</w:t>
      </w:r>
      <w:r w:rsidRPr="009275CF">
        <w:rPr>
          <w:szCs w:val="24"/>
        </w:rPr>
        <w:t>:</w:t>
      </w:r>
    </w:p>
    <w:p w14:paraId="5703E6E0" w14:textId="77777777" w:rsidR="009275CF" w:rsidRPr="009275CF" w:rsidRDefault="009275CF" w:rsidP="009275CF">
      <w:pPr>
        <w:spacing w:line="276" w:lineRule="auto"/>
        <w:rPr>
          <w:szCs w:val="24"/>
        </w:rPr>
      </w:pPr>
      <w:r w:rsidRPr="009275CF">
        <w:rPr>
          <w:b/>
          <w:szCs w:val="24"/>
          <w:u w:val="single"/>
        </w:rPr>
        <w:t>PART 1</w:t>
      </w:r>
      <w:r w:rsidRPr="009275CF">
        <w:rPr>
          <w:szCs w:val="24"/>
        </w:rPr>
        <w:t>. (</w:t>
      </w:r>
      <w:r w:rsidRPr="009275CF">
        <w:rPr>
          <w:b/>
          <w:i/>
          <w:szCs w:val="24"/>
        </w:rPr>
        <w:t>adapted from CAMRIDGE IELTS 7, Test 1</w:t>
      </w:r>
      <w:r w:rsidRPr="009275CF">
        <w:rPr>
          <w:szCs w:val="24"/>
        </w:rPr>
        <w:t>)</w:t>
      </w:r>
    </w:p>
    <w:p w14:paraId="4BBCFD69" w14:textId="77777777" w:rsidR="009275CF" w:rsidRPr="009275CF" w:rsidRDefault="009275CF" w:rsidP="009275CF">
      <w:pPr>
        <w:spacing w:line="276" w:lineRule="auto"/>
        <w:rPr>
          <w:szCs w:val="24"/>
        </w:rPr>
      </w:pPr>
      <w:r w:rsidRPr="009275CF">
        <w:rPr>
          <w:b/>
          <w:szCs w:val="24"/>
        </w:rPr>
        <w:t>MAN</w:t>
      </w:r>
      <w:r w:rsidRPr="009275CF">
        <w:rPr>
          <w:szCs w:val="24"/>
        </w:rPr>
        <w:t>: Hello, this is Land Transport Information at Toronto Airport. How may I help you?</w:t>
      </w:r>
    </w:p>
    <w:p w14:paraId="2C527D69" w14:textId="77777777" w:rsidR="009275CF" w:rsidRPr="009275CF" w:rsidRDefault="009275CF" w:rsidP="009275CF">
      <w:pPr>
        <w:spacing w:line="276" w:lineRule="auto"/>
        <w:rPr>
          <w:szCs w:val="24"/>
        </w:rPr>
      </w:pPr>
      <w:r w:rsidRPr="009275CF">
        <w:rPr>
          <w:b/>
          <w:szCs w:val="24"/>
        </w:rPr>
        <w:t>WOMAN</w:t>
      </w:r>
      <w:r w:rsidRPr="009275CF">
        <w:rPr>
          <w:szCs w:val="24"/>
        </w:rPr>
        <w:t>: Oh, good morning. Um. I’m living to Toronto Airport next week, and I need to get to a town called um, Milton. Could you tell me how I can get there?</w:t>
      </w:r>
    </w:p>
    <w:p w14:paraId="73A1FDEF" w14:textId="77777777" w:rsidR="009275CF" w:rsidRPr="009275CF" w:rsidRDefault="009275CF" w:rsidP="009275CF">
      <w:pPr>
        <w:spacing w:line="276" w:lineRule="auto"/>
        <w:rPr>
          <w:szCs w:val="24"/>
        </w:rPr>
      </w:pPr>
      <w:r w:rsidRPr="009275CF">
        <w:rPr>
          <w:b/>
          <w:szCs w:val="24"/>
        </w:rPr>
        <w:t>MAN</w:t>
      </w:r>
      <w:r w:rsidRPr="009275CF">
        <w:rPr>
          <w:szCs w:val="24"/>
        </w:rPr>
        <w:t>: Milton, did you say? Let me see. I think that’s about 150 miles southwest of here. In fact it’s</w:t>
      </w:r>
      <w:r w:rsidRPr="009275CF">
        <w:rPr>
          <w:b/>
          <w:szCs w:val="24"/>
        </w:rPr>
        <w:t xml:space="preserve"> </w:t>
      </w:r>
      <w:r w:rsidRPr="009275CF">
        <w:rPr>
          <w:szCs w:val="24"/>
        </w:rPr>
        <w:t>147 miles to be exact, so it’ll take you at least say, three to four hours by road.</w:t>
      </w:r>
    </w:p>
    <w:p w14:paraId="28979D08" w14:textId="77777777" w:rsidR="009275CF" w:rsidRPr="009275CF" w:rsidRDefault="009275CF" w:rsidP="009275CF">
      <w:pPr>
        <w:spacing w:line="276" w:lineRule="auto"/>
        <w:rPr>
          <w:szCs w:val="24"/>
        </w:rPr>
      </w:pPr>
      <w:r w:rsidRPr="009275CF">
        <w:rPr>
          <w:b/>
          <w:szCs w:val="24"/>
        </w:rPr>
        <w:t>WOMAN</w:t>
      </w:r>
      <w:r w:rsidRPr="009275CF">
        <w:rPr>
          <w:szCs w:val="24"/>
        </w:rPr>
        <w:t>: Wow! Is it as far as that?</w:t>
      </w:r>
    </w:p>
    <w:p w14:paraId="5B700243" w14:textId="77777777" w:rsidR="009275CF" w:rsidRPr="009275CF" w:rsidRDefault="009275CF" w:rsidP="009275CF">
      <w:pPr>
        <w:spacing w:line="276" w:lineRule="auto"/>
        <w:rPr>
          <w:szCs w:val="24"/>
        </w:rPr>
      </w:pPr>
      <w:r w:rsidRPr="009275CF">
        <w:rPr>
          <w:b/>
          <w:szCs w:val="24"/>
        </w:rPr>
        <w:t>MAN</w:t>
      </w:r>
      <w:r w:rsidRPr="009275CF">
        <w:rPr>
          <w:szCs w:val="24"/>
        </w:rPr>
        <w:t>: Yes, I’m afraid so. But you have a number of options to get you there and you can always rent a car right here at the airport, of course.</w:t>
      </w:r>
    </w:p>
    <w:p w14:paraId="7313B3AE" w14:textId="77777777" w:rsidR="009275CF" w:rsidRPr="009275CF" w:rsidRDefault="009275CF" w:rsidP="009275CF">
      <w:pPr>
        <w:spacing w:line="276" w:lineRule="auto"/>
        <w:rPr>
          <w:szCs w:val="24"/>
        </w:rPr>
      </w:pPr>
      <w:r w:rsidRPr="009275CF">
        <w:rPr>
          <w:b/>
          <w:szCs w:val="24"/>
        </w:rPr>
        <w:t>WOMAN</w:t>
      </w:r>
      <w:r w:rsidRPr="009275CF">
        <w:rPr>
          <w:szCs w:val="24"/>
        </w:rPr>
        <w:t>: Right. Well, I don’t really want to drive myself, so I’d like more information about public transport.</w:t>
      </w:r>
    </w:p>
    <w:p w14:paraId="55E11744" w14:textId="77777777" w:rsidR="009275CF" w:rsidRPr="009275CF" w:rsidRDefault="009275CF" w:rsidP="009275CF">
      <w:pPr>
        <w:spacing w:line="276" w:lineRule="auto"/>
        <w:rPr>
          <w:szCs w:val="24"/>
        </w:rPr>
      </w:pPr>
      <w:r w:rsidRPr="009275CF">
        <w:rPr>
          <w:b/>
          <w:szCs w:val="24"/>
        </w:rPr>
        <w:t>MAN</w:t>
      </w:r>
      <w:r w:rsidRPr="009275CF">
        <w:rPr>
          <w:szCs w:val="24"/>
        </w:rPr>
        <w:t xml:space="preserve"> : OK. In that case, the quickest and most comfortable is a cab and of course there are always plenty available. But it’ll cost you. You can also lake a Greyhound bus or there’s an Airport Shuttle Service lo Milton.</w:t>
      </w:r>
    </w:p>
    <w:p w14:paraId="37466BB0" w14:textId="77777777" w:rsidR="009275CF" w:rsidRPr="009275CF" w:rsidRDefault="009275CF" w:rsidP="009275CF">
      <w:pPr>
        <w:spacing w:line="276" w:lineRule="auto"/>
        <w:rPr>
          <w:szCs w:val="24"/>
        </w:rPr>
      </w:pPr>
      <w:r w:rsidRPr="009275CF">
        <w:rPr>
          <w:b/>
          <w:szCs w:val="24"/>
        </w:rPr>
        <w:t>WOMAN</w:t>
      </w:r>
      <w:r w:rsidRPr="009275CF">
        <w:rPr>
          <w:szCs w:val="24"/>
        </w:rPr>
        <w:t xml:space="preserve"> : Hmnm, I think for that kind of distance </w:t>
      </w:r>
      <w:r w:rsidRPr="009275CF">
        <w:rPr>
          <w:szCs w:val="24"/>
          <w:highlight w:val="yellow"/>
        </w:rPr>
        <w:t>a</w:t>
      </w:r>
      <w:r w:rsidRPr="009275CF">
        <w:rPr>
          <w:b/>
          <w:szCs w:val="24"/>
          <w:highlight w:val="yellow"/>
        </w:rPr>
        <w:t xml:space="preserve"> cab</w:t>
      </w:r>
      <w:r w:rsidRPr="009275CF">
        <w:rPr>
          <w:szCs w:val="24"/>
        </w:rPr>
        <w:t xml:space="preserve"> would be way beyond my budget. But the bus sounds OK. Can you tell me how much that would cost?</w:t>
      </w:r>
    </w:p>
    <w:p w14:paraId="239E0C91" w14:textId="77777777" w:rsidR="009275CF" w:rsidRPr="009275CF" w:rsidRDefault="009275CF" w:rsidP="009275CF">
      <w:pPr>
        <w:spacing w:line="276" w:lineRule="auto"/>
        <w:rPr>
          <w:szCs w:val="24"/>
        </w:rPr>
      </w:pPr>
      <w:r w:rsidRPr="009275CF">
        <w:rPr>
          <w:b/>
          <w:szCs w:val="24"/>
        </w:rPr>
        <w:t>MAN</w:t>
      </w:r>
      <w:r w:rsidRPr="009275CF">
        <w:rPr>
          <w:szCs w:val="24"/>
        </w:rPr>
        <w:t xml:space="preserve"> : Sure. Let’s see. That would be $15 one way. or $27.50 return… that’s on the Greyhound.</w:t>
      </w:r>
    </w:p>
    <w:p w14:paraId="0154D10D" w14:textId="77777777" w:rsidR="009275CF" w:rsidRPr="009275CF" w:rsidRDefault="009275CF" w:rsidP="009275CF">
      <w:pPr>
        <w:spacing w:line="276" w:lineRule="auto"/>
        <w:rPr>
          <w:szCs w:val="24"/>
        </w:rPr>
      </w:pPr>
      <w:r w:rsidRPr="009275CF">
        <w:rPr>
          <w:b/>
          <w:szCs w:val="24"/>
        </w:rPr>
        <w:t>WOMAN</w:t>
      </w:r>
      <w:r w:rsidRPr="009275CF">
        <w:rPr>
          <w:szCs w:val="24"/>
        </w:rPr>
        <w:t xml:space="preserve"> : Oh. that’s quite cheap, great! But where does it stop in Milton?</w:t>
      </w:r>
    </w:p>
    <w:p w14:paraId="2DE47FF1" w14:textId="77777777" w:rsidR="009275CF" w:rsidRPr="009275CF" w:rsidRDefault="009275CF" w:rsidP="009275CF">
      <w:pPr>
        <w:spacing w:line="276" w:lineRule="auto"/>
        <w:rPr>
          <w:szCs w:val="24"/>
        </w:rPr>
      </w:pPr>
      <w:r w:rsidRPr="009275CF">
        <w:rPr>
          <w:b/>
          <w:szCs w:val="24"/>
        </w:rPr>
        <w:t>MAN</w:t>
      </w:r>
      <w:r w:rsidRPr="009275CF">
        <w:rPr>
          <w:szCs w:val="24"/>
        </w:rPr>
        <w:t xml:space="preserve"> : It goes directly from the airport here to the </w:t>
      </w:r>
      <w:r w:rsidRPr="009275CF">
        <w:rPr>
          <w:b/>
          <w:szCs w:val="24"/>
          <w:highlight w:val="yellow"/>
        </w:rPr>
        <w:t>City Centre</w:t>
      </w:r>
      <w:r w:rsidRPr="009275CF">
        <w:rPr>
          <w:szCs w:val="24"/>
        </w:rPr>
        <w:t xml:space="preserve"> and it’s pretty fast. But you have to bear in mind that there is only one departure a day, so it depends what time your flight gets in.</w:t>
      </w:r>
    </w:p>
    <w:p w14:paraId="320D1E70" w14:textId="77777777" w:rsidR="009275CF" w:rsidRPr="009275CF" w:rsidRDefault="009275CF" w:rsidP="009275CF">
      <w:pPr>
        <w:spacing w:line="276" w:lineRule="auto"/>
        <w:rPr>
          <w:szCs w:val="24"/>
        </w:rPr>
      </w:pPr>
      <w:r w:rsidRPr="009275CF">
        <w:rPr>
          <w:b/>
          <w:szCs w:val="24"/>
        </w:rPr>
        <w:t>WOMAN</w:t>
      </w:r>
      <w:r w:rsidRPr="009275CF">
        <w:rPr>
          <w:szCs w:val="24"/>
        </w:rPr>
        <w:t xml:space="preserve"> : Oh. of course. Hang on, we’re due to get there at 11.30 pm.</w:t>
      </w:r>
    </w:p>
    <w:p w14:paraId="3C558485" w14:textId="77777777" w:rsidR="009275CF" w:rsidRPr="009275CF" w:rsidRDefault="009275CF" w:rsidP="009275CF">
      <w:pPr>
        <w:spacing w:line="276" w:lineRule="auto"/>
        <w:rPr>
          <w:szCs w:val="24"/>
        </w:rPr>
      </w:pPr>
      <w:r w:rsidRPr="009275CF">
        <w:rPr>
          <w:b/>
          <w:szCs w:val="24"/>
        </w:rPr>
        <w:t>MAN</w:t>
      </w:r>
      <w:r w:rsidRPr="009275CF">
        <w:rPr>
          <w:szCs w:val="24"/>
        </w:rPr>
        <w:t xml:space="preserve"> : Hmm, too bad. the bus leaves at 3.45, so you would have quite a wait more than 4 hours.</w:t>
      </w:r>
    </w:p>
    <w:p w14:paraId="37C9ABA2" w14:textId="77777777" w:rsidR="009275CF" w:rsidRPr="009275CF" w:rsidRDefault="009275CF" w:rsidP="009275CF">
      <w:pPr>
        <w:spacing w:line="276" w:lineRule="auto"/>
        <w:rPr>
          <w:szCs w:val="24"/>
        </w:rPr>
      </w:pPr>
      <w:r w:rsidRPr="009275CF">
        <w:rPr>
          <w:b/>
          <w:szCs w:val="24"/>
        </w:rPr>
        <w:t>WOMAN</w:t>
      </w:r>
      <w:r w:rsidRPr="009275CF">
        <w:rPr>
          <w:szCs w:val="24"/>
        </w:rPr>
        <w:t xml:space="preserve"> : Oh. I see. Well, what about the Shuttle you mentioned?</w:t>
      </w:r>
    </w:p>
    <w:p w14:paraId="4ECA48C2" w14:textId="77777777" w:rsidR="009275CF" w:rsidRPr="009275CF" w:rsidRDefault="009275CF" w:rsidP="009275CF">
      <w:pPr>
        <w:spacing w:line="276" w:lineRule="auto"/>
        <w:rPr>
          <w:szCs w:val="24"/>
        </w:rPr>
      </w:pPr>
      <w:r w:rsidRPr="009275CF">
        <w:rPr>
          <w:b/>
          <w:szCs w:val="24"/>
        </w:rPr>
        <w:t>MAN</w:t>
      </w:r>
      <w:r w:rsidRPr="009275CF">
        <w:rPr>
          <w:szCs w:val="24"/>
        </w:rPr>
        <w:t xml:space="preserve"> : OK. thats the Airport Shuttle that will take you from the airport right to your hotel or private address. It’s a</w:t>
      </w:r>
      <w:r w:rsidRPr="009275CF">
        <w:rPr>
          <w:b/>
          <w:szCs w:val="24"/>
        </w:rPr>
        <w:t xml:space="preserve"> </w:t>
      </w:r>
      <w:r w:rsidRPr="009275CF">
        <w:rPr>
          <w:b/>
          <w:szCs w:val="24"/>
          <w:highlight w:val="yellow"/>
        </w:rPr>
        <w:t>door-to-door</w:t>
      </w:r>
      <w:r w:rsidRPr="009275CF">
        <w:rPr>
          <w:szCs w:val="24"/>
        </w:rPr>
        <w:t xml:space="preserve"> service and it would suit you much better, because there’s one every two hours.</w:t>
      </w:r>
    </w:p>
    <w:p w14:paraId="41560B53" w14:textId="77777777" w:rsidR="009275CF" w:rsidRPr="009275CF" w:rsidRDefault="009275CF" w:rsidP="009275CF">
      <w:pPr>
        <w:spacing w:line="276" w:lineRule="auto"/>
        <w:rPr>
          <w:szCs w:val="24"/>
        </w:rPr>
      </w:pPr>
      <w:r w:rsidRPr="009275CF">
        <w:rPr>
          <w:b/>
          <w:szCs w:val="24"/>
        </w:rPr>
        <w:t>WOMAN</w:t>
      </w:r>
      <w:r w:rsidRPr="009275CF">
        <w:rPr>
          <w:szCs w:val="24"/>
        </w:rPr>
        <w:t xml:space="preserve"> : So how much does that cost?</w:t>
      </w:r>
    </w:p>
    <w:p w14:paraId="1CFD489F" w14:textId="77777777" w:rsidR="009275CF" w:rsidRPr="009275CF" w:rsidRDefault="009275CF" w:rsidP="009275CF">
      <w:pPr>
        <w:spacing w:line="276" w:lineRule="auto"/>
        <w:rPr>
          <w:szCs w:val="24"/>
        </w:rPr>
      </w:pPr>
      <w:r w:rsidRPr="009275CF">
        <w:rPr>
          <w:b/>
          <w:szCs w:val="24"/>
        </w:rPr>
        <w:t>MAN</w:t>
      </w:r>
      <w:r w:rsidRPr="009275CF">
        <w:rPr>
          <w:szCs w:val="24"/>
        </w:rPr>
        <w:t xml:space="preserve"> : Let’s see. Yeah, that’s $35 one way, $65 return, so I guess it’s a bit more expensive than the Greyhound.</w:t>
      </w:r>
    </w:p>
    <w:p w14:paraId="3BD7AA98" w14:textId="77777777" w:rsidR="009275CF" w:rsidRPr="009275CF" w:rsidRDefault="009275CF" w:rsidP="009275CF">
      <w:pPr>
        <w:spacing w:line="276" w:lineRule="auto"/>
        <w:rPr>
          <w:szCs w:val="24"/>
        </w:rPr>
      </w:pPr>
      <w:r w:rsidRPr="009275CF">
        <w:rPr>
          <w:b/>
          <w:szCs w:val="24"/>
        </w:rPr>
        <w:t>WOMAN</w:t>
      </w:r>
      <w:r w:rsidRPr="009275CF">
        <w:rPr>
          <w:szCs w:val="24"/>
        </w:rPr>
        <w:t xml:space="preserve"> : Oh, that doesn’t sound too bad, especially if it’ll take me straight to the hotel.</w:t>
      </w:r>
    </w:p>
    <w:p w14:paraId="5BB850D9" w14:textId="77777777" w:rsidR="009275CF" w:rsidRPr="009275CF" w:rsidRDefault="009275CF" w:rsidP="009275CF">
      <w:pPr>
        <w:spacing w:line="276" w:lineRule="auto"/>
        <w:rPr>
          <w:szCs w:val="24"/>
        </w:rPr>
      </w:pPr>
      <w:r w:rsidRPr="009275CF">
        <w:rPr>
          <w:b/>
          <w:szCs w:val="24"/>
        </w:rPr>
        <w:t>MAN</w:t>
      </w:r>
      <w:r w:rsidRPr="009275CF">
        <w:rPr>
          <w:szCs w:val="24"/>
        </w:rPr>
        <w:t xml:space="preserve"> : But you do need to</w:t>
      </w:r>
      <w:r w:rsidRPr="009275CF">
        <w:rPr>
          <w:b/>
          <w:szCs w:val="24"/>
        </w:rPr>
        <w:t xml:space="preserve"> </w:t>
      </w:r>
      <w:r w:rsidRPr="009275CF">
        <w:rPr>
          <w:b/>
          <w:szCs w:val="24"/>
          <w:highlight w:val="yellow"/>
        </w:rPr>
        <w:t>reserve a seat</w:t>
      </w:r>
      <w:r w:rsidRPr="009275CF">
        <w:rPr>
          <w:szCs w:val="24"/>
        </w:rPr>
        <w:t>.</w:t>
      </w:r>
    </w:p>
    <w:p w14:paraId="4902878C" w14:textId="77777777" w:rsidR="009275CF" w:rsidRPr="009275CF" w:rsidRDefault="009275CF" w:rsidP="009275CF">
      <w:pPr>
        <w:spacing w:line="276" w:lineRule="auto"/>
        <w:rPr>
          <w:szCs w:val="24"/>
        </w:rPr>
      </w:pPr>
      <w:r w:rsidRPr="009275CF">
        <w:rPr>
          <w:b/>
          <w:szCs w:val="24"/>
        </w:rPr>
        <w:t>WOMAN</w:t>
      </w:r>
      <w:r w:rsidRPr="009275CF">
        <w:rPr>
          <w:szCs w:val="24"/>
        </w:rPr>
        <w:t xml:space="preserve"> : OK, is it possible to make a booking right now? Through you?</w:t>
      </w:r>
    </w:p>
    <w:p w14:paraId="0116E339" w14:textId="77777777" w:rsidR="009275CF" w:rsidRPr="009275CF" w:rsidRDefault="009275CF" w:rsidP="009275CF">
      <w:pPr>
        <w:spacing w:line="276" w:lineRule="auto"/>
        <w:rPr>
          <w:szCs w:val="24"/>
        </w:rPr>
      </w:pPr>
      <w:r w:rsidRPr="009275CF">
        <w:rPr>
          <w:b/>
          <w:szCs w:val="24"/>
        </w:rPr>
        <w:t>MAN</w:t>
      </w:r>
      <w:r w:rsidRPr="009275CF">
        <w:rPr>
          <w:szCs w:val="24"/>
        </w:rPr>
        <w:t xml:space="preserve"> : Sure.</w:t>
      </w:r>
    </w:p>
    <w:p w14:paraId="6617C19E" w14:textId="77777777" w:rsidR="009275CF" w:rsidRPr="009275CF" w:rsidRDefault="009275CF" w:rsidP="009275CF">
      <w:pPr>
        <w:spacing w:line="276" w:lineRule="auto"/>
        <w:rPr>
          <w:szCs w:val="24"/>
        </w:rPr>
      </w:pPr>
      <w:r w:rsidRPr="009275CF">
        <w:rPr>
          <w:b/>
          <w:szCs w:val="24"/>
        </w:rPr>
        <w:t>MAN</w:t>
      </w:r>
      <w:r w:rsidRPr="009275CF">
        <w:rPr>
          <w:szCs w:val="24"/>
        </w:rPr>
        <w:t xml:space="preserve"> : OK, I just have to fill this form out for you. So what date do you want to book this for?</w:t>
      </w:r>
    </w:p>
    <w:p w14:paraId="386BC848" w14:textId="77777777" w:rsidR="009275CF" w:rsidRPr="009275CF" w:rsidRDefault="009275CF" w:rsidP="009275CF">
      <w:pPr>
        <w:spacing w:line="276" w:lineRule="auto"/>
        <w:rPr>
          <w:szCs w:val="24"/>
        </w:rPr>
      </w:pPr>
      <w:r w:rsidRPr="009275CF">
        <w:rPr>
          <w:b/>
          <w:szCs w:val="24"/>
        </w:rPr>
        <w:t>WOMAN</w:t>
      </w:r>
      <w:r w:rsidRPr="009275CF">
        <w:rPr>
          <w:szCs w:val="24"/>
        </w:rPr>
        <w:t xml:space="preserve"> : The 16th </w:t>
      </w:r>
      <w:r w:rsidRPr="009275CF">
        <w:rPr>
          <w:b/>
          <w:szCs w:val="24"/>
          <w:highlight w:val="yellow"/>
        </w:rPr>
        <w:t>of October</w:t>
      </w:r>
      <w:r w:rsidRPr="009275CF">
        <w:rPr>
          <w:szCs w:val="24"/>
        </w:rPr>
        <w:t xml:space="preserve"> oh, no, sorry, that’s my departure date. I arrive on the </w:t>
      </w:r>
      <w:r w:rsidRPr="009275CF">
        <w:rPr>
          <w:b/>
          <w:szCs w:val="24"/>
          <w:highlight w:val="yellow"/>
        </w:rPr>
        <w:t>17th</w:t>
      </w:r>
      <w:r w:rsidRPr="009275CF">
        <w:rPr>
          <w:szCs w:val="24"/>
        </w:rPr>
        <w:t>, so book it for then, please.</w:t>
      </w:r>
    </w:p>
    <w:p w14:paraId="19EF3718" w14:textId="77777777" w:rsidR="009275CF" w:rsidRPr="009275CF" w:rsidRDefault="009275CF" w:rsidP="009275CF">
      <w:pPr>
        <w:spacing w:line="276" w:lineRule="auto"/>
        <w:rPr>
          <w:szCs w:val="24"/>
        </w:rPr>
      </w:pPr>
      <w:r w:rsidRPr="009275CF">
        <w:rPr>
          <w:b/>
          <w:szCs w:val="24"/>
        </w:rPr>
        <w:t>MAN</w:t>
      </w:r>
      <w:r w:rsidRPr="009275CF">
        <w:rPr>
          <w:szCs w:val="24"/>
        </w:rPr>
        <w:t xml:space="preserve"> : So. that’s the Toronto Airport Shuttle to Milton. And this is for just one person or… ?</w:t>
      </w:r>
    </w:p>
    <w:p w14:paraId="09214B65" w14:textId="77777777" w:rsidR="009275CF" w:rsidRPr="009275CF" w:rsidRDefault="009275CF" w:rsidP="009275CF">
      <w:pPr>
        <w:spacing w:line="276" w:lineRule="auto"/>
        <w:rPr>
          <w:szCs w:val="24"/>
        </w:rPr>
      </w:pPr>
      <w:r w:rsidRPr="009275CF">
        <w:rPr>
          <w:b/>
          <w:szCs w:val="24"/>
        </w:rPr>
        <w:t>WOMAN</w:t>
      </w:r>
      <w:r w:rsidRPr="009275CF">
        <w:rPr>
          <w:szCs w:val="24"/>
        </w:rPr>
        <w:t xml:space="preserve"> : Yes, just me, please.</w:t>
      </w:r>
    </w:p>
    <w:p w14:paraId="5D561398" w14:textId="77777777" w:rsidR="009275CF" w:rsidRPr="009275CF" w:rsidRDefault="009275CF" w:rsidP="009275CF">
      <w:pPr>
        <w:spacing w:line="276" w:lineRule="auto"/>
        <w:rPr>
          <w:szCs w:val="24"/>
        </w:rPr>
      </w:pPr>
      <w:r w:rsidRPr="009275CF">
        <w:rPr>
          <w:b/>
          <w:szCs w:val="24"/>
        </w:rPr>
        <w:lastRenderedPageBreak/>
        <w:t>MAN</w:t>
      </w:r>
      <w:r w:rsidRPr="009275CF">
        <w:rPr>
          <w:szCs w:val="24"/>
        </w:rPr>
        <w:t xml:space="preserve"> : Right. And you said your expected time of arrival was 11.30. So if I book your Shuttle for after 12.00 let’s say, 12.30: that should give you plenty of time to, you know, collect your baggage, maybe grab a coffee?</w:t>
      </w:r>
    </w:p>
    <w:p w14:paraId="4A3A8702" w14:textId="77777777" w:rsidR="009275CF" w:rsidRPr="009275CF" w:rsidRDefault="009275CF" w:rsidP="009275CF">
      <w:pPr>
        <w:spacing w:line="276" w:lineRule="auto"/>
        <w:rPr>
          <w:szCs w:val="24"/>
        </w:rPr>
      </w:pPr>
      <w:r w:rsidRPr="009275CF">
        <w:rPr>
          <w:b/>
          <w:szCs w:val="24"/>
        </w:rPr>
        <w:t>WOMAN</w:t>
      </w:r>
      <w:r w:rsidRPr="009275CF">
        <w:rPr>
          <w:szCs w:val="24"/>
        </w:rPr>
        <w:t xml:space="preserve"> : Yeah, that sounds fine, as long as we land on time!</w:t>
      </w:r>
    </w:p>
    <w:p w14:paraId="425A3AEF" w14:textId="77777777" w:rsidR="009275CF" w:rsidRPr="009275CF" w:rsidRDefault="009275CF" w:rsidP="009275CF">
      <w:pPr>
        <w:spacing w:line="276" w:lineRule="auto"/>
        <w:rPr>
          <w:szCs w:val="24"/>
        </w:rPr>
      </w:pPr>
      <w:r w:rsidRPr="009275CF">
        <w:rPr>
          <w:b/>
          <w:szCs w:val="24"/>
        </w:rPr>
        <w:t>MAN</w:t>
      </w:r>
      <w:r w:rsidRPr="009275CF">
        <w:rPr>
          <w:szCs w:val="24"/>
        </w:rPr>
        <w:t xml:space="preserve"> : Well, we’ll take your flight details so you don’t need to worry too much about that. Now. what about the fare? What sort of ticket do you want? One way or . . .?</w:t>
      </w:r>
    </w:p>
    <w:p w14:paraId="1A93A92F" w14:textId="77777777" w:rsidR="009275CF" w:rsidRPr="009275CF" w:rsidRDefault="009275CF" w:rsidP="009275CF">
      <w:pPr>
        <w:spacing w:line="276" w:lineRule="auto"/>
        <w:rPr>
          <w:szCs w:val="24"/>
        </w:rPr>
      </w:pPr>
      <w:r w:rsidRPr="009275CF">
        <w:rPr>
          <w:b/>
          <w:szCs w:val="24"/>
        </w:rPr>
        <w:t>WOMAN</w:t>
      </w:r>
      <w:r w:rsidRPr="009275CF">
        <w:rPr>
          <w:szCs w:val="24"/>
        </w:rPr>
        <w:t xml:space="preserve"> : Yes, that’ll be fine, provided I can book the return trip once I’m there.</w:t>
      </w:r>
    </w:p>
    <w:p w14:paraId="2DCE390E" w14:textId="77777777" w:rsidR="009275CF" w:rsidRPr="009275CF" w:rsidRDefault="009275CF" w:rsidP="009275CF">
      <w:pPr>
        <w:spacing w:line="276" w:lineRule="auto"/>
        <w:rPr>
          <w:szCs w:val="24"/>
        </w:rPr>
      </w:pPr>
      <w:r w:rsidRPr="009275CF">
        <w:rPr>
          <w:b/>
          <w:szCs w:val="24"/>
        </w:rPr>
        <w:t>MAN</w:t>
      </w:r>
      <w:r w:rsidRPr="009275CF">
        <w:rPr>
          <w:szCs w:val="24"/>
        </w:rPr>
        <w:t xml:space="preserve"> : No problem just allow a couple of days in advance to make sure you get a seat. And what’s your name, please?</w:t>
      </w:r>
    </w:p>
    <w:p w14:paraId="5B6FA4C7" w14:textId="77777777" w:rsidR="009275CF" w:rsidRPr="009275CF" w:rsidRDefault="009275CF" w:rsidP="009275CF">
      <w:pPr>
        <w:spacing w:line="276" w:lineRule="auto"/>
        <w:rPr>
          <w:szCs w:val="24"/>
        </w:rPr>
      </w:pPr>
      <w:r w:rsidRPr="009275CF">
        <w:rPr>
          <w:b/>
          <w:szCs w:val="24"/>
        </w:rPr>
        <w:t>WOMAN</w:t>
      </w:r>
      <w:r w:rsidRPr="009275CF">
        <w:rPr>
          <w:szCs w:val="24"/>
        </w:rPr>
        <w:t xml:space="preserve"> : Janet. Janet Thomson.</w:t>
      </w:r>
    </w:p>
    <w:p w14:paraId="65114633" w14:textId="77777777" w:rsidR="009275CF" w:rsidRPr="009275CF" w:rsidRDefault="009275CF" w:rsidP="009275CF">
      <w:pPr>
        <w:spacing w:line="276" w:lineRule="auto"/>
        <w:rPr>
          <w:szCs w:val="24"/>
        </w:rPr>
      </w:pPr>
      <w:r w:rsidRPr="009275CF">
        <w:rPr>
          <w:b/>
          <w:szCs w:val="24"/>
        </w:rPr>
        <w:t>MAN</w:t>
      </w:r>
      <w:r w:rsidRPr="009275CF">
        <w:rPr>
          <w:szCs w:val="24"/>
        </w:rPr>
        <w:t xml:space="preserve"> : Is that Thompson spell with a ‘p’?</w:t>
      </w:r>
    </w:p>
    <w:p w14:paraId="62BEFF8C" w14:textId="77777777" w:rsidR="009275CF" w:rsidRPr="009275CF" w:rsidRDefault="009275CF" w:rsidP="009275CF">
      <w:pPr>
        <w:spacing w:line="276" w:lineRule="auto"/>
        <w:rPr>
          <w:szCs w:val="24"/>
        </w:rPr>
      </w:pPr>
      <w:r w:rsidRPr="009275CF">
        <w:rPr>
          <w:b/>
          <w:szCs w:val="24"/>
        </w:rPr>
        <w:t>WOMAN</w:t>
      </w:r>
      <w:r w:rsidRPr="009275CF">
        <w:rPr>
          <w:szCs w:val="24"/>
        </w:rPr>
        <w:t xml:space="preserve"> : No. its </w:t>
      </w:r>
      <w:r w:rsidRPr="009275CF">
        <w:rPr>
          <w:b/>
          <w:szCs w:val="24"/>
          <w:highlight w:val="yellow"/>
        </w:rPr>
        <w:t>T-H-O-M-S-O-N</w:t>
      </w:r>
      <w:r w:rsidRPr="009275CF">
        <w:rPr>
          <w:szCs w:val="24"/>
        </w:rPr>
        <w:t>.</w:t>
      </w:r>
    </w:p>
    <w:p w14:paraId="545E82B6" w14:textId="77777777" w:rsidR="009275CF" w:rsidRPr="009275CF" w:rsidRDefault="009275CF" w:rsidP="009275CF">
      <w:pPr>
        <w:spacing w:line="276" w:lineRule="auto"/>
        <w:rPr>
          <w:szCs w:val="24"/>
        </w:rPr>
      </w:pPr>
      <w:r w:rsidRPr="009275CF">
        <w:rPr>
          <w:b/>
          <w:szCs w:val="24"/>
        </w:rPr>
        <w:t>MAN</w:t>
      </w:r>
      <w:r w:rsidRPr="009275CF">
        <w:rPr>
          <w:szCs w:val="24"/>
        </w:rPr>
        <w:t xml:space="preserve"> : OK. And you’ll be coming from the UK? What flight will you be travelling on?</w:t>
      </w:r>
    </w:p>
    <w:p w14:paraId="48C96CB0" w14:textId="77777777" w:rsidR="009275CF" w:rsidRPr="009275CF" w:rsidRDefault="009275CF" w:rsidP="009275CF">
      <w:pPr>
        <w:spacing w:line="276" w:lineRule="auto"/>
        <w:rPr>
          <w:szCs w:val="24"/>
        </w:rPr>
      </w:pPr>
      <w:r w:rsidRPr="009275CF">
        <w:rPr>
          <w:b/>
          <w:szCs w:val="24"/>
        </w:rPr>
        <w:t>WOMAN</w:t>
      </w:r>
      <w:r w:rsidRPr="009275CF">
        <w:rPr>
          <w:szCs w:val="24"/>
        </w:rPr>
        <w:t xml:space="preserve"> : Oh, it’s Air Canada flight number AC936, from London Heathrow.</w:t>
      </w:r>
    </w:p>
    <w:p w14:paraId="725B7D57" w14:textId="77777777" w:rsidR="009275CF" w:rsidRPr="009275CF" w:rsidRDefault="009275CF" w:rsidP="009275CF">
      <w:pPr>
        <w:spacing w:line="276" w:lineRule="auto"/>
        <w:rPr>
          <w:szCs w:val="24"/>
        </w:rPr>
      </w:pPr>
      <w:r w:rsidRPr="009275CF">
        <w:rPr>
          <w:b/>
          <w:szCs w:val="24"/>
        </w:rPr>
        <w:t>MAN</w:t>
      </w:r>
      <w:r w:rsidRPr="009275CF">
        <w:rPr>
          <w:szCs w:val="24"/>
        </w:rPr>
        <w:t xml:space="preserve"> : Right. Now. do you know where you’ll be staying? We need to give the driver an address.</w:t>
      </w:r>
    </w:p>
    <w:p w14:paraId="3AE477E7" w14:textId="77777777" w:rsidR="009275CF" w:rsidRPr="009275CF" w:rsidRDefault="009275CF" w:rsidP="009275CF">
      <w:pPr>
        <w:spacing w:line="276" w:lineRule="auto"/>
        <w:rPr>
          <w:szCs w:val="24"/>
        </w:rPr>
      </w:pPr>
      <w:r w:rsidRPr="009275CF">
        <w:rPr>
          <w:b/>
          <w:szCs w:val="24"/>
        </w:rPr>
        <w:t>WOMAN</w:t>
      </w:r>
      <w:r w:rsidRPr="009275CF">
        <w:rPr>
          <w:szCs w:val="24"/>
        </w:rPr>
        <w:t xml:space="preserve"> : Yes. it’s called the Vacation Motel and I think it’s near the town centre. Anyway, the address is 24, Kitchener Street, that’s KITCHENER Street.</w:t>
      </w:r>
    </w:p>
    <w:p w14:paraId="69D8B826" w14:textId="77777777" w:rsidR="009275CF" w:rsidRPr="009275CF" w:rsidRDefault="009275CF" w:rsidP="009275CF">
      <w:pPr>
        <w:spacing w:line="276" w:lineRule="auto"/>
        <w:rPr>
          <w:szCs w:val="24"/>
        </w:rPr>
      </w:pPr>
      <w:r w:rsidRPr="009275CF">
        <w:rPr>
          <w:b/>
          <w:szCs w:val="24"/>
        </w:rPr>
        <w:t>MAN</w:t>
      </w:r>
      <w:r w:rsidRPr="009275CF">
        <w:rPr>
          <w:szCs w:val="24"/>
        </w:rPr>
        <w:t xml:space="preserve"> : That’s fine. Right, so that’s S35 to pay, please. Have you got your credit card number there?</w:t>
      </w:r>
    </w:p>
    <w:p w14:paraId="3A1D84D6" w14:textId="77777777" w:rsidR="009275CF" w:rsidRPr="009275CF" w:rsidRDefault="009275CF" w:rsidP="009275CF">
      <w:pPr>
        <w:spacing w:line="276" w:lineRule="auto"/>
        <w:rPr>
          <w:szCs w:val="24"/>
        </w:rPr>
      </w:pPr>
      <w:r w:rsidRPr="009275CF">
        <w:rPr>
          <w:b/>
          <w:szCs w:val="24"/>
        </w:rPr>
        <w:t>WOMAN</w:t>
      </w:r>
      <w:r w:rsidRPr="009275CF">
        <w:rPr>
          <w:szCs w:val="24"/>
        </w:rPr>
        <w:t xml:space="preserve"> : Yes. it’s a VISA card, and the number is</w:t>
      </w:r>
      <w:r w:rsidRPr="009275CF">
        <w:rPr>
          <w:b/>
          <w:szCs w:val="24"/>
        </w:rPr>
        <w:t xml:space="preserve"> </w:t>
      </w:r>
      <w:r w:rsidRPr="009275CF">
        <w:rPr>
          <w:b/>
          <w:szCs w:val="24"/>
          <w:highlight w:val="yellow"/>
        </w:rPr>
        <w:t>3303 8450 2045 6837</w:t>
      </w:r>
      <w:r w:rsidRPr="009275CF">
        <w:rPr>
          <w:szCs w:val="24"/>
        </w:rPr>
        <w:t>.</w:t>
      </w:r>
    </w:p>
    <w:p w14:paraId="197DE953" w14:textId="77777777" w:rsidR="009275CF" w:rsidRPr="009275CF" w:rsidRDefault="009275CF" w:rsidP="009275CF">
      <w:pPr>
        <w:spacing w:line="276" w:lineRule="auto"/>
        <w:rPr>
          <w:szCs w:val="24"/>
        </w:rPr>
      </w:pPr>
      <w:r w:rsidRPr="009275CF">
        <w:rPr>
          <w:b/>
          <w:szCs w:val="24"/>
        </w:rPr>
        <w:t>MAN</w:t>
      </w:r>
      <w:r w:rsidRPr="009275CF">
        <w:rPr>
          <w:szCs w:val="24"/>
        </w:rPr>
        <w:t xml:space="preserve"> : OK. Well, that seems to be everything. Have a good trip and we’ll see you in Toronto next week!</w:t>
      </w:r>
    </w:p>
    <w:p w14:paraId="0E6CD7FE" w14:textId="77777777" w:rsidR="009275CF" w:rsidRPr="009275CF" w:rsidRDefault="009275CF" w:rsidP="009275CF">
      <w:pPr>
        <w:spacing w:line="276" w:lineRule="auto"/>
        <w:rPr>
          <w:szCs w:val="24"/>
        </w:rPr>
      </w:pPr>
      <w:r w:rsidRPr="009275CF">
        <w:rPr>
          <w:b/>
          <w:szCs w:val="24"/>
        </w:rPr>
        <w:t>WOMAN</w:t>
      </w:r>
      <w:r w:rsidRPr="009275CF">
        <w:rPr>
          <w:szCs w:val="24"/>
        </w:rPr>
        <w:t xml:space="preserve"> : Yes, bye, oh, thanks for your help!</w:t>
      </w:r>
    </w:p>
    <w:p w14:paraId="00A6DFA7" w14:textId="77777777" w:rsidR="009275CF" w:rsidRPr="009275CF" w:rsidRDefault="009275CF" w:rsidP="009275CF">
      <w:pPr>
        <w:spacing w:before="200" w:line="276" w:lineRule="auto"/>
        <w:rPr>
          <w:b/>
          <w:i/>
          <w:szCs w:val="24"/>
        </w:rPr>
      </w:pPr>
      <w:r w:rsidRPr="009275CF">
        <w:rPr>
          <w:szCs w:val="24"/>
        </w:rPr>
        <w:t xml:space="preserve"> </w:t>
      </w:r>
      <w:r w:rsidRPr="009275CF">
        <w:rPr>
          <w:b/>
          <w:szCs w:val="24"/>
          <w:u w:val="single"/>
        </w:rPr>
        <w:t>PART 2</w:t>
      </w:r>
      <w:r w:rsidRPr="009275CF">
        <w:rPr>
          <w:szCs w:val="24"/>
        </w:rPr>
        <w:t xml:space="preserve">:  </w:t>
      </w:r>
      <w:r w:rsidRPr="009275CF">
        <w:rPr>
          <w:i/>
          <w:szCs w:val="24"/>
        </w:rPr>
        <w:t>(</w:t>
      </w:r>
      <w:r w:rsidRPr="009275CF">
        <w:rPr>
          <w:b/>
          <w:i/>
          <w:szCs w:val="24"/>
        </w:rPr>
        <w:t>Adapted from</w:t>
      </w:r>
      <w:r w:rsidRPr="009275CF">
        <w:rPr>
          <w:i/>
          <w:szCs w:val="24"/>
        </w:rPr>
        <w:t xml:space="preserve"> </w:t>
      </w:r>
      <w:r w:rsidRPr="009275CF">
        <w:rPr>
          <w:b/>
          <w:i/>
          <w:szCs w:val="24"/>
        </w:rPr>
        <w:t>CAE listening)</w:t>
      </w:r>
    </w:p>
    <w:p w14:paraId="1CDEBBDF" w14:textId="77777777" w:rsidR="009275CF" w:rsidRPr="009275CF" w:rsidRDefault="009275CF" w:rsidP="009275CF">
      <w:pPr>
        <w:spacing w:before="200" w:line="276" w:lineRule="auto"/>
        <w:rPr>
          <w:szCs w:val="24"/>
        </w:rPr>
      </w:pPr>
      <w:r w:rsidRPr="009275CF">
        <w:rPr>
          <w:szCs w:val="24"/>
        </w:rPr>
        <w:t xml:space="preserve">Hi, I’d like to tell you a bit about myself and my work as a citrus fruit farmer. My name’s Ben Tyrell and my family’s been growing oranges, lemons and grapefruit for several generations. As an organic grower, I don’t use </w:t>
      </w:r>
      <w:r w:rsidRPr="009275CF">
        <w:rPr>
          <w:szCs w:val="24"/>
          <w:highlight w:val="yellow"/>
        </w:rPr>
        <w:t>synthetic pesticides</w:t>
      </w:r>
      <w:r w:rsidRPr="009275CF">
        <w:rPr>
          <w:szCs w:val="24"/>
        </w:rPr>
        <w:t xml:space="preserve"> on our farm, so to ensure all the trees are healthy, observation becomes that much more important; even more important than, for example, the protection of young trees. If a tree needs fertiliser, there’ll be </w:t>
      </w:r>
      <w:r w:rsidRPr="009275CF">
        <w:rPr>
          <w:szCs w:val="24"/>
          <w:highlight w:val="yellow"/>
        </w:rPr>
        <w:t>discoloration</w:t>
      </w:r>
      <w:r w:rsidRPr="009275CF">
        <w:rPr>
          <w:szCs w:val="24"/>
        </w:rPr>
        <w:t xml:space="preserve"> of the leaves rather than the bark. When a tree’s oﬀ-colour, it might be because it’s running low on potassium or nitrogen. Deciding </w:t>
      </w:r>
      <w:r w:rsidRPr="009275CF">
        <w:rPr>
          <w:i/>
          <w:szCs w:val="24"/>
        </w:rPr>
        <w:t>when</w:t>
      </w:r>
      <w:r w:rsidRPr="009275CF">
        <w:rPr>
          <w:szCs w:val="24"/>
        </w:rPr>
        <w:t xml:space="preserve"> to start putting some organic fertiliser on the trees has to be carefully calculated. It’ll depend partly on the </w:t>
      </w:r>
      <w:r w:rsidRPr="009275CF">
        <w:rPr>
          <w:szCs w:val="24"/>
          <w:highlight w:val="yellow"/>
        </w:rPr>
        <w:t>deadlines for delivering</w:t>
      </w:r>
      <w:r w:rsidRPr="009275CF">
        <w:rPr>
          <w:szCs w:val="24"/>
        </w:rPr>
        <w:t xml:space="preserve"> the fruit to the packing house, but mainly on the weather. Do it at the wrong time and its eﬀiciency is greatly reduced.</w:t>
      </w:r>
    </w:p>
    <w:p w14:paraId="27DA2851" w14:textId="77777777" w:rsidR="009275CF" w:rsidRPr="009275CF" w:rsidRDefault="009275CF" w:rsidP="009275CF">
      <w:pPr>
        <w:spacing w:before="200" w:line="276" w:lineRule="auto"/>
        <w:rPr>
          <w:szCs w:val="24"/>
        </w:rPr>
      </w:pPr>
      <w:r w:rsidRPr="009275CF">
        <w:rPr>
          <w:szCs w:val="24"/>
        </w:rPr>
        <w:t xml:space="preserve">In springtime, my day will also include checking the fungus situation on the fruit on the trees. At this time of year, we’re mainly concerned with the fungi Alternaria and Melanose. While harmless, if the fruit has either of these fungi, it’ll have </w:t>
      </w:r>
      <w:r w:rsidRPr="009275CF">
        <w:rPr>
          <w:szCs w:val="24"/>
          <w:highlight w:val="yellow"/>
        </w:rPr>
        <w:t>blemishes</w:t>
      </w:r>
      <w:r w:rsidRPr="009275CF">
        <w:rPr>
          <w:szCs w:val="24"/>
        </w:rPr>
        <w:t xml:space="preserve"> and that’d put our fruit into a lower grade at the packing house. So, if we find any fungi, I use bacteria to attack and control the fungi as an </w:t>
      </w:r>
      <w:r w:rsidRPr="009275CF">
        <w:rPr>
          <w:szCs w:val="24"/>
          <w:highlight w:val="yellow"/>
        </w:rPr>
        <w:t>organic solution</w:t>
      </w:r>
      <w:r w:rsidRPr="009275CF">
        <w:rPr>
          <w:szCs w:val="24"/>
        </w:rPr>
        <w:t xml:space="preserve"> to the problem. Some growers use a type of soap made from organic fats, but not me.</w:t>
      </w:r>
    </w:p>
    <w:p w14:paraId="77496348" w14:textId="77777777" w:rsidR="009275CF" w:rsidRPr="009275CF" w:rsidRDefault="009275CF" w:rsidP="009275CF">
      <w:pPr>
        <w:spacing w:before="200" w:line="276" w:lineRule="auto"/>
        <w:rPr>
          <w:szCs w:val="24"/>
        </w:rPr>
      </w:pPr>
      <w:r w:rsidRPr="009275CF">
        <w:rPr>
          <w:szCs w:val="24"/>
        </w:rPr>
        <w:lastRenderedPageBreak/>
        <w:t xml:space="preserve">During the summer, weeds start growing up around the trees. We’re completely against using any sort of chemicals as a weed killer and I guess our neighbours might think our farm looks a bit messy, but I don’t get hung up about weeds. The only time we do something about them is when they start appearing right next to the </w:t>
      </w:r>
      <w:r w:rsidRPr="009275CF">
        <w:rPr>
          <w:szCs w:val="24"/>
          <w:highlight w:val="yellow"/>
        </w:rPr>
        <w:t>irrigation</w:t>
      </w:r>
      <w:r w:rsidRPr="009275CF">
        <w:rPr>
          <w:szCs w:val="24"/>
        </w:rPr>
        <w:t xml:space="preserve"> setup. Then we might use small grass mowers that we keep in a shed to control the weeds.</w:t>
      </w:r>
    </w:p>
    <w:p w14:paraId="5572BE06" w14:textId="77777777" w:rsidR="009275CF" w:rsidRPr="009275CF" w:rsidRDefault="009275CF" w:rsidP="009275CF">
      <w:pPr>
        <w:spacing w:before="200" w:line="276" w:lineRule="auto"/>
        <w:rPr>
          <w:szCs w:val="24"/>
        </w:rPr>
      </w:pPr>
      <w:r w:rsidRPr="009275CF">
        <w:rPr>
          <w:szCs w:val="24"/>
        </w:rPr>
        <w:t xml:space="preserve">In late fall, harvest time, I begin to check if the fruit’s ready to pick. In the US, there are </w:t>
      </w:r>
      <w:r w:rsidRPr="009275CF">
        <w:rPr>
          <w:szCs w:val="24"/>
          <w:highlight w:val="yellow"/>
        </w:rPr>
        <w:t>state regulations</w:t>
      </w:r>
      <w:r w:rsidRPr="009275CF">
        <w:rPr>
          <w:szCs w:val="24"/>
        </w:rPr>
        <w:t xml:space="preserve"> for when to pick fruit. We have to check that the fruit contains certain levels of sugar and juice. After meeting these requirements, finally, we’ll look at size because there are regulations for that as well. So, when we’re sure the fruit is ready, we call in the pickers. All the fruit’s picked by hand – our workers use scissors so that we don’t damage the fruit. We don’t use </w:t>
      </w:r>
      <w:r w:rsidRPr="009275CF">
        <w:rPr>
          <w:szCs w:val="24"/>
          <w:highlight w:val="yellow"/>
        </w:rPr>
        <w:t>ladders or metal baskets</w:t>
      </w:r>
      <w:r w:rsidRPr="009275CF">
        <w:rPr>
          <w:szCs w:val="24"/>
        </w:rPr>
        <w:t xml:space="preserve"> for the same reason.</w:t>
      </w:r>
    </w:p>
    <w:p w14:paraId="2DF0CDF6" w14:textId="77777777" w:rsidR="009275CF" w:rsidRPr="009275CF" w:rsidRDefault="009275CF" w:rsidP="009275CF">
      <w:pPr>
        <w:spacing w:before="200" w:line="276" w:lineRule="auto"/>
        <w:rPr>
          <w:szCs w:val="24"/>
        </w:rPr>
      </w:pPr>
      <w:r w:rsidRPr="009275CF">
        <w:rPr>
          <w:szCs w:val="24"/>
        </w:rPr>
        <w:t>I love growing organically and knowing that the fruit we produce is as healthy as it can be. We do tours of the farm for school kids because I’m keen that future generations can ‘touch the earth’, if you know what I mean. They can make what we call ‘intelligent food choices’, based on the knowledge of how a food was grown, how it was processed and how it was stored.</w:t>
      </w:r>
    </w:p>
    <w:p w14:paraId="0A1A31C9" w14:textId="77777777" w:rsidR="009275CF" w:rsidRPr="009275CF" w:rsidRDefault="009275CF" w:rsidP="009275CF">
      <w:pPr>
        <w:spacing w:before="200" w:line="276" w:lineRule="auto"/>
        <w:rPr>
          <w:szCs w:val="24"/>
        </w:rPr>
      </w:pPr>
      <w:r w:rsidRPr="009275CF">
        <w:rPr>
          <w:szCs w:val="24"/>
        </w:rPr>
        <w:t>Now, any questions …</w:t>
      </w:r>
    </w:p>
    <w:p w14:paraId="29F49036" w14:textId="77777777" w:rsidR="009275CF" w:rsidRPr="009275CF" w:rsidRDefault="009275CF" w:rsidP="009275CF">
      <w:pPr>
        <w:spacing w:before="200" w:line="276" w:lineRule="auto"/>
        <w:jc w:val="left"/>
        <w:rPr>
          <w:color w:val="1155CC"/>
          <w:szCs w:val="24"/>
          <w:u w:val="single"/>
        </w:rPr>
      </w:pPr>
      <w:r w:rsidRPr="009275CF">
        <w:rPr>
          <w:b/>
          <w:szCs w:val="24"/>
          <w:u w:val="single"/>
        </w:rPr>
        <w:t>PART 3</w:t>
      </w:r>
      <w:r w:rsidRPr="009275CF">
        <w:rPr>
          <w:szCs w:val="24"/>
        </w:rPr>
        <w:t xml:space="preserve">: </w:t>
      </w:r>
      <w:r w:rsidRPr="009275CF">
        <w:rPr>
          <w:b/>
          <w:szCs w:val="24"/>
        </w:rPr>
        <w:t>TRUE OR FALSE</w:t>
      </w:r>
      <w:r w:rsidRPr="009275CF">
        <w:rPr>
          <w:szCs w:val="24"/>
        </w:rPr>
        <w:t xml:space="preserve"> </w:t>
      </w:r>
      <w:r w:rsidRPr="009275CF">
        <w:rPr>
          <w:b/>
          <w:szCs w:val="24"/>
        </w:rPr>
        <w:t>adapted from authentic source</w:t>
      </w:r>
      <w:hyperlink r:id="rId7">
        <w:r w:rsidRPr="009275CF">
          <w:rPr>
            <w:szCs w:val="24"/>
          </w:rPr>
          <w:t xml:space="preserve"> </w:t>
        </w:r>
      </w:hyperlink>
      <w:hyperlink r:id="rId8">
        <w:r w:rsidRPr="009275CF">
          <w:rPr>
            <w:color w:val="1155CC"/>
            <w:szCs w:val="24"/>
            <w:u w:val="single"/>
          </w:rPr>
          <w:t>https://www.youtube.com/watch?v=qD0_yWgifDM</w:t>
        </w:r>
      </w:hyperlink>
    </w:p>
    <w:p w14:paraId="264D3731" w14:textId="77777777" w:rsidR="009275CF" w:rsidRPr="009275CF" w:rsidRDefault="009275CF" w:rsidP="009275CF">
      <w:pPr>
        <w:spacing w:before="200" w:line="288" w:lineRule="auto"/>
        <w:rPr>
          <w:szCs w:val="24"/>
        </w:rPr>
      </w:pPr>
      <w:r w:rsidRPr="009275CF">
        <w:rPr>
          <w:szCs w:val="24"/>
        </w:rPr>
        <w:t xml:space="preserve">Why does your mouth feel like it's on fire when you eat a spicy pepper? And how do you soothe the burn? Why does wasabi make your eyes water? And how spicy is the spiciest spice? Let's back up a bit. First, what is spiciness? </w:t>
      </w:r>
      <w:r w:rsidRPr="009275CF">
        <w:rPr>
          <w:szCs w:val="24"/>
          <w:highlight w:val="yellow"/>
        </w:rPr>
        <w:t>Even though we often say that something tastes spicy, it's not actually a taste, like sweet or salty or sour.</w:t>
      </w:r>
      <w:r w:rsidRPr="009275CF">
        <w:rPr>
          <w:szCs w:val="24"/>
        </w:rPr>
        <w:t xml:space="preserve"> Instead, what's really happening is that certain compounds in spicy foods activate the type of sensory neurons called polymodal nociceptors. </w:t>
      </w:r>
      <w:r w:rsidRPr="009275CF">
        <w:rPr>
          <w:szCs w:val="24"/>
          <w:highlight w:val="yellow"/>
        </w:rPr>
        <w:t>You have these all over your body, including your mouth and nose, and they're the same receptors that are activated by extreme heat. So, when you eat a chili pepper, your mouth feels like it's burning because your brain actually thinks it's burning.</w:t>
      </w:r>
      <w:r w:rsidRPr="009275CF">
        <w:rPr>
          <w:szCs w:val="24"/>
        </w:rPr>
        <w:t xml:space="preserve"> The opposite happens when you eat something with menthol in it. The cool, minty compound is activating your cold receptors. When these heat-sensitive receptors are activated, your body thinks it's in contact with a dangerous heat source and reacts accordingly. This is why you start to sweat, and your heart starts beating faster. The peppers have elicited the same fight-or-flight response with which your body reacts to most threats. But you may have noticed that not all spicy foods are spicy in the same way. And the difference lies in the types of compounds involved. </w:t>
      </w:r>
      <w:r w:rsidRPr="009275CF">
        <w:rPr>
          <w:szCs w:val="24"/>
          <w:highlight w:val="yellow"/>
        </w:rPr>
        <w:t>The capsaicin and piperine, found in black pepper and chili peppers, are made up of larger, heavier molecules called alkylamides, and those mostly stay in your mouth. Mustard, horseradish, and wasabi are made up of smaller molecules, called isothiocyanates</w:t>
      </w:r>
      <w:r w:rsidRPr="009275CF">
        <w:rPr>
          <w:szCs w:val="24"/>
        </w:rPr>
        <w:t xml:space="preserve">, that easily float up into your sinuses. This is why chili peppers burn your mouth, and wasabi burns your nose. </w:t>
      </w:r>
      <w:r w:rsidRPr="009275CF">
        <w:rPr>
          <w:szCs w:val="24"/>
          <w:highlight w:val="yellow"/>
        </w:rPr>
        <w:t>The standard measure of a food's spiciness is its rating on the Scoville scale, which measures how much its capsaicin content can be diluted before the heat is no longer detectable to humans.</w:t>
      </w:r>
      <w:r w:rsidRPr="009275CF">
        <w:rPr>
          <w:szCs w:val="24"/>
        </w:rPr>
        <w:t xml:space="preserve"> A sweet bell pepper gets 0 Scoville heat units, while Tabasco sauce clocks in between 1,200-2,400 units. The race to create the hottest pepper is a constant battle, but two peppers generally come out </w:t>
      </w:r>
      <w:r w:rsidRPr="009275CF">
        <w:rPr>
          <w:szCs w:val="24"/>
        </w:rPr>
        <w:lastRenderedPageBreak/>
        <w:t xml:space="preserve">on top: The Trinidad Moruga Scorpion and the Carolina Reaper. These peppers measure between 1.5 and 2 million Scoville heat units, which is about half the units found in pepper spray. So, why would anyone want to eat something that causes such high levels of pain? </w:t>
      </w:r>
      <w:r w:rsidRPr="009275CF">
        <w:rPr>
          <w:szCs w:val="24"/>
          <w:highlight w:val="yellow"/>
        </w:rPr>
        <w:t>Nobody really knows when or why humans started eating hot peppers. Archaeologists have found spices like mustard along with human artifacts dating as far back as 23,000 years ago.</w:t>
      </w:r>
      <w:r w:rsidRPr="009275CF">
        <w:rPr>
          <w:szCs w:val="24"/>
        </w:rPr>
        <w:t xml:space="preserve"> But they don't know whether the spices were used for food or medication or just decoration. More recently, a 6,000 year old crockpot, lined with charred fish and meat, also contained mustard. One theory says that humans starting adding spices to food to kill off bacteria. And some studies show that spice developed mostly in warmer climates where microbes also happen to be more prevalent. But why we continue to subject ourselves to spicy food today is still a bit of a mystery.</w:t>
      </w:r>
    </w:p>
    <w:p w14:paraId="7B4B28E4" w14:textId="77777777" w:rsidR="009275CF" w:rsidRPr="009275CF" w:rsidRDefault="009275CF" w:rsidP="009275CF">
      <w:pPr>
        <w:spacing w:before="200" w:line="276" w:lineRule="auto"/>
        <w:rPr>
          <w:b/>
          <w:szCs w:val="24"/>
        </w:rPr>
      </w:pPr>
      <w:r w:rsidRPr="009275CF">
        <w:rPr>
          <w:b/>
          <w:szCs w:val="24"/>
          <w:u w:val="single"/>
        </w:rPr>
        <w:t>PART 4</w:t>
      </w:r>
      <w:r w:rsidRPr="009275CF">
        <w:rPr>
          <w:szCs w:val="24"/>
        </w:rPr>
        <w:t xml:space="preserve">: </w:t>
      </w:r>
      <w:r w:rsidRPr="009275CF">
        <w:rPr>
          <w:b/>
          <w:szCs w:val="24"/>
        </w:rPr>
        <w:t>MULTIPLE CHOICE</w:t>
      </w:r>
      <w:r w:rsidRPr="009275CF">
        <w:rPr>
          <w:szCs w:val="24"/>
        </w:rPr>
        <w:t xml:space="preserve"> </w:t>
      </w:r>
      <w:r w:rsidRPr="009275CF">
        <w:rPr>
          <w:b/>
          <w:i/>
          <w:szCs w:val="24"/>
        </w:rPr>
        <w:t>(adapted from CAE practice test- PRACTICE TEST 1)</w:t>
      </w:r>
    </w:p>
    <w:p w14:paraId="0D6CA7B8" w14:textId="77777777" w:rsidR="009275CF" w:rsidRPr="009275CF" w:rsidRDefault="009275CF" w:rsidP="009275CF">
      <w:pPr>
        <w:spacing w:before="200" w:line="276" w:lineRule="auto"/>
        <w:rPr>
          <w:szCs w:val="24"/>
        </w:rPr>
      </w:pPr>
      <w:r w:rsidRPr="009275CF">
        <w:rPr>
          <w:i/>
          <w:szCs w:val="24"/>
        </w:rPr>
        <w:t>Interviewer</w:t>
      </w:r>
      <w:r w:rsidRPr="009275CF">
        <w:rPr>
          <w:szCs w:val="24"/>
        </w:rPr>
        <w:t>: I’d like to hear your views on students using smartphones at school, a topic that’s been in the press a great deal recently. Amy, what’s your opinion?</w:t>
      </w:r>
    </w:p>
    <w:p w14:paraId="1C6AFF1C" w14:textId="77777777" w:rsidR="009275CF" w:rsidRPr="009275CF" w:rsidRDefault="009275CF" w:rsidP="009275CF">
      <w:pPr>
        <w:spacing w:before="200" w:line="276" w:lineRule="auto"/>
        <w:rPr>
          <w:szCs w:val="24"/>
        </w:rPr>
      </w:pPr>
      <w:r w:rsidRPr="009275CF">
        <w:rPr>
          <w:i/>
          <w:szCs w:val="24"/>
        </w:rPr>
        <w:t>Amy</w:t>
      </w:r>
      <w:r w:rsidRPr="009275CF">
        <w:rPr>
          <w:szCs w:val="24"/>
        </w:rPr>
        <w:t>: Yes, there’s a really interesting debate going on about it. In one school where I worked as a trainee teacher, teachers were concerned that students weren’t paying enough attention to the lessons, as they were thinking about when they could next take a look at their phones</w:t>
      </w:r>
      <w:r w:rsidRPr="009275CF">
        <w:rPr>
          <w:szCs w:val="24"/>
          <w:highlight w:val="yellow"/>
        </w:rPr>
        <w:t xml:space="preserve">. </w:t>
      </w:r>
      <w:r w:rsidRPr="009275CF">
        <w:rPr>
          <w:szCs w:val="24"/>
          <w:highlight w:val="yellow"/>
          <w:u w:val="single"/>
        </w:rPr>
        <w:t>In my view, the role of education should be to enable students to assess a situation and then decide if using a smartphone is appropriate – polite – and how long to use it for.</w:t>
      </w:r>
      <w:r w:rsidRPr="009275CF">
        <w:rPr>
          <w:szCs w:val="24"/>
        </w:rPr>
        <w:t xml:space="preserve"> In another school, I saw a lesson where students had to actually look for pop-up messages selling products aimed at young people on their phones and then there was a class discussion about the ethics of that.</w:t>
      </w:r>
    </w:p>
    <w:p w14:paraId="4FC990AA" w14:textId="77777777" w:rsidR="009275CF" w:rsidRPr="009275CF" w:rsidRDefault="009275CF" w:rsidP="009275CF">
      <w:pPr>
        <w:spacing w:before="200" w:line="276" w:lineRule="auto"/>
        <w:rPr>
          <w:szCs w:val="24"/>
        </w:rPr>
      </w:pPr>
      <w:r w:rsidRPr="009275CF">
        <w:rPr>
          <w:i/>
          <w:szCs w:val="24"/>
        </w:rPr>
        <w:t>Interviewer</w:t>
      </w:r>
      <w:r w:rsidRPr="009275CF">
        <w:rPr>
          <w:szCs w:val="24"/>
        </w:rPr>
        <w:t>: And John, what do you think?</w:t>
      </w:r>
    </w:p>
    <w:p w14:paraId="02BFAC25" w14:textId="77777777" w:rsidR="009275CF" w:rsidRPr="009275CF" w:rsidRDefault="009275CF" w:rsidP="009275CF">
      <w:pPr>
        <w:spacing w:before="200" w:line="276" w:lineRule="auto"/>
        <w:rPr>
          <w:szCs w:val="24"/>
        </w:rPr>
      </w:pPr>
      <w:r w:rsidRPr="009275CF">
        <w:rPr>
          <w:i/>
          <w:szCs w:val="24"/>
        </w:rPr>
        <w:t>John</w:t>
      </w:r>
      <w:r w:rsidRPr="009275CF">
        <w:rPr>
          <w:szCs w:val="24"/>
        </w:rPr>
        <w:t>: But what about the role of parents in this? Don’t you think most parents talk about how, where and when to use phones a lot with their children before they allow them to have one, especially if the child’s still young?</w:t>
      </w:r>
    </w:p>
    <w:p w14:paraId="0E3BA784" w14:textId="77777777" w:rsidR="009275CF" w:rsidRPr="009275CF" w:rsidRDefault="009275CF" w:rsidP="009275CF">
      <w:pPr>
        <w:spacing w:before="200" w:line="276" w:lineRule="auto"/>
        <w:rPr>
          <w:szCs w:val="24"/>
        </w:rPr>
      </w:pPr>
      <w:r w:rsidRPr="009275CF">
        <w:rPr>
          <w:i/>
          <w:szCs w:val="24"/>
        </w:rPr>
        <w:t>Amy</w:t>
      </w:r>
      <w:r w:rsidRPr="009275CF">
        <w:rPr>
          <w:szCs w:val="24"/>
        </w:rPr>
        <w:t>: You mean they say, you can only use it to talk to friends for one hour a day and not after 7 pm, that sort of thing?</w:t>
      </w:r>
    </w:p>
    <w:p w14:paraId="21961C8B" w14:textId="77777777" w:rsidR="009275CF" w:rsidRPr="009275CF" w:rsidRDefault="009275CF" w:rsidP="009275CF">
      <w:pPr>
        <w:spacing w:before="200" w:line="276" w:lineRule="auto"/>
        <w:rPr>
          <w:szCs w:val="24"/>
        </w:rPr>
      </w:pPr>
      <w:r w:rsidRPr="009275CF">
        <w:rPr>
          <w:i/>
          <w:szCs w:val="24"/>
        </w:rPr>
        <w:t>John</w:t>
      </w:r>
      <w:r w:rsidRPr="009275CF">
        <w:rPr>
          <w:szCs w:val="24"/>
        </w:rPr>
        <w:t>: Exactly, or …</w:t>
      </w:r>
    </w:p>
    <w:p w14:paraId="16D1C3B6" w14:textId="77777777" w:rsidR="009275CF" w:rsidRPr="009275CF" w:rsidRDefault="009275CF" w:rsidP="009275CF">
      <w:pPr>
        <w:spacing w:before="200" w:line="276" w:lineRule="auto"/>
        <w:rPr>
          <w:szCs w:val="24"/>
          <w:highlight w:val="yellow"/>
          <w:u w:val="single"/>
        </w:rPr>
      </w:pPr>
      <w:r w:rsidRPr="009275CF">
        <w:rPr>
          <w:i/>
          <w:szCs w:val="24"/>
        </w:rPr>
        <w:t>Amy</w:t>
      </w:r>
      <w:r w:rsidRPr="009275CF">
        <w:rPr>
          <w:szCs w:val="24"/>
        </w:rPr>
        <w:t xml:space="preserve">: But how do they monitor that? And anyway, </w:t>
      </w:r>
      <w:r w:rsidRPr="009275CF">
        <w:rPr>
          <w:szCs w:val="24"/>
          <w:highlight w:val="yellow"/>
          <w:u w:val="single"/>
        </w:rPr>
        <w:t>lots of parents say things like ‘Don’t use your phone during dinner’ and then they actually do that themselves!</w:t>
      </w:r>
    </w:p>
    <w:p w14:paraId="084DCDF9" w14:textId="77777777" w:rsidR="009275CF" w:rsidRPr="009275CF" w:rsidRDefault="009275CF" w:rsidP="009275CF">
      <w:pPr>
        <w:spacing w:before="200" w:line="276" w:lineRule="auto"/>
        <w:rPr>
          <w:szCs w:val="24"/>
        </w:rPr>
      </w:pPr>
      <w:r w:rsidRPr="009275CF">
        <w:rPr>
          <w:i/>
          <w:szCs w:val="24"/>
        </w:rPr>
        <w:t>John</w:t>
      </w:r>
      <w:r w:rsidRPr="009275CF">
        <w:rPr>
          <w:szCs w:val="24"/>
        </w:rPr>
        <w:t xml:space="preserve">: </w:t>
      </w:r>
      <w:r w:rsidRPr="009275CF">
        <w:rPr>
          <w:szCs w:val="24"/>
          <w:highlight w:val="yellow"/>
          <w:u w:val="single"/>
        </w:rPr>
        <w:t>Or they’re always doing internet shopping. They can’t expect their child not to do what they themselves are doing</w:t>
      </w:r>
      <w:r w:rsidRPr="009275CF">
        <w:rPr>
          <w:szCs w:val="24"/>
        </w:rPr>
        <w:t>, I guess. But in my experience, parents do monitor their kids’ use of smartphones.</w:t>
      </w:r>
    </w:p>
    <w:p w14:paraId="2BE38D6B" w14:textId="77777777" w:rsidR="009275CF" w:rsidRPr="009275CF" w:rsidRDefault="009275CF" w:rsidP="009275CF">
      <w:pPr>
        <w:spacing w:before="200" w:line="276" w:lineRule="auto"/>
        <w:rPr>
          <w:szCs w:val="24"/>
        </w:rPr>
      </w:pPr>
      <w:r w:rsidRPr="009275CF">
        <w:rPr>
          <w:i/>
          <w:szCs w:val="24"/>
        </w:rPr>
        <w:t>Interviewer</w:t>
      </w:r>
      <w:r w:rsidRPr="009275CF">
        <w:rPr>
          <w:szCs w:val="24"/>
        </w:rPr>
        <w:t>: Coming back to smartphone use at school, John, do you think students should be able to use phones in class time?</w:t>
      </w:r>
    </w:p>
    <w:p w14:paraId="53B5120B" w14:textId="77777777" w:rsidR="009275CF" w:rsidRPr="009275CF" w:rsidRDefault="009275CF" w:rsidP="009275CF">
      <w:pPr>
        <w:spacing w:before="200" w:line="276" w:lineRule="auto"/>
        <w:rPr>
          <w:szCs w:val="24"/>
        </w:rPr>
      </w:pPr>
      <w:r w:rsidRPr="009275CF">
        <w:rPr>
          <w:i/>
          <w:szCs w:val="24"/>
        </w:rPr>
        <w:lastRenderedPageBreak/>
        <w:t>John</w:t>
      </w:r>
      <w:r w:rsidRPr="009275CF">
        <w:rPr>
          <w:szCs w:val="24"/>
        </w:rPr>
        <w:t xml:space="preserve">: For some things yes, but with limits. I think using the camera should be a no-no, even if students say they want to show a painting they’ve done or something to their parents. That’d lead to inappropriate use of phones, I’m sure. Like the record function – as a teacher I wouldn’t like students recording me in class. </w:t>
      </w:r>
      <w:r w:rsidRPr="009275CF">
        <w:rPr>
          <w:szCs w:val="24"/>
          <w:highlight w:val="yellow"/>
          <w:u w:val="single"/>
        </w:rPr>
        <w:t>But if they wanted to check a spelling or find out what the capital of Norway is, for instance, that’s fine in my book</w:t>
      </w:r>
      <w:r w:rsidRPr="009275CF">
        <w:rPr>
          <w:szCs w:val="24"/>
        </w:rPr>
        <w:t>. Some teachers let students use phones in maths lessons for diﬀicult calculations and things, but I’d rather students understood how to work it out for themselves.</w:t>
      </w:r>
    </w:p>
    <w:p w14:paraId="64821778" w14:textId="77777777" w:rsidR="009275CF" w:rsidRPr="009275CF" w:rsidRDefault="009275CF" w:rsidP="009275CF">
      <w:pPr>
        <w:spacing w:before="200" w:line="276" w:lineRule="auto"/>
        <w:rPr>
          <w:szCs w:val="24"/>
        </w:rPr>
      </w:pPr>
      <w:r w:rsidRPr="009275CF">
        <w:rPr>
          <w:i/>
          <w:szCs w:val="24"/>
        </w:rPr>
        <w:t>Interviewer</w:t>
      </w:r>
      <w:r w:rsidRPr="009275CF">
        <w:rPr>
          <w:szCs w:val="24"/>
        </w:rPr>
        <w:t>: And Amy, didn’t you work in a school where smartphones were banned?</w:t>
      </w:r>
    </w:p>
    <w:p w14:paraId="6DCB50E0" w14:textId="77777777" w:rsidR="009275CF" w:rsidRPr="009275CF" w:rsidRDefault="009275CF" w:rsidP="009275CF">
      <w:pPr>
        <w:spacing w:before="200" w:line="276" w:lineRule="auto"/>
        <w:rPr>
          <w:szCs w:val="24"/>
        </w:rPr>
      </w:pPr>
      <w:r w:rsidRPr="009275CF">
        <w:rPr>
          <w:i/>
          <w:szCs w:val="24"/>
        </w:rPr>
        <w:t>Amy</w:t>
      </w:r>
      <w:r w:rsidRPr="009275CF">
        <w:rPr>
          <w:szCs w:val="24"/>
        </w:rPr>
        <w:t>: Yes, when I was doing teaching practice last term as part of my course to become a teacher, the school had just introduced the ban. It didn’t go down well with some mums and dads who wanted their child to have a phone in case there was an emergency. There’d just been a police report in the local newspaper about crime near the school, and parents felt young people might need to contact them or the police at any time.</w:t>
      </w:r>
    </w:p>
    <w:p w14:paraId="2BEA8C00" w14:textId="77777777" w:rsidR="009275CF" w:rsidRPr="009275CF" w:rsidRDefault="009275CF" w:rsidP="009275CF">
      <w:pPr>
        <w:spacing w:before="200" w:line="276" w:lineRule="auto"/>
        <w:rPr>
          <w:szCs w:val="24"/>
        </w:rPr>
      </w:pPr>
      <w:r w:rsidRPr="009275CF">
        <w:rPr>
          <w:i/>
          <w:szCs w:val="24"/>
        </w:rPr>
        <w:t>John</w:t>
      </w:r>
      <w:r w:rsidRPr="009275CF">
        <w:rPr>
          <w:szCs w:val="24"/>
        </w:rPr>
        <w:t>: I bet the students weren’t very happy about the ban either.</w:t>
      </w:r>
    </w:p>
    <w:p w14:paraId="6009A1C2" w14:textId="77777777" w:rsidR="009275CF" w:rsidRPr="009275CF" w:rsidRDefault="009275CF" w:rsidP="009275CF">
      <w:pPr>
        <w:spacing w:before="200" w:line="276" w:lineRule="auto"/>
        <w:rPr>
          <w:szCs w:val="24"/>
        </w:rPr>
      </w:pPr>
      <w:r w:rsidRPr="009275CF">
        <w:rPr>
          <w:i/>
          <w:szCs w:val="24"/>
        </w:rPr>
        <w:t>Amy</w:t>
      </w:r>
      <w:r w:rsidRPr="009275CF">
        <w:rPr>
          <w:szCs w:val="24"/>
        </w:rPr>
        <w:t>: Strangely enough</w:t>
      </w:r>
      <w:r w:rsidRPr="009275CF">
        <w:rPr>
          <w:szCs w:val="24"/>
          <w:highlight w:val="yellow"/>
        </w:rPr>
        <w:t xml:space="preserve">, </w:t>
      </w:r>
      <w:r w:rsidRPr="009275CF">
        <w:rPr>
          <w:szCs w:val="24"/>
          <w:highlight w:val="yellow"/>
          <w:u w:val="single"/>
        </w:rPr>
        <w:t>after the first week, they seemed almost to forget about it! And some even said they enjoyed their teachers’ lessons more</w:t>
      </w:r>
      <w:r w:rsidRPr="009275CF">
        <w:rPr>
          <w:szCs w:val="24"/>
        </w:rPr>
        <w:t>.</w:t>
      </w:r>
    </w:p>
    <w:p w14:paraId="6C8F6D6F" w14:textId="77777777" w:rsidR="009275CF" w:rsidRPr="009275CF" w:rsidRDefault="009275CF" w:rsidP="009275CF">
      <w:pPr>
        <w:spacing w:before="200" w:line="276" w:lineRule="auto"/>
        <w:rPr>
          <w:szCs w:val="24"/>
        </w:rPr>
      </w:pPr>
      <w:r w:rsidRPr="009275CF">
        <w:rPr>
          <w:i/>
          <w:szCs w:val="24"/>
        </w:rPr>
        <w:t>John</w:t>
      </w:r>
      <w:r w:rsidRPr="009275CF">
        <w:rPr>
          <w:szCs w:val="24"/>
        </w:rPr>
        <w:t xml:space="preserve">: Interesting. And actually, </w:t>
      </w:r>
      <w:r w:rsidRPr="009275CF">
        <w:rPr>
          <w:szCs w:val="24"/>
          <w:highlight w:val="yellow"/>
          <w:u w:val="single"/>
        </w:rPr>
        <w:t>in most workplaces you can only use your smartphone during your oﬀicial breaks</w:t>
      </w:r>
      <w:r w:rsidRPr="009275CF">
        <w:rPr>
          <w:szCs w:val="24"/>
          <w:highlight w:val="yellow"/>
        </w:rPr>
        <w:t>;</w:t>
      </w:r>
      <w:r w:rsidRPr="009275CF">
        <w:rPr>
          <w:szCs w:val="24"/>
        </w:rPr>
        <w:t xml:space="preserve"> it’s part of your terms and conditions when you accept the job. So perhaps it’d be a good idea if more schools looked again at their policy regarding smartphones, so that children get used to the fact that restriction is the norm and not a rule that they think can be easily broken. Of course, </w:t>
      </w:r>
      <w:r w:rsidRPr="009275CF">
        <w:rPr>
          <w:szCs w:val="24"/>
          <w:highlight w:val="yellow"/>
          <w:u w:val="single"/>
        </w:rPr>
        <w:t>there are oﬀices where smartphones are totally forbidden</w:t>
      </w:r>
      <w:r w:rsidRPr="009275CF">
        <w:rPr>
          <w:szCs w:val="24"/>
        </w:rPr>
        <w:t xml:space="preserve">, like where they deal with confidential information, </w:t>
      </w:r>
      <w:r w:rsidRPr="009275CF">
        <w:rPr>
          <w:szCs w:val="24"/>
          <w:highlight w:val="yellow"/>
          <w:u w:val="single"/>
        </w:rPr>
        <w:t>or they’re banned when a worker’s operating machinery</w:t>
      </w:r>
      <w:r w:rsidRPr="009275CF">
        <w:rPr>
          <w:szCs w:val="24"/>
        </w:rPr>
        <w:t xml:space="preserve"> because being distracted by their phone might result in an accident.</w:t>
      </w:r>
    </w:p>
    <w:p w14:paraId="556632FC" w14:textId="77777777" w:rsidR="009275CF" w:rsidRPr="009275CF" w:rsidRDefault="009275CF" w:rsidP="009275CF">
      <w:pPr>
        <w:rPr>
          <w:rFonts w:eastAsia="Arial"/>
          <w:szCs w:val="24"/>
        </w:rPr>
      </w:pPr>
    </w:p>
    <w:p w14:paraId="1411ADC1" w14:textId="19E77EA2" w:rsidR="00C76A77" w:rsidRPr="00C76A77" w:rsidRDefault="00C76A77" w:rsidP="00C76A77">
      <w:pPr>
        <w:tabs>
          <w:tab w:val="left" w:pos="2552"/>
          <w:tab w:val="left" w:pos="4820"/>
          <w:tab w:val="left" w:pos="7088"/>
        </w:tabs>
        <w:spacing w:after="120" w:line="260" w:lineRule="atLeast"/>
        <w:jc w:val="center"/>
        <w:rPr>
          <w:szCs w:val="24"/>
        </w:rPr>
      </w:pPr>
      <w:r w:rsidRPr="00DA069F">
        <w:rPr>
          <w:b/>
          <w:szCs w:val="24"/>
        </w:rPr>
        <w:t>-------------- HẾT --------------</w:t>
      </w:r>
    </w:p>
    <w:p w14:paraId="0B46326A" w14:textId="67B489A7" w:rsidR="00C76A77" w:rsidRPr="00DA069F" w:rsidRDefault="00C76A77" w:rsidP="00C76A77">
      <w:pPr>
        <w:pStyle w:val="NormalWeb"/>
        <w:spacing w:before="0" w:beforeAutospacing="0" w:after="120" w:afterAutospacing="0" w:line="260" w:lineRule="atLeast"/>
        <w:ind w:left="1890"/>
      </w:pPr>
      <w:r w:rsidRPr="00DA069F">
        <w:rPr>
          <w:b/>
          <w:bCs/>
        </w:rPr>
        <w:t>Người ra đề:</w:t>
      </w:r>
      <w:r w:rsidRPr="00DA069F">
        <w:rPr>
          <w:b/>
          <w:bCs/>
        </w:rPr>
        <w:tab/>
        <w:t xml:space="preserve">Hoàng Thị Sáu </w:t>
      </w:r>
      <w:r w:rsidRPr="00DA069F">
        <w:t>SĐT: 0915564719</w:t>
      </w:r>
    </w:p>
    <w:p w14:paraId="1F08C9CD" w14:textId="77777777" w:rsidR="00C76A77" w:rsidRPr="00DA069F" w:rsidRDefault="00C76A77" w:rsidP="00C76A77">
      <w:pPr>
        <w:pStyle w:val="NormalWeb"/>
        <w:spacing w:before="0" w:beforeAutospacing="0" w:after="120" w:afterAutospacing="0" w:line="260" w:lineRule="atLeast"/>
        <w:ind w:left="2880" w:firstLine="720"/>
      </w:pPr>
      <w:r w:rsidRPr="00DA069F">
        <w:rPr>
          <w:b/>
          <w:bCs/>
        </w:rPr>
        <w:t xml:space="preserve">Hoàng Hải Hà </w:t>
      </w:r>
      <w:r w:rsidRPr="00DA069F">
        <w:t>SĐT: 0845395569</w:t>
      </w:r>
    </w:p>
    <w:p w14:paraId="2F328747" w14:textId="77777777" w:rsidR="00C76A77" w:rsidRPr="00DA069F" w:rsidRDefault="00C76A77" w:rsidP="00C76A77">
      <w:pPr>
        <w:spacing w:line="260" w:lineRule="atLeast"/>
        <w:rPr>
          <w:szCs w:val="24"/>
        </w:rPr>
      </w:pPr>
    </w:p>
    <w:p w14:paraId="4CBECA88" w14:textId="77777777" w:rsidR="009275CF" w:rsidRPr="009275CF" w:rsidRDefault="009275CF" w:rsidP="009275CF">
      <w:pPr>
        <w:rPr>
          <w:szCs w:val="24"/>
        </w:rPr>
      </w:pPr>
    </w:p>
    <w:p w14:paraId="4E6CAD34" w14:textId="77777777" w:rsidR="009275CF" w:rsidRPr="009275CF" w:rsidRDefault="009275CF" w:rsidP="009275CF">
      <w:pPr>
        <w:rPr>
          <w:szCs w:val="24"/>
        </w:rPr>
      </w:pPr>
    </w:p>
    <w:p w14:paraId="3A3D9003" w14:textId="77777777" w:rsidR="009275CF" w:rsidRPr="009275CF" w:rsidRDefault="009275CF" w:rsidP="009275CF">
      <w:pPr>
        <w:rPr>
          <w:szCs w:val="24"/>
        </w:rPr>
      </w:pPr>
    </w:p>
    <w:p w14:paraId="66CAA10C" w14:textId="77777777" w:rsidR="009275CF" w:rsidRPr="009275CF" w:rsidRDefault="009275CF" w:rsidP="009275CF">
      <w:pPr>
        <w:rPr>
          <w:szCs w:val="24"/>
        </w:rPr>
      </w:pPr>
    </w:p>
    <w:p w14:paraId="06914106" w14:textId="77777777" w:rsidR="009275CF" w:rsidRPr="009275CF" w:rsidRDefault="009275CF" w:rsidP="009275CF">
      <w:pPr>
        <w:rPr>
          <w:szCs w:val="24"/>
        </w:rPr>
      </w:pPr>
    </w:p>
    <w:p w14:paraId="43A00787" w14:textId="77777777" w:rsidR="009275CF" w:rsidRPr="009275CF" w:rsidRDefault="009275CF">
      <w:pPr>
        <w:rPr>
          <w:szCs w:val="24"/>
        </w:rPr>
      </w:pPr>
    </w:p>
    <w:sectPr w:rsidR="009275CF" w:rsidRPr="009275CF">
      <w:footerReference w:type="default" r:id="rId9"/>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E8807" w14:textId="77777777" w:rsidR="002D4960" w:rsidRDefault="002D4960" w:rsidP="009275CF">
      <w:pPr>
        <w:spacing w:line="240" w:lineRule="auto"/>
      </w:pPr>
      <w:r>
        <w:separator/>
      </w:r>
    </w:p>
  </w:endnote>
  <w:endnote w:type="continuationSeparator" w:id="0">
    <w:p w14:paraId="36C6D738" w14:textId="77777777" w:rsidR="002D4960" w:rsidRDefault="002D4960" w:rsidP="009275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6293456"/>
      <w:docPartObj>
        <w:docPartGallery w:val="Page Numbers (Bottom of Page)"/>
        <w:docPartUnique/>
      </w:docPartObj>
    </w:sdtPr>
    <w:sdtEndPr>
      <w:rPr>
        <w:noProof/>
      </w:rPr>
    </w:sdtEndPr>
    <w:sdtContent>
      <w:p w14:paraId="3C1F881D" w14:textId="12E77F9C" w:rsidR="009275CF" w:rsidRDefault="009275C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C5260D8" w14:textId="77777777" w:rsidR="009275CF" w:rsidRDefault="009275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5263F" w14:textId="77777777" w:rsidR="002D4960" w:rsidRDefault="002D4960" w:rsidP="009275CF">
      <w:pPr>
        <w:spacing w:line="240" w:lineRule="auto"/>
      </w:pPr>
      <w:r>
        <w:separator/>
      </w:r>
    </w:p>
  </w:footnote>
  <w:footnote w:type="continuationSeparator" w:id="0">
    <w:p w14:paraId="398ED2F1" w14:textId="77777777" w:rsidR="002D4960" w:rsidRDefault="002D4960" w:rsidP="009275C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F9385D"/>
    <w:multiLevelType w:val="multilevel"/>
    <w:tmpl w:val="08FC2316"/>
    <w:lvl w:ilvl="0">
      <w:start w:val="9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782597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7B8"/>
    <w:rsid w:val="00230D4C"/>
    <w:rsid w:val="002D4960"/>
    <w:rsid w:val="002F28FA"/>
    <w:rsid w:val="004877B8"/>
    <w:rsid w:val="005A0675"/>
    <w:rsid w:val="006330CB"/>
    <w:rsid w:val="00691343"/>
    <w:rsid w:val="007854D5"/>
    <w:rsid w:val="00847EE5"/>
    <w:rsid w:val="009275CF"/>
    <w:rsid w:val="00931BC2"/>
    <w:rsid w:val="00B6278A"/>
    <w:rsid w:val="00C76A77"/>
    <w:rsid w:val="00DC0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420D6"/>
  <w15:chartTrackingRefBased/>
  <w15:docId w15:val="{E86B9FCE-E6D4-4DC4-89B6-898D65405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7B8"/>
    <w:pPr>
      <w:spacing w:after="0" w:line="360" w:lineRule="auto"/>
      <w:jc w:val="both"/>
    </w:pPr>
    <w:rPr>
      <w:rFonts w:ascii="Times New Roman" w:eastAsia="Calibri" w:hAnsi="Times New Roman" w:cs="Times New Roman"/>
      <w:kern w:val="0"/>
      <w:szCs w:val="22"/>
      <w:lang w:val="en-US"/>
      <w14:ligatures w14:val="none"/>
    </w:rPr>
  </w:style>
  <w:style w:type="paragraph" w:styleId="Heading1">
    <w:name w:val="heading 1"/>
    <w:basedOn w:val="Normal"/>
    <w:next w:val="Normal"/>
    <w:link w:val="Heading1Char"/>
    <w:uiPriority w:val="9"/>
    <w:qFormat/>
    <w:rsid w:val="004877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77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77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77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77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77B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77B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77B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77B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77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77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77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77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77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77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77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77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77B8"/>
    <w:rPr>
      <w:rFonts w:eastAsiaTheme="majorEastAsia" w:cstheme="majorBidi"/>
      <w:color w:val="272727" w:themeColor="text1" w:themeTint="D8"/>
    </w:rPr>
  </w:style>
  <w:style w:type="paragraph" w:styleId="Title">
    <w:name w:val="Title"/>
    <w:basedOn w:val="Normal"/>
    <w:next w:val="Normal"/>
    <w:link w:val="TitleChar"/>
    <w:uiPriority w:val="10"/>
    <w:qFormat/>
    <w:rsid w:val="004877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77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77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77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77B8"/>
    <w:pPr>
      <w:spacing w:before="160"/>
      <w:jc w:val="center"/>
    </w:pPr>
    <w:rPr>
      <w:i/>
      <w:iCs/>
      <w:color w:val="404040" w:themeColor="text1" w:themeTint="BF"/>
    </w:rPr>
  </w:style>
  <w:style w:type="character" w:customStyle="1" w:styleId="QuoteChar">
    <w:name w:val="Quote Char"/>
    <w:basedOn w:val="DefaultParagraphFont"/>
    <w:link w:val="Quote"/>
    <w:uiPriority w:val="29"/>
    <w:rsid w:val="004877B8"/>
    <w:rPr>
      <w:i/>
      <w:iCs/>
      <w:color w:val="404040" w:themeColor="text1" w:themeTint="BF"/>
    </w:rPr>
  </w:style>
  <w:style w:type="paragraph" w:styleId="ListParagraph">
    <w:name w:val="List Paragraph"/>
    <w:basedOn w:val="Normal"/>
    <w:uiPriority w:val="34"/>
    <w:qFormat/>
    <w:rsid w:val="004877B8"/>
    <w:pPr>
      <w:ind w:left="720"/>
      <w:contextualSpacing/>
    </w:pPr>
  </w:style>
  <w:style w:type="character" w:styleId="IntenseEmphasis">
    <w:name w:val="Intense Emphasis"/>
    <w:basedOn w:val="DefaultParagraphFont"/>
    <w:uiPriority w:val="21"/>
    <w:qFormat/>
    <w:rsid w:val="004877B8"/>
    <w:rPr>
      <w:i/>
      <w:iCs/>
      <w:color w:val="0F4761" w:themeColor="accent1" w:themeShade="BF"/>
    </w:rPr>
  </w:style>
  <w:style w:type="paragraph" w:styleId="IntenseQuote">
    <w:name w:val="Intense Quote"/>
    <w:basedOn w:val="Normal"/>
    <w:next w:val="Normal"/>
    <w:link w:val="IntenseQuoteChar"/>
    <w:uiPriority w:val="30"/>
    <w:qFormat/>
    <w:rsid w:val="004877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77B8"/>
    <w:rPr>
      <w:i/>
      <w:iCs/>
      <w:color w:val="0F4761" w:themeColor="accent1" w:themeShade="BF"/>
    </w:rPr>
  </w:style>
  <w:style w:type="character" w:styleId="IntenseReference">
    <w:name w:val="Intense Reference"/>
    <w:basedOn w:val="DefaultParagraphFont"/>
    <w:uiPriority w:val="32"/>
    <w:qFormat/>
    <w:rsid w:val="004877B8"/>
    <w:rPr>
      <w:b/>
      <w:bCs/>
      <w:smallCaps/>
      <w:color w:val="0F4761" w:themeColor="accent1" w:themeShade="BF"/>
      <w:spacing w:val="5"/>
    </w:rPr>
  </w:style>
  <w:style w:type="paragraph" w:customStyle="1" w:styleId="Style">
    <w:name w:val="Style"/>
    <w:rsid w:val="00691343"/>
    <w:pPr>
      <w:widowControl w:val="0"/>
      <w:autoSpaceDE w:val="0"/>
      <w:autoSpaceDN w:val="0"/>
      <w:adjustRightInd w:val="0"/>
      <w:spacing w:after="0" w:line="240" w:lineRule="auto"/>
    </w:pPr>
    <w:rPr>
      <w:rFonts w:ascii="Arial" w:eastAsia="Times New Roman" w:hAnsi="Arial" w:cs="Arial"/>
      <w:kern w:val="0"/>
      <w:lang w:val="en-US"/>
      <w14:ligatures w14:val="none"/>
    </w:rPr>
  </w:style>
  <w:style w:type="table" w:styleId="TableGrid">
    <w:name w:val="Table Grid"/>
    <w:basedOn w:val="TableNormal"/>
    <w:uiPriority w:val="39"/>
    <w:qFormat/>
    <w:rsid w:val="00691343"/>
    <w:pPr>
      <w:spacing w:after="0" w:line="240" w:lineRule="auto"/>
    </w:pPr>
    <w:rPr>
      <w:rFonts w:ascii="Times New Roman" w:eastAsia="Times New Roman" w:hAnsi="Times New Roman" w:cs="Times New Roman"/>
      <w:kern w:val="0"/>
      <w:sz w:val="20"/>
      <w:szCs w:val="20"/>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691343"/>
    <w:rPr>
      <w:rFonts w:ascii="Times New Roman" w:hAnsi="Times New Roman" w:cs="Times New Roman" w:hint="default"/>
      <w:b/>
      <w:bCs/>
      <w:i/>
      <w:iCs/>
      <w:color w:val="000000"/>
      <w:sz w:val="24"/>
      <w:szCs w:val="24"/>
    </w:rPr>
  </w:style>
  <w:style w:type="character" w:customStyle="1" w:styleId="fontstyle31">
    <w:name w:val="fontstyle31"/>
    <w:rsid w:val="00691343"/>
    <w:rPr>
      <w:rFonts w:ascii="Times New Roman" w:hAnsi="Times New Roman" w:cs="Times New Roman" w:hint="default"/>
      <w:b w:val="0"/>
      <w:bCs w:val="0"/>
      <w:i w:val="0"/>
      <w:iCs w:val="0"/>
      <w:color w:val="000000"/>
      <w:sz w:val="24"/>
      <w:szCs w:val="24"/>
    </w:rPr>
  </w:style>
  <w:style w:type="paragraph" w:styleId="Header">
    <w:name w:val="header"/>
    <w:basedOn w:val="Normal"/>
    <w:link w:val="HeaderChar"/>
    <w:uiPriority w:val="99"/>
    <w:unhideWhenUsed/>
    <w:rsid w:val="009275CF"/>
    <w:pPr>
      <w:tabs>
        <w:tab w:val="center" w:pos="4513"/>
        <w:tab w:val="right" w:pos="9026"/>
      </w:tabs>
      <w:spacing w:line="240" w:lineRule="auto"/>
    </w:pPr>
  </w:style>
  <w:style w:type="character" w:customStyle="1" w:styleId="HeaderChar">
    <w:name w:val="Header Char"/>
    <w:basedOn w:val="DefaultParagraphFont"/>
    <w:link w:val="Header"/>
    <w:uiPriority w:val="99"/>
    <w:rsid w:val="009275CF"/>
    <w:rPr>
      <w:rFonts w:ascii="Times New Roman" w:eastAsia="Calibri" w:hAnsi="Times New Roman" w:cs="Times New Roman"/>
      <w:kern w:val="0"/>
      <w:szCs w:val="22"/>
      <w:lang w:val="en-US"/>
      <w14:ligatures w14:val="none"/>
    </w:rPr>
  </w:style>
  <w:style w:type="paragraph" w:styleId="Footer">
    <w:name w:val="footer"/>
    <w:basedOn w:val="Normal"/>
    <w:link w:val="FooterChar"/>
    <w:uiPriority w:val="99"/>
    <w:unhideWhenUsed/>
    <w:rsid w:val="009275CF"/>
    <w:pPr>
      <w:tabs>
        <w:tab w:val="center" w:pos="4513"/>
        <w:tab w:val="right" w:pos="9026"/>
      </w:tabs>
      <w:spacing w:line="240" w:lineRule="auto"/>
    </w:pPr>
  </w:style>
  <w:style w:type="character" w:customStyle="1" w:styleId="FooterChar">
    <w:name w:val="Footer Char"/>
    <w:basedOn w:val="DefaultParagraphFont"/>
    <w:link w:val="Footer"/>
    <w:uiPriority w:val="99"/>
    <w:rsid w:val="009275CF"/>
    <w:rPr>
      <w:rFonts w:ascii="Times New Roman" w:eastAsia="Calibri" w:hAnsi="Times New Roman" w:cs="Times New Roman"/>
      <w:kern w:val="0"/>
      <w:szCs w:val="22"/>
      <w:lang w:val="en-US"/>
      <w14:ligatures w14:val="none"/>
    </w:rPr>
  </w:style>
  <w:style w:type="paragraph" w:styleId="NormalWeb">
    <w:name w:val="Normal (Web)"/>
    <w:basedOn w:val="Normal"/>
    <w:uiPriority w:val="99"/>
    <w:unhideWhenUsed/>
    <w:rsid w:val="00C76A77"/>
    <w:pPr>
      <w:spacing w:before="100" w:beforeAutospacing="1" w:after="100" w:afterAutospacing="1" w:line="240" w:lineRule="auto"/>
      <w:jc w:val="left"/>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qD0_yWgifDM" TargetMode="External"/><Relationship Id="rId3" Type="http://schemas.openxmlformats.org/officeDocument/2006/relationships/settings" Target="settings.xml"/><Relationship Id="rId7" Type="http://schemas.openxmlformats.org/officeDocument/2006/relationships/hyperlink" Target="https://www.youtube.com/watch?v=qD0_yWgifD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TotalTime>
  <Pages>8</Pages>
  <Words>2646</Words>
  <Characters>15086</Characters>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2025-07-07T02:24:00Z</dcterms:created>
  <dcterms:modified xsi:type="dcterms:W3CDTF">2025-07-14T14:41:00Z</dcterms:modified>
</cp:coreProperties>
</file>