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rPr>
          <w:vertAlign w:val="baseline"/>
        </w:rPr>
      </w:pPr>
      <w:r w:rsidDel="00000000" w:rsidR="00000000" w:rsidRPr="00000000">
        <w:rPr>
          <w:rtl w:val="0"/>
        </w:rPr>
      </w:r>
    </w:p>
    <w:p w:rsidR="00000000" w:rsidDel="00000000" w:rsidP="00000000" w:rsidRDefault="00000000" w:rsidRPr="00000000" w14:paraId="00000003">
      <w:pPr>
        <w:jc w:val="center"/>
        <w:rPr>
          <w:b w:val="0"/>
          <w:vertAlign w:val="baseline"/>
        </w:rPr>
      </w:pPr>
      <w:r w:rsidDel="00000000" w:rsidR="00000000" w:rsidRPr="00000000">
        <w:rPr>
          <w:b w:val="1"/>
          <w:vertAlign w:val="baseline"/>
          <w:rtl w:val="0"/>
        </w:rPr>
        <w:t xml:space="preserve">ĐỀ SỐ 41</w:t>
      </w:r>
      <w:r w:rsidDel="00000000" w:rsidR="00000000" w:rsidRPr="00000000">
        <w:rPr>
          <w:rtl w:val="0"/>
        </w:rPr>
      </w:r>
    </w:p>
    <w:p w:rsidR="00000000" w:rsidDel="00000000" w:rsidP="00000000" w:rsidRDefault="00000000" w:rsidRPr="00000000" w14:paraId="00000004">
      <w:pPr>
        <w:jc w:val="center"/>
        <w:rPr>
          <w:vertAlign w:val="baseline"/>
        </w:rPr>
      </w:pPr>
      <w:r w:rsidDel="00000000" w:rsidR="00000000" w:rsidRPr="00000000">
        <w:rPr>
          <w:b w:val="1"/>
          <w:vertAlign w:val="baseline"/>
          <w:rtl w:val="0"/>
        </w:rPr>
        <w:t xml:space="preserve">GIAO LƯU HỌC SINH GIỎI, MÔN VẬT LÍ 7</w:t>
      </w:r>
      <w:r w:rsidDel="00000000" w:rsidR="00000000" w:rsidRPr="00000000">
        <w:rPr>
          <w:rtl w:val="0"/>
        </w:rPr>
      </w:r>
    </w:p>
    <w:p w:rsidR="00000000" w:rsidDel="00000000" w:rsidP="00000000" w:rsidRDefault="00000000" w:rsidRPr="00000000" w14:paraId="00000005">
      <w:pPr>
        <w:jc w:val="center"/>
        <w:rPr>
          <w:i w:val="0"/>
          <w:vertAlign w:val="baseline"/>
        </w:rPr>
      </w:pPr>
      <w:r w:rsidDel="00000000" w:rsidR="00000000" w:rsidRPr="00000000">
        <w:rPr>
          <w:i w:val="1"/>
          <w:vertAlign w:val="baseline"/>
          <w:rtl w:val="0"/>
        </w:rPr>
        <w:t xml:space="preserve"> (Thời gian: 120 phút,</w:t>
      </w:r>
      <w:r w:rsidDel="00000000" w:rsidR="00000000" w:rsidRPr="00000000">
        <w:rPr>
          <w:b w:val="1"/>
          <w:vertAlign w:val="baseline"/>
          <w:rtl w:val="0"/>
        </w:rPr>
        <w:t xml:space="preserve"> </w:t>
      </w:r>
      <w:r w:rsidDel="00000000" w:rsidR="00000000" w:rsidRPr="00000000">
        <w:rPr>
          <w:i w:val="1"/>
          <w:vertAlign w:val="baseline"/>
          <w:rtl w:val="0"/>
        </w:rPr>
        <w:t xml:space="preserve">không kể thời gian giao đề)</w:t>
      </w:r>
      <w:r w:rsidDel="00000000" w:rsidR="00000000" w:rsidRPr="00000000">
        <w:rPr>
          <w:rtl w:val="0"/>
        </w:rPr>
      </w:r>
    </w:p>
    <w:p w:rsidR="00000000" w:rsidDel="00000000" w:rsidP="00000000" w:rsidRDefault="00000000" w:rsidRPr="00000000" w14:paraId="00000006">
      <w:pPr>
        <w:jc w:val="center"/>
        <w:rPr>
          <w:i w:val="0"/>
          <w:vertAlign w:val="baseline"/>
        </w:rPr>
      </w:pPr>
      <w:r w:rsidDel="00000000" w:rsidR="00000000" w:rsidRPr="00000000">
        <w:rPr>
          <w:rtl w:val="0"/>
        </w:rPr>
      </w:r>
    </w:p>
    <w:p w:rsidR="00000000" w:rsidDel="00000000" w:rsidP="00000000" w:rsidRDefault="00000000" w:rsidRPr="00000000" w14:paraId="00000007">
      <w:pPr>
        <w:jc w:val="both"/>
        <w:rPr>
          <w:vertAlign w:val="baseline"/>
        </w:rPr>
      </w:pPr>
      <w:r w:rsidDel="00000000" w:rsidR="00000000" w:rsidRPr="00000000">
        <w:rPr>
          <w:b w:val="1"/>
          <w:vertAlign w:val="baseline"/>
          <w:rtl w:val="0"/>
        </w:rPr>
        <w:t xml:space="preserve"> Bài 1.( 3 điểm ): </w:t>
      </w:r>
      <w:r w:rsidDel="00000000" w:rsidR="00000000" w:rsidRPr="00000000">
        <w:rPr>
          <w:vertAlign w:val="baseline"/>
          <w:rtl w:val="0"/>
        </w:rPr>
        <w:t xml:space="preserve">Làm thế nào để chia 1 túi kẹo 5kg thành ba phần:  2 phần mỗi phần 2kg và 1 phần 1 kg bằng 1 cân Robec van và 1 quả cân 3kg.</w:t>
      </w:r>
    </w:p>
    <w:tbl>
      <w:tblPr>
        <w:tblStyle w:val="Table1"/>
        <w:tblW w:w="8958.0" w:type="dxa"/>
        <w:jc w:val="left"/>
        <w:tblLayout w:type="fixed"/>
        <w:tblLook w:val="0000"/>
      </w:tblPr>
      <w:tblGrid>
        <w:gridCol w:w="5670"/>
        <w:gridCol w:w="3288"/>
        <w:tblGridChange w:id="0">
          <w:tblGrid>
            <w:gridCol w:w="5670"/>
            <w:gridCol w:w="3288"/>
          </w:tblGrid>
        </w:tblGridChange>
      </w:tblGrid>
      <w:tr>
        <w:trPr>
          <w:cantSplit w:val="0"/>
          <w:trHeight w:val="2700" w:hRule="atLeast"/>
          <w:tblHeader w:val="0"/>
        </w:trPr>
        <w:tc>
          <w:tcPr>
            <w:vAlign w:val="top"/>
          </w:tcPr>
          <w:p w:rsidR="00000000" w:rsidDel="00000000" w:rsidP="00000000" w:rsidRDefault="00000000" w:rsidRPr="00000000" w14:paraId="00000008">
            <w:pPr>
              <w:jc w:val="both"/>
              <w:rPr>
                <w:vertAlign w:val="baseline"/>
              </w:rPr>
            </w:pPr>
            <w:r w:rsidDel="00000000" w:rsidR="00000000" w:rsidRPr="00000000">
              <w:rPr>
                <w:b w:val="1"/>
                <w:vertAlign w:val="baseline"/>
                <w:rtl w:val="0"/>
              </w:rPr>
              <w:t xml:space="preserve">Bài 2.( 5 điểm ):</w:t>
            </w:r>
            <w:r w:rsidDel="00000000" w:rsidR="00000000" w:rsidRPr="00000000">
              <w:rPr>
                <w:vertAlign w:val="baseline"/>
                <w:rtl w:val="0"/>
              </w:rPr>
              <w:t xml:space="preserve"> Hai tia tới SI và SK vuông góc với nhau chiếu tới một gương phẳng tại hai điểm I và K như hình vẽ (H1).</w:t>
            </w:r>
          </w:p>
          <w:p w:rsidR="00000000" w:rsidDel="00000000" w:rsidP="00000000" w:rsidRDefault="00000000" w:rsidRPr="00000000" w14:paraId="00000009">
            <w:pPr>
              <w:spacing w:before="120" w:lineRule="auto"/>
              <w:ind w:firstLine="720"/>
              <w:jc w:val="both"/>
              <w:rPr>
                <w:vertAlign w:val="baseline"/>
              </w:rPr>
            </w:pPr>
            <w:r w:rsidDel="00000000" w:rsidR="00000000" w:rsidRPr="00000000">
              <w:rPr>
                <w:vertAlign w:val="baseline"/>
                <w:rtl w:val="0"/>
              </w:rPr>
              <w:t xml:space="preserve">a) Vẽ tia phản xạ của 2 tia tới SI và SK.</w:t>
            </w:r>
          </w:p>
          <w:p w:rsidR="00000000" w:rsidDel="00000000" w:rsidP="00000000" w:rsidRDefault="00000000" w:rsidRPr="00000000" w14:paraId="0000000A">
            <w:pPr>
              <w:spacing w:before="40" w:lineRule="auto"/>
              <w:jc w:val="both"/>
              <w:rPr>
                <w:vertAlign w:val="baseline"/>
              </w:rPr>
            </w:pPr>
            <w:r w:rsidDel="00000000" w:rsidR="00000000" w:rsidRPr="00000000">
              <w:rPr>
                <w:vertAlign w:val="baseline"/>
                <w:rtl w:val="0"/>
              </w:rPr>
              <w:tab/>
              <w:t xml:space="preserve">b) Chứng minh rằng 2 tia phản xạ ấy cũng hợp với nhau 1 góc vuông.</w:t>
            </w:r>
          </w:p>
          <w:p w:rsidR="00000000" w:rsidDel="00000000" w:rsidP="00000000" w:rsidRDefault="00000000" w:rsidRPr="00000000" w14:paraId="0000000B">
            <w:pPr>
              <w:spacing w:before="40" w:lineRule="auto"/>
              <w:jc w:val="both"/>
              <w:rPr>
                <w:vertAlign w:val="baseline"/>
              </w:rPr>
            </w:pPr>
            <w:r w:rsidDel="00000000" w:rsidR="00000000" w:rsidRPr="00000000">
              <w:rPr>
                <w:vertAlign w:val="baseline"/>
                <w:rtl w:val="0"/>
              </w:rPr>
              <w:tab/>
              <w:t xml:space="preserve">c) Giả sử góc tạo bởi tia tới SK với gương phẳng bằng 30</w:t>
            </w:r>
            <w:r w:rsidDel="00000000" w:rsidR="00000000" w:rsidRPr="00000000">
              <w:rPr>
                <w:vertAlign w:val="superscript"/>
                <w:rtl w:val="0"/>
              </w:rPr>
              <w:t xml:space="preserve">0</w:t>
            </w:r>
            <w:r w:rsidDel="00000000" w:rsidR="00000000" w:rsidRPr="00000000">
              <w:rPr>
                <w:vertAlign w:val="baseline"/>
                <w:rtl w:val="0"/>
              </w:rPr>
              <w:t xml:space="preserve">. Chiếu một tia sáng từ S tới gương đi qua trung điểm M của đoạn thẳng nối hai điểm I và K. Xác định góc tạo bởi tia phản xạ của hai tia SK và SM. </w:t>
            </w:r>
          </w:p>
        </w:tc>
        <w:tc>
          <w:tcPr>
            <w:vAlign w:val="top"/>
          </w:tcPr>
          <w:p w:rsidR="00000000" w:rsidDel="00000000" w:rsidP="00000000" w:rsidRDefault="00000000" w:rsidRPr="00000000" w14:paraId="0000000C">
            <w:pPr>
              <w:spacing w:before="120" w:lineRule="auto"/>
              <w:jc w:val="both"/>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1832610" cy="1520825"/>
                      <wp:effectExtent b="0" l="0" r="0" t="0"/>
                      <wp:wrapNone/>
                      <wp:docPr id="1043" name=""/>
                      <a:graphic>
                        <a:graphicData uri="http://schemas.microsoft.com/office/word/2010/wordprocessingGroup">
                          <wpg:wgp>
                            <wpg:cNvGrpSpPr/>
                            <wpg:grpSpPr>
                              <a:xfrm>
                                <a:off x="4425900" y="3019575"/>
                                <a:ext cx="1832610" cy="1520825"/>
                                <a:chOff x="4425900" y="3019575"/>
                                <a:chExt cx="1840200" cy="1520850"/>
                              </a:xfrm>
                            </wpg:grpSpPr>
                            <wpg:grpSp>
                              <wpg:cNvGrpSpPr/>
                              <wpg:grpSpPr>
                                <a:xfrm>
                                  <a:off x="4429695" y="3019588"/>
                                  <a:ext cx="1832610" cy="1520825"/>
                                  <a:chOff x="7521" y="4964"/>
                                  <a:chExt cx="3213" cy="1962"/>
                                </a:xfrm>
                              </wpg:grpSpPr>
                              <wps:wsp>
                                <wps:cNvSpPr/>
                                <wps:cNvPr id="3" name="Shape 3"/>
                                <wps:spPr>
                                  <a:xfrm>
                                    <a:off x="7521" y="4964"/>
                                    <a:ext cx="3200" cy="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660" y="6383"/>
                                    <a:ext cx="3062" cy="0"/>
                                  </a:xfrm>
                                  <a:prstGeom prst="straightConnector1">
                                    <a:avLst/>
                                  </a:prstGeom>
                                  <a:solidFill>
                                    <a:srgbClr val="FFFFFF"/>
                                  </a:solid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521" y="6383"/>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634" y="6383"/>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747" y="6383"/>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883" y="6396"/>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019" y="6396"/>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155" y="6396"/>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290" y="6396"/>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403" y="6396"/>
                                    <a:ext cx="114"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517" y="6396"/>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630" y="6396"/>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743" y="6396"/>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879" y="6396"/>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014" y="6396"/>
                                    <a:ext cx="114"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150" y="6396"/>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263" y="6396"/>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376" y="6396"/>
                                    <a:ext cx="114"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490" y="6396"/>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625" y="6383"/>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761" y="6383"/>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897" y="6383"/>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10033" y="6383"/>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10146" y="6383"/>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10259" y="6383"/>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10372" y="6383"/>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10485" y="6396"/>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10621" y="6396"/>
                                    <a:ext cx="113" cy="108"/>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pic:pic>
                                <pic:nvPicPr>
                                  <pic:cNvPr id="86" name="Shape 86"/>
                                  <pic:cNvPicPr preferRelativeResize="0"/>
                                </pic:nvPicPr>
                                <pic:blipFill rotWithShape="1">
                                  <a:blip r:embed="rId37">
                                    <a:alphaModFix/>
                                  </a:blip>
                                  <a:srcRect b="0" l="0" r="0" t="0"/>
                                  <a:stretch/>
                                </pic:blipFill>
                                <pic:spPr>
                                  <a:xfrm>
                                    <a:off x="8294" y="5143"/>
                                    <a:ext cx="206" cy="298"/>
                                  </a:xfrm>
                                  <a:prstGeom prst="rect">
                                    <a:avLst/>
                                  </a:prstGeom>
                                  <a:noFill/>
                                  <a:ln>
                                    <a:noFill/>
                                  </a:ln>
                                </pic:spPr>
                              </pic:pic>
                              <pic:pic>
                                <pic:nvPicPr>
                                  <pic:cNvPr id="87" name="Shape 87"/>
                                  <pic:cNvPicPr preferRelativeResize="0"/>
                                </pic:nvPicPr>
                                <pic:blipFill rotWithShape="1">
                                  <a:blip r:embed="rId38">
                                    <a:alphaModFix/>
                                  </a:blip>
                                  <a:srcRect b="0" l="0" r="0" t="0"/>
                                  <a:stretch/>
                                </pic:blipFill>
                                <pic:spPr>
                                  <a:xfrm>
                                    <a:off x="8534" y="5269"/>
                                    <a:ext cx="124" cy="120"/>
                                  </a:xfrm>
                                  <a:prstGeom prst="rect">
                                    <a:avLst/>
                                  </a:prstGeom>
                                  <a:noFill/>
                                  <a:ln>
                                    <a:noFill/>
                                  </a:ln>
                                </pic:spPr>
                              </pic:pic>
                              <pic:pic>
                                <pic:nvPicPr>
                                  <pic:cNvPr id="88" name="Shape 88"/>
                                  <pic:cNvPicPr preferRelativeResize="0"/>
                                </pic:nvPicPr>
                                <pic:blipFill rotWithShape="1">
                                  <a:blip r:embed="rId39">
                                    <a:alphaModFix/>
                                  </a:blip>
                                  <a:srcRect b="0" l="0" r="0" t="0"/>
                                  <a:stretch/>
                                </pic:blipFill>
                                <pic:spPr>
                                  <a:xfrm>
                                    <a:off x="8659" y="4964"/>
                                    <a:ext cx="124" cy="119"/>
                                  </a:xfrm>
                                  <a:prstGeom prst="rect">
                                    <a:avLst/>
                                  </a:prstGeom>
                                  <a:noFill/>
                                  <a:ln>
                                    <a:noFill/>
                                  </a:ln>
                                </pic:spPr>
                              </pic:pic>
                              <pic:pic>
                                <pic:nvPicPr>
                                  <pic:cNvPr id="89" name="Shape 89"/>
                                  <pic:cNvPicPr preferRelativeResize="0"/>
                                </pic:nvPicPr>
                                <pic:blipFill rotWithShape="1">
                                  <a:blip r:embed="rId40">
                                    <a:alphaModFix/>
                                  </a:blip>
                                  <a:srcRect b="0" l="0" r="0" t="0"/>
                                  <a:stretch/>
                                </pic:blipFill>
                                <pic:spPr>
                                  <a:xfrm>
                                    <a:off x="8894" y="6569"/>
                                    <a:ext cx="617" cy="357"/>
                                  </a:xfrm>
                                  <a:prstGeom prst="rect">
                                    <a:avLst/>
                                  </a:prstGeom>
                                  <a:noFill/>
                                  <a:ln>
                                    <a:noFill/>
                                  </a:ln>
                                </pic:spPr>
                              </pic:pic>
                              <wps:wsp>
                                <wps:cNvCnPr/>
                                <wps:spPr>
                                  <a:xfrm flipH="1">
                                    <a:off x="7938" y="5297"/>
                                    <a:ext cx="654" cy="1101"/>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8592" y="5312"/>
                                    <a:ext cx="1860" cy="1071"/>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265" y="5583"/>
                                    <a:ext cx="165" cy="285"/>
                                  </a:xfrm>
                                  <a:prstGeom prst="straightConnector1">
                                    <a:avLst/>
                                  </a:prstGeom>
                                  <a:solidFill>
                                    <a:srgbClr val="FFFFFF"/>
                                  </a:solid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wps:wsp>
                                <wps:cNvCnPr/>
                                <wps:spPr>
                                  <a:xfrm>
                                    <a:off x="9033" y="5568"/>
                                    <a:ext cx="435" cy="255"/>
                                  </a:xfrm>
                                  <a:prstGeom prst="straightConnector1">
                                    <a:avLst/>
                                  </a:prstGeom>
                                  <a:solidFill>
                                    <a:srgbClr val="FFFFFF"/>
                                  </a:solid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pic:pic>
                                <pic:nvPicPr>
                                  <pic:cNvPr id="94" name="Shape 94"/>
                                  <pic:cNvPicPr preferRelativeResize="0"/>
                                </pic:nvPicPr>
                                <pic:blipFill rotWithShape="1">
                                  <a:blip r:embed="rId41">
                                    <a:alphaModFix/>
                                  </a:blip>
                                  <a:srcRect b="0" l="0" r="0" t="0"/>
                                  <a:stretch/>
                                </pic:blipFill>
                                <pic:spPr>
                                  <a:xfrm>
                                    <a:off x="7844" y="6508"/>
                                    <a:ext cx="165" cy="258"/>
                                  </a:xfrm>
                                  <a:prstGeom prst="rect">
                                    <a:avLst/>
                                  </a:prstGeom>
                                  <a:noFill/>
                                  <a:ln>
                                    <a:noFill/>
                                  </a:ln>
                                </pic:spPr>
                              </pic:pic>
                              <pic:pic>
                                <pic:nvPicPr>
                                  <pic:cNvPr id="95" name="Shape 95"/>
                                  <pic:cNvPicPr preferRelativeResize="0"/>
                                </pic:nvPicPr>
                                <pic:blipFill rotWithShape="1">
                                  <a:blip r:embed="rId42">
                                    <a:alphaModFix/>
                                  </a:blip>
                                  <a:srcRect b="0" l="0" r="0" t="0"/>
                                  <a:stretch/>
                                </pic:blipFill>
                                <pic:spPr>
                                  <a:xfrm>
                                    <a:off x="10349" y="6508"/>
                                    <a:ext cx="288" cy="258"/>
                                  </a:xfrm>
                                  <a:prstGeom prst="rect">
                                    <a:avLst/>
                                  </a:prstGeom>
                                  <a:noFill/>
                                  <a:ln>
                                    <a:noFill/>
                                  </a:ln>
                                </pic:spPr>
                              </pic:pic>
                              <wps:wsp>
                                <wps:cNvSpPr/>
                                <wps:cNvPr id="96" name="Shape 96"/>
                                <wps:spPr>
                                  <a:xfrm rot="-3480000">
                                    <a:off x="8550" y="5340"/>
                                    <a:ext cx="143" cy="143"/>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580" y="5295"/>
                                    <a:ext cx="675" cy="108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8940" y="5880"/>
                                    <a:ext cx="135" cy="210"/>
                                  </a:xfrm>
                                  <a:prstGeom prst="straightConnector1">
                                    <a:avLst/>
                                  </a:prstGeom>
                                  <a:solidFill>
                                    <a:srgbClr val="FFFFFF"/>
                                  </a:solid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pic:pic>
                                <pic:nvPicPr>
                                  <pic:cNvPr id="99" name="Shape 99"/>
                                  <pic:cNvPicPr preferRelativeResize="0"/>
                                </pic:nvPicPr>
                                <pic:blipFill rotWithShape="1">
                                  <a:blip r:embed="rId43">
                                    <a:alphaModFix/>
                                  </a:blip>
                                  <a:srcRect b="0" l="0" r="0" t="0"/>
                                  <a:stretch/>
                                </pic:blipFill>
                                <pic:spPr>
                                  <a:xfrm>
                                    <a:off x="9315" y="6046"/>
                                    <a:ext cx="315" cy="25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1832610" cy="1520825"/>
                      <wp:effectExtent b="0" l="0" r="0" t="0"/>
                      <wp:wrapNone/>
                      <wp:docPr id="1043" name="image20.png"/>
                      <a:graphic>
                        <a:graphicData uri="http://schemas.openxmlformats.org/drawingml/2006/picture">
                          <pic:pic>
                            <pic:nvPicPr>
                              <pic:cNvPr id="0" name="image20.png"/>
                              <pic:cNvPicPr preferRelativeResize="0"/>
                            </pic:nvPicPr>
                            <pic:blipFill>
                              <a:blip r:embed="rId44"/>
                              <a:srcRect/>
                              <a:stretch>
                                <a:fillRect/>
                              </a:stretch>
                            </pic:blipFill>
                            <pic:spPr>
                              <a:xfrm>
                                <a:off x="0" y="0"/>
                                <a:ext cx="1832610" cy="1520825"/>
                              </a:xfrm>
                              <a:prstGeom prst="rect"/>
                              <a:ln/>
                            </pic:spPr>
                          </pic:pic>
                        </a:graphicData>
                      </a:graphic>
                    </wp:anchor>
                  </w:drawing>
                </mc:Fallback>
              </mc:AlternateContent>
            </w:r>
          </w:p>
          <w:p w:rsidR="00000000" w:rsidDel="00000000" w:rsidP="00000000" w:rsidRDefault="00000000" w:rsidRPr="00000000" w14:paraId="0000000D">
            <w:pPr>
              <w:spacing w:before="120" w:lineRule="auto"/>
              <w:jc w:val="both"/>
              <w:rPr>
                <w:vertAlign w:val="baseline"/>
              </w:rPr>
            </w:pPr>
            <w:r w:rsidDel="00000000" w:rsidR="00000000" w:rsidRPr="00000000">
              <w:rPr>
                <w:rtl w:val="0"/>
              </w:rPr>
            </w:r>
          </w:p>
          <w:p w:rsidR="00000000" w:rsidDel="00000000" w:rsidP="00000000" w:rsidRDefault="00000000" w:rsidRPr="00000000" w14:paraId="0000000E">
            <w:pPr>
              <w:spacing w:before="120" w:lineRule="auto"/>
              <w:jc w:val="both"/>
              <w:rPr>
                <w:vertAlign w:val="baseline"/>
              </w:rPr>
            </w:pPr>
            <w:r w:rsidDel="00000000" w:rsidR="00000000" w:rsidRPr="00000000">
              <w:rPr>
                <w:rtl w:val="0"/>
              </w:rPr>
            </w:r>
          </w:p>
          <w:p w:rsidR="00000000" w:rsidDel="00000000" w:rsidP="00000000" w:rsidRDefault="00000000" w:rsidRPr="00000000" w14:paraId="0000000F">
            <w:pPr>
              <w:spacing w:before="120" w:lineRule="auto"/>
              <w:jc w:val="both"/>
              <w:rPr>
                <w:vertAlign w:val="baseline"/>
              </w:rPr>
            </w:pPr>
            <w:r w:rsidDel="00000000" w:rsidR="00000000" w:rsidRPr="00000000">
              <w:rPr>
                <w:rtl w:val="0"/>
              </w:rPr>
            </w:r>
          </w:p>
          <w:p w:rsidR="00000000" w:rsidDel="00000000" w:rsidP="00000000" w:rsidRDefault="00000000" w:rsidRPr="00000000" w14:paraId="00000010">
            <w:pPr>
              <w:spacing w:before="120" w:lineRule="auto"/>
              <w:jc w:val="both"/>
              <w:rPr>
                <w:vertAlign w:val="baseline"/>
              </w:rPr>
            </w:pPr>
            <w:r w:rsidDel="00000000" w:rsidR="00000000" w:rsidRPr="00000000">
              <w:rPr>
                <w:rtl w:val="0"/>
              </w:rPr>
            </w:r>
          </w:p>
          <w:p w:rsidR="00000000" w:rsidDel="00000000" w:rsidP="00000000" w:rsidRDefault="00000000" w:rsidRPr="00000000" w14:paraId="00000011">
            <w:pPr>
              <w:spacing w:before="120" w:lineRule="auto"/>
              <w:jc w:val="both"/>
              <w:rPr>
                <w:vertAlign w:val="baseline"/>
              </w:rPr>
            </w:pPr>
            <w:r w:rsidDel="00000000" w:rsidR="00000000" w:rsidRPr="00000000">
              <w:rPr>
                <w:rtl w:val="0"/>
              </w:rPr>
            </w:r>
          </w:p>
        </w:tc>
      </w:tr>
    </w:tbl>
    <w:p w:rsidR="00000000" w:rsidDel="00000000" w:rsidP="00000000" w:rsidRDefault="00000000" w:rsidRPr="00000000" w14:paraId="00000012">
      <w:pPr>
        <w:spacing w:before="60" w:lineRule="auto"/>
        <w:jc w:val="both"/>
        <w:rPr>
          <w:vertAlign w:val="baseline"/>
        </w:rPr>
      </w:pPr>
      <w:r w:rsidDel="00000000" w:rsidR="00000000" w:rsidRPr="00000000">
        <w:rPr>
          <w:b w:val="1"/>
          <w:vertAlign w:val="baseline"/>
          <w:rtl w:val="0"/>
        </w:rPr>
        <w:t xml:space="preserve">Bài 3.(4 điểm): </w:t>
      </w:r>
      <w:r w:rsidDel="00000000" w:rsidR="00000000" w:rsidRPr="00000000">
        <w:rPr>
          <w:vertAlign w:val="baseline"/>
          <w:rtl w:val="0"/>
        </w:rPr>
        <w:t xml:space="preserve">Một vật ở cách một bức tường phẳng, nhẵn là 510m. Vật phát ra một âm thanh trong khoảng thời gian rất ngắn.</w:t>
      </w:r>
    </w:p>
    <w:p w:rsidR="00000000" w:rsidDel="00000000" w:rsidP="00000000" w:rsidRDefault="00000000" w:rsidRPr="00000000" w14:paraId="00000013">
      <w:pPr>
        <w:spacing w:before="40" w:lineRule="auto"/>
        <w:ind w:firstLine="720"/>
        <w:jc w:val="both"/>
        <w:rPr>
          <w:vertAlign w:val="baseline"/>
        </w:rPr>
      </w:pPr>
      <w:r w:rsidDel="00000000" w:rsidR="00000000" w:rsidRPr="00000000">
        <w:rPr>
          <w:vertAlign w:val="baseline"/>
          <w:rtl w:val="0"/>
        </w:rPr>
        <w:t xml:space="preserve">a) Tính thời gian từ khi vật phát ra âm đến khi vật thu được âm phản xạ từ bức tường dội lại.</w:t>
      </w:r>
    </w:p>
    <w:p w:rsidR="00000000" w:rsidDel="00000000" w:rsidP="00000000" w:rsidRDefault="00000000" w:rsidRPr="00000000" w14:paraId="00000014">
      <w:pPr>
        <w:ind w:firstLine="720"/>
        <w:jc w:val="both"/>
        <w:rPr>
          <w:vertAlign w:val="baseline"/>
        </w:rPr>
      </w:pPr>
      <w:r w:rsidDel="00000000" w:rsidR="00000000" w:rsidRPr="00000000">
        <w:rPr>
          <w:vertAlign w:val="baseline"/>
          <w:rtl w:val="0"/>
        </w:rPr>
        <w:t xml:space="preserve">b) Cùng với lúc phát ra âm, vật chuyển động đều về phía bức tường và vuông góc với bức tường với vận tốc 15m/s. Xác định khoảng cách của vật với bức tường khi nó gặp âm phản xạ từ bức tường dội lại. </w:t>
      </w:r>
    </w:p>
    <w:p w:rsidR="00000000" w:rsidDel="00000000" w:rsidP="00000000" w:rsidRDefault="00000000" w:rsidRPr="00000000" w14:paraId="00000015">
      <w:pPr>
        <w:spacing w:before="40" w:lineRule="auto"/>
        <w:ind w:firstLine="720"/>
        <w:jc w:val="both"/>
        <w:rPr>
          <w:vertAlign w:val="baseline"/>
        </w:rPr>
      </w:pPr>
      <w:r w:rsidDel="00000000" w:rsidR="00000000" w:rsidRPr="00000000">
        <w:rPr>
          <w:vertAlign w:val="baseline"/>
          <w:rtl w:val="0"/>
        </w:rPr>
        <w:t xml:space="preserve">Biết vận tốc truyền âm trong không khí là 340m/s. </w:t>
      </w:r>
    </w:p>
    <w:p w:rsidR="00000000" w:rsidDel="00000000" w:rsidP="00000000" w:rsidRDefault="00000000" w:rsidRPr="00000000" w14:paraId="00000016">
      <w:pPr>
        <w:spacing w:line="276" w:lineRule="auto"/>
        <w:jc w:val="both"/>
        <w:rPr>
          <w:vertAlign w:val="baseline"/>
        </w:rPr>
      </w:pPr>
      <w:r w:rsidDel="00000000" w:rsidR="00000000" w:rsidRPr="00000000">
        <w:rPr>
          <w:b w:val="1"/>
          <w:vertAlign w:val="baseline"/>
          <w:rtl w:val="0"/>
        </w:rPr>
        <w:t xml:space="preserve">Câu 4.(2 điểm): </w:t>
      </w:r>
      <w:r w:rsidDel="00000000" w:rsidR="00000000" w:rsidRPr="00000000">
        <w:rPr>
          <w:vertAlign w:val="baseline"/>
          <w:rtl w:val="0"/>
        </w:rPr>
        <w:t xml:space="preserve">Có hai bóng đèn Đ</w:t>
      </w:r>
      <w:r w:rsidDel="00000000" w:rsidR="00000000" w:rsidRPr="00000000">
        <w:rPr>
          <w:vertAlign w:val="subscript"/>
          <w:rtl w:val="0"/>
        </w:rPr>
        <w:t xml:space="preserve">1</w:t>
      </w:r>
      <w:r w:rsidDel="00000000" w:rsidR="00000000" w:rsidRPr="00000000">
        <w:rPr>
          <w:vertAlign w:val="baseline"/>
          <w:rtl w:val="0"/>
        </w:rPr>
        <w:t xml:space="preserve"> và Đ</w:t>
      </w:r>
      <w:r w:rsidDel="00000000" w:rsidR="00000000" w:rsidRPr="00000000">
        <w:rPr>
          <w:vertAlign w:val="subscript"/>
          <w:rtl w:val="0"/>
        </w:rPr>
        <w:t xml:space="preserve">2</w:t>
      </w:r>
      <w:r w:rsidDel="00000000" w:rsidR="00000000" w:rsidRPr="00000000">
        <w:rPr>
          <w:vertAlign w:val="baseline"/>
          <w:rtl w:val="0"/>
        </w:rPr>
        <w:t xml:space="preserve">; ba công tắc K</w:t>
      </w:r>
      <w:r w:rsidDel="00000000" w:rsidR="00000000" w:rsidRPr="00000000">
        <w:rPr>
          <w:vertAlign w:val="subscript"/>
          <w:rtl w:val="0"/>
        </w:rPr>
        <w:t xml:space="preserve">1</w:t>
      </w:r>
      <w:r w:rsidDel="00000000" w:rsidR="00000000" w:rsidRPr="00000000">
        <w:rPr>
          <w:vertAlign w:val="baseline"/>
          <w:rtl w:val="0"/>
        </w:rPr>
        <w:t xml:space="preserve">, K</w:t>
      </w:r>
      <w:r w:rsidDel="00000000" w:rsidR="00000000" w:rsidRPr="00000000">
        <w:rPr>
          <w:vertAlign w:val="subscript"/>
          <w:rtl w:val="0"/>
        </w:rPr>
        <w:t xml:space="preserve">2</w:t>
      </w:r>
      <w:r w:rsidDel="00000000" w:rsidR="00000000" w:rsidRPr="00000000">
        <w:rPr>
          <w:vertAlign w:val="baseline"/>
          <w:rtl w:val="0"/>
        </w:rPr>
        <w:t xml:space="preserve">, K</w:t>
      </w:r>
      <w:r w:rsidDel="00000000" w:rsidR="00000000" w:rsidRPr="00000000">
        <w:rPr>
          <w:vertAlign w:val="subscript"/>
          <w:rtl w:val="0"/>
        </w:rPr>
        <w:t xml:space="preserve">3</w:t>
      </w:r>
      <w:r w:rsidDel="00000000" w:rsidR="00000000" w:rsidRPr="00000000">
        <w:rPr>
          <w:vertAlign w:val="baseline"/>
          <w:rtl w:val="0"/>
        </w:rPr>
        <w:t xml:space="preserve">; một nguồn điện. Hãy mắc một mạch điện thỏa mãn đủ các yêu cầu sau:</w:t>
      </w:r>
    </w:p>
    <w:p w:rsidR="00000000" w:rsidDel="00000000" w:rsidP="00000000" w:rsidRDefault="00000000" w:rsidRPr="00000000" w14:paraId="00000017">
      <w:pPr>
        <w:numPr>
          <w:ilvl w:val="0"/>
          <w:numId w:val="1"/>
        </w:numPr>
        <w:spacing w:line="276" w:lineRule="auto"/>
        <w:ind w:left="720" w:hanging="360"/>
        <w:rPr>
          <w:vertAlign w:val="baseline"/>
        </w:rPr>
      </w:pPr>
      <w:r w:rsidDel="00000000" w:rsidR="00000000" w:rsidRPr="00000000">
        <w:rPr>
          <w:vertAlign w:val="baseline"/>
          <w:rtl w:val="0"/>
        </w:rPr>
        <w:t xml:space="preserve">Khi muốn đèn Đ</w:t>
      </w:r>
      <w:r w:rsidDel="00000000" w:rsidR="00000000" w:rsidRPr="00000000">
        <w:rPr>
          <w:vertAlign w:val="subscript"/>
          <w:rtl w:val="0"/>
        </w:rPr>
        <w:t xml:space="preserve">1</w:t>
      </w:r>
      <w:r w:rsidDel="00000000" w:rsidR="00000000" w:rsidRPr="00000000">
        <w:rPr>
          <w:vertAlign w:val="baseline"/>
          <w:rtl w:val="0"/>
        </w:rPr>
        <w:t xml:space="preserve"> sáng, chỉ bật công tắc K</w:t>
      </w:r>
      <w:r w:rsidDel="00000000" w:rsidR="00000000" w:rsidRPr="00000000">
        <w:rPr>
          <w:vertAlign w:val="subscript"/>
          <w:rtl w:val="0"/>
        </w:rPr>
        <w:t xml:space="preserve">1</w:t>
      </w:r>
      <w:r w:rsidDel="00000000" w:rsidR="00000000" w:rsidRPr="00000000">
        <w:rPr>
          <w:vertAlign w:val="baseline"/>
          <w:rtl w:val="0"/>
        </w:rPr>
        <w:t xml:space="preserve">.</w:t>
      </w:r>
    </w:p>
    <w:p w:rsidR="00000000" w:rsidDel="00000000" w:rsidP="00000000" w:rsidRDefault="00000000" w:rsidRPr="00000000" w14:paraId="00000018">
      <w:pPr>
        <w:numPr>
          <w:ilvl w:val="0"/>
          <w:numId w:val="1"/>
        </w:numPr>
        <w:spacing w:line="276" w:lineRule="auto"/>
        <w:ind w:left="720" w:hanging="360"/>
        <w:rPr>
          <w:vertAlign w:val="baseline"/>
        </w:rPr>
      </w:pPr>
      <w:r w:rsidDel="00000000" w:rsidR="00000000" w:rsidRPr="00000000">
        <w:rPr>
          <w:vertAlign w:val="baseline"/>
          <w:rtl w:val="0"/>
        </w:rPr>
        <w:t xml:space="preserve">Khi muốn đèn Đ</w:t>
      </w:r>
      <w:r w:rsidDel="00000000" w:rsidR="00000000" w:rsidRPr="00000000">
        <w:rPr>
          <w:vertAlign w:val="subscript"/>
          <w:rtl w:val="0"/>
        </w:rPr>
        <w:t xml:space="preserve">2</w:t>
      </w:r>
      <w:r w:rsidDel="00000000" w:rsidR="00000000" w:rsidRPr="00000000">
        <w:rPr>
          <w:vertAlign w:val="baseline"/>
          <w:rtl w:val="0"/>
        </w:rPr>
        <w:t xml:space="preserve"> sáng, chỉ bật công tắc K</w:t>
      </w:r>
      <w:r w:rsidDel="00000000" w:rsidR="00000000" w:rsidRPr="00000000">
        <w:rPr>
          <w:vertAlign w:val="subscript"/>
          <w:rtl w:val="0"/>
        </w:rPr>
        <w:t xml:space="preserve">2</w:t>
      </w:r>
      <w:r w:rsidDel="00000000" w:rsidR="00000000" w:rsidRPr="00000000">
        <w:rPr>
          <w:vertAlign w:val="baseline"/>
          <w:rtl w:val="0"/>
        </w:rPr>
        <w:t xml:space="preserve">.</w:t>
      </w:r>
    </w:p>
    <w:p w:rsidR="00000000" w:rsidDel="00000000" w:rsidP="00000000" w:rsidRDefault="00000000" w:rsidRPr="00000000" w14:paraId="00000019">
      <w:pPr>
        <w:numPr>
          <w:ilvl w:val="0"/>
          <w:numId w:val="1"/>
        </w:numPr>
        <w:spacing w:line="276" w:lineRule="auto"/>
        <w:ind w:left="720" w:hanging="360"/>
        <w:rPr>
          <w:vertAlign w:val="baseline"/>
        </w:rPr>
      </w:pPr>
      <w:r w:rsidDel="00000000" w:rsidR="00000000" w:rsidRPr="00000000">
        <w:rPr>
          <w:vertAlign w:val="baseline"/>
          <w:rtl w:val="0"/>
        </w:rPr>
        <w:t xml:space="preserve">Khi Muốn đèn Đ</w:t>
      </w:r>
      <w:r w:rsidDel="00000000" w:rsidR="00000000" w:rsidRPr="00000000">
        <w:rPr>
          <w:vertAlign w:val="subscript"/>
          <w:rtl w:val="0"/>
        </w:rPr>
        <w:t xml:space="preserve">1</w:t>
      </w:r>
      <w:r w:rsidDel="00000000" w:rsidR="00000000" w:rsidRPr="00000000">
        <w:rPr>
          <w:vertAlign w:val="baseline"/>
          <w:rtl w:val="0"/>
        </w:rPr>
        <w:t xml:space="preserve"> và đèn Đ</w:t>
      </w:r>
      <w:r w:rsidDel="00000000" w:rsidR="00000000" w:rsidRPr="00000000">
        <w:rPr>
          <w:vertAlign w:val="subscript"/>
          <w:rtl w:val="0"/>
        </w:rPr>
        <w:t xml:space="preserve">2</w:t>
      </w:r>
      <w:r w:rsidDel="00000000" w:rsidR="00000000" w:rsidRPr="00000000">
        <w:rPr>
          <w:vertAlign w:val="baseline"/>
          <w:rtl w:val="0"/>
        </w:rPr>
        <w:t xml:space="preserve"> cùng sáng, chỉ bật công tắc K</w:t>
      </w:r>
      <w:r w:rsidDel="00000000" w:rsidR="00000000" w:rsidRPr="00000000">
        <w:rPr>
          <w:vertAlign w:val="subscript"/>
          <w:rtl w:val="0"/>
        </w:rPr>
        <w:t xml:space="preserve">3</w:t>
      </w:r>
      <w:r w:rsidDel="00000000" w:rsidR="00000000" w:rsidRPr="00000000">
        <w:rPr>
          <w:vertAlign w:val="baseline"/>
          <w:rtl w:val="0"/>
        </w:rPr>
        <w:t xml:space="preserve">.</w:t>
      </w:r>
    </w:p>
    <w:tbl>
      <w:tblPr>
        <w:tblStyle w:val="Table2"/>
        <w:tblW w:w="9180.0" w:type="dxa"/>
        <w:jc w:val="left"/>
        <w:tblInd w:w="-108.0" w:type="dxa"/>
        <w:tblLayout w:type="fixed"/>
        <w:tblLook w:val="0000"/>
      </w:tblPr>
      <w:tblGrid>
        <w:gridCol w:w="5495"/>
        <w:gridCol w:w="3685"/>
        <w:tblGridChange w:id="0">
          <w:tblGrid>
            <w:gridCol w:w="5495"/>
            <w:gridCol w:w="3685"/>
          </w:tblGrid>
        </w:tblGridChange>
      </w:tblGrid>
      <w:tr>
        <w:trPr>
          <w:cantSplit w:val="0"/>
          <w:tblHeader w:val="0"/>
        </w:trPr>
        <w:tc>
          <w:tcPr>
            <w:vAlign w:val="top"/>
          </w:tcPr>
          <w:p w:rsidR="00000000" w:rsidDel="00000000" w:rsidP="00000000" w:rsidRDefault="00000000" w:rsidRPr="00000000" w14:paraId="0000001A">
            <w:pPr>
              <w:spacing w:line="276" w:lineRule="auto"/>
              <w:rPr>
                <w:vertAlign w:val="baseline"/>
              </w:rPr>
            </w:pPr>
            <w:r w:rsidDel="00000000" w:rsidR="00000000" w:rsidRPr="00000000">
              <w:rPr>
                <w:b w:val="1"/>
                <w:vertAlign w:val="baseline"/>
                <w:rtl w:val="0"/>
              </w:rPr>
              <w:t xml:space="preserve">Câu 5.(3 điểm): </w:t>
            </w:r>
            <w:r w:rsidDel="00000000" w:rsidR="00000000" w:rsidRPr="00000000">
              <w:rPr>
                <w:vertAlign w:val="baseline"/>
                <w:rtl w:val="0"/>
              </w:rPr>
              <w:t xml:space="preserve">Cho sơ đồ mạch điện như hình vẽ bên.  Ampe kế A</w:t>
            </w:r>
            <w:r w:rsidDel="00000000" w:rsidR="00000000" w:rsidRPr="00000000">
              <w:rPr>
                <w:vertAlign w:val="subscript"/>
                <w:rtl w:val="0"/>
              </w:rPr>
              <w:t xml:space="preserve">1</w:t>
            </w:r>
            <w:r w:rsidDel="00000000" w:rsidR="00000000" w:rsidRPr="00000000">
              <w:rPr>
                <w:vertAlign w:val="baseline"/>
                <w:rtl w:val="0"/>
              </w:rPr>
              <w:t xml:space="preserve"> chỉ 1,2 A. Hãy cho biết: a) Ampe kế A</w:t>
            </w:r>
            <w:r w:rsidDel="00000000" w:rsidR="00000000" w:rsidRPr="00000000">
              <w:rPr>
                <w:vertAlign w:val="subscript"/>
                <w:rtl w:val="0"/>
              </w:rPr>
              <w:t xml:space="preserve">2</w:t>
            </w:r>
            <w:r w:rsidDel="00000000" w:rsidR="00000000" w:rsidRPr="00000000">
              <w:rPr>
                <w:vertAlign w:val="baseline"/>
                <w:rtl w:val="0"/>
              </w:rPr>
              <w:t xml:space="preserve"> chỉ bao nhiêu ampe ?</w:t>
            </w:r>
          </w:p>
          <w:p w:rsidR="00000000" w:rsidDel="00000000" w:rsidP="00000000" w:rsidRDefault="00000000" w:rsidRPr="00000000" w14:paraId="0000001B">
            <w:pPr>
              <w:spacing w:line="276" w:lineRule="auto"/>
              <w:rPr>
                <w:vertAlign w:val="baseline"/>
              </w:rPr>
            </w:pPr>
            <w:r w:rsidDel="00000000" w:rsidR="00000000" w:rsidRPr="00000000">
              <w:rPr>
                <w:vertAlign w:val="baseline"/>
                <w:rtl w:val="0"/>
              </w:rPr>
              <w:t xml:space="preserve">        b) Cường độ dòng điện qua đèn Đ</w:t>
            </w:r>
            <w:r w:rsidDel="00000000" w:rsidR="00000000" w:rsidRPr="00000000">
              <w:rPr>
                <w:vertAlign w:val="subscript"/>
                <w:rtl w:val="0"/>
              </w:rPr>
              <w:t xml:space="preserve">1</w:t>
            </w:r>
            <w:r w:rsidDel="00000000" w:rsidR="00000000" w:rsidRPr="00000000">
              <w:rPr>
                <w:vertAlign w:val="baseline"/>
                <w:rtl w:val="0"/>
              </w:rPr>
              <w:t xml:space="preserve"> và Đ</w:t>
            </w:r>
            <w:r w:rsidDel="00000000" w:rsidR="00000000" w:rsidRPr="00000000">
              <w:rPr>
                <w:vertAlign w:val="subscript"/>
                <w:rtl w:val="0"/>
              </w:rPr>
              <w:t xml:space="preserve">2</w:t>
            </w:r>
            <w:r w:rsidDel="00000000" w:rsidR="00000000" w:rsidRPr="00000000">
              <w:rPr>
                <w:vertAlign w:val="baseline"/>
                <w:rtl w:val="0"/>
              </w:rPr>
              <w:t xml:space="preserve"> là bao nhiêu ?</w:t>
            </w:r>
          </w:p>
        </w:tc>
        <w:tc>
          <w:tcPr>
            <w:vAlign w:val="center"/>
          </w:tcPr>
          <w:p w:rsidR="00000000" w:rsidDel="00000000" w:rsidP="00000000" w:rsidRDefault="00000000" w:rsidRPr="00000000" w14:paraId="0000001C">
            <w:pPr>
              <w:spacing w:line="276" w:lineRule="auto"/>
              <w:jc w:val="center"/>
              <w:rPr>
                <w:vertAlign w:val="baseline"/>
              </w:rPr>
            </w:pPr>
            <w:r w:rsidDel="00000000" w:rsidR="00000000" w:rsidRPr="00000000">
              <w:rPr>
                <w:vertAlign w:val="baseline"/>
              </w:rPr>
              <w:drawing>
                <wp:inline distB="0" distT="0" distL="114300" distR="114300">
                  <wp:extent cx="2094865" cy="1160780"/>
                  <wp:effectExtent b="0" l="0" r="0" t="0"/>
                  <wp:docPr id="1044"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a:off x="0" y="0"/>
                            <a:ext cx="2094865" cy="11607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D">
      <w:pPr>
        <w:jc w:val="both"/>
        <w:rPr>
          <w:vertAlign w:val="baseline"/>
        </w:rPr>
      </w:pPr>
      <w:r w:rsidDel="00000000" w:rsidR="00000000" w:rsidRPr="00000000">
        <w:rPr>
          <w:b w:val="1"/>
          <w:vertAlign w:val="baseline"/>
          <w:rtl w:val="0"/>
        </w:rPr>
        <w:t xml:space="preserve">Bài 6.(3 điểm): </w:t>
      </w:r>
      <w:r w:rsidDel="00000000" w:rsidR="00000000" w:rsidRPr="00000000">
        <w:rPr>
          <w:vertAlign w:val="baseline"/>
          <w:rtl w:val="0"/>
        </w:rPr>
        <w:t xml:space="preserve">Một chất lỏng A có khối lượng lớn gấp 3 lần khối lượng của chất lỏng B. Thể tích của B lớn gấp 6 lần thể tích của vật A:</w:t>
      </w:r>
    </w:p>
    <w:p w:rsidR="00000000" w:rsidDel="00000000" w:rsidP="00000000" w:rsidRDefault="00000000" w:rsidRPr="00000000" w14:paraId="0000001E">
      <w:pPr>
        <w:jc w:val="both"/>
        <w:rPr>
          <w:vertAlign w:val="baseline"/>
        </w:rPr>
      </w:pPr>
      <w:r w:rsidDel="00000000" w:rsidR="00000000" w:rsidRPr="00000000">
        <w:rPr>
          <w:vertAlign w:val="baseline"/>
          <w:rtl w:val="0"/>
        </w:rPr>
        <w:tab/>
        <w:t xml:space="preserve">a) So sánh khối lượng riêng của A và B? </w:t>
      </w:r>
    </w:p>
    <w:p w:rsidR="00000000" w:rsidDel="00000000" w:rsidP="00000000" w:rsidRDefault="00000000" w:rsidRPr="00000000" w14:paraId="0000001F">
      <w:pPr>
        <w:jc w:val="both"/>
        <w:rPr>
          <w:vertAlign w:val="baseline"/>
        </w:rPr>
      </w:pPr>
      <w:r w:rsidDel="00000000" w:rsidR="00000000" w:rsidRPr="00000000">
        <w:rPr>
          <w:vertAlign w:val="baseline"/>
          <w:rtl w:val="0"/>
        </w:rPr>
        <w:tab/>
        <w:t xml:space="preserve">b) Nếu đem hai chất lỏng này chộn lẫn vào nhau thì khối lượng riêng của hỗn hợp lớn hơn hay nhỏ hơn mấy lần khối lượng riêng của chất lỏng A, chất lỏng B ?</w:t>
      </w:r>
    </w:p>
    <w:p w:rsidR="00000000" w:rsidDel="00000000" w:rsidP="00000000" w:rsidRDefault="00000000" w:rsidRPr="00000000" w14:paraId="00000020">
      <w:pPr>
        <w:jc w:val="center"/>
        <w:rPr>
          <w:vertAlign w:val="baseline"/>
        </w:rPr>
      </w:pPr>
      <w:r w:rsidDel="00000000" w:rsidR="00000000" w:rsidRPr="00000000">
        <w:rPr>
          <w:vertAlign w:val="baseline"/>
          <w:rtl w:val="0"/>
        </w:rPr>
        <w:t xml:space="preserve">--------------------------------Hết --------------------------------------</w:t>
      </w:r>
    </w:p>
    <w:p w:rsidR="00000000" w:rsidDel="00000000" w:rsidP="00000000" w:rsidRDefault="00000000" w:rsidRPr="00000000" w14:paraId="00000021">
      <w:pPr>
        <w:spacing w:line="360" w:lineRule="auto"/>
        <w:jc w:val="center"/>
        <w:rPr>
          <w:i w:val="0"/>
          <w:vertAlign w:val="baseline"/>
        </w:rPr>
      </w:pPr>
      <w:r w:rsidDel="00000000" w:rsidR="00000000" w:rsidRPr="00000000">
        <w:rPr>
          <w:b w:val="1"/>
          <w:vertAlign w:val="baseline"/>
          <w:rtl w:val="0"/>
        </w:rPr>
        <w:t xml:space="preserve">ĐÁP ÁN ĐỀ SỐ 41</w:t>
      </w:r>
      <w:r w:rsidDel="00000000" w:rsidR="00000000" w:rsidRPr="00000000">
        <w:rPr>
          <w:rtl w:val="0"/>
        </w:rPr>
      </w:r>
    </w:p>
    <w:tbl>
      <w:tblPr>
        <w:tblStyle w:val="Table3"/>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3"/>
        <w:gridCol w:w="7229"/>
        <w:gridCol w:w="992"/>
        <w:tblGridChange w:id="0">
          <w:tblGrid>
            <w:gridCol w:w="993"/>
            <w:gridCol w:w="7229"/>
            <w:gridCol w:w="992"/>
          </w:tblGrid>
        </w:tblGridChange>
      </w:tblGrid>
      <w:tr>
        <w:trPr>
          <w:cantSplit w:val="0"/>
          <w:tblHeader w:val="0"/>
        </w:trPr>
        <w:tc>
          <w:tcPr>
            <w:vAlign w:val="top"/>
          </w:tcPr>
          <w:p w:rsidR="00000000" w:rsidDel="00000000" w:rsidP="00000000" w:rsidRDefault="00000000" w:rsidRPr="00000000" w14:paraId="00000022">
            <w:pPr>
              <w:spacing w:line="288" w:lineRule="auto"/>
              <w:jc w:val="center"/>
              <w:rPr>
                <w:b w:val="0"/>
                <w:vertAlign w:val="baseline"/>
              </w:rPr>
            </w:pPr>
            <w:r w:rsidDel="00000000" w:rsidR="00000000" w:rsidRPr="00000000">
              <w:rPr>
                <w:b w:val="1"/>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023">
            <w:pPr>
              <w:spacing w:line="288" w:lineRule="auto"/>
              <w:jc w:val="center"/>
              <w:rPr>
                <w:b w:val="0"/>
                <w:vertAlign w:val="baseline"/>
              </w:rPr>
            </w:pPr>
            <w:r w:rsidDel="00000000" w:rsidR="00000000" w:rsidRPr="00000000">
              <w:rPr>
                <w:b w:val="1"/>
                <w:vertAlign w:val="baseline"/>
                <w:rtl w:val="0"/>
              </w:rPr>
              <w:t xml:space="preserve">Đáp án</w:t>
            </w:r>
            <w:r w:rsidDel="00000000" w:rsidR="00000000" w:rsidRPr="00000000">
              <w:rPr>
                <w:rtl w:val="0"/>
              </w:rPr>
            </w:r>
          </w:p>
        </w:tc>
        <w:tc>
          <w:tcPr>
            <w:vAlign w:val="top"/>
          </w:tcPr>
          <w:p w:rsidR="00000000" w:rsidDel="00000000" w:rsidP="00000000" w:rsidRDefault="00000000" w:rsidRPr="00000000" w14:paraId="00000024">
            <w:pPr>
              <w:spacing w:line="288" w:lineRule="auto"/>
              <w:jc w:val="center"/>
              <w:rPr>
                <w:b w:val="0"/>
                <w:vertAlign w:val="baseline"/>
              </w:rPr>
            </w:pPr>
            <w:r w:rsidDel="00000000" w:rsidR="00000000" w:rsidRPr="00000000">
              <w:rPr>
                <w:b w:val="1"/>
                <w:vertAlign w:val="baseline"/>
                <w:rtl w:val="0"/>
              </w:rPr>
              <w:t xml:space="preserve">Điểm</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5">
            <w:pPr>
              <w:spacing w:line="288" w:lineRule="auto"/>
              <w:jc w:val="center"/>
              <w:rPr>
                <w:b w:val="0"/>
                <w:vertAlign w:val="baseline"/>
              </w:rPr>
            </w:pPr>
            <w:r w:rsidDel="00000000" w:rsidR="00000000" w:rsidRPr="00000000">
              <w:rPr>
                <w:b w:val="1"/>
                <w:vertAlign w:val="baseline"/>
                <w:rtl w:val="0"/>
              </w:rPr>
              <w:t xml:space="preserve">Câu 1</w:t>
            </w:r>
            <w:r w:rsidDel="00000000" w:rsidR="00000000" w:rsidRPr="00000000">
              <w:rPr>
                <w:rtl w:val="0"/>
              </w:rPr>
            </w:r>
          </w:p>
        </w:tc>
        <w:tc>
          <w:tcPr>
            <w:vAlign w:val="top"/>
          </w:tcPr>
          <w:p w:rsidR="00000000" w:rsidDel="00000000" w:rsidP="00000000" w:rsidRDefault="00000000" w:rsidRPr="00000000" w14:paraId="00000026">
            <w:pPr>
              <w:rPr>
                <w:vertAlign w:val="baseline"/>
              </w:rPr>
            </w:pPr>
            <w:r w:rsidDel="00000000" w:rsidR="00000000" w:rsidRPr="00000000">
              <w:rPr>
                <w:vertAlign w:val="baseline"/>
                <w:rtl w:val="0"/>
              </w:rPr>
              <w:t xml:space="preserve">- Bước 1: Đặt quả cân lên đĩa bên phải  và đổ kẹo trong bao sang đĩa bên trái sao cho kim cân thăng bằng.</w:t>
            </w:r>
          </w:p>
          <w:p w:rsidR="00000000" w:rsidDel="00000000" w:rsidP="00000000" w:rsidRDefault="00000000" w:rsidRPr="00000000" w14:paraId="00000027">
            <w:pPr>
              <w:jc w:val="both"/>
              <w:rPr>
                <w:vertAlign w:val="baseline"/>
              </w:rPr>
            </w:pPr>
            <w:r w:rsidDel="00000000" w:rsidR="00000000" w:rsidRPr="00000000">
              <w:rPr>
                <w:vertAlign w:val="baseline"/>
                <w:rtl w:val="0"/>
              </w:rPr>
              <w:t xml:space="preserve">- Bước 2: Thay quả cân ở đĩa cân bên phải bằng số kẹo ở trong bao. Lấy từ từ số kẹo ở đĩa cân bên trái vào bao màu đỏ cho đến khi cân thăng bằng.</w:t>
            </w:r>
          </w:p>
          <w:p w:rsidR="00000000" w:rsidDel="00000000" w:rsidP="00000000" w:rsidRDefault="00000000" w:rsidRPr="00000000" w14:paraId="00000028">
            <w:pPr>
              <w:jc w:val="both"/>
              <w:rPr>
                <w:vertAlign w:val="baseline"/>
              </w:rPr>
            </w:pPr>
            <w:r w:rsidDel="00000000" w:rsidR="00000000" w:rsidRPr="00000000">
              <w:rPr>
                <w:vertAlign w:val="baseline"/>
                <w:rtl w:val="0"/>
              </w:rPr>
              <w:t xml:space="preserve">- Bước 3: Đổ kẹo ở đĩa cân bên trái vào bao xanh, đổ kẹo ở đĩa bên phải vào bao trắng. </w:t>
            </w:r>
          </w:p>
          <w:p w:rsidR="00000000" w:rsidDel="00000000" w:rsidP="00000000" w:rsidRDefault="00000000" w:rsidRPr="00000000" w14:paraId="00000029">
            <w:pPr>
              <w:ind w:firstLine="720"/>
              <w:jc w:val="both"/>
              <w:rPr>
                <w:vertAlign w:val="baseline"/>
              </w:rPr>
            </w:pPr>
            <w:r w:rsidDel="00000000" w:rsidR="00000000" w:rsidRPr="00000000">
              <w:rPr>
                <w:vertAlign w:val="baseline"/>
                <w:rtl w:val="0"/>
              </w:rPr>
              <w:t xml:space="preserve">Vậy ta đã có 3 phần kẹo, bao xanh và bao trắng mỗi bao 2kg, bao đỏ 1kg.</w:t>
            </w:r>
          </w:p>
          <w:p w:rsidR="00000000" w:rsidDel="00000000" w:rsidP="00000000" w:rsidRDefault="00000000" w:rsidRPr="00000000" w14:paraId="0000002A">
            <w:pPr>
              <w:jc w:val="both"/>
              <w:rPr>
                <w:u w:val="single"/>
                <w:vertAlign w:val="baseline"/>
              </w:rPr>
            </w:pPr>
            <w:r w:rsidDel="00000000" w:rsidR="00000000" w:rsidRPr="00000000">
              <w:rPr>
                <w:rtl w:val="0"/>
              </w:rPr>
            </w:r>
          </w:p>
        </w:tc>
        <w:tc>
          <w:tcPr>
            <w:vAlign w:val="top"/>
          </w:tcPr>
          <w:p w:rsidR="00000000" w:rsidDel="00000000" w:rsidP="00000000" w:rsidRDefault="00000000" w:rsidRPr="00000000" w14:paraId="0000002B">
            <w:pPr>
              <w:rPr>
                <w:vertAlign w:val="baseline"/>
              </w:rPr>
            </w:pPr>
            <w:r w:rsidDel="00000000" w:rsidR="00000000" w:rsidRPr="00000000">
              <w:rPr>
                <w:vertAlign w:val="baseline"/>
                <w:rtl w:val="0"/>
              </w:rPr>
              <w:t xml:space="preserve">1đ</w:t>
            </w:r>
          </w:p>
          <w:p w:rsidR="00000000" w:rsidDel="00000000" w:rsidP="00000000" w:rsidRDefault="00000000" w:rsidRPr="00000000" w14:paraId="0000002C">
            <w:pPr>
              <w:spacing w:line="288" w:lineRule="auto"/>
              <w:jc w:val="center"/>
              <w:rPr>
                <w:b w:val="0"/>
                <w:vertAlign w:val="baseline"/>
              </w:rPr>
            </w:pPr>
            <w:r w:rsidDel="00000000" w:rsidR="00000000" w:rsidRPr="00000000">
              <w:rPr>
                <w:rtl w:val="0"/>
              </w:rPr>
            </w:r>
          </w:p>
          <w:p w:rsidR="00000000" w:rsidDel="00000000" w:rsidP="00000000" w:rsidRDefault="00000000" w:rsidRPr="00000000" w14:paraId="0000002D">
            <w:pPr>
              <w:rPr>
                <w:vertAlign w:val="baseline"/>
              </w:rPr>
            </w:pPr>
            <w:r w:rsidDel="00000000" w:rsidR="00000000" w:rsidRPr="00000000">
              <w:rPr>
                <w:vertAlign w:val="baseline"/>
                <w:rtl w:val="0"/>
              </w:rPr>
              <w:t xml:space="preserve">1đ</w:t>
            </w:r>
          </w:p>
          <w:p w:rsidR="00000000" w:rsidDel="00000000" w:rsidP="00000000" w:rsidRDefault="00000000" w:rsidRPr="00000000" w14:paraId="0000002E">
            <w:pPr>
              <w:spacing w:line="288" w:lineRule="auto"/>
              <w:jc w:val="center"/>
              <w:rPr>
                <w:b w:val="0"/>
                <w:vertAlign w:val="baseline"/>
              </w:rPr>
            </w:pPr>
            <w:r w:rsidDel="00000000" w:rsidR="00000000" w:rsidRPr="00000000">
              <w:rPr>
                <w:rtl w:val="0"/>
              </w:rPr>
            </w:r>
          </w:p>
          <w:p w:rsidR="00000000" w:rsidDel="00000000" w:rsidP="00000000" w:rsidRDefault="00000000" w:rsidRPr="00000000" w14:paraId="0000002F">
            <w:pPr>
              <w:spacing w:line="288" w:lineRule="auto"/>
              <w:jc w:val="center"/>
              <w:rPr>
                <w:b w:val="0"/>
                <w:vertAlign w:val="baseline"/>
              </w:rPr>
            </w:pPr>
            <w:r w:rsidDel="00000000" w:rsidR="00000000" w:rsidRPr="00000000">
              <w:rPr>
                <w:rtl w:val="0"/>
              </w:rPr>
            </w:r>
          </w:p>
          <w:p w:rsidR="00000000" w:rsidDel="00000000" w:rsidP="00000000" w:rsidRDefault="00000000" w:rsidRPr="00000000" w14:paraId="00000030">
            <w:pPr>
              <w:rPr>
                <w:vertAlign w:val="baseline"/>
              </w:rPr>
            </w:pPr>
            <w:r w:rsidDel="00000000" w:rsidR="00000000" w:rsidRPr="00000000">
              <w:rPr>
                <w:vertAlign w:val="baseline"/>
                <w:rtl w:val="0"/>
              </w:rPr>
              <w:t xml:space="preserve">1đ</w:t>
            </w:r>
          </w:p>
          <w:p w:rsidR="00000000" w:rsidDel="00000000" w:rsidP="00000000" w:rsidRDefault="00000000" w:rsidRPr="00000000" w14:paraId="00000031">
            <w:pPr>
              <w:spacing w:line="288" w:lineRule="auto"/>
              <w:rPr>
                <w:b w:val="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32">
            <w:pPr>
              <w:spacing w:line="288" w:lineRule="auto"/>
              <w:ind w:left="-248" w:firstLine="248"/>
              <w:jc w:val="center"/>
              <w:rPr>
                <w:b w:val="0"/>
                <w:vertAlign w:val="baseline"/>
              </w:rPr>
            </w:pPr>
            <w:r w:rsidDel="00000000" w:rsidR="00000000" w:rsidRPr="00000000">
              <w:rPr>
                <w:b w:val="1"/>
                <w:vertAlign w:val="baseline"/>
                <w:rtl w:val="0"/>
              </w:rPr>
              <w:t xml:space="preserve">Câu 2</w:t>
            </w:r>
            <w:r w:rsidDel="00000000" w:rsidR="00000000" w:rsidRPr="00000000">
              <w:rPr>
                <w:rtl w:val="0"/>
              </w:rPr>
            </w:r>
          </w:p>
        </w:tc>
        <w:tc>
          <w:tcPr>
            <w:vAlign w:val="top"/>
          </w:tcPr>
          <w:p w:rsidR="00000000" w:rsidDel="00000000" w:rsidP="00000000" w:rsidRDefault="00000000" w:rsidRPr="00000000" w14:paraId="00000033">
            <w:pPr>
              <w:jc w:val="both"/>
              <w:rPr>
                <w:vertAlign w:val="baseline"/>
              </w:rPr>
            </w:pPr>
            <w:r w:rsidDel="00000000" w:rsidR="00000000" w:rsidRPr="00000000">
              <w:rPr>
                <w:rtl w:val="0"/>
              </w:rPr>
            </w:r>
          </w:p>
          <w:p w:rsidR="00000000" w:rsidDel="00000000" w:rsidP="00000000" w:rsidRDefault="00000000" w:rsidRPr="00000000" w14:paraId="00000034">
            <w:pPr>
              <w:jc w:val="both"/>
              <w:rPr>
                <w:vertAlign w:val="baseline"/>
              </w:rPr>
            </w:pPr>
            <w:r w:rsidDel="00000000" w:rsidR="00000000" w:rsidRPr="00000000">
              <w:rPr>
                <w:vertAlign w:val="baseline"/>
                <w:rtl w:val="0"/>
              </w:rPr>
              <w:t xml:space="preserve">a)(Cách vẽ cho 1đ; vẽ đúng cho 1đ)</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152400</wp:posOffset>
                      </wp:positionV>
                      <wp:extent cx="1617345" cy="1318260"/>
                      <wp:effectExtent b="0" l="0" r="0" t="0"/>
                      <wp:wrapNone/>
                      <wp:docPr id="1042" name=""/>
                      <a:graphic>
                        <a:graphicData uri="http://schemas.microsoft.com/office/word/2010/wordprocessingGroup">
                          <wpg:wgp>
                            <wpg:cNvGrpSpPr/>
                            <wpg:grpSpPr>
                              <a:xfrm>
                                <a:off x="4533050" y="3118550"/>
                                <a:ext cx="1617345" cy="1318260"/>
                                <a:chOff x="4533050" y="3118550"/>
                                <a:chExt cx="1624325" cy="1320600"/>
                              </a:xfrm>
                            </wpg:grpSpPr>
                            <wpg:grpSp>
                              <wpg:cNvGrpSpPr/>
                              <wpg:grpSpPr>
                                <a:xfrm>
                                  <a:off x="4537328" y="3120870"/>
                                  <a:ext cx="1617345" cy="1318260"/>
                                  <a:chOff x="6600" y="6914"/>
                                  <a:chExt cx="4005" cy="2594"/>
                                </a:xfrm>
                              </wpg:grpSpPr>
                              <wps:wsp>
                                <wps:cNvSpPr/>
                                <wps:cNvPr id="3" name="Shape 3"/>
                                <wps:spPr>
                                  <a:xfrm>
                                    <a:off x="6600" y="6914"/>
                                    <a:ext cx="4000" cy="2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898" y="8165"/>
                                    <a:ext cx="3062" cy="0"/>
                                  </a:xfrm>
                                  <a:prstGeom prst="straightConnector1">
                                    <a:avLst/>
                                  </a:prstGeom>
                                  <a:no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6759"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6872"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6985"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121"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257"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393"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528"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641" y="8178"/>
                                    <a:ext cx="114"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755"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868"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981"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117"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252" y="8178"/>
                                    <a:ext cx="114"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388"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501"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614" y="8178"/>
                                    <a:ext cx="114"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728"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863"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999"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135"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271"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384"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497"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610"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723"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859"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pic:pic>
                                <pic:nvPicPr>
                                  <pic:cNvPr id="31" name="Shape 31"/>
                                  <pic:cNvPicPr preferRelativeResize="0"/>
                                </pic:nvPicPr>
                                <pic:blipFill rotWithShape="1">
                                  <a:blip r:embed="rId37">
                                    <a:alphaModFix/>
                                  </a:blip>
                                  <a:srcRect b="0" l="0" r="0" t="0"/>
                                  <a:stretch/>
                                </pic:blipFill>
                                <pic:spPr>
                                  <a:xfrm>
                                    <a:off x="7532" y="6925"/>
                                    <a:ext cx="206" cy="298"/>
                                  </a:xfrm>
                                  <a:prstGeom prst="rect">
                                    <a:avLst/>
                                  </a:prstGeom>
                                  <a:noFill/>
                                  <a:ln>
                                    <a:noFill/>
                                  </a:ln>
                                </pic:spPr>
                              </pic:pic>
                              <pic:pic>
                                <pic:nvPicPr>
                                  <pic:cNvPr id="32" name="Shape 32"/>
                                  <pic:cNvPicPr preferRelativeResize="0"/>
                                </pic:nvPicPr>
                                <pic:blipFill rotWithShape="1">
                                  <a:blip r:embed="rId38">
                                    <a:alphaModFix/>
                                  </a:blip>
                                  <a:srcRect b="0" l="0" r="0" t="0"/>
                                  <a:stretch/>
                                </pic:blipFill>
                                <pic:spPr>
                                  <a:xfrm>
                                    <a:off x="7772" y="7051"/>
                                    <a:ext cx="124" cy="120"/>
                                  </a:xfrm>
                                  <a:prstGeom prst="rect">
                                    <a:avLst/>
                                  </a:prstGeom>
                                  <a:noFill/>
                                  <a:ln>
                                    <a:noFill/>
                                  </a:ln>
                                </pic:spPr>
                              </pic:pic>
                              <wps:wsp>
                                <wps:cNvCnPr/>
                                <wps:spPr>
                                  <a:xfrm flipH="1">
                                    <a:off x="7176" y="7079"/>
                                    <a:ext cx="654" cy="1131"/>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7830" y="7094"/>
                                    <a:ext cx="1905" cy="1101"/>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503" y="7365"/>
                                    <a:ext cx="165" cy="28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wps:wsp>
                                <wps:cNvCnPr/>
                                <wps:spPr>
                                  <a:xfrm>
                                    <a:off x="8271" y="7350"/>
                                    <a:ext cx="435" cy="25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pic:pic>
                                <pic:nvPicPr>
                                  <pic:cNvPr id="37" name="Shape 37"/>
                                  <pic:cNvPicPr preferRelativeResize="0"/>
                                </pic:nvPicPr>
                                <pic:blipFill rotWithShape="1">
                                  <a:blip r:embed="rId41">
                                    <a:alphaModFix/>
                                  </a:blip>
                                  <a:srcRect b="0" l="0" r="0" t="0"/>
                                  <a:stretch/>
                                </pic:blipFill>
                                <pic:spPr>
                                  <a:xfrm>
                                    <a:off x="7082" y="8290"/>
                                    <a:ext cx="165" cy="258"/>
                                  </a:xfrm>
                                  <a:prstGeom prst="rect">
                                    <a:avLst/>
                                  </a:prstGeom>
                                  <a:noFill/>
                                  <a:ln>
                                    <a:noFill/>
                                  </a:ln>
                                </pic:spPr>
                              </pic:pic>
                              <pic:pic>
                                <pic:nvPicPr>
                                  <pic:cNvPr id="38" name="Shape 38"/>
                                  <pic:cNvPicPr preferRelativeResize="0"/>
                                </pic:nvPicPr>
                                <pic:blipFill rotWithShape="1">
                                  <a:blip r:embed="rId42">
                                    <a:alphaModFix/>
                                  </a:blip>
                                  <a:srcRect b="0" l="0" r="0" t="0"/>
                                  <a:stretch/>
                                </pic:blipFill>
                                <pic:spPr>
                                  <a:xfrm>
                                    <a:off x="9587" y="8290"/>
                                    <a:ext cx="288" cy="258"/>
                                  </a:xfrm>
                                  <a:prstGeom prst="rect">
                                    <a:avLst/>
                                  </a:prstGeom>
                                  <a:noFill/>
                                  <a:ln>
                                    <a:noFill/>
                                  </a:ln>
                                </pic:spPr>
                              </pic:pic>
                              <wps:wsp>
                                <wps:cNvSpPr/>
                                <wps:cNvPr id="39" name="Shape 39"/>
                                <wps:spPr>
                                  <a:xfrm rot="-3480000">
                                    <a:off x="7788" y="7122"/>
                                    <a:ext cx="143" cy="143"/>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818" y="7077"/>
                                    <a:ext cx="675" cy="108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8178" y="7662"/>
                                    <a:ext cx="135" cy="210"/>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pic:pic>
                                <pic:nvPicPr>
                                  <pic:cNvPr id="42" name="Shape 42"/>
                                  <pic:cNvPicPr preferRelativeResize="0"/>
                                </pic:nvPicPr>
                                <pic:blipFill rotWithShape="1">
                                  <a:blip r:embed="rId43">
                                    <a:alphaModFix/>
                                  </a:blip>
                                  <a:srcRect b="0" l="0" r="0" t="0"/>
                                  <a:stretch/>
                                </pic:blipFill>
                                <pic:spPr>
                                  <a:xfrm>
                                    <a:off x="8663" y="7871"/>
                                    <a:ext cx="315" cy="255"/>
                                  </a:xfrm>
                                  <a:prstGeom prst="rect">
                                    <a:avLst/>
                                  </a:prstGeom>
                                  <a:noFill/>
                                  <a:ln>
                                    <a:noFill/>
                                  </a:ln>
                                </pic:spPr>
                              </pic:pic>
                              <wps:wsp>
                                <wps:cNvCnPr/>
                                <wps:spPr>
                                  <a:xfrm>
                                    <a:off x="7830" y="7080"/>
                                    <a:ext cx="0" cy="207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rot="10800000">
                                    <a:off x="7830" y="8145"/>
                                    <a:ext cx="1845" cy="102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7185" y="8160"/>
                                    <a:ext cx="645" cy="99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845" y="8145"/>
                                    <a:ext cx="660" cy="99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rot="10800000">
                                    <a:off x="6600" y="7230"/>
                                    <a:ext cx="585" cy="93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rot="10800000">
                                    <a:off x="9585" y="7635"/>
                                    <a:ext cx="1020" cy="55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rot="10800000">
                                    <a:off x="8480" y="6914"/>
                                    <a:ext cx="885" cy="127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pic:pic>
                                <pic:nvPicPr>
                                  <pic:cNvPr id="50" name="Shape 50"/>
                                  <pic:cNvPicPr preferRelativeResize="0"/>
                                </pic:nvPicPr>
                                <pic:blipFill rotWithShape="1">
                                  <a:blip r:embed="rId46">
                                    <a:alphaModFix/>
                                  </a:blip>
                                  <a:srcRect b="0" l="0" r="0" t="0"/>
                                  <a:stretch/>
                                </pic:blipFill>
                                <pic:spPr>
                                  <a:xfrm>
                                    <a:off x="7753" y="9234"/>
                                    <a:ext cx="256" cy="274"/>
                                  </a:xfrm>
                                  <a:prstGeom prst="rect">
                                    <a:avLst/>
                                  </a:prstGeom>
                                  <a:noFill/>
                                  <a:ln>
                                    <a:noFill/>
                                  </a:ln>
                                </pic:spPr>
                              </pic:pic>
                              <pic:pic>
                                <pic:nvPicPr>
                                  <pic:cNvPr id="51" name="Shape 51"/>
                                  <pic:cNvPicPr preferRelativeResize="0"/>
                                </pic:nvPicPr>
                                <pic:blipFill rotWithShape="1">
                                  <a:blip r:embed="rId47">
                                    <a:alphaModFix/>
                                  </a:blip>
                                  <a:srcRect b="0" l="0" r="0" t="0"/>
                                  <a:stretch/>
                                </pic:blipFill>
                                <pic:spPr>
                                  <a:xfrm>
                                    <a:off x="7893" y="7897"/>
                                    <a:ext cx="275" cy="255"/>
                                  </a:xfrm>
                                  <a:prstGeom prst="rect">
                                    <a:avLst/>
                                  </a:prstGeom>
                                  <a:noFill/>
                                  <a:ln>
                                    <a:noFill/>
                                  </a:ln>
                                </pic:spPr>
                              </pic:pic>
                              <pic:pic>
                                <pic:nvPicPr>
                                  <pic:cNvPr id="52" name="Shape 52"/>
                                  <pic:cNvPicPr preferRelativeResize="0"/>
                                </pic:nvPicPr>
                                <pic:blipFill rotWithShape="1">
                                  <a:blip r:embed="rId48">
                                    <a:alphaModFix/>
                                  </a:blip>
                                  <a:srcRect b="0" l="0" r="0" t="0"/>
                                  <a:stretch/>
                                </pic:blipFill>
                                <pic:spPr>
                                  <a:xfrm>
                                    <a:off x="6788" y="7190"/>
                                    <a:ext cx="237" cy="255"/>
                                  </a:xfrm>
                                  <a:prstGeom prst="rect">
                                    <a:avLst/>
                                  </a:prstGeom>
                                  <a:noFill/>
                                  <a:ln>
                                    <a:noFill/>
                                  </a:ln>
                                </pic:spPr>
                              </pic:pic>
                              <pic:pic>
                                <pic:nvPicPr>
                                  <pic:cNvPr id="53" name="Shape 53"/>
                                  <pic:cNvPicPr preferRelativeResize="0"/>
                                </pic:nvPicPr>
                                <pic:blipFill rotWithShape="1">
                                  <a:blip r:embed="rId49">
                                    <a:alphaModFix/>
                                  </a:blip>
                                  <a:srcRect b="0" l="0" r="0" t="0"/>
                                  <a:stretch/>
                                </pic:blipFill>
                                <pic:spPr>
                                  <a:xfrm>
                                    <a:off x="10018" y="7533"/>
                                    <a:ext cx="276" cy="255"/>
                                  </a:xfrm>
                                  <a:prstGeom prst="rect">
                                    <a:avLst/>
                                  </a:prstGeom>
                                  <a:noFill/>
                                  <a:ln>
                                    <a:noFill/>
                                  </a:ln>
                                </pic:spPr>
                              </pic:pic>
                              <pic:pic>
                                <pic:nvPicPr>
                                  <pic:cNvPr id="54" name="Shape 54"/>
                                  <pic:cNvPicPr preferRelativeResize="0"/>
                                </pic:nvPicPr>
                                <pic:blipFill rotWithShape="1">
                                  <a:blip r:embed="rId50">
                                    <a:alphaModFix/>
                                  </a:blip>
                                  <a:srcRect b="0" l="0" r="0" t="0"/>
                                  <a:stretch/>
                                </pic:blipFill>
                                <pic:spPr>
                                  <a:xfrm>
                                    <a:off x="9228" y="7216"/>
                                    <a:ext cx="356" cy="255"/>
                                  </a:xfrm>
                                  <a:prstGeom prst="rect">
                                    <a:avLst/>
                                  </a:prstGeom>
                                  <a:noFill/>
                                  <a:ln>
                                    <a:noFill/>
                                  </a:ln>
                                </pic:spPr>
                              </pic:pic>
                              <wps:wsp>
                                <wps:cNvCnPr/>
                                <wps:spPr>
                                  <a:xfrm rot="10800000">
                                    <a:off x="6860" y="7648"/>
                                    <a:ext cx="255" cy="390"/>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wps:wsp>
                                <wps:cNvCnPr/>
                                <wps:spPr>
                                  <a:xfrm flipH="1" rot="10800000">
                                    <a:off x="8755" y="7286"/>
                                    <a:ext cx="360" cy="49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wps:wsp>
                                <wps:cNvCnPr/>
                                <wps:spPr>
                                  <a:xfrm flipH="1" rot="10800000">
                                    <a:off x="9705" y="7809"/>
                                    <a:ext cx="570" cy="31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152400</wp:posOffset>
                      </wp:positionV>
                      <wp:extent cx="1617345" cy="1318260"/>
                      <wp:effectExtent b="0" l="0" r="0" t="0"/>
                      <wp:wrapNone/>
                      <wp:docPr id="1042" name="image16.png"/>
                      <a:graphic>
                        <a:graphicData uri="http://schemas.openxmlformats.org/drawingml/2006/picture">
                          <pic:pic>
                            <pic:nvPicPr>
                              <pic:cNvPr id="0" name="image16.png"/>
                              <pic:cNvPicPr preferRelativeResize="0"/>
                            </pic:nvPicPr>
                            <pic:blipFill>
                              <a:blip r:embed="rId51"/>
                              <a:srcRect/>
                              <a:stretch>
                                <a:fillRect/>
                              </a:stretch>
                            </pic:blipFill>
                            <pic:spPr>
                              <a:xfrm>
                                <a:off x="0" y="0"/>
                                <a:ext cx="1617345" cy="1318260"/>
                              </a:xfrm>
                              <a:prstGeom prst="rect"/>
                              <a:ln/>
                            </pic:spPr>
                          </pic:pic>
                        </a:graphicData>
                      </a:graphic>
                    </wp:anchor>
                  </w:drawing>
                </mc:Fallback>
              </mc:AlternateContent>
            </w:r>
          </w:p>
          <w:p w:rsidR="00000000" w:rsidDel="00000000" w:rsidP="00000000" w:rsidRDefault="00000000" w:rsidRPr="00000000" w14:paraId="00000035">
            <w:pPr>
              <w:jc w:val="both"/>
              <w:rPr>
                <w:vertAlign w:val="baseline"/>
              </w:rPr>
            </w:pPr>
            <w:r w:rsidDel="00000000" w:rsidR="00000000" w:rsidRPr="00000000">
              <w:rPr>
                <w:vertAlign w:val="baseline"/>
                <w:rtl w:val="0"/>
              </w:rPr>
              <w:t xml:space="preserve">- Lấy S’ đối xứng với S qua gương</w:t>
            </w:r>
          </w:p>
          <w:p w:rsidR="00000000" w:rsidDel="00000000" w:rsidP="00000000" w:rsidRDefault="00000000" w:rsidRPr="00000000" w14:paraId="00000036">
            <w:pPr>
              <w:jc w:val="both"/>
              <w:rPr>
                <w:vertAlign w:val="baseline"/>
              </w:rPr>
            </w:pPr>
            <w:r w:rsidDel="00000000" w:rsidR="00000000" w:rsidRPr="00000000">
              <w:rPr>
                <w:vertAlign w:val="baseline"/>
                <w:rtl w:val="0"/>
              </w:rPr>
              <w:t xml:space="preserve">- S’ là ảnh của S qua gương</w:t>
            </w:r>
          </w:p>
          <w:p w:rsidR="00000000" w:rsidDel="00000000" w:rsidP="00000000" w:rsidRDefault="00000000" w:rsidRPr="00000000" w14:paraId="00000037">
            <w:pPr>
              <w:jc w:val="both"/>
              <w:rPr>
                <w:vertAlign w:val="baseline"/>
              </w:rPr>
            </w:pPr>
            <w:r w:rsidDel="00000000" w:rsidR="00000000" w:rsidRPr="00000000">
              <w:rPr>
                <w:vertAlign w:val="baseline"/>
                <w:rtl w:val="0"/>
              </w:rPr>
              <w:t xml:space="preserve">- Vì tia phản xạ có đường kéo dài đi </w:t>
            </w:r>
          </w:p>
          <w:p w:rsidR="00000000" w:rsidDel="00000000" w:rsidP="00000000" w:rsidRDefault="00000000" w:rsidRPr="00000000" w14:paraId="00000038">
            <w:pPr>
              <w:jc w:val="both"/>
              <w:rPr>
                <w:vertAlign w:val="baseline"/>
              </w:rPr>
            </w:pPr>
            <w:r w:rsidDel="00000000" w:rsidR="00000000" w:rsidRPr="00000000">
              <w:rPr>
                <w:vertAlign w:val="baseline"/>
                <w:rtl w:val="0"/>
              </w:rPr>
              <w:t xml:space="preserve">qua ảnh nên nối S’I, S’K kéo dài lên </w:t>
            </w:r>
          </w:p>
          <w:p w:rsidR="00000000" w:rsidDel="00000000" w:rsidP="00000000" w:rsidRDefault="00000000" w:rsidRPr="00000000" w14:paraId="00000039">
            <w:pPr>
              <w:jc w:val="both"/>
              <w:rPr>
                <w:vertAlign w:val="baseline"/>
              </w:rPr>
            </w:pPr>
            <w:r w:rsidDel="00000000" w:rsidR="00000000" w:rsidRPr="00000000">
              <w:rPr>
                <w:vertAlign w:val="baseline"/>
                <w:rtl w:val="0"/>
              </w:rPr>
              <w:t xml:space="preserve">mặt gương ta được tia IR và KR’ cần vẽ</w:t>
            </w:r>
          </w:p>
          <w:p w:rsidR="00000000" w:rsidDel="00000000" w:rsidP="00000000" w:rsidRDefault="00000000" w:rsidRPr="00000000" w14:paraId="0000003A">
            <w:pPr>
              <w:jc w:val="both"/>
              <w:rPr>
                <w:vertAlign w:val="baseline"/>
              </w:rPr>
            </w:pPr>
            <w:sdt>
              <w:sdtPr>
                <w:tag w:val="goog_rdk_0"/>
              </w:sdtPr>
              <w:sdtContent>
                <w:r w:rsidDel="00000000" w:rsidR="00000000" w:rsidRPr="00000000">
                  <w:rPr>
                    <w:rFonts w:ascii="Caudex" w:cs="Caudex" w:eastAsia="Caudex" w:hAnsi="Caudex"/>
                    <w:vertAlign w:val="baseline"/>
                    <w:rtl w:val="0"/>
                  </w:rPr>
                  <w:t xml:space="preserve">b) - Vì ∆SIS’ cân tại I nên: SI = S’I  (1)</w:t>
                </w:r>
              </w:sdtContent>
            </w:sdt>
          </w:p>
          <w:p w:rsidR="00000000" w:rsidDel="00000000" w:rsidP="00000000" w:rsidRDefault="00000000" w:rsidRPr="00000000" w14:paraId="0000003B">
            <w:pPr>
              <w:jc w:val="both"/>
              <w:rPr>
                <w:vertAlign w:val="baseline"/>
              </w:rPr>
            </w:pPr>
            <w:sdt>
              <w:sdtPr>
                <w:tag w:val="goog_rdk_1"/>
              </w:sdtPr>
              <w:sdtContent>
                <w:r w:rsidDel="00000000" w:rsidR="00000000" w:rsidRPr="00000000">
                  <w:rPr>
                    <w:rFonts w:ascii="Caudex" w:cs="Caudex" w:eastAsia="Caudex" w:hAnsi="Caudex"/>
                    <w:vertAlign w:val="baseline"/>
                    <w:rtl w:val="0"/>
                  </w:rPr>
                  <w:t xml:space="preserve">    - Vì ∆SKS’ cân tại K nên: SK = S’K  (2)</w:t>
                </w:r>
              </w:sdtContent>
            </w:sdt>
          </w:p>
          <w:p w:rsidR="00000000" w:rsidDel="00000000" w:rsidP="00000000" w:rsidRDefault="00000000" w:rsidRPr="00000000" w14:paraId="0000003C">
            <w:pPr>
              <w:jc w:val="both"/>
              <w:rPr>
                <w:vertAlign w:val="baseline"/>
              </w:rPr>
            </w:pPr>
            <w:sdt>
              <w:sdtPr>
                <w:tag w:val="goog_rdk_2"/>
              </w:sdtPr>
              <w:sdtContent>
                <w:r w:rsidDel="00000000" w:rsidR="00000000" w:rsidRPr="00000000">
                  <w:rPr>
                    <w:rFonts w:ascii="Caudex" w:cs="Caudex" w:eastAsia="Caudex" w:hAnsi="Caudex"/>
                    <w:vertAlign w:val="baseline"/>
                    <w:rtl w:val="0"/>
                  </w:rPr>
                  <w:t xml:space="preserve">    - Xét ∆SIK và ∆S’IK thấy: IK là cạnh chung ( 3)</w:t>
                </w:r>
              </w:sdtContent>
            </w:sdt>
          </w:p>
          <w:p w:rsidR="00000000" w:rsidDel="00000000" w:rsidP="00000000" w:rsidRDefault="00000000" w:rsidRPr="00000000" w14:paraId="0000003D">
            <w:pPr>
              <w:jc w:val="both"/>
              <w:rPr>
                <w:b w:val="0"/>
                <w:i w:val="0"/>
                <w:vertAlign w:val="baseline"/>
              </w:rPr>
            </w:pPr>
            <w:r w:rsidDel="00000000" w:rsidR="00000000" w:rsidRPr="00000000">
              <w:rPr>
                <w:vertAlign w:val="baseline"/>
                <w:rtl w:val="0"/>
              </w:rPr>
              <w:t xml:space="preserve">    - Từ (1); (2); (3) ta được: ∆SIK = ∆S’IK</w:t>
            </w:r>
            <w:r w:rsidDel="00000000" w:rsidR="00000000" w:rsidRPr="00000000">
              <w:rPr>
                <w:rtl w:val="0"/>
              </w:rPr>
            </w:r>
          </w:p>
          <w:p w:rsidR="00000000" w:rsidDel="00000000" w:rsidP="00000000" w:rsidRDefault="00000000" w:rsidRPr="00000000" w14:paraId="0000003E">
            <w:pPr>
              <w:jc w:val="both"/>
              <w:rPr>
                <w:vertAlign w:val="baseline"/>
              </w:rPr>
            </w:pPr>
            <w:r w:rsidDel="00000000" w:rsidR="00000000" w:rsidRPr="00000000">
              <w:rPr>
                <w:vertAlign w:val="baseline"/>
                <w:rtl w:val="0"/>
              </w:rPr>
              <w:t xml:space="preserve">    Suy ra góc</w:t>
            </w:r>
            <w:r w:rsidDel="00000000" w:rsidR="00000000" w:rsidRPr="00000000">
              <w:rPr>
                <w:vertAlign w:val="baseline"/>
              </w:rPr>
              <w:pict>
                <v:shape id="_x0000_s17" style="width:23pt;height:13pt;" type="#_x0000_t75">
                  <v:imagedata r:id="rId1" o:title=""/>
                </v:shape>
                <o:OLEObject DrawAspect="Content" r:id="rId2" ObjectID="_1364983432" ProgID="Equation.3" ShapeID="_x0000_s17" Type="Embed"/>
              </w:pict>
            </w:r>
            <w:r w:rsidDel="00000000" w:rsidR="00000000" w:rsidRPr="00000000">
              <w:rPr>
                <w:vertAlign w:val="baseline"/>
                <w:rtl w:val="0"/>
              </w:rPr>
              <w:t xml:space="preserve">= góc</w:t>
            </w:r>
            <w:r w:rsidDel="00000000" w:rsidR="00000000" w:rsidRPr="00000000">
              <w:rPr>
                <w:vertAlign w:val="baseline"/>
              </w:rPr>
              <w:pict>
                <v:shape id="_x0000_s18" style="width:28pt;height:13pt;" type="#_x0000_t75">
                  <v:imagedata r:id="rId3" o:title=""/>
                </v:shape>
                <o:OLEObject DrawAspect="Content" r:id="rId4" ObjectID="_1364983682" ProgID="Equation.3" ShapeID="_x0000_s18" Type="Embed"/>
              </w:pict>
            </w:r>
            <w:r w:rsidDel="00000000" w:rsidR="00000000" w:rsidRPr="00000000">
              <w:rPr>
                <w:vertAlign w:val="baseline"/>
                <w:rtl w:val="0"/>
              </w:rPr>
              <w:t xml:space="preserve">=90</w:t>
            </w:r>
            <w:r w:rsidDel="00000000" w:rsidR="00000000" w:rsidRPr="00000000">
              <w:rPr>
                <w:vertAlign w:val="superscript"/>
                <w:rtl w:val="0"/>
              </w:rPr>
              <w:t xml:space="preserve">0</w:t>
            </w:r>
            <w:r w:rsidDel="00000000" w:rsidR="00000000" w:rsidRPr="00000000">
              <w:rPr>
                <w:vertAlign w:val="baseline"/>
                <w:rtl w:val="0"/>
              </w:rPr>
              <w:t xml:space="preserve">.  </w:t>
            </w:r>
            <w:r w:rsidDel="00000000" w:rsidR="00000000" w:rsidRPr="00000000">
              <w:rPr>
                <w:b w:val="1"/>
                <w:i w:val="1"/>
                <w:vertAlign w:val="baseline"/>
              </w:rPr>
              <w:pict>
                <v:shape id="_x0000_s19" style="width:9pt;height:13pt;" type="#_x0000_t75">
                  <v:imagedata r:id="rId5" o:title=""/>
                </v:shape>
                <o:OLEObject DrawAspect="Content" r:id="rId6" ObjectID="_1364983549" ProgID="Equation.DSMT4" ShapeID="_x0000_s19" Type="Embed"/>
              </w:pict>
            </w:r>
            <w:r w:rsidDel="00000000" w:rsidR="00000000" w:rsidRPr="00000000">
              <w:rPr>
                <w:i w:val="1"/>
                <w:vertAlign w:val="baseline"/>
                <w:rtl w:val="0"/>
              </w:rPr>
              <w:t xml:space="preserve">Vậy S’R </w:t>
            </w:r>
            <w:r w:rsidDel="00000000" w:rsidR="00000000" w:rsidRPr="00000000">
              <w:rPr>
                <w:i w:val="1"/>
                <w:vertAlign w:val="baseline"/>
              </w:rPr>
              <w:pict>
                <v:shape id="_x0000_s20" style="width:12pt;height:13pt;" type="#_x0000_t75">
                  <v:imagedata r:id="rId7" o:title=""/>
                </v:shape>
                <o:OLEObject DrawAspect="Content" r:id="rId8" ObjectID="_1364983768" ProgID="Equation.3" ShapeID="_x0000_s20" Type="Embed"/>
              </w:pict>
            </w:r>
            <w:r w:rsidDel="00000000" w:rsidR="00000000" w:rsidRPr="00000000">
              <w:rPr>
                <w:i w:val="1"/>
                <w:vertAlign w:val="baseline"/>
                <w:rtl w:val="0"/>
              </w:rPr>
              <w:t xml:space="preserve">S’R’</w:t>
            </w:r>
            <w:r w:rsidDel="00000000" w:rsidR="00000000" w:rsidRPr="00000000">
              <w:rPr>
                <w:rtl w:val="0"/>
              </w:rPr>
            </w:r>
          </w:p>
          <w:p w:rsidR="00000000" w:rsidDel="00000000" w:rsidP="00000000" w:rsidRDefault="00000000" w:rsidRPr="00000000" w14:paraId="0000003F">
            <w:pPr>
              <w:spacing w:line="288" w:lineRule="auto"/>
              <w:rPr>
                <w:vertAlign w:val="baseline"/>
              </w:rPr>
            </w:pPr>
            <w:r w:rsidDel="00000000" w:rsidR="00000000" w:rsidRPr="00000000">
              <w:rPr>
                <w:vertAlign w:val="baseline"/>
                <w:rtl w:val="0"/>
              </w:rPr>
              <w:t xml:space="preserve">c)- Dựng được tia phản xạ MM’ của tia SM qua gương</w:t>
            </w:r>
          </w:p>
          <w:p w:rsidR="00000000" w:rsidDel="00000000" w:rsidP="00000000" w:rsidRDefault="00000000" w:rsidRPr="00000000" w14:paraId="00000040">
            <w:pPr>
              <w:jc w:val="both"/>
              <w:rPr>
                <w:vertAlign w:val="baseline"/>
              </w:rPr>
            </w:pPr>
            <w:r w:rsidDel="00000000" w:rsidR="00000000" w:rsidRPr="00000000">
              <w:rPr>
                <w:vertAlign w:val="baseline"/>
                <w:rtl w:val="0"/>
              </w:rPr>
              <w:t xml:space="preserve">- Tính được góc SIM = 60</w:t>
            </w:r>
            <w:r w:rsidDel="00000000" w:rsidR="00000000" w:rsidRPr="00000000">
              <w:rPr>
                <w:vertAlign w:val="superscript"/>
                <w:rtl w:val="0"/>
              </w:rPr>
              <w:t xml:space="preserve">0</w:t>
            </w:r>
            <w:r w:rsidDel="00000000" w:rsidR="00000000" w:rsidRPr="00000000">
              <w:rPr>
                <w:rtl w:val="0"/>
              </w:rPr>
            </w:r>
          </w:p>
          <w:p w:rsidR="00000000" w:rsidDel="00000000" w:rsidP="00000000" w:rsidRDefault="00000000" w:rsidRPr="00000000" w14:paraId="00000041">
            <w:pPr>
              <w:jc w:val="both"/>
              <w:rPr>
                <w:vertAlign w:val="baseline"/>
              </w:rPr>
            </w:pPr>
            <w:r w:rsidDel="00000000" w:rsidR="00000000" w:rsidRPr="00000000">
              <w:rPr>
                <w:vertAlign w:val="baseline"/>
                <w:rtl w:val="0"/>
              </w:rPr>
              <w:t xml:space="preserve">Xét </w:t>
            </w:r>
            <w:r w:rsidDel="00000000" w:rsidR="00000000" w:rsidRPr="00000000">
              <w:rPr>
                <w:vertAlign w:val="baseline"/>
              </w:rPr>
              <w:pict>
                <v:shape id="_x0000_s21" style="width:30pt;height:13pt;" type="#_x0000_t75">
                  <v:imagedata r:id="rId9" o:title=""/>
                </v:shape>
                <o:OLEObject DrawAspect="Content" r:id="rId10" ObjectID="_1364982945" ProgID="Equation.3" ShapeID="_x0000_s21" Type="Embed"/>
              </w:pict>
            </w:r>
            <w:r w:rsidDel="00000000" w:rsidR="00000000" w:rsidRPr="00000000">
              <w:rPr>
                <w:vertAlign w:val="baseline"/>
                <w:rtl w:val="0"/>
              </w:rPr>
              <w:t xml:space="preserve">vuông tại S, SM là trung tuyến </w:t>
            </w:r>
          </w:p>
          <w:p w:rsidR="00000000" w:rsidDel="00000000" w:rsidP="00000000" w:rsidRDefault="00000000" w:rsidRPr="00000000" w14:paraId="00000042">
            <w:pPr>
              <w:jc w:val="both"/>
              <w:rPr>
                <w:vertAlign w:val="baseline"/>
              </w:rPr>
            </w:pPr>
            <w:r w:rsidDel="00000000" w:rsidR="00000000" w:rsidRPr="00000000">
              <w:rPr>
                <w:vertAlign w:val="baseline"/>
                <w:rtl w:val="0"/>
              </w:rPr>
              <w:t xml:space="preserve">=&gt; SM = 1/2IK = MK</w:t>
            </w:r>
          </w:p>
          <w:p w:rsidR="00000000" w:rsidDel="00000000" w:rsidP="00000000" w:rsidRDefault="00000000" w:rsidRPr="00000000" w14:paraId="00000043">
            <w:pPr>
              <w:jc w:val="both"/>
              <w:rPr>
                <w:vertAlign w:val="baseline"/>
              </w:rPr>
            </w:pPr>
            <w:r w:rsidDel="00000000" w:rsidR="00000000" w:rsidRPr="00000000">
              <w:rPr>
                <w:vertAlign w:val="baseline"/>
                <w:rtl w:val="0"/>
              </w:rPr>
              <w:t xml:space="preserve">=&gt; </w:t>
            </w:r>
            <w:r w:rsidDel="00000000" w:rsidR="00000000" w:rsidRPr="00000000">
              <w:rPr>
                <w:vertAlign w:val="baseline"/>
              </w:rPr>
              <w:pict>
                <v:shape id="_x0000_s22" style="width:33pt;height:13pt;" type="#_x0000_t75">
                  <v:imagedata r:id="rId11" o:title=""/>
                </v:shape>
                <o:OLEObject DrawAspect="Content" r:id="rId12" ObjectID="_1364984212" ProgID="Equation.3" ShapeID="_x0000_s22" Type="Embed"/>
              </w:pict>
            </w:r>
            <w:r w:rsidDel="00000000" w:rsidR="00000000" w:rsidRPr="00000000">
              <w:rPr>
                <w:vertAlign w:val="baseline"/>
                <w:rtl w:val="0"/>
              </w:rPr>
              <w:t xml:space="preserve"> cân tại M, mà góc SIM = 60</w:t>
            </w:r>
            <w:r w:rsidDel="00000000" w:rsidR="00000000" w:rsidRPr="00000000">
              <w:rPr>
                <w:vertAlign w:val="superscript"/>
                <w:rtl w:val="0"/>
              </w:rPr>
              <w:t xml:space="preserve">0</w:t>
            </w:r>
            <w:r w:rsidDel="00000000" w:rsidR="00000000" w:rsidRPr="00000000">
              <w:rPr>
                <w:vertAlign w:val="baseline"/>
                <w:rtl w:val="0"/>
              </w:rPr>
              <w:t xml:space="preserve">=&gt;</w:t>
            </w:r>
            <w:r w:rsidDel="00000000" w:rsidR="00000000" w:rsidRPr="00000000">
              <w:rPr>
                <w:vertAlign w:val="baseline"/>
              </w:rPr>
              <w:pict>
                <v:shape id="_x0000_s23" style="width:33pt;height:13pt;" type="#_x0000_t75">
                  <v:imagedata r:id="rId13" o:title=""/>
                </v:shape>
                <o:OLEObject DrawAspect="Content" r:id="rId14" ObjectID="_1364984212" ProgID="Equation.3" ShapeID="_x0000_s23" Type="Embed"/>
              </w:pict>
            </w:r>
            <w:r w:rsidDel="00000000" w:rsidR="00000000" w:rsidRPr="00000000">
              <w:rPr>
                <w:vertAlign w:val="baseline"/>
                <w:rtl w:val="0"/>
              </w:rPr>
              <w:t xml:space="preserve">đều =&gt; góc SMI = 60</w:t>
            </w:r>
            <w:r w:rsidDel="00000000" w:rsidR="00000000" w:rsidRPr="00000000">
              <w:rPr>
                <w:vertAlign w:val="superscript"/>
                <w:rtl w:val="0"/>
              </w:rPr>
              <w:t xml:space="preserve">0</w:t>
            </w:r>
            <w:r w:rsidDel="00000000" w:rsidR="00000000" w:rsidRPr="00000000">
              <w:rPr>
                <w:vertAlign w:val="baseline"/>
                <w:rtl w:val="0"/>
              </w:rPr>
              <w:t xml:space="preserve"> </w:t>
            </w:r>
          </w:p>
          <w:p w:rsidR="00000000" w:rsidDel="00000000" w:rsidP="00000000" w:rsidRDefault="00000000" w:rsidRPr="00000000" w14:paraId="00000044">
            <w:pPr>
              <w:jc w:val="both"/>
              <w:rPr>
                <w:vertAlign w:val="superscript"/>
              </w:rPr>
            </w:pPr>
            <w:r w:rsidDel="00000000" w:rsidR="00000000" w:rsidRPr="00000000">
              <w:rPr>
                <w:vertAlign w:val="baseline"/>
                <w:rtl w:val="0"/>
              </w:rPr>
              <w:t xml:space="preserve">=&gt; góc KMM’ = 60</w:t>
            </w:r>
            <w:r w:rsidDel="00000000" w:rsidR="00000000" w:rsidRPr="00000000">
              <w:rPr>
                <w:vertAlign w:val="superscript"/>
                <w:rtl w:val="0"/>
              </w:rPr>
              <w:t xml:space="preserve">0 </w:t>
            </w:r>
            <w:r w:rsidDel="00000000" w:rsidR="00000000" w:rsidRPr="00000000">
              <w:rPr>
                <w:vertAlign w:val="baseline"/>
                <w:rtl w:val="0"/>
              </w:rPr>
              <w:t xml:space="preserve">suy ra góc S’MK = 120</w:t>
            </w:r>
            <w:r w:rsidDel="00000000" w:rsidR="00000000" w:rsidRPr="00000000">
              <w:rPr>
                <w:vertAlign w:val="superscript"/>
                <w:rtl w:val="0"/>
              </w:rPr>
              <w:t xml:space="preserve">0</w:t>
            </w:r>
          </w:p>
          <w:p w:rsidR="00000000" w:rsidDel="00000000" w:rsidP="00000000" w:rsidRDefault="00000000" w:rsidRPr="00000000" w14:paraId="00000045">
            <w:pPr>
              <w:jc w:val="both"/>
              <w:rPr>
                <w:vertAlign w:val="baseline"/>
              </w:rPr>
            </w:pPr>
            <w:r w:rsidDel="00000000" w:rsidR="00000000" w:rsidRPr="00000000">
              <w:rPr>
                <w:vertAlign w:val="baseline"/>
                <w:rtl w:val="0"/>
              </w:rPr>
              <w:t xml:space="preserve">Chỉ ra được góc MKS’ = 30</w:t>
            </w:r>
            <w:r w:rsidDel="00000000" w:rsidR="00000000" w:rsidRPr="00000000">
              <w:rPr>
                <w:vertAlign w:val="superscript"/>
                <w:rtl w:val="0"/>
              </w:rPr>
              <w:t xml:space="preserve">0</w:t>
            </w:r>
            <w:r w:rsidDel="00000000" w:rsidR="00000000" w:rsidRPr="00000000">
              <w:rPr>
                <w:vertAlign w:val="baseline"/>
                <w:rtl w:val="0"/>
              </w:rPr>
              <w:t xml:space="preserve">. </w:t>
            </w:r>
          </w:p>
          <w:p w:rsidR="00000000" w:rsidDel="00000000" w:rsidP="00000000" w:rsidRDefault="00000000" w:rsidRPr="00000000" w14:paraId="00000046">
            <w:pPr>
              <w:jc w:val="both"/>
              <w:rPr>
                <w:vertAlign w:val="baseline"/>
              </w:rPr>
            </w:pPr>
            <w:r w:rsidDel="00000000" w:rsidR="00000000" w:rsidRPr="00000000">
              <w:rPr>
                <w:vertAlign w:val="baseline"/>
                <w:rtl w:val="0"/>
              </w:rPr>
              <w:t xml:space="preserve">Xét </w:t>
            </w:r>
            <w:r w:rsidDel="00000000" w:rsidR="00000000" w:rsidRPr="00000000">
              <w:rPr>
                <w:vertAlign w:val="baseline"/>
              </w:rPr>
              <w:pict>
                <v:shape id="_x0000_s24" style="width:38pt;height:13pt;" type="#_x0000_t75">
                  <v:imagedata r:id="rId15" o:title=""/>
                </v:shape>
                <o:OLEObject DrawAspect="Content" r:id="rId16" ObjectID="_1364984516" ProgID="Equation.3" ShapeID="_x0000_s24" Type="Embed"/>
              </w:pict>
            </w:r>
            <w:r w:rsidDel="00000000" w:rsidR="00000000" w:rsidRPr="00000000">
              <w:rPr>
                <w:vertAlign w:val="baseline"/>
                <w:rtl w:val="0"/>
              </w:rPr>
              <w:t xml:space="preserve"> có góc S’MK = 120</w:t>
            </w:r>
            <w:r w:rsidDel="00000000" w:rsidR="00000000" w:rsidRPr="00000000">
              <w:rPr>
                <w:vertAlign w:val="superscript"/>
                <w:rtl w:val="0"/>
              </w:rPr>
              <w:t xml:space="preserve">0</w:t>
            </w:r>
            <w:r w:rsidDel="00000000" w:rsidR="00000000" w:rsidRPr="00000000">
              <w:rPr>
                <w:vertAlign w:val="baseline"/>
                <w:rtl w:val="0"/>
              </w:rPr>
              <w:t xml:space="preserve">, góc MKS’ = 30</w:t>
            </w:r>
            <w:r w:rsidDel="00000000" w:rsidR="00000000" w:rsidRPr="00000000">
              <w:rPr>
                <w:vertAlign w:val="superscript"/>
                <w:rtl w:val="0"/>
              </w:rPr>
              <w:t xml:space="preserve">0</w:t>
            </w:r>
            <w:r w:rsidDel="00000000" w:rsidR="00000000" w:rsidRPr="00000000">
              <w:rPr>
                <w:vertAlign w:val="baseline"/>
                <w:rtl w:val="0"/>
              </w:rPr>
              <w:t xml:space="preserve"> </w:t>
            </w:r>
          </w:p>
          <w:p w:rsidR="00000000" w:rsidDel="00000000" w:rsidP="00000000" w:rsidRDefault="00000000" w:rsidRPr="00000000" w14:paraId="00000047">
            <w:pPr>
              <w:spacing w:line="288" w:lineRule="auto"/>
              <w:rPr>
                <w:vertAlign w:val="superscript"/>
              </w:rPr>
            </w:pPr>
            <w:r w:rsidDel="00000000" w:rsidR="00000000" w:rsidRPr="00000000">
              <w:rPr>
                <w:vertAlign w:val="baseline"/>
                <w:rtl w:val="0"/>
              </w:rPr>
              <w:t xml:space="preserve">Suy ra góc MS’K = 180</w:t>
            </w:r>
            <w:r w:rsidDel="00000000" w:rsidR="00000000" w:rsidRPr="00000000">
              <w:rPr>
                <w:vertAlign w:val="superscript"/>
                <w:rtl w:val="0"/>
              </w:rPr>
              <w:t xml:space="preserve">0</w:t>
            </w:r>
            <w:r w:rsidDel="00000000" w:rsidR="00000000" w:rsidRPr="00000000">
              <w:rPr>
                <w:vertAlign w:val="baseline"/>
                <w:rtl w:val="0"/>
              </w:rPr>
              <w:t xml:space="preserve">- 120</w:t>
            </w:r>
            <w:r w:rsidDel="00000000" w:rsidR="00000000" w:rsidRPr="00000000">
              <w:rPr>
                <w:vertAlign w:val="superscript"/>
                <w:rtl w:val="0"/>
              </w:rPr>
              <w:t xml:space="preserve">0 </w:t>
            </w:r>
            <w:r w:rsidDel="00000000" w:rsidR="00000000" w:rsidRPr="00000000">
              <w:rPr>
                <w:vertAlign w:val="baseline"/>
                <w:rtl w:val="0"/>
              </w:rPr>
              <w:t xml:space="preserve">- 30</w:t>
            </w:r>
            <w:r w:rsidDel="00000000" w:rsidR="00000000" w:rsidRPr="00000000">
              <w:rPr>
                <w:vertAlign w:val="superscript"/>
                <w:rtl w:val="0"/>
              </w:rPr>
              <w:t xml:space="preserve">0</w:t>
            </w:r>
            <w:r w:rsidDel="00000000" w:rsidR="00000000" w:rsidRPr="00000000">
              <w:rPr>
                <w:vertAlign w:val="baseline"/>
                <w:rtl w:val="0"/>
              </w:rPr>
              <w:t xml:space="preserve"> = 30</w:t>
            </w:r>
            <w:r w:rsidDel="00000000" w:rsidR="00000000" w:rsidRPr="00000000">
              <w:rPr>
                <w:vertAlign w:val="superscript"/>
                <w:rtl w:val="0"/>
              </w:rPr>
              <w:t xml:space="preserve">0</w:t>
            </w:r>
          </w:p>
          <w:p w:rsidR="00000000" w:rsidDel="00000000" w:rsidP="00000000" w:rsidRDefault="00000000" w:rsidRPr="00000000" w14:paraId="00000048">
            <w:pPr>
              <w:spacing w:line="288" w:lineRule="auto"/>
              <w:rPr>
                <w:b w:val="0"/>
                <w:vertAlign w:val="baseline"/>
              </w:rPr>
            </w:pPr>
            <w:r w:rsidDel="00000000" w:rsidR="00000000" w:rsidRPr="00000000">
              <w:rPr>
                <w:rtl w:val="0"/>
              </w:rPr>
            </w:r>
          </w:p>
        </w:tc>
        <w:tc>
          <w:tcPr>
            <w:vAlign w:val="top"/>
          </w:tcPr>
          <w:p w:rsidR="00000000" w:rsidDel="00000000" w:rsidP="00000000" w:rsidRDefault="00000000" w:rsidRPr="00000000" w14:paraId="00000049">
            <w:pPr>
              <w:spacing w:line="288" w:lineRule="auto"/>
              <w:jc w:val="center"/>
              <w:rPr>
                <w:vertAlign w:val="baseline"/>
              </w:rPr>
            </w:pPr>
            <w:r w:rsidDel="00000000" w:rsidR="00000000" w:rsidRPr="00000000">
              <w:rPr>
                <w:vertAlign w:val="baseline"/>
                <w:rtl w:val="0"/>
              </w:rPr>
              <w:t xml:space="preserve">1đ</w:t>
            </w:r>
          </w:p>
          <w:p w:rsidR="00000000" w:rsidDel="00000000" w:rsidP="00000000" w:rsidRDefault="00000000" w:rsidRPr="00000000" w14:paraId="0000004A">
            <w:pPr>
              <w:spacing w:line="288" w:lineRule="auto"/>
              <w:jc w:val="center"/>
              <w:rPr>
                <w:vertAlign w:val="baseline"/>
              </w:rPr>
            </w:pPr>
            <w:r w:rsidDel="00000000" w:rsidR="00000000" w:rsidRPr="00000000">
              <w:rPr>
                <w:vertAlign w:val="baseline"/>
                <w:rtl w:val="0"/>
              </w:rPr>
              <w:t xml:space="preserve">1đ</w:t>
            </w:r>
          </w:p>
          <w:p w:rsidR="00000000" w:rsidDel="00000000" w:rsidP="00000000" w:rsidRDefault="00000000" w:rsidRPr="00000000" w14:paraId="0000004B">
            <w:pPr>
              <w:spacing w:line="288" w:lineRule="auto"/>
              <w:jc w:val="center"/>
              <w:rPr>
                <w:vertAlign w:val="baseline"/>
              </w:rPr>
            </w:pPr>
            <w:r w:rsidDel="00000000" w:rsidR="00000000" w:rsidRPr="00000000">
              <w:rPr>
                <w:rtl w:val="0"/>
              </w:rPr>
            </w:r>
          </w:p>
          <w:p w:rsidR="00000000" w:rsidDel="00000000" w:rsidP="00000000" w:rsidRDefault="00000000" w:rsidRPr="00000000" w14:paraId="0000004C">
            <w:pPr>
              <w:spacing w:line="288" w:lineRule="auto"/>
              <w:jc w:val="center"/>
              <w:rPr>
                <w:b w:val="0"/>
                <w:vertAlign w:val="baseline"/>
              </w:rPr>
            </w:pPr>
            <w:r w:rsidDel="00000000" w:rsidR="00000000" w:rsidRPr="00000000">
              <w:rPr>
                <w:rtl w:val="0"/>
              </w:rPr>
            </w:r>
          </w:p>
          <w:p w:rsidR="00000000" w:rsidDel="00000000" w:rsidP="00000000" w:rsidRDefault="00000000" w:rsidRPr="00000000" w14:paraId="0000004D">
            <w:pPr>
              <w:jc w:val="center"/>
              <w:rPr>
                <w:vertAlign w:val="baseline"/>
              </w:rPr>
            </w:pPr>
            <w:r w:rsidDel="00000000" w:rsidR="00000000" w:rsidRPr="00000000">
              <w:rPr>
                <w:rtl w:val="0"/>
              </w:rPr>
            </w:r>
          </w:p>
          <w:p w:rsidR="00000000" w:rsidDel="00000000" w:rsidP="00000000" w:rsidRDefault="00000000" w:rsidRPr="00000000" w14:paraId="0000004E">
            <w:pPr>
              <w:jc w:val="center"/>
              <w:rPr>
                <w:vertAlign w:val="baseline"/>
              </w:rPr>
            </w:pPr>
            <w:r w:rsidDel="00000000" w:rsidR="00000000" w:rsidRPr="00000000">
              <w:rPr>
                <w:rtl w:val="0"/>
              </w:rPr>
            </w:r>
          </w:p>
          <w:p w:rsidR="00000000" w:rsidDel="00000000" w:rsidP="00000000" w:rsidRDefault="00000000" w:rsidRPr="00000000" w14:paraId="0000004F">
            <w:pPr>
              <w:jc w:val="center"/>
              <w:rPr>
                <w:vertAlign w:val="baseline"/>
              </w:rPr>
            </w:pPr>
            <w:r w:rsidDel="00000000" w:rsidR="00000000" w:rsidRPr="00000000">
              <w:rPr>
                <w:rtl w:val="0"/>
              </w:rPr>
            </w:r>
          </w:p>
          <w:p w:rsidR="00000000" w:rsidDel="00000000" w:rsidP="00000000" w:rsidRDefault="00000000" w:rsidRPr="00000000" w14:paraId="00000050">
            <w:pPr>
              <w:jc w:val="center"/>
              <w:rPr>
                <w:vertAlign w:val="baseline"/>
              </w:rPr>
            </w:pPr>
            <w:r w:rsidDel="00000000" w:rsidR="00000000" w:rsidRPr="00000000">
              <w:rPr>
                <w:rtl w:val="0"/>
              </w:rPr>
            </w:r>
          </w:p>
          <w:p w:rsidR="00000000" w:rsidDel="00000000" w:rsidP="00000000" w:rsidRDefault="00000000" w:rsidRPr="00000000" w14:paraId="00000051">
            <w:pPr>
              <w:jc w:val="center"/>
              <w:rPr>
                <w:vertAlign w:val="baseline"/>
              </w:rPr>
            </w:pPr>
            <w:r w:rsidDel="00000000" w:rsidR="00000000" w:rsidRPr="00000000">
              <w:rPr>
                <w:rtl w:val="0"/>
              </w:rPr>
            </w:r>
          </w:p>
          <w:p w:rsidR="00000000" w:rsidDel="00000000" w:rsidP="00000000" w:rsidRDefault="00000000" w:rsidRPr="00000000" w14:paraId="00000052">
            <w:pPr>
              <w:jc w:val="center"/>
              <w:rPr>
                <w:vertAlign w:val="baseline"/>
              </w:rPr>
            </w:pPr>
            <w:r w:rsidDel="00000000" w:rsidR="00000000" w:rsidRPr="00000000">
              <w:rPr>
                <w:vertAlign w:val="baseline"/>
                <w:rtl w:val="0"/>
              </w:rPr>
              <w:t xml:space="preserve">1đ</w:t>
            </w:r>
          </w:p>
          <w:p w:rsidR="00000000" w:rsidDel="00000000" w:rsidP="00000000" w:rsidRDefault="00000000" w:rsidRPr="00000000" w14:paraId="00000053">
            <w:pPr>
              <w:jc w:val="center"/>
              <w:rPr>
                <w:vertAlign w:val="baseline"/>
              </w:rPr>
            </w:pPr>
            <w:r w:rsidDel="00000000" w:rsidR="00000000" w:rsidRPr="00000000">
              <w:rPr>
                <w:rtl w:val="0"/>
              </w:rPr>
            </w:r>
          </w:p>
          <w:p w:rsidR="00000000" w:rsidDel="00000000" w:rsidP="00000000" w:rsidRDefault="00000000" w:rsidRPr="00000000" w14:paraId="00000054">
            <w:pPr>
              <w:jc w:val="center"/>
              <w:rPr>
                <w:vertAlign w:val="baseline"/>
              </w:rPr>
            </w:pPr>
            <w:r w:rsidDel="00000000" w:rsidR="00000000" w:rsidRPr="00000000">
              <w:rPr>
                <w:rtl w:val="0"/>
              </w:rPr>
            </w:r>
          </w:p>
          <w:p w:rsidR="00000000" w:rsidDel="00000000" w:rsidP="00000000" w:rsidRDefault="00000000" w:rsidRPr="00000000" w14:paraId="00000055">
            <w:pPr>
              <w:jc w:val="center"/>
              <w:rPr>
                <w:vertAlign w:val="baseline"/>
              </w:rPr>
            </w:pPr>
            <w:r w:rsidDel="00000000" w:rsidR="00000000" w:rsidRPr="00000000">
              <w:rPr>
                <w:rtl w:val="0"/>
              </w:rPr>
            </w:r>
          </w:p>
          <w:p w:rsidR="00000000" w:rsidDel="00000000" w:rsidP="00000000" w:rsidRDefault="00000000" w:rsidRPr="00000000" w14:paraId="00000056">
            <w:pPr>
              <w:jc w:val="center"/>
              <w:rPr>
                <w:vertAlign w:val="baseline"/>
              </w:rPr>
            </w:pPr>
            <w:r w:rsidDel="00000000" w:rsidR="00000000" w:rsidRPr="00000000">
              <w:rPr>
                <w:vertAlign w:val="baseline"/>
                <w:rtl w:val="0"/>
              </w:rPr>
              <w:t xml:space="preserve">1đ</w:t>
            </w:r>
          </w:p>
          <w:p w:rsidR="00000000" w:rsidDel="00000000" w:rsidP="00000000" w:rsidRDefault="00000000" w:rsidRPr="00000000" w14:paraId="00000057">
            <w:pPr>
              <w:jc w:val="center"/>
              <w:rPr>
                <w:vertAlign w:val="baseline"/>
              </w:rPr>
            </w:pPr>
            <w:r w:rsidDel="00000000" w:rsidR="00000000" w:rsidRPr="00000000">
              <w:rPr>
                <w:rtl w:val="0"/>
              </w:rPr>
            </w:r>
          </w:p>
          <w:p w:rsidR="00000000" w:rsidDel="00000000" w:rsidP="00000000" w:rsidRDefault="00000000" w:rsidRPr="00000000" w14:paraId="00000058">
            <w:pPr>
              <w:jc w:val="center"/>
              <w:rPr>
                <w:vertAlign w:val="baseline"/>
              </w:rPr>
            </w:pPr>
            <w:r w:rsidDel="00000000" w:rsidR="00000000" w:rsidRPr="00000000">
              <w:rPr>
                <w:rtl w:val="0"/>
              </w:rPr>
            </w:r>
          </w:p>
          <w:p w:rsidR="00000000" w:rsidDel="00000000" w:rsidP="00000000" w:rsidRDefault="00000000" w:rsidRPr="00000000" w14:paraId="00000059">
            <w:pPr>
              <w:jc w:val="center"/>
              <w:rPr>
                <w:vertAlign w:val="baseline"/>
              </w:rPr>
            </w:pPr>
            <w:r w:rsidDel="00000000" w:rsidR="00000000" w:rsidRPr="00000000">
              <w:rPr>
                <w:rtl w:val="0"/>
              </w:rPr>
            </w:r>
          </w:p>
          <w:p w:rsidR="00000000" w:rsidDel="00000000" w:rsidP="00000000" w:rsidRDefault="00000000" w:rsidRPr="00000000" w14:paraId="0000005A">
            <w:pPr>
              <w:jc w:val="center"/>
              <w:rPr>
                <w:vertAlign w:val="baseline"/>
              </w:rPr>
            </w:pPr>
            <w:r w:rsidDel="00000000" w:rsidR="00000000" w:rsidRPr="00000000">
              <w:rPr>
                <w:vertAlign w:val="baseline"/>
                <w:rtl w:val="0"/>
              </w:rPr>
              <w:t xml:space="preserve">1đ</w:t>
            </w:r>
          </w:p>
          <w:p w:rsidR="00000000" w:rsidDel="00000000" w:rsidP="00000000" w:rsidRDefault="00000000" w:rsidRPr="00000000" w14:paraId="0000005B">
            <w:pPr>
              <w:jc w:val="center"/>
              <w:rPr>
                <w:color w:val="ff000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C">
            <w:pPr>
              <w:spacing w:line="288" w:lineRule="auto"/>
              <w:jc w:val="center"/>
              <w:rPr>
                <w:b w:val="0"/>
                <w:vertAlign w:val="baseline"/>
              </w:rPr>
            </w:pPr>
            <w:r w:rsidDel="00000000" w:rsidR="00000000" w:rsidRPr="00000000">
              <w:rPr>
                <w:b w:val="1"/>
                <w:vertAlign w:val="baseline"/>
                <w:rtl w:val="0"/>
              </w:rPr>
              <w:t xml:space="preserve">Câu 3</w:t>
            </w:r>
            <w:r w:rsidDel="00000000" w:rsidR="00000000" w:rsidRPr="00000000">
              <w:rPr>
                <w:rtl w:val="0"/>
              </w:rPr>
            </w:r>
          </w:p>
          <w:p w:rsidR="00000000" w:rsidDel="00000000" w:rsidP="00000000" w:rsidRDefault="00000000" w:rsidRPr="00000000" w14:paraId="0000005D">
            <w:pPr>
              <w:spacing w:line="288" w:lineRule="auto"/>
              <w:jc w:val="center"/>
              <w:rPr>
                <w:b w:val="0"/>
                <w:vertAlign w:val="baseline"/>
              </w:rPr>
            </w:pPr>
            <w:r w:rsidDel="00000000" w:rsidR="00000000" w:rsidRPr="00000000">
              <w:rPr>
                <w:rtl w:val="0"/>
              </w:rPr>
            </w:r>
          </w:p>
        </w:tc>
        <w:tc>
          <w:tcPr>
            <w:vAlign w:val="top"/>
          </w:tcPr>
          <w:p w:rsidR="00000000" w:rsidDel="00000000" w:rsidP="00000000" w:rsidRDefault="00000000" w:rsidRPr="00000000" w14:paraId="0000005E">
            <w:pPr>
              <w:tabs>
                <w:tab w:val="center" w:leader="none" w:pos="3510"/>
                <w:tab w:val="right" w:leader="none" w:pos="7020"/>
              </w:tabs>
              <w:jc w:val="both"/>
              <w:rPr>
                <w:vertAlign w:val="baseline"/>
              </w:rPr>
            </w:pPr>
            <w:r w:rsidDel="00000000" w:rsidR="00000000" w:rsidRPr="00000000">
              <w:rPr>
                <w:vertAlign w:val="baseline"/>
                <w:rtl w:val="0"/>
              </w:rPr>
              <w:t xml:space="preserve">a) Quãng đường mà âm phát ra cho đến khi thu được âm phản xạ là:    S</w:t>
            </w:r>
            <w:r w:rsidDel="00000000" w:rsidR="00000000" w:rsidRPr="00000000">
              <w:rPr>
                <w:vertAlign w:val="subscript"/>
                <w:rtl w:val="0"/>
              </w:rPr>
              <w:t xml:space="preserve">1</w:t>
            </w:r>
            <w:r w:rsidDel="00000000" w:rsidR="00000000" w:rsidRPr="00000000">
              <w:rPr>
                <w:vertAlign w:val="baseline"/>
                <w:rtl w:val="0"/>
              </w:rPr>
              <w:t xml:space="preserve"> = 2S = 2. 510 = 1020m</w:t>
            </w:r>
          </w:p>
          <w:p w:rsidR="00000000" w:rsidDel="00000000" w:rsidP="00000000" w:rsidRDefault="00000000" w:rsidRPr="00000000" w14:paraId="0000005F">
            <w:pPr>
              <w:tabs>
                <w:tab w:val="center" w:leader="none" w:pos="3510"/>
                <w:tab w:val="right" w:leader="none" w:pos="7020"/>
              </w:tabs>
              <w:jc w:val="both"/>
              <w:rPr>
                <w:vertAlign w:val="baseline"/>
              </w:rPr>
            </w:pPr>
            <w:r w:rsidDel="00000000" w:rsidR="00000000" w:rsidRPr="00000000">
              <w:rPr>
                <w:vertAlign w:val="baseline"/>
                <w:rtl w:val="0"/>
              </w:rPr>
              <w:t xml:space="preserve"> - Thời gian âm truyền đi từ khi âm phát ra cho đến khi thu được âm phản xạ là: </w:t>
            </w:r>
          </w:p>
          <w:p w:rsidR="00000000" w:rsidDel="00000000" w:rsidP="00000000" w:rsidRDefault="00000000" w:rsidRPr="00000000" w14:paraId="00000060">
            <w:pPr>
              <w:tabs>
                <w:tab w:val="center" w:leader="none" w:pos="3510"/>
                <w:tab w:val="right" w:leader="none" w:pos="7020"/>
              </w:tabs>
              <w:jc w:val="both"/>
              <w:rPr>
                <w:vertAlign w:val="baseline"/>
              </w:rPr>
            </w:pPr>
            <w:r w:rsidDel="00000000" w:rsidR="00000000" w:rsidRPr="00000000">
              <w:rPr>
                <w:vertAlign w:val="baseline"/>
                <w:rtl w:val="0"/>
              </w:rPr>
              <w:t xml:space="preserve">             t = </w:t>
            </w:r>
            <w:r w:rsidDel="00000000" w:rsidR="00000000" w:rsidRPr="00000000">
              <w:rPr>
                <w:vertAlign w:val="baseline"/>
              </w:rPr>
              <w:pict>
                <v:shape id="_x0000_s25" style="width:85pt;height:39pt;" type="#_x0000_t75">
                  <v:imagedata r:id="rId17" o:title=""/>
                </v:shape>
                <o:OLEObject DrawAspect="Content" r:id="rId18" ObjectID="_1647437630" ProgID="Equation.DSMT4" ShapeID="_x0000_s25" Type="Embed"/>
              </w:pict>
            </w:r>
            <w:r w:rsidDel="00000000" w:rsidR="00000000" w:rsidRPr="00000000">
              <w:rPr>
                <w:vertAlign w:val="baseline"/>
                <w:rtl w:val="0"/>
              </w:rPr>
              <w:t xml:space="preserve"> </w:t>
            </w:r>
          </w:p>
          <w:p w:rsidR="00000000" w:rsidDel="00000000" w:rsidP="00000000" w:rsidRDefault="00000000" w:rsidRPr="00000000" w14:paraId="00000061">
            <w:pPr>
              <w:tabs>
                <w:tab w:val="center" w:leader="none" w:pos="3510"/>
                <w:tab w:val="right" w:leader="none" w:pos="7020"/>
              </w:tabs>
              <w:jc w:val="both"/>
              <w:rPr>
                <w:vertAlign w:val="baseline"/>
              </w:rPr>
            </w:pPr>
            <w:r w:rsidDel="00000000" w:rsidR="00000000" w:rsidRPr="00000000">
              <w:rPr>
                <w:vertAlign w:val="baseline"/>
                <w:rtl w:val="0"/>
              </w:rPr>
              <w:t xml:space="preserve">b) Gọi S</w:t>
            </w:r>
            <w:r w:rsidDel="00000000" w:rsidR="00000000" w:rsidRPr="00000000">
              <w:rPr>
                <w:vertAlign w:val="subscript"/>
                <w:rtl w:val="0"/>
              </w:rPr>
              <w:t xml:space="preserve">2</w:t>
            </w:r>
            <w:r w:rsidDel="00000000" w:rsidR="00000000" w:rsidRPr="00000000">
              <w:rPr>
                <w:vertAlign w:val="baseline"/>
                <w:rtl w:val="0"/>
              </w:rPr>
              <w:t xml:space="preserve"> là khoảng cách từ người đó đến bức tường.</w:t>
            </w:r>
          </w:p>
          <w:p w:rsidR="00000000" w:rsidDel="00000000" w:rsidP="00000000" w:rsidRDefault="00000000" w:rsidRPr="00000000" w14:paraId="00000062">
            <w:pPr>
              <w:tabs>
                <w:tab w:val="center" w:leader="none" w:pos="3510"/>
                <w:tab w:val="right" w:leader="none" w:pos="7020"/>
              </w:tabs>
              <w:jc w:val="both"/>
              <w:rPr>
                <w:vertAlign w:val="baseline"/>
              </w:rPr>
            </w:pPr>
            <w:r w:rsidDel="00000000" w:rsidR="00000000" w:rsidRPr="00000000">
              <w:rPr>
                <w:vertAlign w:val="baseline"/>
                <w:rtl w:val="0"/>
              </w:rPr>
              <w:t xml:space="preserve"> - Thời gian âm truyền đi từ khi âm phát ra cho đến khi thu được âm phản xạ là: t</w:t>
            </w:r>
            <w:r w:rsidDel="00000000" w:rsidR="00000000" w:rsidRPr="00000000">
              <w:rPr>
                <w:vertAlign w:val="subscript"/>
                <w:rtl w:val="0"/>
              </w:rPr>
              <w:t xml:space="preserve">1 </w:t>
            </w:r>
            <w:r w:rsidDel="00000000" w:rsidR="00000000" w:rsidRPr="00000000">
              <w:rPr>
                <w:vertAlign w:val="baseline"/>
                <w:rtl w:val="0"/>
              </w:rPr>
              <w:t xml:space="preserve"> = </w:t>
            </w:r>
            <w:r w:rsidDel="00000000" w:rsidR="00000000" w:rsidRPr="00000000">
              <w:rPr>
                <w:vertAlign w:val="baseline"/>
              </w:rPr>
              <w:pict>
                <v:shape id="_x0000_s26" style="width:38pt;height:39pt;" type="#_x0000_t75">
                  <v:imagedata r:id="rId19" o:title=""/>
                </v:shape>
                <o:OLEObject DrawAspect="Content" r:id="rId20" ObjectID="_1647438092" ProgID="Equation.DSMT4" ShapeID="_x0000_s26" Type="Embed"/>
              </w:pict>
            </w:r>
            <w:r w:rsidDel="00000000" w:rsidR="00000000" w:rsidRPr="00000000">
              <w:rPr>
                <w:vertAlign w:val="baseline"/>
                <w:rtl w:val="0"/>
              </w:rPr>
              <w:t xml:space="preserve"> = </w:t>
            </w:r>
            <w:r w:rsidDel="00000000" w:rsidR="00000000" w:rsidRPr="00000000">
              <w:rPr>
                <w:vertAlign w:val="baseline"/>
              </w:rPr>
              <w:pict>
                <v:shape id="_x0000_s27" style="width:52pt;height:36pt;" type="#_x0000_t75">
                  <v:imagedata r:id="rId21" o:title=""/>
                </v:shape>
                <o:OLEObject DrawAspect="Content" r:id="rId22" ObjectID="_1647438908" ProgID="Equation.DSMT4" ShapeID="_x0000_s27" Type="Embed"/>
              </w:pict>
            </w:r>
            <w:r w:rsidDel="00000000" w:rsidR="00000000" w:rsidRPr="00000000">
              <w:rPr>
                <w:vertAlign w:val="baseline"/>
                <w:rtl w:val="0"/>
              </w:rPr>
              <w:t xml:space="preserve"> (1)</w:t>
            </w:r>
          </w:p>
          <w:p w:rsidR="00000000" w:rsidDel="00000000" w:rsidP="00000000" w:rsidRDefault="00000000" w:rsidRPr="00000000" w14:paraId="00000063">
            <w:pPr>
              <w:tabs>
                <w:tab w:val="center" w:leader="none" w:pos="3510"/>
                <w:tab w:val="right" w:leader="none" w:pos="7020"/>
              </w:tabs>
              <w:jc w:val="both"/>
              <w:rPr>
                <w:vertAlign w:val="baseline"/>
              </w:rPr>
            </w:pPr>
            <w:r w:rsidDel="00000000" w:rsidR="00000000" w:rsidRPr="00000000">
              <w:rPr>
                <w:vertAlign w:val="baseline"/>
                <w:rtl w:val="0"/>
              </w:rPr>
              <w:t xml:space="preserve">- Thời gian âm truyền đi từ khi âm phát ra khi người đó di chuyển về phía bức tường cho đến khi thu được âm phản xạ là:  t</w:t>
            </w:r>
            <w:r w:rsidDel="00000000" w:rsidR="00000000" w:rsidRPr="00000000">
              <w:rPr>
                <w:vertAlign w:val="subscript"/>
                <w:rtl w:val="0"/>
              </w:rPr>
              <w:t xml:space="preserve">2 </w:t>
            </w:r>
            <w:r w:rsidDel="00000000" w:rsidR="00000000" w:rsidRPr="00000000">
              <w:rPr>
                <w:vertAlign w:val="baseline"/>
                <w:rtl w:val="0"/>
              </w:rPr>
              <w:t xml:space="preserve"> =  </w:t>
            </w:r>
            <w:r w:rsidDel="00000000" w:rsidR="00000000" w:rsidRPr="00000000">
              <w:rPr>
                <w:vertAlign w:val="baseline"/>
              </w:rPr>
              <w:pict>
                <v:shape id="_x0000_s28" style="width:38pt;height:39pt;" type="#_x0000_t75">
                  <v:imagedata r:id="rId23" o:title=""/>
                </v:shape>
                <o:OLEObject DrawAspect="Content" r:id="rId24" ObjectID="_1647438624" ProgID="Equation.DSMT4" ShapeID="_x0000_s28" Type="Embed"/>
              </w:pict>
            </w:r>
            <w:r w:rsidDel="00000000" w:rsidR="00000000" w:rsidRPr="00000000">
              <w:rPr>
                <w:vertAlign w:val="baseline"/>
                <w:rtl w:val="0"/>
              </w:rPr>
              <w:t xml:space="preserve"> = </w:t>
            </w:r>
            <w:r w:rsidDel="00000000" w:rsidR="00000000" w:rsidRPr="00000000">
              <w:rPr>
                <w:vertAlign w:val="baseline"/>
              </w:rPr>
              <w:pict>
                <v:shape id="_x0000_s29" style="width:52pt;height:36pt;" type="#_x0000_t75">
                  <v:imagedata r:id="rId25" o:title=""/>
                </v:shape>
                <o:OLEObject DrawAspect="Content" r:id="rId26" ObjectID="_1647438948" ProgID="Equation.DSMT4" ShapeID="_x0000_s29" Type="Embed"/>
              </w:pict>
            </w:r>
            <w:r w:rsidDel="00000000" w:rsidR="00000000" w:rsidRPr="00000000">
              <w:rPr>
                <w:vertAlign w:val="baseline"/>
                <w:rtl w:val="0"/>
              </w:rPr>
              <w:t xml:space="preserve">  (2)</w:t>
            </w:r>
          </w:p>
          <w:p w:rsidR="00000000" w:rsidDel="00000000" w:rsidP="00000000" w:rsidRDefault="00000000" w:rsidRPr="00000000" w14:paraId="00000064">
            <w:pPr>
              <w:tabs>
                <w:tab w:val="center" w:leader="none" w:pos="3510"/>
                <w:tab w:val="right" w:leader="none" w:pos="7020"/>
              </w:tabs>
              <w:jc w:val="both"/>
              <w:rPr>
                <w:vertAlign w:val="baseline"/>
              </w:rPr>
            </w:pPr>
            <w:r w:rsidDel="00000000" w:rsidR="00000000" w:rsidRPr="00000000">
              <w:rPr>
                <w:vertAlign w:val="baseline"/>
                <w:rtl w:val="0"/>
              </w:rPr>
              <w:t xml:space="preserve">- Theo bài ra , ta có:  t</w:t>
            </w:r>
            <w:r w:rsidDel="00000000" w:rsidR="00000000" w:rsidRPr="00000000">
              <w:rPr>
                <w:vertAlign w:val="subscript"/>
                <w:rtl w:val="0"/>
              </w:rPr>
              <w:t xml:space="preserve">1 </w:t>
            </w:r>
            <w:r w:rsidDel="00000000" w:rsidR="00000000" w:rsidRPr="00000000">
              <w:rPr>
                <w:vertAlign w:val="baseline"/>
                <w:rtl w:val="0"/>
              </w:rPr>
              <w:t xml:space="preserve">= t</w:t>
            </w:r>
            <w:r w:rsidDel="00000000" w:rsidR="00000000" w:rsidRPr="00000000">
              <w:rPr>
                <w:vertAlign w:val="subscript"/>
                <w:rtl w:val="0"/>
              </w:rPr>
              <w:t xml:space="preserve">2   </w:t>
            </w:r>
            <w:r w:rsidDel="00000000" w:rsidR="00000000" w:rsidRPr="00000000">
              <w:rPr>
                <w:vertAlign w:val="baseline"/>
                <w:rtl w:val="0"/>
              </w:rPr>
              <w:t xml:space="preserve">( 3)</w:t>
            </w:r>
          </w:p>
          <w:p w:rsidR="00000000" w:rsidDel="00000000" w:rsidP="00000000" w:rsidRDefault="00000000" w:rsidRPr="00000000" w14:paraId="00000065">
            <w:pPr>
              <w:tabs>
                <w:tab w:val="center" w:leader="none" w:pos="3510"/>
                <w:tab w:val="right" w:leader="none" w:pos="7020"/>
              </w:tabs>
              <w:jc w:val="both"/>
              <w:rPr>
                <w:vertAlign w:val="baseline"/>
              </w:rPr>
            </w:pPr>
            <w:r w:rsidDel="00000000" w:rsidR="00000000" w:rsidRPr="00000000">
              <w:rPr>
                <w:vertAlign w:val="baseline"/>
                <w:rtl w:val="0"/>
              </w:rPr>
              <w:t xml:space="preserve">- Thay (1) và (2) vào (3) ta có: </w:t>
            </w:r>
            <w:r w:rsidDel="00000000" w:rsidR="00000000" w:rsidRPr="00000000">
              <w:rPr>
                <w:vertAlign w:val="baseline"/>
              </w:rPr>
              <w:pict>
                <v:shape id="_x0000_s30" style="width:52pt;height:36pt;" type="#_x0000_t75">
                  <v:imagedata r:id="rId27" o:title=""/>
                </v:shape>
                <o:OLEObject DrawAspect="Content" r:id="rId28" ObjectID="_1647438908" ProgID="Equation.DSMT4" ShapeID="_x0000_s30" Type="Embed"/>
              </w:pict>
            </w:r>
            <w:r w:rsidDel="00000000" w:rsidR="00000000" w:rsidRPr="00000000">
              <w:rPr>
                <w:vertAlign w:val="baseline"/>
                <w:rtl w:val="0"/>
              </w:rPr>
              <w:t xml:space="preserve"> = </w:t>
            </w:r>
            <w:r w:rsidDel="00000000" w:rsidR="00000000" w:rsidRPr="00000000">
              <w:rPr>
                <w:vertAlign w:val="baseline"/>
              </w:rPr>
              <w:pict>
                <v:shape id="_x0000_s31" style="width:52pt;height:36pt;" type="#_x0000_t75">
                  <v:imagedata r:id="rId29" o:title=""/>
                </v:shape>
                <o:OLEObject DrawAspect="Content" r:id="rId30" ObjectID="_1647438948" ProgID="Equation.DSMT4" ShapeID="_x0000_s31" Type="Embed"/>
              </w:pict>
            </w:r>
            <w:r w:rsidDel="00000000" w:rsidR="00000000" w:rsidRPr="00000000">
              <w:rPr>
                <w:vertAlign w:val="baseline"/>
                <w:rtl w:val="0"/>
              </w:rPr>
              <w:t xml:space="preserve"> (4)</w:t>
            </w:r>
          </w:p>
          <w:p w:rsidR="00000000" w:rsidDel="00000000" w:rsidP="00000000" w:rsidRDefault="00000000" w:rsidRPr="00000000" w14:paraId="00000066">
            <w:pPr>
              <w:tabs>
                <w:tab w:val="center" w:leader="none" w:pos="3510"/>
                <w:tab w:val="right" w:leader="none" w:pos="7020"/>
              </w:tabs>
              <w:jc w:val="both"/>
              <w:rPr>
                <w:vertAlign w:val="baseline"/>
              </w:rPr>
            </w:pPr>
            <w:r w:rsidDel="00000000" w:rsidR="00000000" w:rsidRPr="00000000">
              <w:rPr>
                <w:vertAlign w:val="baseline"/>
                <w:rtl w:val="0"/>
              </w:rPr>
              <w:t xml:space="preserve">- Quy đồng (4) ta được: 15( 510 + S</w:t>
            </w:r>
            <w:r w:rsidDel="00000000" w:rsidR="00000000" w:rsidRPr="00000000">
              <w:rPr>
                <w:vertAlign w:val="subscript"/>
                <w:rtl w:val="0"/>
              </w:rPr>
              <w:t xml:space="preserve">2</w:t>
            </w:r>
            <w:r w:rsidDel="00000000" w:rsidR="00000000" w:rsidRPr="00000000">
              <w:rPr>
                <w:vertAlign w:val="baseline"/>
                <w:rtl w:val="0"/>
              </w:rPr>
              <w:t xml:space="preserve">) = 340(510 - S</w:t>
            </w:r>
            <w:r w:rsidDel="00000000" w:rsidR="00000000" w:rsidRPr="00000000">
              <w:rPr>
                <w:vertAlign w:val="subscript"/>
                <w:rtl w:val="0"/>
              </w:rPr>
              <w:t xml:space="preserve">2</w:t>
            </w:r>
            <w:r w:rsidDel="00000000" w:rsidR="00000000" w:rsidRPr="00000000">
              <w:rPr>
                <w:vertAlign w:val="baseline"/>
                <w:rtl w:val="0"/>
              </w:rPr>
              <w:t xml:space="preserve">)</w:t>
            </w:r>
          </w:p>
          <w:p w:rsidR="00000000" w:rsidDel="00000000" w:rsidP="00000000" w:rsidRDefault="00000000" w:rsidRPr="00000000" w14:paraId="00000067">
            <w:pPr>
              <w:tabs>
                <w:tab w:val="center" w:leader="none" w:pos="3510"/>
                <w:tab w:val="right" w:leader="none" w:pos="7020"/>
              </w:tabs>
              <w:jc w:val="both"/>
              <w:rPr>
                <w:vertAlign w:val="subscript"/>
              </w:rPr>
            </w:pPr>
            <w:r w:rsidDel="00000000" w:rsidR="00000000" w:rsidRPr="00000000">
              <w:rPr>
                <w:vertAlign w:val="baseline"/>
                <w:rtl w:val="0"/>
              </w:rPr>
              <w:t xml:space="preserve">                               &lt;=&gt; 7650 +  15S</w:t>
            </w:r>
            <w:r w:rsidDel="00000000" w:rsidR="00000000" w:rsidRPr="00000000">
              <w:rPr>
                <w:vertAlign w:val="subscript"/>
                <w:rtl w:val="0"/>
              </w:rPr>
              <w:t xml:space="preserve">2</w:t>
            </w:r>
            <w:r w:rsidDel="00000000" w:rsidR="00000000" w:rsidRPr="00000000">
              <w:rPr>
                <w:vertAlign w:val="baseline"/>
                <w:rtl w:val="0"/>
              </w:rPr>
              <w:t xml:space="preserve"> = 173400 - 340 S</w:t>
            </w:r>
            <w:r w:rsidDel="00000000" w:rsidR="00000000" w:rsidRPr="00000000">
              <w:rPr>
                <w:vertAlign w:val="subscript"/>
                <w:rtl w:val="0"/>
              </w:rPr>
              <w:t xml:space="preserve">2</w:t>
            </w:r>
          </w:p>
          <w:p w:rsidR="00000000" w:rsidDel="00000000" w:rsidP="00000000" w:rsidRDefault="00000000" w:rsidRPr="00000000" w14:paraId="00000068">
            <w:pPr>
              <w:tabs>
                <w:tab w:val="center" w:leader="none" w:pos="3510"/>
                <w:tab w:val="right" w:leader="none" w:pos="7020"/>
              </w:tabs>
              <w:jc w:val="both"/>
              <w:rPr>
                <w:vertAlign w:val="baseline"/>
              </w:rPr>
            </w:pPr>
            <w:r w:rsidDel="00000000" w:rsidR="00000000" w:rsidRPr="00000000">
              <w:rPr>
                <w:vertAlign w:val="baseline"/>
                <w:rtl w:val="0"/>
              </w:rPr>
              <w:t xml:space="preserve">                               &lt;=&gt; 355S</w:t>
            </w:r>
            <w:r w:rsidDel="00000000" w:rsidR="00000000" w:rsidRPr="00000000">
              <w:rPr>
                <w:vertAlign w:val="subscript"/>
                <w:rtl w:val="0"/>
              </w:rPr>
              <w:t xml:space="preserve">2</w:t>
            </w:r>
            <w:r w:rsidDel="00000000" w:rsidR="00000000" w:rsidRPr="00000000">
              <w:rPr>
                <w:vertAlign w:val="baseline"/>
                <w:rtl w:val="0"/>
              </w:rPr>
              <w:t xml:space="preserve"> = 165750</w:t>
            </w:r>
          </w:p>
          <w:p w:rsidR="00000000" w:rsidDel="00000000" w:rsidP="00000000" w:rsidRDefault="00000000" w:rsidRPr="00000000" w14:paraId="00000069">
            <w:pPr>
              <w:tabs>
                <w:tab w:val="center" w:leader="none" w:pos="3510"/>
                <w:tab w:val="right" w:leader="none" w:pos="7020"/>
              </w:tabs>
              <w:jc w:val="both"/>
              <w:rPr>
                <w:vertAlign w:val="baseline"/>
              </w:rPr>
            </w:pPr>
            <w:r w:rsidDel="00000000" w:rsidR="00000000" w:rsidRPr="00000000">
              <w:rPr>
                <w:vertAlign w:val="baseline"/>
                <w:rtl w:val="0"/>
              </w:rPr>
              <w:t xml:space="preserve">                               &lt;=&gt;       S</w:t>
            </w:r>
            <w:r w:rsidDel="00000000" w:rsidR="00000000" w:rsidRPr="00000000">
              <w:rPr>
                <w:vertAlign w:val="subscript"/>
                <w:rtl w:val="0"/>
              </w:rPr>
              <w:t xml:space="preserve">2</w:t>
            </w:r>
            <w:r w:rsidDel="00000000" w:rsidR="00000000" w:rsidRPr="00000000">
              <w:rPr>
                <w:vertAlign w:val="baseline"/>
                <w:rtl w:val="0"/>
              </w:rPr>
              <w:t xml:space="preserve"> = 466,9m</w:t>
            </w:r>
          </w:p>
          <w:p w:rsidR="00000000" w:rsidDel="00000000" w:rsidP="00000000" w:rsidRDefault="00000000" w:rsidRPr="00000000" w14:paraId="0000006A">
            <w:pPr>
              <w:tabs>
                <w:tab w:val="center" w:leader="none" w:pos="3510"/>
                <w:tab w:val="right" w:leader="none" w:pos="7020"/>
              </w:tabs>
              <w:jc w:val="both"/>
              <w:rPr>
                <w:vertAlign w:val="baseline"/>
              </w:rPr>
            </w:pPr>
            <w:r w:rsidDel="00000000" w:rsidR="00000000" w:rsidRPr="00000000">
              <w:rPr>
                <w:vertAlign w:val="baseline"/>
                <w:rtl w:val="0"/>
              </w:rPr>
              <w:t xml:space="preserve">                                                            ĐS: S</w:t>
            </w:r>
            <w:r w:rsidDel="00000000" w:rsidR="00000000" w:rsidRPr="00000000">
              <w:rPr>
                <w:vertAlign w:val="subscript"/>
                <w:rtl w:val="0"/>
              </w:rPr>
              <w:t xml:space="preserve">2</w:t>
            </w:r>
            <w:r w:rsidDel="00000000" w:rsidR="00000000" w:rsidRPr="00000000">
              <w:rPr>
                <w:vertAlign w:val="baseline"/>
                <w:rtl w:val="0"/>
              </w:rPr>
              <w:t xml:space="preserve"> = 466,9m</w:t>
            </w:r>
          </w:p>
        </w:tc>
        <w:tc>
          <w:tcPr>
            <w:vAlign w:val="top"/>
          </w:tcPr>
          <w:p w:rsidR="00000000" w:rsidDel="00000000" w:rsidP="00000000" w:rsidRDefault="00000000" w:rsidRPr="00000000" w14:paraId="0000006B">
            <w:pPr>
              <w:spacing w:line="288" w:lineRule="auto"/>
              <w:jc w:val="center"/>
              <w:rPr>
                <w:vertAlign w:val="baseline"/>
              </w:rPr>
            </w:pPr>
            <w:r w:rsidDel="00000000" w:rsidR="00000000" w:rsidRPr="00000000">
              <w:rPr>
                <w:vertAlign w:val="baseline"/>
                <w:rtl w:val="0"/>
              </w:rPr>
              <w:t xml:space="preserve">0,5đ</w:t>
            </w:r>
          </w:p>
          <w:p w:rsidR="00000000" w:rsidDel="00000000" w:rsidP="00000000" w:rsidRDefault="00000000" w:rsidRPr="00000000" w14:paraId="0000006C">
            <w:pPr>
              <w:spacing w:line="288" w:lineRule="auto"/>
              <w:rPr>
                <w:vertAlign w:val="baseline"/>
              </w:rPr>
            </w:pPr>
            <w:r w:rsidDel="00000000" w:rsidR="00000000" w:rsidRPr="00000000">
              <w:rPr>
                <w:rtl w:val="0"/>
              </w:rPr>
            </w:r>
          </w:p>
          <w:p w:rsidR="00000000" w:rsidDel="00000000" w:rsidP="00000000" w:rsidRDefault="00000000" w:rsidRPr="00000000" w14:paraId="0000006D">
            <w:pPr>
              <w:spacing w:line="288" w:lineRule="auto"/>
              <w:rPr>
                <w:vertAlign w:val="baseline"/>
              </w:rPr>
            </w:pPr>
            <w:r w:rsidDel="00000000" w:rsidR="00000000" w:rsidRPr="00000000">
              <w:rPr>
                <w:rtl w:val="0"/>
              </w:rPr>
            </w:r>
          </w:p>
          <w:p w:rsidR="00000000" w:rsidDel="00000000" w:rsidP="00000000" w:rsidRDefault="00000000" w:rsidRPr="00000000" w14:paraId="0000006E">
            <w:pPr>
              <w:spacing w:line="288" w:lineRule="auto"/>
              <w:rPr>
                <w:vertAlign w:val="baseline"/>
              </w:rPr>
            </w:pPr>
            <w:r w:rsidDel="00000000" w:rsidR="00000000" w:rsidRPr="00000000">
              <w:rPr>
                <w:rtl w:val="0"/>
              </w:rPr>
            </w:r>
          </w:p>
          <w:p w:rsidR="00000000" w:rsidDel="00000000" w:rsidP="00000000" w:rsidRDefault="00000000" w:rsidRPr="00000000" w14:paraId="0000006F">
            <w:pPr>
              <w:spacing w:line="288" w:lineRule="auto"/>
              <w:jc w:val="center"/>
              <w:rPr>
                <w:vertAlign w:val="baseline"/>
              </w:rPr>
            </w:pPr>
            <w:r w:rsidDel="00000000" w:rsidR="00000000" w:rsidRPr="00000000">
              <w:rPr>
                <w:vertAlign w:val="baseline"/>
                <w:rtl w:val="0"/>
              </w:rPr>
              <w:t xml:space="preserve">0,5đ</w:t>
            </w:r>
          </w:p>
          <w:p w:rsidR="00000000" w:rsidDel="00000000" w:rsidP="00000000" w:rsidRDefault="00000000" w:rsidRPr="00000000" w14:paraId="00000070">
            <w:pPr>
              <w:spacing w:line="288" w:lineRule="auto"/>
              <w:jc w:val="center"/>
              <w:rPr>
                <w:vertAlign w:val="baseline"/>
              </w:rPr>
            </w:pPr>
            <w:r w:rsidDel="00000000" w:rsidR="00000000" w:rsidRPr="00000000">
              <w:rPr>
                <w:rtl w:val="0"/>
              </w:rPr>
            </w:r>
          </w:p>
          <w:p w:rsidR="00000000" w:rsidDel="00000000" w:rsidP="00000000" w:rsidRDefault="00000000" w:rsidRPr="00000000" w14:paraId="00000071">
            <w:pPr>
              <w:spacing w:line="288" w:lineRule="auto"/>
              <w:jc w:val="center"/>
              <w:rPr>
                <w:vertAlign w:val="baseline"/>
              </w:rPr>
            </w:pPr>
            <w:r w:rsidDel="00000000" w:rsidR="00000000" w:rsidRPr="00000000">
              <w:rPr>
                <w:vertAlign w:val="baseline"/>
                <w:rtl w:val="0"/>
              </w:rPr>
              <w:t xml:space="preserve">0,5đ</w:t>
            </w:r>
          </w:p>
          <w:p w:rsidR="00000000" w:rsidDel="00000000" w:rsidP="00000000" w:rsidRDefault="00000000" w:rsidRPr="00000000" w14:paraId="00000072">
            <w:pPr>
              <w:spacing w:line="288" w:lineRule="auto"/>
              <w:jc w:val="center"/>
              <w:rPr>
                <w:vertAlign w:val="baseline"/>
              </w:rPr>
            </w:pPr>
            <w:r w:rsidDel="00000000" w:rsidR="00000000" w:rsidRPr="00000000">
              <w:rPr>
                <w:rtl w:val="0"/>
              </w:rPr>
            </w:r>
          </w:p>
          <w:p w:rsidR="00000000" w:rsidDel="00000000" w:rsidP="00000000" w:rsidRDefault="00000000" w:rsidRPr="00000000" w14:paraId="00000073">
            <w:pPr>
              <w:spacing w:line="288" w:lineRule="auto"/>
              <w:jc w:val="center"/>
              <w:rPr>
                <w:vertAlign w:val="baseline"/>
              </w:rPr>
            </w:pPr>
            <w:r w:rsidDel="00000000" w:rsidR="00000000" w:rsidRPr="00000000">
              <w:rPr>
                <w:rtl w:val="0"/>
              </w:rPr>
            </w:r>
          </w:p>
          <w:p w:rsidR="00000000" w:rsidDel="00000000" w:rsidP="00000000" w:rsidRDefault="00000000" w:rsidRPr="00000000" w14:paraId="00000074">
            <w:pPr>
              <w:spacing w:line="288" w:lineRule="auto"/>
              <w:jc w:val="center"/>
              <w:rPr>
                <w:vertAlign w:val="baseline"/>
              </w:rPr>
            </w:pPr>
            <w:r w:rsidDel="00000000" w:rsidR="00000000" w:rsidRPr="00000000">
              <w:rPr>
                <w:rtl w:val="0"/>
              </w:rPr>
            </w:r>
          </w:p>
          <w:p w:rsidR="00000000" w:rsidDel="00000000" w:rsidP="00000000" w:rsidRDefault="00000000" w:rsidRPr="00000000" w14:paraId="00000075">
            <w:pPr>
              <w:spacing w:line="288" w:lineRule="auto"/>
              <w:jc w:val="center"/>
              <w:rPr>
                <w:vertAlign w:val="baseline"/>
              </w:rPr>
            </w:pPr>
            <w:r w:rsidDel="00000000" w:rsidR="00000000" w:rsidRPr="00000000">
              <w:rPr>
                <w:rtl w:val="0"/>
              </w:rPr>
            </w:r>
          </w:p>
          <w:p w:rsidR="00000000" w:rsidDel="00000000" w:rsidP="00000000" w:rsidRDefault="00000000" w:rsidRPr="00000000" w14:paraId="00000076">
            <w:pPr>
              <w:spacing w:line="288" w:lineRule="auto"/>
              <w:jc w:val="center"/>
              <w:rPr>
                <w:vertAlign w:val="baseline"/>
              </w:rPr>
            </w:pPr>
            <w:r w:rsidDel="00000000" w:rsidR="00000000" w:rsidRPr="00000000">
              <w:rPr>
                <w:vertAlign w:val="baseline"/>
                <w:rtl w:val="0"/>
              </w:rPr>
              <w:t xml:space="preserve">1đ</w:t>
            </w:r>
          </w:p>
          <w:p w:rsidR="00000000" w:rsidDel="00000000" w:rsidP="00000000" w:rsidRDefault="00000000" w:rsidRPr="00000000" w14:paraId="00000077">
            <w:pPr>
              <w:spacing w:line="288" w:lineRule="auto"/>
              <w:rPr>
                <w:b w:val="0"/>
                <w:vertAlign w:val="baseline"/>
              </w:rPr>
            </w:pPr>
            <w:r w:rsidDel="00000000" w:rsidR="00000000" w:rsidRPr="00000000">
              <w:rPr>
                <w:rtl w:val="0"/>
              </w:rPr>
            </w:r>
          </w:p>
          <w:p w:rsidR="00000000" w:rsidDel="00000000" w:rsidP="00000000" w:rsidRDefault="00000000" w:rsidRPr="00000000" w14:paraId="00000078">
            <w:pPr>
              <w:spacing w:line="288" w:lineRule="auto"/>
              <w:rPr>
                <w:b w:val="0"/>
                <w:vertAlign w:val="baseline"/>
              </w:rPr>
            </w:pPr>
            <w:r w:rsidDel="00000000" w:rsidR="00000000" w:rsidRPr="00000000">
              <w:rPr>
                <w:rtl w:val="0"/>
              </w:rPr>
            </w:r>
          </w:p>
          <w:p w:rsidR="00000000" w:rsidDel="00000000" w:rsidP="00000000" w:rsidRDefault="00000000" w:rsidRPr="00000000" w14:paraId="00000079">
            <w:pPr>
              <w:spacing w:line="288" w:lineRule="auto"/>
              <w:jc w:val="center"/>
              <w:rPr>
                <w:vertAlign w:val="baseline"/>
              </w:rPr>
            </w:pPr>
            <w:r w:rsidDel="00000000" w:rsidR="00000000" w:rsidRPr="00000000">
              <w:rPr>
                <w:vertAlign w:val="baseline"/>
                <w:rtl w:val="0"/>
              </w:rPr>
              <w:t xml:space="preserve">0,5đ</w:t>
            </w:r>
          </w:p>
          <w:p w:rsidR="00000000" w:rsidDel="00000000" w:rsidP="00000000" w:rsidRDefault="00000000" w:rsidRPr="00000000" w14:paraId="0000007A">
            <w:pPr>
              <w:spacing w:line="288" w:lineRule="auto"/>
              <w:jc w:val="center"/>
              <w:rPr>
                <w:vertAlign w:val="baseline"/>
              </w:rPr>
            </w:pPr>
            <w:r w:rsidDel="00000000" w:rsidR="00000000" w:rsidRPr="00000000">
              <w:rPr>
                <w:rtl w:val="0"/>
              </w:rPr>
            </w:r>
          </w:p>
          <w:p w:rsidR="00000000" w:rsidDel="00000000" w:rsidP="00000000" w:rsidRDefault="00000000" w:rsidRPr="00000000" w14:paraId="0000007B">
            <w:pPr>
              <w:spacing w:line="288" w:lineRule="auto"/>
              <w:jc w:val="center"/>
              <w:rPr>
                <w:vertAlign w:val="baseline"/>
              </w:rPr>
            </w:pPr>
            <w:r w:rsidDel="00000000" w:rsidR="00000000" w:rsidRPr="00000000">
              <w:rPr>
                <w:vertAlign w:val="baseline"/>
                <w:rtl w:val="0"/>
              </w:rPr>
              <w:t xml:space="preserve">1đ</w:t>
            </w:r>
          </w:p>
          <w:p w:rsidR="00000000" w:rsidDel="00000000" w:rsidP="00000000" w:rsidRDefault="00000000" w:rsidRPr="00000000" w14:paraId="0000007C">
            <w:pPr>
              <w:spacing w:line="288" w:lineRule="auto"/>
              <w:rPr>
                <w:b w:val="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D">
            <w:pPr>
              <w:spacing w:line="288" w:lineRule="auto"/>
              <w:jc w:val="center"/>
              <w:rPr>
                <w:b w:val="0"/>
                <w:vertAlign w:val="baseline"/>
              </w:rPr>
            </w:pPr>
            <w:r w:rsidDel="00000000" w:rsidR="00000000" w:rsidRPr="00000000">
              <w:rPr>
                <w:b w:val="1"/>
                <w:vertAlign w:val="baseline"/>
                <w:rtl w:val="0"/>
              </w:rPr>
              <w:t xml:space="preserve">Câu 4</w:t>
            </w:r>
            <w:r w:rsidDel="00000000" w:rsidR="00000000" w:rsidRPr="00000000">
              <w:rPr>
                <w:rtl w:val="0"/>
              </w:rPr>
            </w:r>
          </w:p>
        </w:tc>
        <w:tc>
          <w:tcPr>
            <w:vAlign w:val="top"/>
          </w:tcPr>
          <w:p w:rsidR="00000000" w:rsidDel="00000000" w:rsidP="00000000" w:rsidRDefault="00000000" w:rsidRPr="00000000" w14:paraId="0000007E">
            <w:pPr>
              <w:rPr>
                <w:vertAlign w:val="baseline"/>
              </w:rPr>
            </w:pPr>
            <w:r w:rsidDel="00000000" w:rsidR="00000000" w:rsidRPr="00000000">
              <w:rPr>
                <w:rtl w:val="0"/>
              </w:rPr>
            </w:r>
          </w:p>
          <w:p w:rsidR="00000000" w:rsidDel="00000000" w:rsidP="00000000" w:rsidRDefault="00000000" w:rsidRPr="00000000" w14:paraId="0000007F">
            <w:pPr>
              <w:jc w:val="center"/>
              <w:rPr>
                <w:vertAlign w:val="baseline"/>
              </w:rPr>
            </w:pPr>
            <w:r w:rsidDel="00000000" w:rsidR="00000000" w:rsidRPr="00000000">
              <w:rPr>
                <w:vertAlign w:val="baseline"/>
              </w:rPr>
              <w:drawing>
                <wp:inline distB="0" distT="0" distL="114300" distR="114300">
                  <wp:extent cx="2162175" cy="1275715"/>
                  <wp:effectExtent b="0" l="0" r="0" t="0"/>
                  <wp:docPr id="1045" name="image22.png"/>
                  <a:graphic>
                    <a:graphicData uri="http://schemas.openxmlformats.org/drawingml/2006/picture">
                      <pic:pic>
                        <pic:nvPicPr>
                          <pic:cNvPr id="0" name="image22.png"/>
                          <pic:cNvPicPr preferRelativeResize="0"/>
                        </pic:nvPicPr>
                        <pic:blipFill>
                          <a:blip r:embed="rId52"/>
                          <a:srcRect b="0" l="0" r="0" t="0"/>
                          <a:stretch>
                            <a:fillRect/>
                          </a:stretch>
                        </pic:blipFill>
                        <pic:spPr>
                          <a:xfrm>
                            <a:off x="0" y="0"/>
                            <a:ext cx="2162175" cy="12757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80">
            <w:pPr>
              <w:spacing w:line="288" w:lineRule="auto"/>
              <w:jc w:val="center"/>
              <w:rPr>
                <w:b w:val="0"/>
                <w:vertAlign w:val="baseline"/>
              </w:rPr>
            </w:pPr>
            <w:r w:rsidDel="00000000" w:rsidR="00000000" w:rsidRPr="00000000">
              <w:rPr>
                <w:rtl w:val="0"/>
              </w:rPr>
            </w:r>
          </w:p>
          <w:p w:rsidR="00000000" w:rsidDel="00000000" w:rsidP="00000000" w:rsidRDefault="00000000" w:rsidRPr="00000000" w14:paraId="00000081">
            <w:pPr>
              <w:spacing w:line="288" w:lineRule="auto"/>
              <w:jc w:val="center"/>
              <w:rPr>
                <w:vertAlign w:val="baseline"/>
              </w:rPr>
            </w:pPr>
            <w:r w:rsidDel="00000000" w:rsidR="00000000" w:rsidRPr="00000000">
              <w:rPr>
                <w:rtl w:val="0"/>
              </w:rPr>
            </w:r>
          </w:p>
          <w:p w:rsidR="00000000" w:rsidDel="00000000" w:rsidP="00000000" w:rsidRDefault="00000000" w:rsidRPr="00000000" w14:paraId="00000082">
            <w:pPr>
              <w:spacing w:line="288" w:lineRule="auto"/>
              <w:jc w:val="center"/>
              <w:rPr>
                <w:vertAlign w:val="baseline"/>
              </w:rPr>
            </w:pPr>
            <w:r w:rsidDel="00000000" w:rsidR="00000000" w:rsidRPr="00000000">
              <w:rPr>
                <w:vertAlign w:val="baseline"/>
                <w:rtl w:val="0"/>
              </w:rPr>
              <w:t xml:space="preserve">2đ</w:t>
            </w:r>
          </w:p>
          <w:p w:rsidR="00000000" w:rsidDel="00000000" w:rsidP="00000000" w:rsidRDefault="00000000" w:rsidRPr="00000000" w14:paraId="00000083">
            <w:pPr>
              <w:jc w:val="center"/>
              <w:rPr>
                <w:vertAlign w:val="baseline"/>
              </w:rPr>
            </w:pPr>
            <w:r w:rsidDel="00000000" w:rsidR="00000000" w:rsidRPr="00000000">
              <w:rPr>
                <w:rtl w:val="0"/>
              </w:rPr>
            </w:r>
          </w:p>
          <w:p w:rsidR="00000000" w:rsidDel="00000000" w:rsidP="00000000" w:rsidRDefault="00000000" w:rsidRPr="00000000" w14:paraId="00000084">
            <w:pPr>
              <w:jc w:val="center"/>
              <w:rPr>
                <w:vertAlign w:val="baseline"/>
              </w:rPr>
            </w:pPr>
            <w:r w:rsidDel="00000000" w:rsidR="00000000" w:rsidRPr="00000000">
              <w:rPr>
                <w:rtl w:val="0"/>
              </w:rPr>
            </w:r>
          </w:p>
          <w:p w:rsidR="00000000" w:rsidDel="00000000" w:rsidP="00000000" w:rsidRDefault="00000000" w:rsidRPr="00000000" w14:paraId="00000085">
            <w:pPr>
              <w:jc w:val="center"/>
              <w:rPr>
                <w:vertAlign w:val="baseline"/>
              </w:rPr>
            </w:pPr>
            <w:r w:rsidDel="00000000" w:rsidR="00000000" w:rsidRPr="00000000">
              <w:rPr>
                <w:rtl w:val="0"/>
              </w:rPr>
            </w:r>
          </w:p>
          <w:p w:rsidR="00000000" w:rsidDel="00000000" w:rsidP="00000000" w:rsidRDefault="00000000" w:rsidRPr="00000000" w14:paraId="00000086">
            <w:pPr>
              <w:rP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7">
            <w:pPr>
              <w:spacing w:line="288" w:lineRule="auto"/>
              <w:jc w:val="center"/>
              <w:rPr>
                <w:b w:val="0"/>
                <w:vertAlign w:val="baseline"/>
              </w:rPr>
            </w:pPr>
            <w:r w:rsidDel="00000000" w:rsidR="00000000" w:rsidRPr="00000000">
              <w:rPr>
                <w:b w:val="1"/>
                <w:vertAlign w:val="baseline"/>
                <w:rtl w:val="0"/>
              </w:rPr>
              <w:t xml:space="preserve">Câu 5</w:t>
            </w:r>
            <w:r w:rsidDel="00000000" w:rsidR="00000000" w:rsidRPr="00000000">
              <w:rPr>
                <w:rtl w:val="0"/>
              </w:rPr>
            </w:r>
          </w:p>
        </w:tc>
        <w:tc>
          <w:tcPr>
            <w:vAlign w:val="top"/>
          </w:tcPr>
          <w:p w:rsidR="00000000" w:rsidDel="00000000" w:rsidP="00000000" w:rsidRDefault="00000000" w:rsidRPr="00000000" w14:paraId="00000088">
            <w:pPr>
              <w:numPr>
                <w:ilvl w:val="0"/>
                <w:numId w:val="2"/>
              </w:numPr>
              <w:ind w:left="720" w:hanging="360"/>
              <w:jc w:val="both"/>
              <w:rPr>
                <w:vertAlign w:val="baseline"/>
              </w:rPr>
            </w:pPr>
            <w:r w:rsidDel="00000000" w:rsidR="00000000" w:rsidRPr="00000000">
              <w:rPr>
                <w:vertAlign w:val="baseline"/>
                <w:rtl w:val="0"/>
              </w:rPr>
              <w:t xml:space="preserve">Vì mạch có Đ</w:t>
            </w:r>
            <w:r w:rsidDel="00000000" w:rsidR="00000000" w:rsidRPr="00000000">
              <w:rPr>
                <w:vertAlign w:val="subscript"/>
                <w:rtl w:val="0"/>
              </w:rPr>
              <w:t xml:space="preserve">1</w:t>
            </w:r>
            <w:r w:rsidDel="00000000" w:rsidR="00000000" w:rsidRPr="00000000">
              <w:rPr>
                <w:vertAlign w:val="baseline"/>
                <w:rtl w:val="0"/>
              </w:rPr>
              <w:t xml:space="preserve"> nt Đ</w:t>
            </w:r>
            <w:r w:rsidDel="00000000" w:rsidR="00000000" w:rsidRPr="00000000">
              <w:rPr>
                <w:vertAlign w:val="subscript"/>
                <w:rtl w:val="0"/>
              </w:rPr>
              <w:t xml:space="preserve">2</w:t>
            </w:r>
            <w:r w:rsidDel="00000000" w:rsidR="00000000" w:rsidRPr="00000000">
              <w:rPr>
                <w:vertAlign w:val="baseline"/>
                <w:rtl w:val="0"/>
              </w:rPr>
              <w:t xml:space="preserve"> nên:  I</w:t>
            </w:r>
            <w:r w:rsidDel="00000000" w:rsidR="00000000" w:rsidRPr="00000000">
              <w:rPr>
                <w:vertAlign w:val="subscript"/>
                <w:rtl w:val="0"/>
              </w:rPr>
              <w:t xml:space="preserve">A1</w:t>
            </w:r>
            <w:r w:rsidDel="00000000" w:rsidR="00000000" w:rsidRPr="00000000">
              <w:rPr>
                <w:vertAlign w:val="baseline"/>
                <w:rtl w:val="0"/>
              </w:rPr>
              <w:t xml:space="preserve">  = I</w:t>
            </w:r>
            <w:r w:rsidDel="00000000" w:rsidR="00000000" w:rsidRPr="00000000">
              <w:rPr>
                <w:vertAlign w:val="subscript"/>
                <w:rtl w:val="0"/>
              </w:rPr>
              <w:t xml:space="preserve">A2</w:t>
            </w:r>
            <w:r w:rsidDel="00000000" w:rsidR="00000000" w:rsidRPr="00000000">
              <w:rPr>
                <w:vertAlign w:val="baseline"/>
                <w:rtl w:val="0"/>
              </w:rPr>
              <w:t xml:space="preserve"> = 1,2A</w:t>
            </w:r>
          </w:p>
          <w:p w:rsidR="00000000" w:rsidDel="00000000" w:rsidP="00000000" w:rsidRDefault="00000000" w:rsidRPr="00000000" w14:paraId="00000089">
            <w:pPr>
              <w:numPr>
                <w:ilvl w:val="0"/>
                <w:numId w:val="2"/>
              </w:numPr>
              <w:ind w:left="720" w:hanging="360"/>
              <w:jc w:val="both"/>
              <w:rPr>
                <w:vertAlign w:val="baseline"/>
              </w:rPr>
            </w:pPr>
            <w:r w:rsidDel="00000000" w:rsidR="00000000" w:rsidRPr="00000000">
              <w:rPr>
                <w:vertAlign w:val="baseline"/>
                <w:rtl w:val="0"/>
              </w:rPr>
              <w:t xml:space="preserve">Vì mạch có Đ</w:t>
            </w:r>
            <w:r w:rsidDel="00000000" w:rsidR="00000000" w:rsidRPr="00000000">
              <w:rPr>
                <w:vertAlign w:val="subscript"/>
                <w:rtl w:val="0"/>
              </w:rPr>
              <w:t xml:space="preserve">1</w:t>
            </w:r>
            <w:r w:rsidDel="00000000" w:rsidR="00000000" w:rsidRPr="00000000">
              <w:rPr>
                <w:vertAlign w:val="baseline"/>
                <w:rtl w:val="0"/>
              </w:rPr>
              <w:t xml:space="preserve"> nt Đ</w:t>
            </w:r>
            <w:r w:rsidDel="00000000" w:rsidR="00000000" w:rsidRPr="00000000">
              <w:rPr>
                <w:vertAlign w:val="subscript"/>
                <w:rtl w:val="0"/>
              </w:rPr>
              <w:t xml:space="preserve">2</w:t>
            </w:r>
            <w:r w:rsidDel="00000000" w:rsidR="00000000" w:rsidRPr="00000000">
              <w:rPr>
                <w:vertAlign w:val="baseline"/>
                <w:rtl w:val="0"/>
              </w:rPr>
              <w:t xml:space="preserve"> nên:  I</w:t>
            </w:r>
            <w:r w:rsidDel="00000000" w:rsidR="00000000" w:rsidRPr="00000000">
              <w:rPr>
                <w:vertAlign w:val="subscript"/>
                <w:rtl w:val="0"/>
              </w:rPr>
              <w:t xml:space="preserve">Đ1</w:t>
            </w:r>
            <w:r w:rsidDel="00000000" w:rsidR="00000000" w:rsidRPr="00000000">
              <w:rPr>
                <w:vertAlign w:val="baseline"/>
                <w:rtl w:val="0"/>
              </w:rPr>
              <w:t xml:space="preserve"> = I</w:t>
            </w:r>
            <w:r w:rsidDel="00000000" w:rsidR="00000000" w:rsidRPr="00000000">
              <w:rPr>
                <w:vertAlign w:val="subscript"/>
                <w:rtl w:val="0"/>
              </w:rPr>
              <w:t xml:space="preserve">Đ2</w:t>
            </w:r>
            <w:r w:rsidDel="00000000" w:rsidR="00000000" w:rsidRPr="00000000">
              <w:rPr>
                <w:vertAlign w:val="baseline"/>
                <w:rtl w:val="0"/>
              </w:rPr>
              <w:t xml:space="preserve"> = I</w:t>
            </w:r>
            <w:r w:rsidDel="00000000" w:rsidR="00000000" w:rsidRPr="00000000">
              <w:rPr>
                <w:vertAlign w:val="subscript"/>
                <w:rtl w:val="0"/>
              </w:rPr>
              <w:t xml:space="preserve">A1</w:t>
            </w:r>
            <w:r w:rsidDel="00000000" w:rsidR="00000000" w:rsidRPr="00000000">
              <w:rPr>
                <w:vertAlign w:val="baseline"/>
                <w:rtl w:val="0"/>
              </w:rPr>
              <w:t xml:space="preserve">  = I</w:t>
            </w:r>
            <w:r w:rsidDel="00000000" w:rsidR="00000000" w:rsidRPr="00000000">
              <w:rPr>
                <w:vertAlign w:val="subscript"/>
                <w:rtl w:val="0"/>
              </w:rPr>
              <w:t xml:space="preserve">A2</w:t>
            </w:r>
            <w:r w:rsidDel="00000000" w:rsidR="00000000" w:rsidRPr="00000000">
              <w:rPr>
                <w:vertAlign w:val="baseline"/>
                <w:rtl w:val="0"/>
              </w:rPr>
              <w:t xml:space="preserve"> = 1,2A</w:t>
            </w:r>
          </w:p>
        </w:tc>
        <w:tc>
          <w:tcPr>
            <w:vAlign w:val="top"/>
          </w:tcPr>
          <w:p w:rsidR="00000000" w:rsidDel="00000000" w:rsidP="00000000" w:rsidRDefault="00000000" w:rsidRPr="00000000" w14:paraId="0000008A">
            <w:pPr>
              <w:spacing w:line="288" w:lineRule="auto"/>
              <w:jc w:val="center"/>
              <w:rPr>
                <w:vertAlign w:val="baseline"/>
              </w:rPr>
            </w:pPr>
            <w:r w:rsidDel="00000000" w:rsidR="00000000" w:rsidRPr="00000000">
              <w:rPr>
                <w:vertAlign w:val="baseline"/>
                <w:rtl w:val="0"/>
              </w:rPr>
              <w:t xml:space="preserve">1,5đ</w:t>
            </w:r>
          </w:p>
          <w:p w:rsidR="00000000" w:rsidDel="00000000" w:rsidP="00000000" w:rsidRDefault="00000000" w:rsidRPr="00000000" w14:paraId="0000008B">
            <w:pPr>
              <w:spacing w:line="288" w:lineRule="auto"/>
              <w:jc w:val="center"/>
              <w:rPr>
                <w:vertAlign w:val="baseline"/>
              </w:rPr>
            </w:pPr>
            <w:r w:rsidDel="00000000" w:rsidR="00000000" w:rsidRPr="00000000">
              <w:rPr>
                <w:vertAlign w:val="baseline"/>
                <w:rtl w:val="0"/>
              </w:rPr>
              <w:t xml:space="preserve">1,5đ</w:t>
            </w:r>
          </w:p>
        </w:tc>
      </w:tr>
      <w:tr>
        <w:trPr>
          <w:cantSplit w:val="0"/>
          <w:tblHeader w:val="0"/>
        </w:trPr>
        <w:tc>
          <w:tcPr>
            <w:vAlign w:val="center"/>
          </w:tcPr>
          <w:p w:rsidR="00000000" w:rsidDel="00000000" w:rsidP="00000000" w:rsidRDefault="00000000" w:rsidRPr="00000000" w14:paraId="0000008C">
            <w:pPr>
              <w:spacing w:line="288" w:lineRule="auto"/>
              <w:jc w:val="center"/>
              <w:rPr>
                <w:b w:val="0"/>
                <w:vertAlign w:val="baseline"/>
              </w:rPr>
            </w:pPr>
            <w:r w:rsidDel="00000000" w:rsidR="00000000" w:rsidRPr="00000000">
              <w:rPr>
                <w:b w:val="1"/>
                <w:vertAlign w:val="baseline"/>
                <w:rtl w:val="0"/>
              </w:rPr>
              <w:t xml:space="preserve">Câu 6</w:t>
            </w:r>
            <w:r w:rsidDel="00000000" w:rsidR="00000000" w:rsidRPr="00000000">
              <w:rPr>
                <w:rtl w:val="0"/>
              </w:rPr>
            </w:r>
          </w:p>
        </w:tc>
        <w:tc>
          <w:tcPr>
            <w:vAlign w:val="top"/>
          </w:tcPr>
          <w:p w:rsidR="00000000" w:rsidDel="00000000" w:rsidP="00000000" w:rsidRDefault="00000000" w:rsidRPr="00000000" w14:paraId="0000008D">
            <w:pPr>
              <w:rPr>
                <w:vertAlign w:val="subscript"/>
              </w:rPr>
            </w:pPr>
            <w:r w:rsidDel="00000000" w:rsidR="00000000" w:rsidRPr="00000000">
              <w:rPr>
                <w:vertAlign w:val="baseline"/>
                <w:rtl w:val="0"/>
              </w:rPr>
              <w:t xml:space="preserve">a)Ta có : m</w:t>
            </w:r>
            <w:r w:rsidDel="00000000" w:rsidR="00000000" w:rsidRPr="00000000">
              <w:rPr>
                <w:vertAlign w:val="subscript"/>
                <w:rtl w:val="0"/>
              </w:rPr>
              <w:t xml:space="preserve">A</w:t>
            </w:r>
            <w:r w:rsidDel="00000000" w:rsidR="00000000" w:rsidRPr="00000000">
              <w:rPr>
                <w:vertAlign w:val="baseline"/>
                <w:rtl w:val="0"/>
              </w:rPr>
              <w:t xml:space="preserve"> = 3 m</w:t>
            </w:r>
            <w:r w:rsidDel="00000000" w:rsidR="00000000" w:rsidRPr="00000000">
              <w:rPr>
                <w:vertAlign w:val="subscript"/>
                <w:rtl w:val="0"/>
              </w:rPr>
              <w:t xml:space="preserve">B</w:t>
            </w:r>
            <w:sdt>
              <w:sdtPr>
                <w:tag w:val="goog_rdk_3"/>
              </w:sdtPr>
              <w:sdtContent>
                <w:r w:rsidDel="00000000" w:rsidR="00000000" w:rsidRPr="00000000">
                  <w:rPr>
                    <w:rFonts w:ascii="Cardo" w:cs="Cardo" w:eastAsia="Cardo" w:hAnsi="Cardo"/>
                    <w:vertAlign w:val="baseline"/>
                    <w:rtl w:val="0"/>
                  </w:rPr>
                  <w:t xml:space="preserve"> → m</w:t>
                </w:r>
              </w:sdtContent>
            </w:sdt>
            <w:r w:rsidDel="00000000" w:rsidR="00000000" w:rsidRPr="00000000">
              <w:rPr>
                <w:vertAlign w:val="subscript"/>
                <w:rtl w:val="0"/>
              </w:rPr>
              <w:t xml:space="preserve">B </w:t>
            </w:r>
            <w:r w:rsidDel="00000000" w:rsidR="00000000" w:rsidRPr="00000000">
              <w:rPr>
                <w:vertAlign w:val="baseline"/>
                <w:rtl w:val="0"/>
              </w:rPr>
              <w:t xml:space="preserve">= 1/3V</w:t>
            </w:r>
            <w:r w:rsidDel="00000000" w:rsidR="00000000" w:rsidRPr="00000000">
              <w:rPr>
                <w:vertAlign w:val="subscript"/>
                <w:rtl w:val="0"/>
              </w:rPr>
              <w:t xml:space="preserve">A</w:t>
            </w:r>
          </w:p>
          <w:p w:rsidR="00000000" w:rsidDel="00000000" w:rsidP="00000000" w:rsidRDefault="00000000" w:rsidRPr="00000000" w14:paraId="0000008E">
            <w:pPr>
              <w:rPr>
                <w:vertAlign w:val="subscript"/>
              </w:rPr>
            </w:pPr>
            <w:r w:rsidDel="00000000" w:rsidR="00000000" w:rsidRPr="00000000">
              <w:rPr>
                <w:vertAlign w:val="baseline"/>
                <w:rtl w:val="0"/>
              </w:rPr>
              <w:t xml:space="preserve">              V</w:t>
            </w:r>
            <w:r w:rsidDel="00000000" w:rsidR="00000000" w:rsidRPr="00000000">
              <w:rPr>
                <w:vertAlign w:val="subscript"/>
                <w:rtl w:val="0"/>
              </w:rPr>
              <w:t xml:space="preserve">B</w:t>
            </w:r>
            <w:r w:rsidDel="00000000" w:rsidR="00000000" w:rsidRPr="00000000">
              <w:rPr>
                <w:vertAlign w:val="baseline"/>
                <w:rtl w:val="0"/>
              </w:rPr>
              <w:t xml:space="preserve">  = 6 V</w:t>
            </w:r>
            <w:r w:rsidDel="00000000" w:rsidR="00000000" w:rsidRPr="00000000">
              <w:rPr>
                <w:vertAlign w:val="subscript"/>
                <w:rtl w:val="0"/>
              </w:rPr>
              <w:t xml:space="preserve">A</w:t>
            </w:r>
            <w:sdt>
              <w:sdtPr>
                <w:tag w:val="goog_rdk_4"/>
              </w:sdtPr>
              <w:sdtContent>
                <w:r w:rsidDel="00000000" w:rsidR="00000000" w:rsidRPr="00000000">
                  <w:rPr>
                    <w:rFonts w:ascii="Cardo" w:cs="Cardo" w:eastAsia="Cardo" w:hAnsi="Cardo"/>
                    <w:vertAlign w:val="baseline"/>
                    <w:rtl w:val="0"/>
                  </w:rPr>
                  <w:t xml:space="preserve">→ V</w:t>
                </w:r>
              </w:sdtContent>
            </w:sdt>
            <w:r w:rsidDel="00000000" w:rsidR="00000000" w:rsidRPr="00000000">
              <w:rPr>
                <w:vertAlign w:val="subscript"/>
                <w:rtl w:val="0"/>
              </w:rPr>
              <w:t xml:space="preserve">A</w:t>
            </w:r>
            <w:r w:rsidDel="00000000" w:rsidR="00000000" w:rsidRPr="00000000">
              <w:rPr>
                <w:vertAlign w:val="baseline"/>
                <w:rtl w:val="0"/>
              </w:rPr>
              <w:t xml:space="preserve">  = 1/6 V</w:t>
            </w:r>
            <w:r w:rsidDel="00000000" w:rsidR="00000000" w:rsidRPr="00000000">
              <w:rPr>
                <w:vertAlign w:val="subscript"/>
                <w:rtl w:val="0"/>
              </w:rPr>
              <w:t xml:space="preserve">B</w:t>
            </w:r>
          </w:p>
          <w:p w:rsidR="00000000" w:rsidDel="00000000" w:rsidP="00000000" w:rsidRDefault="00000000" w:rsidRPr="00000000" w14:paraId="0000008F">
            <w:pPr>
              <w:rPr>
                <w:vertAlign w:val="subscript"/>
              </w:rPr>
            </w:pPr>
            <w:r w:rsidDel="00000000" w:rsidR="00000000" w:rsidRPr="00000000">
              <w:rPr>
                <w:vertAlign w:val="baseline"/>
                <w:rtl w:val="0"/>
              </w:rPr>
              <w:t xml:space="preserve">              D</w:t>
            </w:r>
            <w:r w:rsidDel="00000000" w:rsidR="00000000" w:rsidRPr="00000000">
              <w:rPr>
                <w:vertAlign w:val="subscript"/>
                <w:rtl w:val="0"/>
              </w:rPr>
              <w:t xml:space="preserve">A</w:t>
            </w:r>
            <w:r w:rsidDel="00000000" w:rsidR="00000000" w:rsidRPr="00000000">
              <w:rPr>
                <w:vertAlign w:val="baseline"/>
                <w:rtl w:val="0"/>
              </w:rPr>
              <w:t xml:space="preserve"> = m</w:t>
            </w:r>
            <w:r w:rsidDel="00000000" w:rsidR="00000000" w:rsidRPr="00000000">
              <w:rPr>
                <w:vertAlign w:val="subscript"/>
                <w:rtl w:val="0"/>
              </w:rPr>
              <w:t xml:space="preserve">A</w:t>
            </w:r>
            <w:r w:rsidDel="00000000" w:rsidR="00000000" w:rsidRPr="00000000">
              <w:rPr>
                <w:vertAlign w:val="baseline"/>
                <w:rtl w:val="0"/>
              </w:rPr>
              <w:t xml:space="preserve">/V</w:t>
            </w:r>
            <w:r w:rsidDel="00000000" w:rsidR="00000000" w:rsidRPr="00000000">
              <w:rPr>
                <w:vertAlign w:val="subscript"/>
                <w:rtl w:val="0"/>
              </w:rPr>
              <w:t xml:space="preserve">A</w:t>
            </w:r>
            <w:r w:rsidDel="00000000" w:rsidR="00000000" w:rsidRPr="00000000">
              <w:rPr>
                <w:vertAlign w:val="baseline"/>
                <w:rtl w:val="0"/>
              </w:rPr>
              <w:t xml:space="preserve"> = 3 m</w:t>
            </w:r>
            <w:r w:rsidDel="00000000" w:rsidR="00000000" w:rsidRPr="00000000">
              <w:rPr>
                <w:vertAlign w:val="subscript"/>
                <w:rtl w:val="0"/>
              </w:rPr>
              <w:t xml:space="preserve">B</w:t>
            </w:r>
            <w:r w:rsidDel="00000000" w:rsidR="00000000" w:rsidRPr="00000000">
              <w:rPr>
                <w:vertAlign w:val="baseline"/>
                <w:rtl w:val="0"/>
              </w:rPr>
              <w:t xml:space="preserve"> : 1/6V</w:t>
            </w:r>
            <w:r w:rsidDel="00000000" w:rsidR="00000000" w:rsidRPr="00000000">
              <w:rPr>
                <w:vertAlign w:val="subscript"/>
                <w:rtl w:val="0"/>
              </w:rPr>
              <w:t xml:space="preserve">B</w:t>
            </w:r>
            <w:r w:rsidDel="00000000" w:rsidR="00000000" w:rsidRPr="00000000">
              <w:rPr>
                <w:vertAlign w:val="baseline"/>
                <w:rtl w:val="0"/>
              </w:rPr>
              <w:t xml:space="preserve">  = 18 D</w:t>
            </w:r>
            <w:r w:rsidDel="00000000" w:rsidR="00000000" w:rsidRPr="00000000">
              <w:rPr>
                <w:vertAlign w:val="subscript"/>
                <w:rtl w:val="0"/>
              </w:rPr>
              <w:t xml:space="preserve">B</w:t>
            </w:r>
          </w:p>
          <w:p w:rsidR="00000000" w:rsidDel="00000000" w:rsidP="00000000" w:rsidRDefault="00000000" w:rsidRPr="00000000" w14:paraId="00000090">
            <w:pPr>
              <w:rPr>
                <w:vertAlign w:val="baseline"/>
              </w:rPr>
            </w:pPr>
            <w:r w:rsidDel="00000000" w:rsidR="00000000" w:rsidRPr="00000000">
              <w:rPr>
                <w:vertAlign w:val="baseline"/>
                <w:rtl w:val="0"/>
              </w:rPr>
              <w:tab/>
              <w:t xml:space="preserve">    D</w:t>
            </w:r>
            <w:r w:rsidDel="00000000" w:rsidR="00000000" w:rsidRPr="00000000">
              <w:rPr>
                <w:vertAlign w:val="subscript"/>
                <w:rtl w:val="0"/>
              </w:rPr>
              <w:t xml:space="preserve">B</w:t>
            </w:r>
            <w:r w:rsidDel="00000000" w:rsidR="00000000" w:rsidRPr="00000000">
              <w:rPr>
                <w:vertAlign w:val="baseline"/>
                <w:rtl w:val="0"/>
              </w:rPr>
              <w:t xml:space="preserve"> = m</w:t>
            </w:r>
            <w:r w:rsidDel="00000000" w:rsidR="00000000" w:rsidRPr="00000000">
              <w:rPr>
                <w:vertAlign w:val="subscript"/>
                <w:rtl w:val="0"/>
              </w:rPr>
              <w:t xml:space="preserve">B</w:t>
            </w:r>
            <w:r w:rsidDel="00000000" w:rsidR="00000000" w:rsidRPr="00000000">
              <w:rPr>
                <w:vertAlign w:val="baseline"/>
                <w:rtl w:val="0"/>
              </w:rPr>
              <w:t xml:space="preserve">/V</w:t>
            </w:r>
            <w:r w:rsidDel="00000000" w:rsidR="00000000" w:rsidRPr="00000000">
              <w:rPr>
                <w:vertAlign w:val="subscript"/>
                <w:rtl w:val="0"/>
              </w:rPr>
              <w:t xml:space="preserve">B</w:t>
            </w:r>
            <w:r w:rsidDel="00000000" w:rsidR="00000000" w:rsidRPr="00000000">
              <w:rPr>
                <w:rtl w:val="0"/>
              </w:rPr>
            </w:r>
          </w:p>
          <w:p w:rsidR="00000000" w:rsidDel="00000000" w:rsidP="00000000" w:rsidRDefault="00000000" w:rsidRPr="00000000" w14:paraId="00000091">
            <w:pPr>
              <w:jc w:val="both"/>
              <w:rPr>
                <w:vertAlign w:val="baseline"/>
              </w:rPr>
            </w:pPr>
            <w:r w:rsidDel="00000000" w:rsidR="00000000" w:rsidRPr="00000000">
              <w:rPr>
                <w:vertAlign w:val="baseline"/>
                <w:rtl w:val="0"/>
              </w:rPr>
              <w:t xml:space="preserve">   Vậy khối lượng riêng của chất A gấp 18 lần khối lượng riêng của chất B</w:t>
              <w:tab/>
            </w:r>
          </w:p>
          <w:p w:rsidR="00000000" w:rsidDel="00000000" w:rsidP="00000000" w:rsidRDefault="00000000" w:rsidRPr="00000000" w14:paraId="00000092">
            <w:pPr>
              <w:rPr>
                <w:vertAlign w:val="baseline"/>
              </w:rPr>
            </w:pPr>
            <w:r w:rsidDel="00000000" w:rsidR="00000000" w:rsidRPr="00000000">
              <w:rPr>
                <w:vertAlign w:val="baseline"/>
                <w:rtl w:val="0"/>
              </w:rPr>
              <w:t xml:space="preserve"> b) Khi đem trộn lẫn ta có :  </w:t>
            </w:r>
          </w:p>
          <w:p w:rsidR="00000000" w:rsidDel="00000000" w:rsidP="00000000" w:rsidRDefault="00000000" w:rsidRPr="00000000" w14:paraId="00000093">
            <w:pPr>
              <w:rPr>
                <w:vertAlign w:val="baseline"/>
              </w:rPr>
            </w:pPr>
            <w:r w:rsidDel="00000000" w:rsidR="00000000" w:rsidRPr="00000000">
              <w:rPr>
                <w:vertAlign w:val="baseline"/>
                <w:rtl w:val="0"/>
              </w:rPr>
              <w:t xml:space="preserve">              m = m</w:t>
            </w:r>
            <w:r w:rsidDel="00000000" w:rsidR="00000000" w:rsidRPr="00000000">
              <w:rPr>
                <w:vertAlign w:val="subscript"/>
                <w:rtl w:val="0"/>
              </w:rPr>
              <w:t xml:space="preserve">A </w:t>
            </w:r>
            <w:r w:rsidDel="00000000" w:rsidR="00000000" w:rsidRPr="00000000">
              <w:rPr>
                <w:vertAlign w:val="baseline"/>
                <w:rtl w:val="0"/>
              </w:rPr>
              <w:t xml:space="preserve">+ m</w:t>
            </w:r>
            <w:r w:rsidDel="00000000" w:rsidR="00000000" w:rsidRPr="00000000">
              <w:rPr>
                <w:vertAlign w:val="subscript"/>
                <w:rtl w:val="0"/>
              </w:rPr>
              <w:t xml:space="preserve">B</w:t>
            </w:r>
            <w:r w:rsidDel="00000000" w:rsidR="00000000" w:rsidRPr="00000000">
              <w:rPr>
                <w:vertAlign w:val="baseline"/>
                <w:rtl w:val="0"/>
              </w:rPr>
              <w:t xml:space="preserve"> = (1 + 1/3)m</w:t>
            </w:r>
            <w:r w:rsidDel="00000000" w:rsidR="00000000" w:rsidRPr="00000000">
              <w:rPr>
                <w:vertAlign w:val="subscript"/>
                <w:rtl w:val="0"/>
              </w:rPr>
              <w:t xml:space="preserve">A</w:t>
            </w:r>
            <w:r w:rsidDel="00000000" w:rsidR="00000000" w:rsidRPr="00000000">
              <w:rPr>
                <w:vertAlign w:val="baseline"/>
                <w:rtl w:val="0"/>
              </w:rPr>
              <w:t xml:space="preserve"> = 4/3m</w:t>
            </w:r>
            <w:r w:rsidDel="00000000" w:rsidR="00000000" w:rsidRPr="00000000">
              <w:rPr>
                <w:vertAlign w:val="subscript"/>
                <w:rtl w:val="0"/>
              </w:rPr>
              <w:t xml:space="preserve">A</w:t>
            </w:r>
            <w:r w:rsidDel="00000000" w:rsidR="00000000" w:rsidRPr="00000000">
              <w:rPr>
                <w:rtl w:val="0"/>
              </w:rPr>
            </w:r>
          </w:p>
          <w:p w:rsidR="00000000" w:rsidDel="00000000" w:rsidP="00000000" w:rsidRDefault="00000000" w:rsidRPr="00000000" w14:paraId="00000094">
            <w:pPr>
              <w:rPr>
                <w:vertAlign w:val="baseline"/>
              </w:rPr>
            </w:pPr>
            <w:r w:rsidDel="00000000" w:rsidR="00000000" w:rsidRPr="00000000">
              <w:rPr>
                <w:vertAlign w:val="baseline"/>
                <w:rtl w:val="0"/>
              </w:rPr>
              <w:tab/>
              <w:t xml:space="preserve">   V= V</w:t>
            </w:r>
            <w:r w:rsidDel="00000000" w:rsidR="00000000" w:rsidRPr="00000000">
              <w:rPr>
                <w:vertAlign w:val="subscript"/>
                <w:rtl w:val="0"/>
              </w:rPr>
              <w:t xml:space="preserve">A </w:t>
            </w:r>
            <w:r w:rsidDel="00000000" w:rsidR="00000000" w:rsidRPr="00000000">
              <w:rPr>
                <w:vertAlign w:val="baseline"/>
                <w:rtl w:val="0"/>
              </w:rPr>
              <w:t xml:space="preserve"> + V</w:t>
            </w:r>
            <w:r w:rsidDel="00000000" w:rsidR="00000000" w:rsidRPr="00000000">
              <w:rPr>
                <w:vertAlign w:val="subscript"/>
                <w:rtl w:val="0"/>
              </w:rPr>
              <w:t xml:space="preserve">B</w:t>
            </w:r>
            <w:r w:rsidDel="00000000" w:rsidR="00000000" w:rsidRPr="00000000">
              <w:rPr>
                <w:vertAlign w:val="baseline"/>
                <w:rtl w:val="0"/>
              </w:rPr>
              <w:t xml:space="preserve"> = 7V</w:t>
            </w:r>
            <w:r w:rsidDel="00000000" w:rsidR="00000000" w:rsidRPr="00000000">
              <w:rPr>
                <w:vertAlign w:val="subscript"/>
                <w:rtl w:val="0"/>
              </w:rPr>
              <w:t xml:space="preserve">A </w:t>
            </w:r>
            <w:r w:rsidDel="00000000" w:rsidR="00000000" w:rsidRPr="00000000">
              <w:rPr>
                <w:vertAlign w:val="baseline"/>
                <w:rtl w:val="0"/>
              </w:rPr>
              <w:t xml:space="preserve"> </w:t>
            </w:r>
          </w:p>
          <w:p w:rsidR="00000000" w:rsidDel="00000000" w:rsidP="00000000" w:rsidRDefault="00000000" w:rsidRPr="00000000" w14:paraId="00000095">
            <w:pPr>
              <w:rPr>
                <w:vertAlign w:val="subscript"/>
              </w:rPr>
            </w:pPr>
            <w:r w:rsidDel="00000000" w:rsidR="00000000" w:rsidRPr="00000000">
              <w:rPr>
                <w:vertAlign w:val="baseline"/>
                <w:rtl w:val="0"/>
              </w:rPr>
              <w:tab/>
              <w:t xml:space="preserve">    D =m/V = 4/3m</w:t>
            </w:r>
            <w:r w:rsidDel="00000000" w:rsidR="00000000" w:rsidRPr="00000000">
              <w:rPr>
                <w:vertAlign w:val="subscript"/>
                <w:rtl w:val="0"/>
              </w:rPr>
              <w:t xml:space="preserve">A</w:t>
            </w:r>
            <w:r w:rsidDel="00000000" w:rsidR="00000000" w:rsidRPr="00000000">
              <w:rPr>
                <w:vertAlign w:val="baseline"/>
                <w:rtl w:val="0"/>
              </w:rPr>
              <w:t xml:space="preserve">:7V</w:t>
            </w:r>
            <w:r w:rsidDel="00000000" w:rsidR="00000000" w:rsidRPr="00000000">
              <w:rPr>
                <w:vertAlign w:val="subscript"/>
                <w:rtl w:val="0"/>
              </w:rPr>
              <w:t xml:space="preserve">A</w:t>
            </w:r>
            <w:r w:rsidDel="00000000" w:rsidR="00000000" w:rsidRPr="00000000">
              <w:rPr>
                <w:vertAlign w:val="baseline"/>
                <w:rtl w:val="0"/>
              </w:rPr>
              <w:t xml:space="preserve"> = 4/21 D</w:t>
            </w:r>
            <w:r w:rsidDel="00000000" w:rsidR="00000000" w:rsidRPr="00000000">
              <w:rPr>
                <w:vertAlign w:val="subscript"/>
                <w:rtl w:val="0"/>
              </w:rPr>
              <w:t xml:space="preserve">A</w:t>
            </w:r>
          </w:p>
          <w:p w:rsidR="00000000" w:rsidDel="00000000" w:rsidP="00000000" w:rsidRDefault="00000000" w:rsidRPr="00000000" w14:paraId="00000096">
            <w:pPr>
              <w:rPr>
                <w:vertAlign w:val="baseline"/>
              </w:rPr>
            </w:pPr>
            <w:r w:rsidDel="00000000" w:rsidR="00000000" w:rsidRPr="00000000">
              <w:rPr>
                <w:vertAlign w:val="baseline"/>
                <w:rtl w:val="0"/>
              </w:rPr>
              <w:t xml:space="preserve">-Tương tự, ta có :</w:t>
            </w:r>
          </w:p>
          <w:p w:rsidR="00000000" w:rsidDel="00000000" w:rsidP="00000000" w:rsidRDefault="00000000" w:rsidRPr="00000000" w14:paraId="00000097">
            <w:pPr>
              <w:rPr>
                <w:vertAlign w:val="subscript"/>
              </w:rPr>
            </w:pPr>
            <w:r w:rsidDel="00000000" w:rsidR="00000000" w:rsidRPr="00000000">
              <w:rPr>
                <w:vertAlign w:val="baseline"/>
                <w:rtl w:val="0"/>
              </w:rPr>
              <w:t xml:space="preserve">             D = 4m</w:t>
            </w:r>
            <w:r w:rsidDel="00000000" w:rsidR="00000000" w:rsidRPr="00000000">
              <w:rPr>
                <w:vertAlign w:val="subscript"/>
                <w:rtl w:val="0"/>
              </w:rPr>
              <w:t xml:space="preserve">B </w:t>
            </w:r>
            <w:r w:rsidDel="00000000" w:rsidR="00000000" w:rsidRPr="00000000">
              <w:rPr>
                <w:vertAlign w:val="baseline"/>
                <w:rtl w:val="0"/>
              </w:rPr>
              <w:t xml:space="preserve">: ( 1 + 1/6) V</w:t>
            </w:r>
            <w:r w:rsidDel="00000000" w:rsidR="00000000" w:rsidRPr="00000000">
              <w:rPr>
                <w:vertAlign w:val="subscript"/>
                <w:rtl w:val="0"/>
              </w:rPr>
              <w:t xml:space="preserve">B</w:t>
            </w:r>
            <w:r w:rsidDel="00000000" w:rsidR="00000000" w:rsidRPr="00000000">
              <w:rPr>
                <w:vertAlign w:val="baseline"/>
                <w:rtl w:val="0"/>
              </w:rPr>
              <w:t xml:space="preserve"> = 4 m</w:t>
            </w:r>
            <w:r w:rsidDel="00000000" w:rsidR="00000000" w:rsidRPr="00000000">
              <w:rPr>
                <w:vertAlign w:val="subscript"/>
                <w:rtl w:val="0"/>
              </w:rPr>
              <w:t xml:space="preserve">B</w:t>
            </w:r>
            <w:r w:rsidDel="00000000" w:rsidR="00000000" w:rsidRPr="00000000">
              <w:rPr>
                <w:vertAlign w:val="baseline"/>
                <w:rtl w:val="0"/>
              </w:rPr>
              <w:t xml:space="preserve"> : 7/6V</w:t>
            </w:r>
            <w:r w:rsidDel="00000000" w:rsidR="00000000" w:rsidRPr="00000000">
              <w:rPr>
                <w:vertAlign w:val="subscript"/>
                <w:rtl w:val="0"/>
              </w:rPr>
              <w:t xml:space="preserve">B</w:t>
            </w:r>
            <w:r w:rsidDel="00000000" w:rsidR="00000000" w:rsidRPr="00000000">
              <w:rPr>
                <w:vertAlign w:val="baseline"/>
                <w:rtl w:val="0"/>
              </w:rPr>
              <w:t xml:space="preserve">  = 24/7D</w:t>
            </w:r>
            <w:r w:rsidDel="00000000" w:rsidR="00000000" w:rsidRPr="00000000">
              <w:rPr>
                <w:vertAlign w:val="subscript"/>
                <w:rtl w:val="0"/>
              </w:rPr>
              <w:t xml:space="preserve">B</w:t>
            </w:r>
          </w:p>
          <w:p w:rsidR="00000000" w:rsidDel="00000000" w:rsidP="00000000" w:rsidRDefault="00000000" w:rsidRPr="00000000" w14:paraId="00000098">
            <w:pPr>
              <w:jc w:val="both"/>
              <w:rPr>
                <w:vertAlign w:val="baseline"/>
              </w:rPr>
            </w:pPr>
            <w:r w:rsidDel="00000000" w:rsidR="00000000" w:rsidRPr="00000000">
              <w:rPr>
                <w:vertAlign w:val="baseline"/>
                <w:rtl w:val="0"/>
              </w:rPr>
              <w:t xml:space="preserve">  Vậy khối lượng riêng của hỗn hợp nhỏ hơn 4/21 khối lượng riêng của chất A và lớn hơn 24/7 khối lượng riêng của chất B.</w:t>
              <w:tab/>
              <w:tab/>
              <w:tab/>
              <w:tab/>
              <w:tab/>
              <w:tab/>
              <w:tab/>
            </w:r>
          </w:p>
          <w:p w:rsidR="00000000" w:rsidDel="00000000" w:rsidP="00000000" w:rsidRDefault="00000000" w:rsidRPr="00000000" w14:paraId="00000099">
            <w:pPr>
              <w:rPr>
                <w:vertAlign w:val="baseline"/>
              </w:rPr>
            </w:pPr>
            <w:r w:rsidDel="00000000" w:rsidR="00000000" w:rsidRPr="00000000">
              <w:rPr>
                <w:rtl w:val="0"/>
              </w:rPr>
            </w:r>
          </w:p>
        </w:tc>
        <w:tc>
          <w:tcPr>
            <w:vAlign w:val="top"/>
          </w:tcPr>
          <w:p w:rsidR="00000000" w:rsidDel="00000000" w:rsidP="00000000" w:rsidRDefault="00000000" w:rsidRPr="00000000" w14:paraId="0000009A">
            <w:pPr>
              <w:spacing w:line="288" w:lineRule="auto"/>
              <w:jc w:val="center"/>
              <w:rPr>
                <w:vertAlign w:val="baseline"/>
              </w:rPr>
            </w:pPr>
            <w:r w:rsidDel="00000000" w:rsidR="00000000" w:rsidRPr="00000000">
              <w:rPr>
                <w:rtl w:val="0"/>
              </w:rPr>
            </w:r>
          </w:p>
          <w:p w:rsidR="00000000" w:rsidDel="00000000" w:rsidP="00000000" w:rsidRDefault="00000000" w:rsidRPr="00000000" w14:paraId="0000009B">
            <w:pPr>
              <w:spacing w:line="288" w:lineRule="auto"/>
              <w:jc w:val="center"/>
              <w:rPr>
                <w:vertAlign w:val="baseline"/>
              </w:rPr>
            </w:pPr>
            <w:r w:rsidDel="00000000" w:rsidR="00000000" w:rsidRPr="00000000">
              <w:rPr>
                <w:vertAlign w:val="baseline"/>
                <w:rtl w:val="0"/>
              </w:rPr>
              <w:t xml:space="preserve">1,5đ</w:t>
            </w:r>
          </w:p>
          <w:p w:rsidR="00000000" w:rsidDel="00000000" w:rsidP="00000000" w:rsidRDefault="00000000" w:rsidRPr="00000000" w14:paraId="0000009C">
            <w:pPr>
              <w:spacing w:line="288" w:lineRule="auto"/>
              <w:jc w:val="center"/>
              <w:rPr>
                <w:vertAlign w:val="baseline"/>
              </w:rPr>
            </w:pPr>
            <w:r w:rsidDel="00000000" w:rsidR="00000000" w:rsidRPr="00000000">
              <w:rPr>
                <w:rtl w:val="0"/>
              </w:rPr>
            </w:r>
          </w:p>
          <w:p w:rsidR="00000000" w:rsidDel="00000000" w:rsidP="00000000" w:rsidRDefault="00000000" w:rsidRPr="00000000" w14:paraId="0000009D">
            <w:pPr>
              <w:spacing w:line="288" w:lineRule="auto"/>
              <w:rPr>
                <w:vertAlign w:val="baseline"/>
              </w:rPr>
            </w:pPr>
            <w:r w:rsidDel="00000000" w:rsidR="00000000" w:rsidRPr="00000000">
              <w:rPr>
                <w:vertAlign w:val="baseline"/>
                <w:rtl w:val="0"/>
              </w:rPr>
              <w:t xml:space="preserve">   </w:t>
            </w:r>
          </w:p>
          <w:p w:rsidR="00000000" w:rsidDel="00000000" w:rsidP="00000000" w:rsidRDefault="00000000" w:rsidRPr="00000000" w14:paraId="0000009E">
            <w:pPr>
              <w:spacing w:line="288" w:lineRule="auto"/>
              <w:jc w:val="center"/>
              <w:rPr>
                <w:vertAlign w:val="baseline"/>
              </w:rPr>
            </w:pPr>
            <w:r w:rsidDel="00000000" w:rsidR="00000000" w:rsidRPr="00000000">
              <w:rPr>
                <w:rtl w:val="0"/>
              </w:rPr>
            </w:r>
          </w:p>
          <w:p w:rsidR="00000000" w:rsidDel="00000000" w:rsidP="00000000" w:rsidRDefault="00000000" w:rsidRPr="00000000" w14:paraId="0000009F">
            <w:pPr>
              <w:spacing w:line="288" w:lineRule="auto"/>
              <w:jc w:val="center"/>
              <w:rPr>
                <w:vertAlign w:val="baseline"/>
              </w:rPr>
            </w:pPr>
            <w:r w:rsidDel="00000000" w:rsidR="00000000" w:rsidRPr="00000000">
              <w:rPr>
                <w:rtl w:val="0"/>
              </w:rPr>
            </w:r>
          </w:p>
          <w:p w:rsidR="00000000" w:rsidDel="00000000" w:rsidP="00000000" w:rsidRDefault="00000000" w:rsidRPr="00000000" w14:paraId="000000A0">
            <w:pPr>
              <w:spacing w:line="288" w:lineRule="auto"/>
              <w:jc w:val="center"/>
              <w:rPr>
                <w:vertAlign w:val="baseline"/>
              </w:rPr>
            </w:pPr>
            <w:r w:rsidDel="00000000" w:rsidR="00000000" w:rsidRPr="00000000">
              <w:rPr>
                <w:vertAlign w:val="baseline"/>
                <w:rtl w:val="0"/>
              </w:rPr>
              <w:t xml:space="preserve">1,5đ</w:t>
            </w:r>
          </w:p>
          <w:p w:rsidR="00000000" w:rsidDel="00000000" w:rsidP="00000000" w:rsidRDefault="00000000" w:rsidRPr="00000000" w14:paraId="000000A1">
            <w:pPr>
              <w:spacing w:line="288" w:lineRule="auto"/>
              <w:jc w:val="center"/>
              <w:rPr>
                <w:vertAlign w:val="baseline"/>
              </w:rPr>
            </w:pPr>
            <w:r w:rsidDel="00000000" w:rsidR="00000000" w:rsidRPr="00000000">
              <w:rPr>
                <w:rtl w:val="0"/>
              </w:rPr>
            </w:r>
          </w:p>
          <w:p w:rsidR="00000000" w:rsidDel="00000000" w:rsidP="00000000" w:rsidRDefault="00000000" w:rsidRPr="00000000" w14:paraId="000000A2">
            <w:pPr>
              <w:spacing w:line="288" w:lineRule="auto"/>
              <w:jc w:val="center"/>
              <w:rPr>
                <w:vertAlign w:val="baseline"/>
              </w:rPr>
            </w:pPr>
            <w:r w:rsidDel="00000000" w:rsidR="00000000" w:rsidRPr="00000000">
              <w:rPr>
                <w:rtl w:val="0"/>
              </w:rPr>
            </w:r>
          </w:p>
          <w:p w:rsidR="00000000" w:rsidDel="00000000" w:rsidP="00000000" w:rsidRDefault="00000000" w:rsidRPr="00000000" w14:paraId="000000A3">
            <w:pPr>
              <w:spacing w:line="288" w:lineRule="auto"/>
              <w:jc w:val="center"/>
              <w:rPr>
                <w:vertAlign w:val="baseline"/>
              </w:rPr>
            </w:pPr>
            <w:r w:rsidDel="00000000" w:rsidR="00000000" w:rsidRPr="00000000">
              <w:rPr>
                <w:rtl w:val="0"/>
              </w:rPr>
            </w:r>
          </w:p>
          <w:p w:rsidR="00000000" w:rsidDel="00000000" w:rsidP="00000000" w:rsidRDefault="00000000" w:rsidRPr="00000000" w14:paraId="000000A4">
            <w:pPr>
              <w:spacing w:line="288" w:lineRule="auto"/>
              <w:jc w:val="center"/>
              <w:rPr>
                <w:b w:val="0"/>
                <w:color w:val="ff0000"/>
                <w:vertAlign w:val="baseline"/>
              </w:rPr>
            </w:pPr>
            <w:r w:rsidDel="00000000" w:rsidR="00000000" w:rsidRPr="00000000">
              <w:rPr>
                <w:rtl w:val="0"/>
              </w:rPr>
            </w:r>
          </w:p>
        </w:tc>
      </w:tr>
    </w:tbl>
    <w:p w:rsidR="00000000" w:rsidDel="00000000" w:rsidP="00000000" w:rsidRDefault="00000000" w:rsidRPr="00000000" w14:paraId="000000A5">
      <w:pPr>
        <w:spacing w:line="360" w:lineRule="auto"/>
        <w:rPr>
          <w:vertAlign w:val="baseline"/>
        </w:rPr>
      </w:pPr>
      <w:r w:rsidDel="00000000" w:rsidR="00000000" w:rsidRPr="00000000">
        <w:rPr>
          <w:rtl w:val="0"/>
        </w:rPr>
      </w:r>
    </w:p>
    <w:p w:rsidR="00000000" w:rsidDel="00000000" w:rsidP="00000000" w:rsidRDefault="00000000" w:rsidRPr="00000000" w14:paraId="000000A6">
      <w:pPr>
        <w:spacing w:line="360" w:lineRule="auto"/>
        <w:rPr>
          <w:vertAlign w:val="baseline"/>
        </w:rPr>
      </w:pPr>
      <w:r w:rsidDel="00000000" w:rsidR="00000000" w:rsidRPr="00000000">
        <w:rPr>
          <w:vertAlign w:val="baseline"/>
          <w:rtl w:val="0"/>
        </w:rPr>
        <w:t xml:space="preserve"> </w:t>
      </w:r>
    </w:p>
    <w:p w:rsidR="00000000" w:rsidDel="00000000" w:rsidP="00000000" w:rsidRDefault="00000000" w:rsidRPr="00000000" w14:paraId="000000A7">
      <w:pPr>
        <w:spacing w:line="360" w:lineRule="auto"/>
        <w:rPr>
          <w:vertAlign w:val="baseline"/>
        </w:rPr>
      </w:pPr>
      <w:r w:rsidDel="00000000" w:rsidR="00000000" w:rsidRPr="00000000">
        <w:rPr>
          <w:rtl w:val="0"/>
        </w:rPr>
      </w:r>
    </w:p>
    <w:p w:rsidR="00000000" w:rsidDel="00000000" w:rsidP="00000000" w:rsidRDefault="00000000" w:rsidRPr="00000000" w14:paraId="000000A8">
      <w:pPr>
        <w:spacing w:line="360" w:lineRule="auto"/>
        <w:rPr>
          <w:vertAlign w:val="baseline"/>
        </w:rPr>
      </w:pPr>
      <w:r w:rsidDel="00000000" w:rsidR="00000000" w:rsidRPr="00000000">
        <w:rPr>
          <w:rtl w:val="0"/>
        </w:rPr>
      </w:r>
    </w:p>
    <w:p w:rsidR="00000000" w:rsidDel="00000000" w:rsidP="00000000" w:rsidRDefault="00000000" w:rsidRPr="00000000" w14:paraId="000000A9">
      <w:pPr>
        <w:spacing w:line="360" w:lineRule="auto"/>
        <w:rPr>
          <w:vertAlign w:val="baseline"/>
        </w:rPr>
      </w:pPr>
      <w:r w:rsidDel="00000000" w:rsidR="00000000" w:rsidRPr="00000000">
        <w:rPr>
          <w:rtl w:val="0"/>
        </w:rPr>
      </w:r>
    </w:p>
    <w:p w:rsidR="00000000" w:rsidDel="00000000" w:rsidP="00000000" w:rsidRDefault="00000000" w:rsidRPr="00000000" w14:paraId="000000AA">
      <w:pPr>
        <w:spacing w:line="360" w:lineRule="auto"/>
        <w:rPr>
          <w:vertAlign w:val="baseline"/>
        </w:rPr>
      </w:pPr>
      <w:r w:rsidDel="00000000" w:rsidR="00000000" w:rsidRPr="00000000">
        <w:rPr>
          <w:rtl w:val="0"/>
        </w:rPr>
      </w:r>
    </w:p>
    <w:p w:rsidR="00000000" w:rsidDel="00000000" w:rsidP="00000000" w:rsidRDefault="00000000" w:rsidRPr="00000000" w14:paraId="000000AB">
      <w:pPr>
        <w:spacing w:line="360" w:lineRule="auto"/>
        <w:rPr>
          <w:vertAlign w:val="baseline"/>
        </w:rPr>
      </w:pPr>
      <w:r w:rsidDel="00000000" w:rsidR="00000000" w:rsidRPr="00000000">
        <w:rPr>
          <w:rtl w:val="0"/>
        </w:rPr>
      </w:r>
    </w:p>
    <w:p w:rsidR="00000000" w:rsidDel="00000000" w:rsidP="00000000" w:rsidRDefault="00000000" w:rsidRPr="00000000" w14:paraId="000000AC">
      <w:pPr>
        <w:spacing w:line="360" w:lineRule="auto"/>
        <w:rPr>
          <w:vertAlign w:val="baseline"/>
        </w:rPr>
      </w:pPr>
      <w:r w:rsidDel="00000000" w:rsidR="00000000" w:rsidRPr="00000000">
        <w:rPr>
          <w:rtl w:val="0"/>
        </w:rPr>
      </w:r>
    </w:p>
    <w:p w:rsidR="00000000" w:rsidDel="00000000" w:rsidP="00000000" w:rsidRDefault="00000000" w:rsidRPr="00000000" w14:paraId="000000AD">
      <w:pPr>
        <w:spacing w:line="360" w:lineRule="auto"/>
        <w:rPr>
          <w:vertAlign w:val="baseline"/>
        </w:rPr>
      </w:pPr>
      <w:r w:rsidDel="00000000" w:rsidR="00000000" w:rsidRPr="00000000">
        <w:rPr>
          <w:rtl w:val="0"/>
        </w:rPr>
      </w:r>
    </w:p>
    <w:p w:rsidR="00000000" w:rsidDel="00000000" w:rsidP="00000000" w:rsidRDefault="00000000" w:rsidRPr="00000000" w14:paraId="000000AE">
      <w:pPr>
        <w:spacing w:line="360" w:lineRule="auto"/>
        <w:rPr>
          <w:vertAlign w:val="baseline"/>
        </w:rPr>
      </w:pPr>
      <w:r w:rsidDel="00000000" w:rsidR="00000000" w:rsidRPr="00000000">
        <w:rPr>
          <w:rtl w:val="0"/>
        </w:rPr>
      </w:r>
    </w:p>
    <w:p w:rsidR="00000000" w:rsidDel="00000000" w:rsidP="00000000" w:rsidRDefault="00000000" w:rsidRPr="00000000" w14:paraId="000000AF">
      <w:pPr>
        <w:spacing w:line="360" w:lineRule="auto"/>
        <w:rPr>
          <w:vertAlign w:val="baseline"/>
        </w:rPr>
      </w:pPr>
      <w:r w:rsidDel="00000000" w:rsidR="00000000" w:rsidRPr="00000000">
        <w:rPr>
          <w:rtl w:val="0"/>
        </w:rPr>
      </w:r>
    </w:p>
    <w:p w:rsidR="00000000" w:rsidDel="00000000" w:rsidP="00000000" w:rsidRDefault="00000000" w:rsidRPr="00000000" w14:paraId="000000B0">
      <w:pPr>
        <w:spacing w:line="360" w:lineRule="auto"/>
        <w:rPr>
          <w:vertAlign w:val="baseline"/>
        </w:rPr>
      </w:pPr>
      <w:r w:rsidDel="00000000" w:rsidR="00000000" w:rsidRPr="00000000">
        <w:rPr>
          <w:rtl w:val="0"/>
        </w:rPr>
      </w:r>
    </w:p>
    <w:p w:rsidR="00000000" w:rsidDel="00000000" w:rsidP="00000000" w:rsidRDefault="00000000" w:rsidRPr="00000000" w14:paraId="000000B1">
      <w:pPr>
        <w:spacing w:line="360" w:lineRule="auto"/>
        <w:rPr>
          <w:vertAlign w:val="baseline"/>
        </w:rPr>
      </w:pPr>
      <w:r w:rsidDel="00000000" w:rsidR="00000000" w:rsidRPr="00000000">
        <w:rPr>
          <w:rtl w:val="0"/>
        </w:rPr>
      </w:r>
    </w:p>
    <w:p w:rsidR="00000000" w:rsidDel="00000000" w:rsidP="00000000" w:rsidRDefault="00000000" w:rsidRPr="00000000" w14:paraId="000000B2">
      <w:pPr>
        <w:spacing w:line="360" w:lineRule="auto"/>
        <w:rPr>
          <w:vertAlign w:val="baseline"/>
        </w:rPr>
      </w:pPr>
      <w:r w:rsidDel="00000000" w:rsidR="00000000" w:rsidRPr="00000000">
        <w:rPr>
          <w:rtl w:val="0"/>
        </w:rPr>
      </w:r>
    </w:p>
    <w:p w:rsidR="00000000" w:rsidDel="00000000" w:rsidP="00000000" w:rsidRDefault="00000000" w:rsidRPr="00000000" w14:paraId="000000B3">
      <w:pPr>
        <w:spacing w:line="360" w:lineRule="auto"/>
        <w:rPr>
          <w:vertAlign w:val="baseline"/>
        </w:rPr>
      </w:pPr>
      <w:r w:rsidDel="00000000" w:rsidR="00000000" w:rsidRPr="00000000">
        <w:rPr>
          <w:rtl w:val="0"/>
        </w:rPr>
      </w:r>
    </w:p>
    <w:p w:rsidR="00000000" w:rsidDel="00000000" w:rsidP="00000000" w:rsidRDefault="00000000" w:rsidRPr="00000000" w14:paraId="000000B4">
      <w:pPr>
        <w:spacing w:line="360" w:lineRule="auto"/>
        <w:rPr>
          <w:vertAlign w:val="baseline"/>
        </w:rPr>
      </w:pPr>
      <w:r w:rsidDel="00000000" w:rsidR="00000000" w:rsidRPr="00000000">
        <w:rPr>
          <w:rtl w:val="0"/>
        </w:rPr>
      </w:r>
    </w:p>
    <w:p w:rsidR="00000000" w:rsidDel="00000000" w:rsidP="00000000" w:rsidRDefault="00000000" w:rsidRPr="00000000" w14:paraId="000000B5">
      <w:pPr>
        <w:spacing w:line="360" w:lineRule="auto"/>
        <w:rPr>
          <w:vertAlign w:val="baseline"/>
        </w:rPr>
      </w:pPr>
      <w:r w:rsidDel="00000000" w:rsidR="00000000" w:rsidRPr="00000000">
        <w:rPr>
          <w:rtl w:val="0"/>
        </w:rPr>
      </w:r>
    </w:p>
    <w:sectPr>
      <w:headerReference r:id="rId53" w:type="first"/>
      <w:headerReference r:id="rId54" w:type="even"/>
      <w:footerReference r:id="rId55" w:type="default"/>
      <w:footerReference r:id="rId56" w:type="first"/>
      <w:footerReference r:id="rId57" w:type="even"/>
      <w:pgSz w:h="16838" w:w="11906" w:orient="portrait"/>
      <w:pgMar w:bottom="1134" w:top="1134"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udex">
    <w:embedRegular w:fontKey="{00000000-0000-0000-0000-000000000000}" r:id="rId31" w:subsetted="0"/>
    <w:embedBold w:fontKey="{00000000-0000-0000-0000-000000000000}" r:id="rId32" w:subsetted="0"/>
    <w:embedItalic w:fontKey="{00000000-0000-0000-0000-000000000000}" r:id="rId33" w:subsetted="0"/>
    <w:embedBoldItalic w:fontKey="{00000000-0000-0000-0000-000000000000}" r:id="rId34" w:subsetted="0"/>
  </w:font>
  <w:font w:name="Cardo">
    <w:embedRegular w:fontKey="{00000000-0000-0000-0000-000000000000}" r:id="rId35" w:subsetted="0"/>
    <w:embedBold w:fontKey="{00000000-0000-0000-0000-000000000000}" r:id="rId36" w:subsetted="0"/>
    <w:embedItalic w:fontKey="{00000000-0000-0000-0000-000000000000}" r:id="rId3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720" w:hanging="360"/>
      </w:pPr>
      <w:rPr>
        <w:rFonts w:ascii="Times New Roman" w:cs="Times New Roman" w:eastAsia="Times New Roman" w:hAnsi="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8"/>
      <w:szCs w:val="28"/>
      <w:effect w:val="none"/>
      <w:vertAlign w:val="baseline"/>
      <w:cs w:val="0"/>
      <w:em w:val="none"/>
      <w:lang w:bidi="ar-SA" w:eastAsia="vi-VN" w:val="vi-VN"/>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DefaultParagraphFontParaCharCharCharCharChar">
    <w:name w:val="Default Paragraph Font Para Char Char Char Char Char"/>
    <w:next w:val="DefaultParagraphFontParaCharCharCharCharChar"/>
    <w:autoRedefine w:val="0"/>
    <w:hidden w:val="0"/>
    <w:qFormat w:val="0"/>
    <w:pPr>
      <w:tabs>
        <w:tab w:val="left" w:leader="none" w:pos="1152"/>
      </w:tabs>
      <w:suppressAutoHyphens w:val="1"/>
      <w:spacing w:after="120" w:before="120" w:line="312" w:lineRule="auto"/>
      <w:ind w:leftChars="-1" w:rightChars="0" w:firstLineChars="-1"/>
      <w:textDirection w:val="btLr"/>
      <w:textAlignment w:val="top"/>
      <w:outlineLvl w:val="0"/>
    </w:pPr>
    <w:rPr>
      <w:rFonts w:ascii="Arial" w:cs="Arial" w:hAnsi="Arial"/>
      <w:w w:val="100"/>
      <w:position w:val="-1"/>
      <w:sz w:val="26"/>
      <w:szCs w:val="26"/>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next w:val="BodyText"/>
    <w:autoRedefine w:val="0"/>
    <w:hidden w:val="0"/>
    <w:qFormat w:val="0"/>
    <w:pPr>
      <w:suppressAutoHyphens w:val="1"/>
      <w:overflowPunct w:val="0"/>
      <w:autoSpaceDE w:val="0"/>
      <w:autoSpaceDN w:val="0"/>
      <w:adjustRightInd w:val="0"/>
      <w:spacing w:line="264" w:lineRule="auto"/>
      <w:ind w:leftChars="-1" w:rightChars="0" w:firstLineChars="-1"/>
      <w:jc w:val="both"/>
      <w:textDirection w:val="btLr"/>
      <w:textAlignment w:val="baseline"/>
      <w:outlineLvl w:val="0"/>
    </w:pPr>
    <w:rPr>
      <w:w w:val="100"/>
      <w:position w:val="-1"/>
      <w:sz w:val="27"/>
      <w:szCs w:val="27"/>
      <w:effect w:val="none"/>
      <w:vertAlign w:val="baseline"/>
      <w:cs w:val="0"/>
      <w:em w:val="none"/>
      <w:lang w:bidi="ar-SA" w:eastAsia="en-US" w:val="en-US"/>
    </w:rPr>
  </w:style>
  <w:style w:type="paragraph" w:styleId="MTDisplayEquation">
    <w:name w:val="MTDisplayEquation"/>
    <w:basedOn w:val="Normal"/>
    <w:next w:val="Normal"/>
    <w:autoRedefine w:val="0"/>
    <w:hidden w:val="0"/>
    <w:qFormat w:val="0"/>
    <w:pPr>
      <w:tabs>
        <w:tab w:val="center" w:leader="none" w:pos="4840"/>
        <w:tab w:val="right" w:leader="none" w:pos="9660"/>
      </w:tabs>
      <w:suppressAutoHyphens w:val="1"/>
      <w:spacing w:line="288" w:lineRule="auto"/>
      <w:ind w:leftChars="-1" w:rightChars="0" w:firstLineChars="-1"/>
      <w:textDirection w:val="btLr"/>
      <w:textAlignment w:val="top"/>
      <w:outlineLvl w:val="0"/>
    </w:pPr>
    <w:rPr>
      <w:bCs w:val="1"/>
      <w:w w:val="100"/>
      <w:position w:val="-1"/>
      <w:sz w:val="28"/>
      <w:szCs w:val="28"/>
      <w:effect w:val="none"/>
      <w:vertAlign w:val="baseline"/>
      <w:cs w:val="0"/>
      <w:em w:val="none"/>
      <w:lang w:bidi="ar-SA" w:eastAsia="vi-VN" w:val="en-US"/>
    </w:rPr>
  </w:style>
  <w:style w:type="paragraph" w:styleId="1">
    <w:name w:val="1"/>
    <w:basedOn w:val="Normal"/>
    <w:next w:val="1"/>
    <w:autoRedefine w:val="0"/>
    <w:hidden w:val="0"/>
    <w:qFormat w:val="0"/>
    <w:pPr>
      <w:suppressAutoHyphens w:val="1"/>
      <w:spacing w:after="160" w:line="240" w:lineRule="atLeast"/>
      <w:ind w:leftChars="-1" w:rightChars="0" w:firstLine="567" w:firstLineChars="-1"/>
      <w:textDirection w:val="btLr"/>
      <w:textAlignment w:val="top"/>
      <w:outlineLvl w:val="0"/>
    </w:pPr>
    <w:rPr>
      <w:rFonts w:ascii="Verdana" w:cs="Verdana" w:hAnsi="Verdana"/>
      <w:w w:val="100"/>
      <w:position w:val="-1"/>
      <w:sz w:val="20"/>
      <w:szCs w:val="20"/>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8"/>
      <w:szCs w:val="28"/>
      <w:effect w:val="none"/>
      <w:vertAlign w:val="baseline"/>
      <w:cs w:val="0"/>
      <w:em w:val="none"/>
      <w:lang w:bidi="ar-SA" w:eastAsia="vi-VN" w:val="vi-VN"/>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8"/>
      <w:szCs w:val="28"/>
      <w:effect w:val="none"/>
      <w:vertAlign w:val="baseline"/>
      <w:cs w:val="0"/>
      <w:em w:val="none"/>
      <w:lang w:bidi="ar-SA" w:eastAsia="vi-VN" w:val="vi-VN"/>
    </w:rPr>
  </w:style>
  <w:style w:type="paragraph" w:styleId="BodyTextIndent3">
    <w:name w:val="Body Text Indent 3"/>
    <w:basedOn w:val="Normal"/>
    <w:next w:val="BodyTextIndent3"/>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sz w:val="16"/>
      <w:szCs w:val="16"/>
      <w:effect w:val="none"/>
      <w:vertAlign w:val="baseline"/>
      <w:cs w:val="0"/>
      <w:em w:val="none"/>
      <w:lang w:bidi="ar-SA" w:eastAsia="vi-VN" w:val="vi-VN"/>
    </w:rPr>
  </w:style>
  <w:style w:type="paragraph" w:styleId="Char">
    <w:name w:val="Char"/>
    <w:basedOn w:val="Normal"/>
    <w:next w:val="Char"/>
    <w:autoRedefine w:val="0"/>
    <w:hidden w:val="0"/>
    <w:qFormat w:val="0"/>
    <w:pPr>
      <w:suppressAutoHyphens w:val="1"/>
      <w:spacing w:after="160" w:line="240" w:lineRule="atLeast"/>
      <w:ind w:leftChars="-1" w:rightChars="0" w:firstLineChars="-1"/>
      <w:textDirection w:val="btLr"/>
      <w:textAlignment w:val="top"/>
      <w:outlineLvl w:val="0"/>
    </w:pPr>
    <w:rPr>
      <w:rFonts w:ascii="Arial" w:cs="Arial" w:hAnsi="Arial"/>
      <w:w w:val="100"/>
      <w:position w:val="-1"/>
      <w:sz w:val="22"/>
      <w:szCs w:val="22"/>
      <w:effect w:val="none"/>
      <w:vertAlign w:val="baseline"/>
      <w:cs w:val="0"/>
      <w:em w:val="none"/>
      <w:lang w:bidi="ar-SA" w:eastAsia="en-US" w:val="en-US"/>
    </w:rPr>
  </w:style>
  <w:style w:type="character" w:styleId="Vanb?nn?idung_">
    <w:name w:val="Van b?n n?i dung_"/>
    <w:next w:val="Vanb?nn?idung_"/>
    <w:autoRedefine w:val="0"/>
    <w:hidden w:val="0"/>
    <w:qFormat w:val="0"/>
    <w:rPr>
      <w:w w:val="100"/>
      <w:position w:val="-1"/>
      <w:sz w:val="25"/>
      <w:szCs w:val="25"/>
      <w:effect w:val="none"/>
      <w:vertAlign w:val="baseline"/>
      <w:cs w:val="0"/>
      <w:em w:val="none"/>
      <w:lang w:bidi="ar-SA"/>
    </w:rPr>
  </w:style>
  <w:style w:type="character" w:styleId="Vanb?nn?idung">
    <w:name w:val="Van b?n n?i dung"/>
    <w:next w:val="Vanb?nn?idung"/>
    <w:autoRedefine w:val="0"/>
    <w:hidden w:val="0"/>
    <w:qFormat w:val="0"/>
    <w:rPr>
      <w:w w:val="100"/>
      <w:position w:val="-1"/>
      <w:sz w:val="25"/>
      <w:szCs w:val="25"/>
      <w:u w:val="single"/>
      <w:effect w:val="none"/>
      <w:vertAlign w:val="baseline"/>
      <w:cs w:val="0"/>
      <w:em w:val="none"/>
      <w:lang w:bidi="ar-SA"/>
    </w:rPr>
  </w:style>
  <w:style w:type="character" w:styleId="Vanb?nn?idungExact">
    <w:name w:val="Van b?n n?i dung Exact"/>
    <w:next w:val="Vanb?nn?idungExact"/>
    <w:autoRedefine w:val="0"/>
    <w:hidden w:val="0"/>
    <w:qFormat w:val="0"/>
    <w:rPr>
      <w:rFonts w:ascii="Times New Roman" w:cs="Times New Roman" w:hAnsi="Times New Roman"/>
      <w:spacing w:val="3"/>
      <w:w w:val="100"/>
      <w:position w:val="-1"/>
      <w:sz w:val="23"/>
      <w:szCs w:val="23"/>
      <w:u w:val="none"/>
      <w:effect w:val="none"/>
      <w:vertAlign w:val="baseline"/>
      <w:cs w:val="0"/>
      <w:em w:val="none"/>
      <w:lang/>
    </w:rPr>
  </w:style>
  <w:style w:type="character" w:styleId="Vanb?nn?idung(4)_">
    <w:name w:val="Van b?n n?i dung (4)_"/>
    <w:next w:val="Vanb?nn?idung(4)_"/>
    <w:autoRedefine w:val="0"/>
    <w:hidden w:val="0"/>
    <w:qFormat w:val="0"/>
    <w:rPr>
      <w:b w:val="1"/>
      <w:bCs w:val="1"/>
      <w:noProof w:val="1"/>
      <w:w w:val="100"/>
      <w:position w:val="-1"/>
      <w:effect w:val="none"/>
      <w:vertAlign w:val="baseline"/>
      <w:cs w:val="0"/>
      <w:em w:val="none"/>
      <w:lang w:bidi="ar-SA" w:eastAsia="und" w:val="und"/>
    </w:rPr>
  </w:style>
  <w:style w:type="paragraph" w:styleId="Vanb?nn?idung1">
    <w:name w:val="Van b?n n?i dung1"/>
    <w:basedOn w:val="Normal"/>
    <w:next w:val="Vanb?nn?idung1"/>
    <w:autoRedefine w:val="0"/>
    <w:hidden w:val="0"/>
    <w:qFormat w:val="0"/>
    <w:pPr>
      <w:widowControl w:val="0"/>
      <w:shd w:color="auto" w:fill="ffffff" w:val="clear"/>
      <w:suppressAutoHyphens w:val="1"/>
      <w:spacing w:line="312" w:lineRule="atLeast"/>
      <w:ind w:leftChars="-1" w:rightChars="0" w:hanging="1780" w:firstLineChars="-1"/>
      <w:textDirection w:val="btLr"/>
      <w:textAlignment w:val="top"/>
      <w:outlineLvl w:val="0"/>
    </w:pPr>
    <w:rPr>
      <w:w w:val="100"/>
      <w:position w:val="-1"/>
      <w:sz w:val="25"/>
      <w:szCs w:val="25"/>
      <w:effect w:val="none"/>
      <w:vertAlign w:val="baseline"/>
      <w:cs w:val="0"/>
      <w:em w:val="none"/>
      <w:lang w:bidi="ar-SA" w:eastAsia="und" w:val="und"/>
    </w:rPr>
  </w:style>
  <w:style w:type="paragraph" w:styleId="Vanb?nn?idung(4)">
    <w:name w:val="Van b?n n?i dung (4)"/>
    <w:basedOn w:val="Normal"/>
    <w:next w:val="Vanb?nn?idung(4)"/>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b w:val="1"/>
      <w:bCs w:val="1"/>
      <w:noProof w:val="1"/>
      <w:w w:val="100"/>
      <w:position w:val="-1"/>
      <w:sz w:val="20"/>
      <w:szCs w:val="20"/>
      <w:effect w:val="none"/>
      <w:vertAlign w:val="baseline"/>
      <w:cs w:val="0"/>
      <w:em w:val="none"/>
      <w:lang w:bidi="ar-SA" w:eastAsia="und" w:val="und"/>
    </w:rPr>
  </w:style>
  <w:style w:type="character" w:styleId="HeaderChar">
    <w:name w:val="Header Char"/>
    <w:basedOn w:val="DefaultParagraphFont"/>
    <w:next w:val="HeaderChar"/>
    <w:autoRedefine w:val="0"/>
    <w:hidden w:val="0"/>
    <w:qFormat w:val="0"/>
    <w:rPr>
      <w:w w:val="100"/>
      <w:position w:val="-1"/>
      <w:sz w:val="28"/>
      <w:szCs w:val="2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6.png"/><Relationship Id="rId42" Type="http://schemas.openxmlformats.org/officeDocument/2006/relationships/image" Target="media/image31.png"/><Relationship Id="rId41" Type="http://schemas.openxmlformats.org/officeDocument/2006/relationships/image" Target="media/image32.png"/><Relationship Id="rId44" Type="http://schemas.openxmlformats.org/officeDocument/2006/relationships/image" Target="media/image20.png"/><Relationship Id="rId43" Type="http://schemas.openxmlformats.org/officeDocument/2006/relationships/image" Target="media/image25.png"/><Relationship Id="rId46" Type="http://schemas.openxmlformats.org/officeDocument/2006/relationships/image" Target="media/image26.png"/><Relationship Id="rId45" Type="http://schemas.openxmlformats.org/officeDocument/2006/relationships/image" Target="media/image17.png"/><Relationship Id="rId1" Type="http://schemas.openxmlformats.org/officeDocument/2006/relationships/image" Target="media/image15.wmf"/><Relationship Id="rId2" Type="http://schemas.openxmlformats.org/officeDocument/2006/relationships/oleObject" Target="embeddings/oleObject15.bin"/><Relationship Id="rId3" Type="http://schemas.openxmlformats.org/officeDocument/2006/relationships/image" Target="media/image14.wmf"/><Relationship Id="rId4" Type="http://schemas.openxmlformats.org/officeDocument/2006/relationships/oleObject" Target="embeddings/oleObject14.bin"/><Relationship Id="rId48" Type="http://schemas.openxmlformats.org/officeDocument/2006/relationships/image" Target="media/image21.png"/><Relationship Id="rId9" Type="http://schemas.openxmlformats.org/officeDocument/2006/relationships/image" Target="media/image13.wmf"/><Relationship Id="rId47" Type="http://schemas.openxmlformats.org/officeDocument/2006/relationships/image" Target="media/image19.png"/><Relationship Id="rId49" Type="http://schemas.openxmlformats.org/officeDocument/2006/relationships/image" Target="media/image34.png"/><Relationship Id="rId5" Type="http://schemas.openxmlformats.org/officeDocument/2006/relationships/image" Target="media/image11.wmf"/><Relationship Id="rId6" Type="http://schemas.openxmlformats.org/officeDocument/2006/relationships/oleObject" Target="embeddings/oleObject11.bin"/><Relationship Id="rId7" Type="http://schemas.openxmlformats.org/officeDocument/2006/relationships/image" Target="media/image10.wmf"/><Relationship Id="rId8" Type="http://schemas.openxmlformats.org/officeDocument/2006/relationships/oleObject" Target="embeddings/oleObject10.bin"/><Relationship Id="rId31" Type="http://schemas.openxmlformats.org/officeDocument/2006/relationships/theme" Target="theme/theme1.xml"/><Relationship Id="rId30" Type="http://schemas.openxmlformats.org/officeDocument/2006/relationships/oleObject" Target="embeddings/oleObject6.bin"/><Relationship Id="rId33" Type="http://schemas.openxmlformats.org/officeDocument/2006/relationships/fontTable" Target="fontTable.xml"/><Relationship Id="rId32" Type="http://schemas.openxmlformats.org/officeDocument/2006/relationships/settings" Target="settings.xml"/><Relationship Id="rId35" Type="http://schemas.openxmlformats.org/officeDocument/2006/relationships/styles" Target="styles.xml"/><Relationship Id="rId34" Type="http://schemas.openxmlformats.org/officeDocument/2006/relationships/numbering" Target="numbering.xml"/><Relationship Id="rId37" Type="http://schemas.openxmlformats.org/officeDocument/2006/relationships/image" Target="media/image24.png"/><Relationship Id="rId36" Type="http://schemas.openxmlformats.org/officeDocument/2006/relationships/customXml" Target="../customXML/item1.xml"/><Relationship Id="rId39" Type="http://schemas.openxmlformats.org/officeDocument/2006/relationships/image" Target="media/image33.png"/><Relationship Id="rId38" Type="http://schemas.openxmlformats.org/officeDocument/2006/relationships/image" Target="media/image28.png"/><Relationship Id="rId20" Type="http://schemas.openxmlformats.org/officeDocument/2006/relationships/oleObject" Target="embeddings/oleObject5.bin"/><Relationship Id="rId22" Type="http://schemas.openxmlformats.org/officeDocument/2006/relationships/oleObject" Target="embeddings/oleObject4.bin"/><Relationship Id="rId21" Type="http://schemas.openxmlformats.org/officeDocument/2006/relationships/image" Target="media/image4.wmf"/><Relationship Id="rId24" Type="http://schemas.openxmlformats.org/officeDocument/2006/relationships/oleObject" Target="embeddings/oleObject9.bin"/><Relationship Id="rId23" Type="http://schemas.openxmlformats.org/officeDocument/2006/relationships/image" Target="media/image9.wmf"/><Relationship Id="rId26" Type="http://schemas.openxmlformats.org/officeDocument/2006/relationships/oleObject" Target="embeddings/oleObject8.bin"/><Relationship Id="rId25" Type="http://schemas.openxmlformats.org/officeDocument/2006/relationships/image" Target="media/image8.wmf"/><Relationship Id="rId28" Type="http://schemas.openxmlformats.org/officeDocument/2006/relationships/oleObject" Target="embeddings/oleObject7.bin"/><Relationship Id="rId27" Type="http://schemas.openxmlformats.org/officeDocument/2006/relationships/image" Target="media/image4.wmf"/><Relationship Id="rId29" Type="http://schemas.openxmlformats.org/officeDocument/2006/relationships/image" Target="media/image8.wmf"/><Relationship Id="rId51" Type="http://schemas.openxmlformats.org/officeDocument/2006/relationships/image" Target="media/image16.png"/><Relationship Id="rId50" Type="http://schemas.openxmlformats.org/officeDocument/2006/relationships/image" Target="media/image35.png"/><Relationship Id="rId53" Type="http://schemas.openxmlformats.org/officeDocument/2006/relationships/header" Target="header1.xml"/><Relationship Id="rId52" Type="http://schemas.openxmlformats.org/officeDocument/2006/relationships/image" Target="media/image22.png"/><Relationship Id="rId11" Type="http://schemas.openxmlformats.org/officeDocument/2006/relationships/image" Target="media/image12.wmf"/><Relationship Id="rId55" Type="http://schemas.openxmlformats.org/officeDocument/2006/relationships/footer" Target="footer3.xml"/><Relationship Id="rId10" Type="http://schemas.openxmlformats.org/officeDocument/2006/relationships/oleObject" Target="embeddings/oleObject13.bin"/><Relationship Id="rId54" Type="http://schemas.openxmlformats.org/officeDocument/2006/relationships/header" Target="header2.xml"/><Relationship Id="rId13" Type="http://schemas.openxmlformats.org/officeDocument/2006/relationships/image" Target="media/image12.wmf"/><Relationship Id="rId57" Type="http://schemas.openxmlformats.org/officeDocument/2006/relationships/footer" Target="footer2.xml"/><Relationship Id="rId12" Type="http://schemas.openxmlformats.org/officeDocument/2006/relationships/oleObject" Target="embeddings/oleObject12.bin"/><Relationship Id="rId56" Type="http://schemas.openxmlformats.org/officeDocument/2006/relationships/footer" Target="footer1.xml"/><Relationship Id="rId15" Type="http://schemas.openxmlformats.org/officeDocument/2006/relationships/image" Target="media/image1.wmf"/><Relationship Id="rId14" Type="http://schemas.openxmlformats.org/officeDocument/2006/relationships/oleObject" Target="embeddings/oleObject2.bin"/><Relationship Id="rId17" Type="http://schemas.openxmlformats.org/officeDocument/2006/relationships/image" Target="media/image3.wmf"/><Relationship Id="rId16" Type="http://schemas.openxmlformats.org/officeDocument/2006/relationships/oleObject" Target="embeddings/oleObject1.bin"/><Relationship Id="rId19" Type="http://schemas.openxmlformats.org/officeDocument/2006/relationships/image" Target="media/image5.wmf"/><Relationship Id="rId18"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31" Type="http://schemas.openxmlformats.org/officeDocument/2006/relationships/font" Target="fonts/Caudex-regular.ttf"/><Relationship Id="rId33" Type="http://schemas.openxmlformats.org/officeDocument/2006/relationships/font" Target="fonts/Caudex-italic.ttf"/><Relationship Id="rId32" Type="http://schemas.openxmlformats.org/officeDocument/2006/relationships/font" Target="fonts/Caudex-bold.ttf"/><Relationship Id="rId35" Type="http://schemas.openxmlformats.org/officeDocument/2006/relationships/font" Target="fonts/Cardo-regular.ttf"/><Relationship Id="rId34" Type="http://schemas.openxmlformats.org/officeDocument/2006/relationships/font" Target="fonts/Caudex-boldItalic.ttf"/><Relationship Id="rId37" Type="http://schemas.openxmlformats.org/officeDocument/2006/relationships/font" Target="fonts/Cardo-italic.ttf"/><Relationship Id="rId36" Type="http://schemas.openxmlformats.org/officeDocument/2006/relationships/font" Target="fonts/Card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Q8Jo0eNSf+5t9UAlWpdN2rDSEQ==">CgMxLjAaEwoBMBIOCgwIB0IIEgZDYXVkZXgaEwoBMRIOCgwIB0IIEgZDYXVkZXgaEwoBMhIOCgwIB0IIEgZDYXVkZXgaEgoBMxINCgsIB0IHEgVDYXJkbxoSCgE0Eg0KCwgHQgcSBUNhcmRvOAByITFKT0xBUUVJNVZkUlRPZTcxdTRZLXUwZWJRejVhYmN4Mg==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2018-04-09T07:04:00Z</dcterms:created>
  <dc:creator>VnTeach.Com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