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FEA9" w14:textId="77777777" w:rsidR="0032761D" w:rsidRDefault="00000000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D0D0D" w:themeColor="text1" w:themeTint="F2"/>
          <w:sz w:val="26"/>
          <w:szCs w:val="26"/>
          <w:lang w:val="en"/>
        </w:rPr>
      </w:pPr>
      <w:r>
        <w:rPr>
          <w:rFonts w:eastAsia="Times New Roman"/>
          <w:color w:val="0D0D0D" w:themeColor="text1" w:themeTint="F2"/>
          <w:sz w:val="26"/>
          <w:szCs w:val="26"/>
          <w:lang w:val="en"/>
        </w:rPr>
        <w:t>PHÒNG GD&amp; ĐT QUẬN TÂY HỒ</w:t>
      </w:r>
    </w:p>
    <w:p w14:paraId="461B76AE" w14:textId="77777777" w:rsidR="0032761D" w:rsidRDefault="00000000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52"/>
        <w:rPr>
          <w:rFonts w:eastAsia="Times New Roman"/>
          <w:b/>
          <w:bCs/>
          <w:color w:val="0D0D0D" w:themeColor="text1" w:themeTint="F2"/>
          <w:sz w:val="26"/>
          <w:szCs w:val="26"/>
        </w:rPr>
      </w:pPr>
      <w:r>
        <w:rPr>
          <w:rFonts w:eastAsia="Times New Roman"/>
          <w:b/>
          <w:bCs/>
          <w:color w:val="0D0D0D" w:themeColor="text1" w:themeTint="F2"/>
          <w:sz w:val="26"/>
          <w:szCs w:val="26"/>
          <w:lang w:val="en"/>
        </w:rPr>
        <w:t>TR</w:t>
      </w:r>
      <w:r>
        <w:rPr>
          <w:rFonts w:eastAsia="Times New Roman"/>
          <w:b/>
          <w:bCs/>
          <w:color w:val="0D0D0D" w:themeColor="text1" w:themeTint="F2"/>
          <w:sz w:val="26"/>
          <w:szCs w:val="26"/>
        </w:rPr>
        <w:t>ƯỜNG THCS TỨ LIÊN</w:t>
      </w:r>
    </w:p>
    <w:p w14:paraId="26A4D086" w14:textId="77777777" w:rsidR="0032761D" w:rsidRDefault="0032761D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D0D0D" w:themeColor="text1" w:themeTint="F2"/>
          <w:sz w:val="26"/>
          <w:szCs w:val="26"/>
        </w:rPr>
      </w:pPr>
    </w:p>
    <w:p w14:paraId="1BE059F5" w14:textId="77777777" w:rsidR="0032761D" w:rsidRDefault="0032761D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D0D0D" w:themeColor="text1" w:themeTint="F2"/>
          <w:sz w:val="26"/>
          <w:szCs w:val="26"/>
        </w:rPr>
      </w:pPr>
    </w:p>
    <w:p w14:paraId="08E7C51A" w14:textId="77777777" w:rsidR="0032761D" w:rsidRDefault="00000000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52"/>
        <w:jc w:val="center"/>
        <w:rPr>
          <w:rFonts w:eastAsia="Times New Roman"/>
          <w:b/>
          <w:bCs/>
          <w:color w:val="0D0D0D" w:themeColor="text1" w:themeTint="F2"/>
          <w:sz w:val="26"/>
          <w:szCs w:val="26"/>
        </w:rPr>
      </w:pPr>
      <w:r>
        <w:rPr>
          <w:rFonts w:eastAsia="Times New Roman"/>
          <w:b/>
          <w:bCs/>
          <w:color w:val="0D0D0D" w:themeColor="text1" w:themeTint="F2"/>
          <w:sz w:val="26"/>
          <w:szCs w:val="26"/>
        </w:rPr>
        <w:t>MA TRẬN ĐỀ KIỂM TRA CUỐI HỌC KÌ II</w:t>
      </w:r>
    </w:p>
    <w:p w14:paraId="3E8139A8" w14:textId="77777777" w:rsidR="0032761D" w:rsidRDefault="00000000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52"/>
        <w:jc w:val="center"/>
        <w:rPr>
          <w:rFonts w:eastAsia="Times New Roman"/>
          <w:b/>
          <w:bCs/>
          <w:color w:val="0D0D0D" w:themeColor="text1" w:themeTint="F2"/>
          <w:sz w:val="26"/>
          <w:szCs w:val="26"/>
        </w:rPr>
      </w:pPr>
      <w:r>
        <w:rPr>
          <w:rFonts w:eastAsia="Times New Roman"/>
          <w:b/>
          <w:bCs/>
          <w:color w:val="0D0D0D" w:themeColor="text1" w:themeTint="F2"/>
          <w:sz w:val="26"/>
          <w:szCs w:val="26"/>
        </w:rPr>
        <w:t>MÔN NGỮ VĂN, LỚP 6</w:t>
      </w:r>
    </w:p>
    <w:p w14:paraId="7E8DB93F" w14:textId="77777777" w:rsidR="0032761D" w:rsidRDefault="0032761D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52"/>
        <w:rPr>
          <w:rFonts w:eastAsia="Times New Roman"/>
          <w:b/>
          <w:bCs/>
          <w:color w:val="0D0D0D" w:themeColor="text1" w:themeTint="F2"/>
          <w:sz w:val="26"/>
          <w:szCs w:val="26"/>
        </w:rPr>
      </w:pP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58"/>
        <w:gridCol w:w="1470"/>
        <w:gridCol w:w="840"/>
        <w:gridCol w:w="741"/>
        <w:gridCol w:w="942"/>
        <w:gridCol w:w="786"/>
        <w:gridCol w:w="923"/>
        <w:gridCol w:w="803"/>
        <w:gridCol w:w="867"/>
        <w:gridCol w:w="776"/>
        <w:gridCol w:w="882"/>
      </w:tblGrid>
      <w:tr w:rsidR="0032761D" w14:paraId="25B730D9" w14:textId="77777777">
        <w:trPr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9036" w14:textId="77777777" w:rsidR="0032761D" w:rsidRDefault="00000000">
            <w:pPr>
              <w:spacing w:after="0" w:line="276" w:lineRule="auto"/>
              <w:jc w:val="both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37DD" w14:textId="77777777" w:rsidR="0032761D" w:rsidRDefault="00000000">
            <w:pPr>
              <w:spacing w:after="0" w:line="276" w:lineRule="auto"/>
              <w:jc w:val="both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8"/>
                <w:sz w:val="24"/>
                <w:szCs w:val="24"/>
              </w:rPr>
              <w:t>Kĩ</w:t>
            </w:r>
            <w:proofErr w:type="spellEnd"/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8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07BA" w14:textId="77777777" w:rsidR="0032761D" w:rsidRDefault="00000000">
            <w:pPr>
              <w:spacing w:after="0" w:line="276" w:lineRule="auto"/>
              <w:jc w:val="both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4"/>
                <w:szCs w:val="24"/>
                <w:lang w:val="vi-VN"/>
              </w:rPr>
              <w:t>Nội dung/</w:t>
            </w:r>
          </w:p>
          <w:p w14:paraId="524A60BB" w14:textId="77777777" w:rsidR="0032761D" w:rsidRDefault="00000000">
            <w:pPr>
              <w:spacing w:after="0" w:line="276" w:lineRule="auto"/>
              <w:jc w:val="both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4"/>
                <w:szCs w:val="24"/>
                <w:lang w:val="vi-VN"/>
              </w:rPr>
              <w:t xml:space="preserve">Đơn vị </w:t>
            </w:r>
          </w:p>
          <w:p w14:paraId="0A6DD0EF" w14:textId="77777777" w:rsidR="0032761D" w:rsidRDefault="00000000">
            <w:pPr>
              <w:spacing w:after="0" w:line="276" w:lineRule="auto"/>
              <w:jc w:val="both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4"/>
                <w:szCs w:val="24"/>
                <w:lang w:val="vi-VN"/>
              </w:rPr>
              <w:t>kiến thức</w:t>
            </w:r>
          </w:p>
        </w:tc>
        <w:tc>
          <w:tcPr>
            <w:tcW w:w="3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22FD" w14:textId="77777777" w:rsidR="0032761D" w:rsidRDefault="00000000">
            <w:pPr>
              <w:spacing w:after="0" w:line="276" w:lineRule="auto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64C" w14:textId="77777777" w:rsidR="0032761D" w:rsidRDefault="00000000">
            <w:pPr>
              <w:spacing w:after="0" w:line="276" w:lineRule="auto"/>
              <w:jc w:val="both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4"/>
                <w:szCs w:val="24"/>
                <w:lang w:val="vi-VN"/>
              </w:rPr>
              <w:t>Tổng</w:t>
            </w:r>
          </w:p>
          <w:p w14:paraId="139A68E7" w14:textId="77777777" w:rsidR="0032761D" w:rsidRDefault="00000000">
            <w:pPr>
              <w:spacing w:after="0" w:line="276" w:lineRule="auto"/>
              <w:jc w:val="both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32761D" w14:paraId="3D97341B" w14:textId="77777777">
        <w:trPr>
          <w:jc w:val="center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C0E1" w14:textId="77777777" w:rsidR="0032761D" w:rsidRDefault="0032761D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85F3" w14:textId="77777777" w:rsidR="0032761D" w:rsidRDefault="0032761D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B230" w14:textId="77777777" w:rsidR="0032761D" w:rsidRDefault="0032761D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BF65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502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23DC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895D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717B" w14:textId="77777777" w:rsidR="0032761D" w:rsidRDefault="0032761D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</w:p>
        </w:tc>
      </w:tr>
      <w:tr w:rsidR="0032761D" w14:paraId="60DC305E" w14:textId="77777777">
        <w:trPr>
          <w:jc w:val="center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C107" w14:textId="77777777" w:rsidR="0032761D" w:rsidRDefault="0032761D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25DA" w14:textId="77777777" w:rsidR="0032761D" w:rsidRDefault="0032761D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DCDC" w14:textId="77777777" w:rsidR="0032761D" w:rsidRDefault="0032761D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B465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63AD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CDA5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1F11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86D9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0B19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96DF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CC37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46B4" w14:textId="77777777" w:rsidR="0032761D" w:rsidRDefault="0032761D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</w:p>
        </w:tc>
      </w:tr>
      <w:tr w:rsidR="0032761D" w14:paraId="0C4137ED" w14:textId="77777777">
        <w:trPr>
          <w:trHeight w:val="1196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333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1</w:t>
            </w:r>
          </w:p>
          <w:p w14:paraId="650E41CC" w14:textId="77777777" w:rsidR="0032761D" w:rsidRDefault="0032761D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C21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</w:rPr>
            </w:pPr>
            <w:proofErr w:type="spellStart"/>
            <w:r>
              <w:rPr>
                <w:bCs/>
                <w:spacing w:val="-8"/>
                <w:sz w:val="24"/>
                <w:szCs w:val="24"/>
              </w:rPr>
              <w:t>Đọc</w:t>
            </w:r>
            <w:proofErr w:type="spellEnd"/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8"/>
                <w:sz w:val="24"/>
                <w:szCs w:val="24"/>
              </w:rPr>
              <w:t>hiểu</w:t>
            </w:r>
            <w:proofErr w:type="spellEnd"/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8"/>
                <w:sz w:val="24"/>
                <w:szCs w:val="24"/>
              </w:rPr>
              <w:t>văn</w:t>
            </w:r>
            <w:proofErr w:type="spellEnd"/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8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02D7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 xml:space="preserve">Văn </w:t>
            </w:r>
            <w:proofErr w:type="spellStart"/>
            <w:r>
              <w:rPr>
                <w:bCs/>
                <w:spacing w:val="-8"/>
                <w:sz w:val="24"/>
                <w:szCs w:val="24"/>
              </w:rPr>
              <w:t>bản</w:t>
            </w:r>
            <w:proofErr w:type="spellEnd"/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8"/>
                <w:sz w:val="24"/>
                <w:szCs w:val="24"/>
              </w:rPr>
              <w:t>thơ</w:t>
            </w:r>
            <w:proofErr w:type="spellEnd"/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8"/>
                <w:sz w:val="24"/>
                <w:szCs w:val="24"/>
              </w:rPr>
              <w:t>có</w:t>
            </w:r>
            <w:proofErr w:type="spellEnd"/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8"/>
                <w:sz w:val="24"/>
                <w:szCs w:val="24"/>
              </w:rPr>
              <w:t>yếu</w:t>
            </w:r>
            <w:proofErr w:type="spellEnd"/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8"/>
                <w:sz w:val="24"/>
                <w:szCs w:val="24"/>
              </w:rPr>
              <w:t>tố</w:t>
            </w:r>
            <w:proofErr w:type="spellEnd"/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8"/>
                <w:sz w:val="24"/>
                <w:szCs w:val="24"/>
              </w:rPr>
              <w:t>tự</w:t>
            </w:r>
            <w:proofErr w:type="spellEnd"/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8"/>
                <w:sz w:val="24"/>
                <w:szCs w:val="24"/>
              </w:rPr>
              <w:t>tự</w:t>
            </w:r>
            <w:proofErr w:type="spellEnd"/>
            <w:r>
              <w:rPr>
                <w:bCs/>
                <w:spacing w:val="-8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pacing w:val="-8"/>
                <w:sz w:val="24"/>
                <w:szCs w:val="24"/>
              </w:rPr>
              <w:t>miêu</w:t>
            </w:r>
            <w:proofErr w:type="spellEnd"/>
            <w:r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8"/>
                <w:sz w:val="24"/>
                <w:szCs w:val="24"/>
              </w:rPr>
              <w:t>tả</w:t>
            </w:r>
            <w:proofErr w:type="spellEnd"/>
            <w:r>
              <w:rPr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DED3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33FF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1*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947B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A2B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2*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020A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8E0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688A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6BB3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6547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60</w:t>
            </w:r>
          </w:p>
        </w:tc>
      </w:tr>
      <w:tr w:rsidR="0032761D" w14:paraId="79B83843" w14:textId="77777777">
        <w:trPr>
          <w:trHeight w:val="2687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E7D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0E82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</w:rPr>
            </w:pPr>
            <w:proofErr w:type="spellStart"/>
            <w:r>
              <w:rPr>
                <w:bCs/>
                <w:spacing w:val="-8"/>
                <w:sz w:val="24"/>
                <w:szCs w:val="24"/>
              </w:rPr>
              <w:t>Viết</w:t>
            </w:r>
            <w:proofErr w:type="spellEnd"/>
          </w:p>
          <w:p w14:paraId="205E8DE9" w14:textId="77777777" w:rsidR="0032761D" w:rsidRDefault="0032761D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0B6" w14:textId="77777777" w:rsidR="0032761D" w:rsidRDefault="00000000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Bài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văn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miêu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tả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cảnh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sinh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hoạt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8160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4938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>
              <w:rPr>
                <w:bCs/>
                <w:spacing w:val="-8"/>
                <w:sz w:val="24"/>
                <w:szCs w:val="24"/>
                <w:lang w:val="vi-VN"/>
              </w:rPr>
              <w:t>*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C13D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F71C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>
              <w:rPr>
                <w:bCs/>
                <w:spacing w:val="-8"/>
                <w:sz w:val="24"/>
                <w:szCs w:val="24"/>
                <w:lang w:val="vi-VN"/>
              </w:rPr>
              <w:t>*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BE9F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9E3F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>
              <w:rPr>
                <w:bCs/>
                <w:spacing w:val="-8"/>
                <w:sz w:val="24"/>
                <w:szCs w:val="24"/>
                <w:lang w:val="vi-VN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B17B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5FF3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</w:rPr>
              <w:t>1</w:t>
            </w:r>
            <w:r>
              <w:rPr>
                <w:bCs/>
                <w:spacing w:val="-8"/>
                <w:sz w:val="24"/>
                <w:szCs w:val="24"/>
                <w:lang w:val="vi-VN"/>
              </w:rPr>
              <w:t>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3D3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40</w:t>
            </w:r>
          </w:p>
        </w:tc>
      </w:tr>
      <w:tr w:rsidR="0032761D" w14:paraId="4BF3729D" w14:textId="77777777">
        <w:trPr>
          <w:jc w:val="center"/>
        </w:trPr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E8A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C2B3" w14:textId="77777777" w:rsidR="0032761D" w:rsidRDefault="00000000">
            <w:pPr>
              <w:spacing w:after="0" w:line="276" w:lineRule="auto"/>
              <w:jc w:val="center"/>
              <w:rPr>
                <w:bCs/>
                <w:i/>
                <w:spacing w:val="-8"/>
                <w:sz w:val="24"/>
                <w:szCs w:val="24"/>
              </w:rPr>
            </w:pPr>
            <w:r>
              <w:rPr>
                <w:bCs/>
                <w:i/>
                <w:spacing w:val="-8"/>
                <w:sz w:val="24"/>
                <w:szCs w:val="24"/>
              </w:rPr>
              <w:t>16,67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A35" w14:textId="77777777" w:rsidR="0032761D" w:rsidRDefault="00000000">
            <w:pPr>
              <w:spacing w:after="0" w:line="276" w:lineRule="auto"/>
              <w:jc w:val="center"/>
              <w:rPr>
                <w:bCs/>
                <w:i/>
                <w:spacing w:val="-8"/>
                <w:sz w:val="24"/>
                <w:szCs w:val="24"/>
              </w:rPr>
            </w:pPr>
            <w:r>
              <w:rPr>
                <w:bCs/>
                <w:i/>
                <w:spacing w:val="-8"/>
                <w:sz w:val="24"/>
                <w:szCs w:val="24"/>
              </w:rPr>
              <w:t>11,11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A2E" w14:textId="77777777" w:rsidR="0032761D" w:rsidRDefault="00000000">
            <w:pPr>
              <w:spacing w:after="0" w:line="276" w:lineRule="auto"/>
              <w:jc w:val="center"/>
              <w:rPr>
                <w:bCs/>
                <w:i/>
                <w:spacing w:val="-8"/>
                <w:sz w:val="24"/>
                <w:szCs w:val="24"/>
              </w:rPr>
            </w:pPr>
            <w:r>
              <w:rPr>
                <w:bCs/>
                <w:i/>
                <w:spacing w:val="-8"/>
                <w:sz w:val="24"/>
                <w:szCs w:val="24"/>
              </w:rPr>
              <w:t>16,67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FA8" w14:textId="77777777" w:rsidR="0032761D" w:rsidRDefault="00000000">
            <w:pPr>
              <w:spacing w:after="0" w:line="276" w:lineRule="auto"/>
              <w:jc w:val="center"/>
              <w:rPr>
                <w:bCs/>
                <w:i/>
                <w:spacing w:val="-8"/>
                <w:sz w:val="24"/>
                <w:szCs w:val="24"/>
              </w:rPr>
            </w:pPr>
            <w:r>
              <w:rPr>
                <w:bCs/>
                <w:i/>
                <w:spacing w:val="-8"/>
                <w:sz w:val="24"/>
                <w:szCs w:val="24"/>
              </w:rPr>
              <w:t>16,67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7BAA" w14:textId="77777777" w:rsidR="0032761D" w:rsidRDefault="00000000">
            <w:pPr>
              <w:spacing w:after="0" w:line="276" w:lineRule="auto"/>
              <w:jc w:val="center"/>
              <w:rPr>
                <w:bCs/>
                <w:i/>
                <w:spacing w:val="-8"/>
                <w:sz w:val="24"/>
                <w:szCs w:val="24"/>
              </w:rPr>
            </w:pPr>
            <w:r>
              <w:rPr>
                <w:bCs/>
                <w:i/>
                <w:spacing w:val="-8"/>
                <w:sz w:val="24"/>
                <w:szCs w:val="24"/>
              </w:rPr>
              <w:t>11,11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E95" w14:textId="77777777" w:rsidR="0032761D" w:rsidRDefault="00000000">
            <w:pPr>
              <w:spacing w:after="0" w:line="276" w:lineRule="auto"/>
              <w:jc w:val="center"/>
              <w:rPr>
                <w:bCs/>
                <w:i/>
                <w:spacing w:val="-8"/>
                <w:sz w:val="24"/>
                <w:szCs w:val="24"/>
              </w:rPr>
            </w:pPr>
            <w:r>
              <w:rPr>
                <w:bCs/>
                <w:i/>
                <w:spacing w:val="-8"/>
                <w:sz w:val="24"/>
                <w:szCs w:val="24"/>
              </w:rPr>
              <w:t>16,67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D7D" w14:textId="77777777" w:rsidR="0032761D" w:rsidRDefault="00000000">
            <w:pPr>
              <w:spacing w:after="0" w:line="276" w:lineRule="auto"/>
              <w:jc w:val="center"/>
              <w:rPr>
                <w:bCs/>
                <w:i/>
                <w:spacing w:val="-8"/>
                <w:sz w:val="24"/>
                <w:szCs w:val="24"/>
              </w:rPr>
            </w:pPr>
            <w:r>
              <w:rPr>
                <w:bCs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990" w14:textId="77777777" w:rsidR="0032761D" w:rsidRDefault="00000000">
            <w:pPr>
              <w:spacing w:after="0" w:line="276" w:lineRule="auto"/>
              <w:jc w:val="center"/>
              <w:rPr>
                <w:bCs/>
                <w:i/>
                <w:spacing w:val="-8"/>
                <w:sz w:val="24"/>
                <w:szCs w:val="24"/>
              </w:rPr>
            </w:pPr>
            <w:r>
              <w:rPr>
                <w:bCs/>
                <w:i/>
                <w:spacing w:val="-8"/>
                <w:sz w:val="24"/>
                <w:szCs w:val="24"/>
              </w:rPr>
              <w:t>11,11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8B64" w14:textId="77777777" w:rsidR="0032761D" w:rsidRDefault="00000000">
            <w:pPr>
              <w:spacing w:after="0" w:line="276" w:lineRule="auto"/>
              <w:jc w:val="both"/>
              <w:rPr>
                <w:bCs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100</w:t>
            </w:r>
          </w:p>
        </w:tc>
      </w:tr>
      <w:tr w:rsidR="0032761D" w14:paraId="5FC1C595" w14:textId="77777777">
        <w:trPr>
          <w:jc w:val="center"/>
        </w:trPr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178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B9AA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27,78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D21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33,33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3D1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27,78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180B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11,11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639" w14:textId="77777777" w:rsidR="0032761D" w:rsidRDefault="0032761D">
            <w:pPr>
              <w:spacing w:after="0" w:line="276" w:lineRule="auto"/>
              <w:jc w:val="both"/>
              <w:rPr>
                <w:bCs/>
                <w:i/>
                <w:spacing w:val="-8"/>
                <w:sz w:val="24"/>
                <w:szCs w:val="24"/>
                <w:lang w:val="vi-VN"/>
              </w:rPr>
            </w:pPr>
          </w:p>
        </w:tc>
      </w:tr>
      <w:tr w:rsidR="0032761D" w14:paraId="147779CE" w14:textId="77777777">
        <w:trPr>
          <w:jc w:val="center"/>
        </w:trPr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CCE8" w14:textId="77777777" w:rsidR="0032761D" w:rsidRDefault="00000000">
            <w:pPr>
              <w:spacing w:after="0" w:line="276" w:lineRule="auto"/>
              <w:jc w:val="both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1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A9B5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60%</w:t>
            </w:r>
          </w:p>
        </w:tc>
        <w:tc>
          <w:tcPr>
            <w:tcW w:w="1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543" w14:textId="77777777" w:rsidR="0032761D" w:rsidRDefault="00000000">
            <w:pPr>
              <w:spacing w:after="0" w:line="276" w:lineRule="auto"/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40%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FC2A" w14:textId="77777777" w:rsidR="0032761D" w:rsidRDefault="0032761D">
            <w:pPr>
              <w:spacing w:after="0" w:line="276" w:lineRule="auto"/>
              <w:jc w:val="both"/>
              <w:rPr>
                <w:bCs/>
                <w:i/>
                <w:spacing w:val="-8"/>
                <w:sz w:val="24"/>
                <w:szCs w:val="24"/>
                <w:lang w:val="vi-VN"/>
              </w:rPr>
            </w:pPr>
          </w:p>
        </w:tc>
      </w:tr>
    </w:tbl>
    <w:p w14:paraId="46888B92" w14:textId="77777777" w:rsidR="0032761D" w:rsidRDefault="0032761D">
      <w:pPr>
        <w:spacing w:after="0" w:line="240" w:lineRule="auto"/>
        <w:jc w:val="both"/>
        <w:rPr>
          <w:b/>
          <w:color w:val="0D0D0D" w:themeColor="text1" w:themeTint="F2"/>
          <w:sz w:val="26"/>
          <w:szCs w:val="26"/>
          <w:lang w:val="vi-VN"/>
        </w:rPr>
      </w:pPr>
    </w:p>
    <w:p w14:paraId="7F5F2861" w14:textId="77777777" w:rsidR="0032761D" w:rsidRDefault="00000000">
      <w:pPr>
        <w:spacing w:after="0" w:line="320" w:lineRule="exact"/>
        <w:jc w:val="both"/>
        <w:rPr>
          <w:b/>
          <w:color w:val="0D0D0D" w:themeColor="text1" w:themeTint="F2"/>
          <w:sz w:val="24"/>
          <w:szCs w:val="24"/>
        </w:rPr>
      </w:pPr>
      <w:proofErr w:type="spellStart"/>
      <w:r>
        <w:rPr>
          <w:b/>
          <w:color w:val="0D0D0D" w:themeColor="text1" w:themeTint="F2"/>
          <w:sz w:val="24"/>
          <w:szCs w:val="24"/>
        </w:rPr>
        <w:t>Ghi</w:t>
      </w:r>
      <w:proofErr w:type="spellEnd"/>
      <w:r>
        <w:rPr>
          <w:b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/>
          <w:color w:val="0D0D0D" w:themeColor="text1" w:themeTint="F2"/>
          <w:sz w:val="24"/>
          <w:szCs w:val="24"/>
        </w:rPr>
        <w:t>chú</w:t>
      </w:r>
      <w:proofErr w:type="spellEnd"/>
      <w:r>
        <w:rPr>
          <w:b/>
          <w:color w:val="0D0D0D" w:themeColor="text1" w:themeTint="F2"/>
          <w:sz w:val="24"/>
          <w:szCs w:val="24"/>
        </w:rPr>
        <w:t xml:space="preserve">: </w:t>
      </w:r>
    </w:p>
    <w:p w14:paraId="009D0C93" w14:textId="77777777" w:rsidR="0032761D" w:rsidRDefault="00000000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- </w:t>
      </w:r>
      <w:proofErr w:type="spellStart"/>
      <w:r>
        <w:rPr>
          <w:bCs/>
          <w:color w:val="0D0D0D" w:themeColor="text1" w:themeTint="F2"/>
          <w:sz w:val="24"/>
          <w:szCs w:val="24"/>
        </w:rPr>
        <w:t>Kĩ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năng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Đọc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bCs/>
          <w:color w:val="0D0D0D" w:themeColor="text1" w:themeTint="F2"/>
          <w:sz w:val="24"/>
          <w:szCs w:val="24"/>
        </w:rPr>
        <w:t>hiểu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ở </w:t>
      </w:r>
      <w:proofErr w:type="spellStart"/>
      <w:r>
        <w:rPr>
          <w:bCs/>
          <w:color w:val="0D0D0D" w:themeColor="text1" w:themeTint="F2"/>
          <w:sz w:val="24"/>
          <w:szCs w:val="24"/>
        </w:rPr>
        <w:t>Câu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9, </w:t>
      </w:r>
      <w:proofErr w:type="spellStart"/>
      <w:r>
        <w:rPr>
          <w:bCs/>
          <w:color w:val="0D0D0D" w:themeColor="text1" w:themeTint="F2"/>
          <w:sz w:val="24"/>
          <w:szCs w:val="24"/>
        </w:rPr>
        <w:t>Câu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10 bao </w:t>
      </w:r>
      <w:proofErr w:type="spellStart"/>
      <w:r>
        <w:rPr>
          <w:bCs/>
          <w:color w:val="0D0D0D" w:themeColor="text1" w:themeTint="F2"/>
          <w:sz w:val="24"/>
          <w:szCs w:val="24"/>
        </w:rPr>
        <w:t>hàm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3 </w:t>
      </w:r>
      <w:proofErr w:type="spellStart"/>
      <w:r>
        <w:rPr>
          <w:bCs/>
          <w:color w:val="0D0D0D" w:themeColor="text1" w:themeTint="F2"/>
          <w:sz w:val="24"/>
          <w:szCs w:val="24"/>
        </w:rPr>
        <w:t>cấp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độ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: </w:t>
      </w:r>
      <w:proofErr w:type="spellStart"/>
      <w:r>
        <w:rPr>
          <w:bCs/>
          <w:color w:val="0D0D0D" w:themeColor="text1" w:themeTint="F2"/>
          <w:sz w:val="24"/>
          <w:szCs w:val="24"/>
        </w:rPr>
        <w:t>Nhận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biết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bCs/>
          <w:color w:val="0D0D0D" w:themeColor="text1" w:themeTint="F2"/>
          <w:sz w:val="24"/>
          <w:szCs w:val="24"/>
        </w:rPr>
        <w:t>thông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hiểu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bCs/>
          <w:color w:val="0D0D0D" w:themeColor="text1" w:themeTint="F2"/>
          <w:sz w:val="24"/>
          <w:szCs w:val="24"/>
        </w:rPr>
        <w:t>vận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dụng</w:t>
      </w:r>
      <w:proofErr w:type="spellEnd"/>
      <w:r>
        <w:rPr>
          <w:bCs/>
          <w:color w:val="0D0D0D" w:themeColor="text1" w:themeTint="F2"/>
          <w:sz w:val="24"/>
          <w:szCs w:val="24"/>
        </w:rPr>
        <w:t>;</w:t>
      </w:r>
    </w:p>
    <w:p w14:paraId="23F81648" w14:textId="77777777" w:rsidR="0032761D" w:rsidRDefault="00000000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-  </w:t>
      </w:r>
      <w:proofErr w:type="spellStart"/>
      <w:r>
        <w:rPr>
          <w:bCs/>
          <w:color w:val="0D0D0D" w:themeColor="text1" w:themeTint="F2"/>
          <w:sz w:val="24"/>
          <w:szCs w:val="24"/>
        </w:rPr>
        <w:t>Kĩ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năng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Viết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bao </w:t>
      </w:r>
      <w:proofErr w:type="spellStart"/>
      <w:r>
        <w:rPr>
          <w:bCs/>
          <w:color w:val="0D0D0D" w:themeColor="text1" w:themeTint="F2"/>
          <w:sz w:val="24"/>
          <w:szCs w:val="24"/>
        </w:rPr>
        <w:t>hàm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cả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4 </w:t>
      </w:r>
      <w:proofErr w:type="spellStart"/>
      <w:r>
        <w:rPr>
          <w:bCs/>
          <w:color w:val="0D0D0D" w:themeColor="text1" w:themeTint="F2"/>
          <w:sz w:val="24"/>
          <w:szCs w:val="24"/>
        </w:rPr>
        <w:t>cấp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độ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. Các </w:t>
      </w:r>
      <w:proofErr w:type="spellStart"/>
      <w:r>
        <w:rPr>
          <w:bCs/>
          <w:color w:val="0D0D0D" w:themeColor="text1" w:themeTint="F2"/>
          <w:sz w:val="24"/>
          <w:szCs w:val="24"/>
        </w:rPr>
        <w:t>cấp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độ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được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thể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hiện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trong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Hướng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dẫn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chấm</w:t>
      </w:r>
      <w:proofErr w:type="spellEnd"/>
      <w:r>
        <w:rPr>
          <w:bCs/>
          <w:color w:val="0D0D0D" w:themeColor="text1" w:themeTint="F2"/>
          <w:sz w:val="24"/>
          <w:szCs w:val="24"/>
        </w:rPr>
        <w:t>.</w:t>
      </w:r>
    </w:p>
    <w:p w14:paraId="7F7B8871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412E5CE9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2AAF30A3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1DE99676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253DFE04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5646AE6D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709E76AB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0A3B6D9E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24E904AA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1A64C56D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26F6AE02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607E3A2C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658A93B5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10516BE9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1EA5855D" w14:textId="77777777" w:rsidR="0032761D" w:rsidRDefault="0032761D">
      <w:pPr>
        <w:spacing w:after="0" w:line="320" w:lineRule="exact"/>
        <w:jc w:val="both"/>
        <w:rPr>
          <w:bCs/>
          <w:color w:val="0D0D0D" w:themeColor="text1" w:themeTint="F2"/>
          <w:sz w:val="24"/>
          <w:szCs w:val="24"/>
        </w:rPr>
      </w:pPr>
    </w:p>
    <w:p w14:paraId="4EFA11B5" w14:textId="77777777" w:rsidR="0032761D" w:rsidRDefault="0032761D">
      <w:pPr>
        <w:spacing w:after="0" w:line="240" w:lineRule="auto"/>
        <w:jc w:val="both"/>
        <w:rPr>
          <w:b/>
          <w:color w:val="0D0D0D" w:themeColor="text1" w:themeTint="F2"/>
          <w:sz w:val="26"/>
          <w:szCs w:val="26"/>
          <w:lang w:val="vi-VN"/>
        </w:rPr>
      </w:pPr>
    </w:p>
    <w:tbl>
      <w:tblPr>
        <w:tblW w:w="10178" w:type="dxa"/>
        <w:tblInd w:w="-34" w:type="dxa"/>
        <w:tblLook w:val="04A0" w:firstRow="1" w:lastRow="0" w:firstColumn="1" w:lastColumn="0" w:noHBand="0" w:noVBand="1"/>
      </w:tblPr>
      <w:tblGrid>
        <w:gridCol w:w="4537"/>
        <w:gridCol w:w="5641"/>
      </w:tblGrid>
      <w:tr w:rsidR="0032761D" w14:paraId="1E9FB6CF" w14:textId="77777777">
        <w:trPr>
          <w:trHeight w:val="1082"/>
        </w:trPr>
        <w:tc>
          <w:tcPr>
            <w:tcW w:w="4537" w:type="dxa"/>
          </w:tcPr>
          <w:p w14:paraId="6A862D2F" w14:textId="77777777" w:rsidR="0032761D" w:rsidRDefault="00000000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Times New Roman"/>
                <w:color w:val="0D0D0D" w:themeColor="text1" w:themeTint="F2"/>
                <w:sz w:val="26"/>
                <w:szCs w:val="26"/>
                <w:lang w:val="en"/>
              </w:rPr>
            </w:pPr>
            <w:r>
              <w:rPr>
                <w:rFonts w:eastAsia="Times New Roman"/>
                <w:color w:val="0D0D0D" w:themeColor="text1" w:themeTint="F2"/>
                <w:sz w:val="26"/>
                <w:szCs w:val="26"/>
                <w:lang w:val="en"/>
              </w:rPr>
              <w:t>PHÒNG GD</w:t>
            </w:r>
            <w:r>
              <w:rPr>
                <w:rFonts w:eastAsia="Times New Roman"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sz w:val="26"/>
                <w:szCs w:val="26"/>
                <w:lang w:val="en"/>
              </w:rPr>
              <w:t>&amp; ĐT QUẬN TÂY HỒ</w:t>
            </w:r>
          </w:p>
          <w:p w14:paraId="38805B83" w14:textId="77777777" w:rsidR="0032761D" w:rsidRDefault="00000000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  <w:t>TR</w:t>
            </w:r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</w:rPr>
              <w:t>ƯỜNG THCS TỨ LIÊN</w:t>
            </w:r>
          </w:p>
          <w:p w14:paraId="2F437899" w14:textId="34A9271C" w:rsidR="0032761D" w:rsidRDefault="00436FD5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</w:pPr>
            <w:r>
              <w:rPr>
                <w:rFonts w:eastAsia="Times New Roman"/>
                <w:b/>
                <w:bCs/>
                <w:noProof/>
                <w:color w:val="0D0D0D" w:themeColor="text1" w:themeTint="F2"/>
                <w:sz w:val="26"/>
                <w:szCs w:val="26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E2B8C" wp14:editId="2D8BB7A3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45720</wp:posOffset>
                      </wp:positionV>
                      <wp:extent cx="1219200" cy="0"/>
                      <wp:effectExtent l="0" t="0" r="0" b="0"/>
                      <wp:wrapNone/>
                      <wp:docPr id="780661871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1CD66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3.6pt" to="132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4A764E69" w14:textId="77777777" w:rsidR="0032761D" w:rsidRDefault="0032761D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</w:pPr>
          </w:p>
          <w:p w14:paraId="37AB0144" w14:textId="77777777" w:rsidR="0032761D" w:rsidRDefault="00000000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/>
                <w:color w:val="0D0D0D" w:themeColor="text1" w:themeTint="F2"/>
                <w:sz w:val="26"/>
                <w:szCs w:val="26"/>
                <w:lang w:val="en"/>
              </w:rPr>
            </w:pPr>
            <w:r>
              <w:rPr>
                <w:rFonts w:eastAsia="Times New Roman"/>
                <w:i/>
                <w:iCs/>
                <w:color w:val="0D0D0D" w:themeColor="text1" w:themeTint="F2"/>
                <w:sz w:val="26"/>
                <w:szCs w:val="26"/>
                <w:lang w:val="en"/>
              </w:rPr>
              <w:t xml:space="preserve">        </w:t>
            </w:r>
          </w:p>
        </w:tc>
        <w:tc>
          <w:tcPr>
            <w:tcW w:w="5641" w:type="dxa"/>
            <w:shd w:val="clear" w:color="auto" w:fill="FFFFFF"/>
          </w:tcPr>
          <w:p w14:paraId="365C4F7E" w14:textId="77777777" w:rsidR="0032761D" w:rsidRDefault="0000000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  <w:t>ĐỀ KIỂ</w:t>
            </w:r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</w:rPr>
              <w:t>M TRA CUỐI</w:t>
            </w:r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  <w:t xml:space="preserve"> HỌC K</w:t>
            </w:r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</w:rPr>
              <w:t>Ì</w:t>
            </w:r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  <w:t xml:space="preserve"> I</w:t>
            </w:r>
            <w:proofErr w:type="spellStart"/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</w:rPr>
              <w:t>I</w:t>
            </w:r>
            <w:proofErr w:type="spellEnd"/>
          </w:p>
          <w:p w14:paraId="0E625AAF" w14:textId="77777777" w:rsidR="0032761D" w:rsidRDefault="0000000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  <w:t>Năm</w:t>
            </w:r>
            <w:proofErr w:type="spellEnd"/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  <w:t>học</w:t>
            </w:r>
            <w:proofErr w:type="spellEnd"/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  <w:t xml:space="preserve"> 202</w:t>
            </w:r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</w:rPr>
              <w:t>3 - 2024</w:t>
            </w:r>
          </w:p>
          <w:p w14:paraId="6E3DB11B" w14:textId="77777777" w:rsidR="0032761D" w:rsidRDefault="00000000">
            <w:pPr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</w:pPr>
            <w:proofErr w:type="spellStart"/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  <w:t>Môn</w:t>
            </w:r>
            <w:proofErr w:type="spellEnd"/>
            <w:r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  <w:t>: NGỮ VĂN 6</w:t>
            </w:r>
          </w:p>
          <w:p w14:paraId="4FC0483A" w14:textId="1E01E9F8" w:rsidR="0032761D" w:rsidRPr="00085125" w:rsidRDefault="00085125" w:rsidP="00085125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eastAsia="Times New Roman"/>
                <w:b/>
                <w:bCs/>
                <w:color w:val="0D0D0D" w:themeColor="text1" w:themeTint="F2"/>
                <w:sz w:val="26"/>
                <w:szCs w:val="26"/>
                <w:lang w:val="en"/>
              </w:rPr>
            </w:pPr>
            <w:r>
              <w:rPr>
                <w:rFonts w:eastAsia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"/>
              </w:rPr>
              <w:t xml:space="preserve">         </w:t>
            </w:r>
            <w:proofErr w:type="spellStart"/>
            <w:r w:rsidR="00000000" w:rsidRPr="00085125">
              <w:rPr>
                <w:rFonts w:eastAsia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"/>
              </w:rPr>
              <w:t>Thời</w:t>
            </w:r>
            <w:proofErr w:type="spellEnd"/>
            <w:r w:rsidR="00000000" w:rsidRPr="00085125">
              <w:rPr>
                <w:rFonts w:eastAsia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"/>
              </w:rPr>
              <w:t xml:space="preserve"> </w:t>
            </w:r>
            <w:proofErr w:type="spellStart"/>
            <w:r w:rsidR="00000000" w:rsidRPr="00085125">
              <w:rPr>
                <w:rFonts w:eastAsia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"/>
              </w:rPr>
              <w:t>gian</w:t>
            </w:r>
            <w:proofErr w:type="spellEnd"/>
            <w:r w:rsidR="00000000" w:rsidRPr="00085125">
              <w:rPr>
                <w:rFonts w:eastAsia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"/>
              </w:rPr>
              <w:t xml:space="preserve"> </w:t>
            </w:r>
            <w:proofErr w:type="spellStart"/>
            <w:r w:rsidR="00000000" w:rsidRPr="00085125">
              <w:rPr>
                <w:rFonts w:eastAsia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"/>
              </w:rPr>
              <w:t>làm</w:t>
            </w:r>
            <w:proofErr w:type="spellEnd"/>
            <w:r w:rsidR="00000000" w:rsidRPr="00085125">
              <w:rPr>
                <w:rFonts w:eastAsia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"/>
              </w:rPr>
              <w:t xml:space="preserve"> </w:t>
            </w:r>
            <w:proofErr w:type="spellStart"/>
            <w:r w:rsidR="00000000" w:rsidRPr="00085125">
              <w:rPr>
                <w:rFonts w:eastAsia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"/>
              </w:rPr>
              <w:t>bài</w:t>
            </w:r>
            <w:proofErr w:type="spellEnd"/>
            <w:r w:rsidR="00000000" w:rsidRPr="00085125">
              <w:rPr>
                <w:rFonts w:eastAsia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"/>
              </w:rPr>
              <w:t xml:space="preserve">: </w:t>
            </w:r>
            <w:r w:rsidR="00000000" w:rsidRPr="00085125">
              <w:rPr>
                <w:rFonts w:eastAsia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</w:rPr>
              <w:t>9</w:t>
            </w:r>
            <w:r w:rsidR="00000000" w:rsidRPr="00085125">
              <w:rPr>
                <w:rFonts w:eastAsia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"/>
              </w:rPr>
              <w:t xml:space="preserve">0 </w:t>
            </w:r>
            <w:proofErr w:type="spellStart"/>
            <w:r w:rsidR="00000000" w:rsidRPr="00085125">
              <w:rPr>
                <w:rFonts w:eastAsia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"/>
              </w:rPr>
              <w:t>phút</w:t>
            </w:r>
            <w:proofErr w:type="spellEnd"/>
          </w:p>
        </w:tc>
      </w:tr>
    </w:tbl>
    <w:p w14:paraId="7034DF97" w14:textId="77777777" w:rsidR="0032761D" w:rsidRDefault="0032761D">
      <w:pPr>
        <w:spacing w:line="288" w:lineRule="auto"/>
        <w:ind w:right="-334"/>
        <w:jc w:val="both"/>
        <w:rPr>
          <w:b/>
          <w:sz w:val="26"/>
          <w:szCs w:val="26"/>
        </w:rPr>
      </w:pPr>
    </w:p>
    <w:p w14:paraId="37728D21" w14:textId="77777777" w:rsidR="0032761D" w:rsidRDefault="00000000">
      <w:pPr>
        <w:spacing w:line="288" w:lineRule="auto"/>
        <w:ind w:right="-3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I. ĐỌC, HIỂU VĂN BẢN (6.0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</w:p>
    <w:p w14:paraId="409D0CC5" w14:textId="77777777" w:rsidR="0032761D" w:rsidRDefault="00000000">
      <w:pPr>
        <w:spacing w:line="288" w:lineRule="auto"/>
        <w:ind w:right="186"/>
        <w:jc w:val="both"/>
        <w:rPr>
          <w:rFonts w:eastAsia="Times New Roman"/>
          <w:b/>
          <w:i/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Đọc</w:t>
      </w:r>
      <w:proofErr w:type="spellEnd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bài</w:t>
      </w:r>
      <w:proofErr w:type="spellEnd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thơ</w:t>
      </w:r>
      <w:proofErr w:type="spellEnd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sau</w:t>
      </w:r>
      <w:proofErr w:type="spellEnd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và</w:t>
      </w:r>
      <w:proofErr w:type="spellEnd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trả</w:t>
      </w:r>
      <w:proofErr w:type="spellEnd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lời</w:t>
      </w:r>
      <w:proofErr w:type="spellEnd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các</w:t>
      </w:r>
      <w:proofErr w:type="spellEnd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câu</w:t>
      </w:r>
      <w:proofErr w:type="spellEnd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hỏi</w:t>
      </w:r>
      <w:proofErr w:type="spellEnd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trắc</w:t>
      </w:r>
      <w:proofErr w:type="spellEnd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nghiệm</w:t>
      </w:r>
      <w:proofErr w:type="spellEnd"/>
      <w:r>
        <w:rPr>
          <w:rFonts w:eastAsia="Times New Roman"/>
          <w:b/>
          <w:i/>
          <w:color w:val="0D0D0D" w:themeColor="text1" w:themeTint="F2"/>
          <w:sz w:val="26"/>
          <w:szCs w:val="26"/>
        </w:rPr>
        <w:t>:</w:t>
      </w:r>
    </w:p>
    <w:p w14:paraId="63FFBCFA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Mỗi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năm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hoa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đào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nở</w:t>
      </w:r>
      <w:proofErr w:type="spellEnd"/>
    </w:p>
    <w:p w14:paraId="6501B3BC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Lại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thấy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ông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đồ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già</w:t>
      </w:r>
      <w:proofErr w:type="spellEnd"/>
    </w:p>
    <w:p w14:paraId="0D59293D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Bày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mực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Tàu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giấy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đỏ</w:t>
      </w:r>
      <w:proofErr w:type="spellEnd"/>
    </w:p>
    <w:p w14:paraId="308FB8E4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Bên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phố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đông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người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qua </w:t>
      </w:r>
    </w:p>
    <w:p w14:paraId="14B4D15B" w14:textId="77777777" w:rsidR="0032761D" w:rsidRDefault="0032761D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</w:p>
    <w:p w14:paraId="77D05151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Bao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nhiêu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người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thuê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viết</w:t>
      </w:r>
      <w:proofErr w:type="spellEnd"/>
    </w:p>
    <w:p w14:paraId="0DCC98A6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Tấm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tắc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ngợi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khen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tài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:</w:t>
      </w:r>
    </w:p>
    <w:p w14:paraId="7D08D478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“Hoa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tay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thảo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những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nét</w:t>
      </w:r>
      <w:proofErr w:type="spellEnd"/>
    </w:p>
    <w:p w14:paraId="56CBFA53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Như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phượng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múa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rồng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bay”.</w:t>
      </w:r>
    </w:p>
    <w:p w14:paraId="6A4F305F" w14:textId="77777777" w:rsidR="0032761D" w:rsidRDefault="0032761D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</w:p>
    <w:p w14:paraId="7AFF8DC4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Nhưng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mỗi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năm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mỗi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vắng</w:t>
      </w:r>
      <w:proofErr w:type="spellEnd"/>
    </w:p>
    <w:p w14:paraId="38EE8F91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Người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thuê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viết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nay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đâu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?</w:t>
      </w:r>
    </w:p>
    <w:p w14:paraId="33066ECA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Giấy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đỏ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buồn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không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thắm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;</w:t>
      </w:r>
    </w:p>
    <w:p w14:paraId="18D50F4E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Mực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đọng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trong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nghiên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sầu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…</w:t>
      </w:r>
    </w:p>
    <w:p w14:paraId="40B8E799" w14:textId="77777777" w:rsidR="0032761D" w:rsidRDefault="0032761D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</w:p>
    <w:p w14:paraId="10999E45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Ông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đồ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vẫn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ngồi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đấy</w:t>
      </w:r>
      <w:proofErr w:type="spellEnd"/>
    </w:p>
    <w:p w14:paraId="70596DB1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Qua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đường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không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ai hay,</w:t>
      </w:r>
    </w:p>
    <w:p w14:paraId="31D21B15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Lá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vàng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rơi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trên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giấy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;</w:t>
      </w:r>
    </w:p>
    <w:p w14:paraId="6465D12A" w14:textId="384C50D2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Ngoài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 w:rsidR="00E74D36">
        <w:rPr>
          <w:rFonts w:eastAsia="Times New Roman"/>
          <w:bCs/>
          <w:i/>
          <w:color w:val="0D0D0D" w:themeColor="text1" w:themeTint="F2"/>
          <w:sz w:val="26"/>
          <w:szCs w:val="26"/>
        </w:rPr>
        <w:t>gi</w:t>
      </w:r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ời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mưa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buị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bay.</w:t>
      </w:r>
    </w:p>
    <w:p w14:paraId="31161E9C" w14:textId="77777777" w:rsidR="0032761D" w:rsidRDefault="0032761D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</w:p>
    <w:p w14:paraId="38A12528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Năm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nay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đào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lại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nở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, </w:t>
      </w:r>
    </w:p>
    <w:p w14:paraId="191B4B3F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Không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thấy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ông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đồ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xưa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.</w:t>
      </w:r>
    </w:p>
    <w:p w14:paraId="47226FF3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Những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người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muôn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năm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cũ</w:t>
      </w:r>
      <w:proofErr w:type="spellEnd"/>
    </w:p>
    <w:p w14:paraId="0F2DA2BC" w14:textId="77777777" w:rsidR="0032761D" w:rsidRDefault="00000000">
      <w:pPr>
        <w:spacing w:line="240" w:lineRule="auto"/>
        <w:ind w:right="186" w:firstLineChars="1400" w:firstLine="3640"/>
        <w:jc w:val="both"/>
        <w:rPr>
          <w:rFonts w:eastAsia="Times New Roman"/>
          <w:bCs/>
          <w:i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Hồn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ở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đâu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bây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giờ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?</w:t>
      </w:r>
    </w:p>
    <w:p w14:paraId="64C8B786" w14:textId="77777777" w:rsidR="0032761D" w:rsidRDefault="00000000">
      <w:pPr>
        <w:wordWrap w:val="0"/>
        <w:spacing w:line="288" w:lineRule="auto"/>
        <w:ind w:right="186" w:firstLineChars="1400" w:firstLine="3640"/>
        <w:jc w:val="center"/>
        <w:rPr>
          <w:rFonts w:eastAsia="Times New Roman"/>
          <w:bCs/>
          <w:iCs/>
          <w:color w:val="0D0D0D" w:themeColor="text1" w:themeTint="F2"/>
          <w:sz w:val="26"/>
          <w:szCs w:val="26"/>
        </w:rPr>
      </w:pPr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(Vũ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Đình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Liên,</w:t>
      </w:r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Ông</w:t>
      </w:r>
      <w:proofErr w:type="spellEnd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/>
          <w:color w:val="0D0D0D" w:themeColor="text1" w:themeTint="F2"/>
          <w:sz w:val="26"/>
          <w:szCs w:val="26"/>
        </w:rPr>
        <w:t>đồ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)</w:t>
      </w:r>
    </w:p>
    <w:p w14:paraId="0335767C" w14:textId="77777777" w:rsidR="0032761D" w:rsidRDefault="00000000">
      <w:pPr>
        <w:wordWrap w:val="0"/>
        <w:spacing w:line="288" w:lineRule="auto"/>
        <w:ind w:right="186" w:firstLineChars="107" w:firstLine="279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/>
          <w:color w:val="0D0D0D" w:themeColor="text1" w:themeTint="F2"/>
          <w:sz w:val="26"/>
          <w:szCs w:val="26"/>
        </w:rPr>
        <w:lastRenderedPageBreak/>
        <w:t>Câu</w:t>
      </w:r>
      <w:proofErr w:type="spellEnd"/>
      <w:r>
        <w:rPr>
          <w:rFonts w:eastAsia="Times New Roman"/>
          <w:b/>
          <w:color w:val="0D0D0D" w:themeColor="text1" w:themeTint="F2"/>
          <w:sz w:val="26"/>
          <w:szCs w:val="26"/>
        </w:rPr>
        <w:t xml:space="preserve"> 1.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Bài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thơ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Ông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đồ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viết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về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điều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gì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? </w:t>
      </w:r>
    </w:p>
    <w:p w14:paraId="350F2E9E" w14:textId="77777777" w:rsidR="0032761D" w:rsidRDefault="00000000">
      <w:pPr>
        <w:numPr>
          <w:ilvl w:val="0"/>
          <w:numId w:val="1"/>
        </w:numPr>
        <w:wordWrap w:val="0"/>
        <w:spacing w:line="288" w:lineRule="auto"/>
        <w:ind w:right="186" w:firstLineChars="107" w:firstLine="278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Kí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ức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ngày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Tết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cổ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truyền</w:t>
      </w:r>
      <w:proofErr w:type="spellEnd"/>
    </w:p>
    <w:p w14:paraId="227C2664" w14:textId="77777777" w:rsidR="0032761D" w:rsidRDefault="00000000">
      <w:pPr>
        <w:numPr>
          <w:ilvl w:val="0"/>
          <w:numId w:val="1"/>
        </w:numPr>
        <w:wordWrap w:val="0"/>
        <w:spacing w:line="288" w:lineRule="auto"/>
        <w:ind w:right="186" w:firstLineChars="107" w:firstLine="278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Không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khí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ngày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Tết</w:t>
      </w:r>
      <w:proofErr w:type="spellEnd"/>
    </w:p>
    <w:p w14:paraId="0FD97D48" w14:textId="77777777" w:rsidR="0032761D" w:rsidRDefault="00000000">
      <w:pPr>
        <w:numPr>
          <w:ilvl w:val="0"/>
          <w:numId w:val="1"/>
        </w:numPr>
        <w:wordWrap w:val="0"/>
        <w:spacing w:line="288" w:lineRule="auto"/>
        <w:ind w:right="186" w:firstLineChars="107" w:firstLine="278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Những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điều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đổi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thay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trong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cái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nhìn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Tết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xưa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và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Tết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nay</w:t>
      </w:r>
    </w:p>
    <w:p w14:paraId="25A7FA6A" w14:textId="77777777" w:rsidR="0032761D" w:rsidRDefault="00000000">
      <w:pPr>
        <w:numPr>
          <w:ilvl w:val="0"/>
          <w:numId w:val="1"/>
        </w:numPr>
        <w:wordWrap w:val="0"/>
        <w:spacing w:line="288" w:lineRule="auto"/>
        <w:ind w:right="186" w:firstLineChars="107" w:firstLine="278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Dấu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ấn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văn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hóa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ngày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Tết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cổ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truyền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với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hình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ảnh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ông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đồ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trong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chiều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tuyến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tính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của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thời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</w:p>
    <w:p w14:paraId="383E8462" w14:textId="77777777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gian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chỉ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còn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là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hoài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niệm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.</w:t>
      </w:r>
    </w:p>
    <w:p w14:paraId="51696F34" w14:textId="77777777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/>
          <w:color w:val="0D0D0D" w:themeColor="text1" w:themeTint="F2"/>
          <w:sz w:val="26"/>
          <w:szCs w:val="26"/>
        </w:rPr>
        <w:t>Câu</w:t>
      </w:r>
      <w:proofErr w:type="spellEnd"/>
      <w:r>
        <w:rPr>
          <w:rFonts w:eastAsia="Times New Roman"/>
          <w:b/>
          <w:color w:val="0D0D0D" w:themeColor="text1" w:themeTint="F2"/>
          <w:sz w:val="26"/>
          <w:szCs w:val="26"/>
        </w:rPr>
        <w:t xml:space="preserve"> 2. 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Các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khổ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thơ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trong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bài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hầu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hết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được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gieo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bằng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vần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gì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? </w:t>
      </w:r>
    </w:p>
    <w:p w14:paraId="54DC024B" w14:textId="0790FD13" w:rsidR="0032761D" w:rsidRDefault="00000000">
      <w:pPr>
        <w:numPr>
          <w:ilvl w:val="0"/>
          <w:numId w:val="2"/>
        </w:num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Vần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chân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ab/>
      </w:r>
      <w:r>
        <w:rPr>
          <w:rFonts w:eastAsia="Times New Roman"/>
          <w:color w:val="0D0D0D" w:themeColor="text1" w:themeTint="F2"/>
          <w:sz w:val="26"/>
          <w:szCs w:val="26"/>
        </w:rPr>
        <w:tab/>
      </w:r>
      <w:r>
        <w:rPr>
          <w:rFonts w:eastAsia="Times New Roman"/>
          <w:color w:val="0D0D0D" w:themeColor="text1" w:themeTint="F2"/>
          <w:sz w:val="26"/>
          <w:szCs w:val="26"/>
        </w:rPr>
        <w:tab/>
      </w:r>
      <w:r>
        <w:rPr>
          <w:rFonts w:eastAsia="Times New Roman"/>
          <w:color w:val="0D0D0D" w:themeColor="text1" w:themeTint="F2"/>
          <w:sz w:val="26"/>
          <w:szCs w:val="26"/>
        </w:rPr>
        <w:tab/>
      </w:r>
      <w:r>
        <w:rPr>
          <w:rFonts w:eastAsia="Times New Roman"/>
          <w:color w:val="0D0D0D" w:themeColor="text1" w:themeTint="F2"/>
          <w:sz w:val="26"/>
          <w:szCs w:val="26"/>
        </w:rPr>
        <w:tab/>
      </w:r>
      <w:r w:rsidR="0053311E">
        <w:rPr>
          <w:rFonts w:eastAsia="Times New Roman"/>
          <w:color w:val="0D0D0D" w:themeColor="text1" w:themeTint="F2"/>
          <w:sz w:val="26"/>
          <w:szCs w:val="26"/>
        </w:rPr>
        <w:t>B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Vần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chân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vần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lưng</w:t>
      </w:r>
      <w:proofErr w:type="spellEnd"/>
    </w:p>
    <w:p w14:paraId="1750E060" w14:textId="1A93527F" w:rsidR="0032761D" w:rsidRPr="0053311E" w:rsidRDefault="00000000" w:rsidP="0053311E">
      <w:pPr>
        <w:pStyle w:val="oancuaDanhsach"/>
        <w:numPr>
          <w:ilvl w:val="0"/>
          <w:numId w:val="10"/>
        </w:numPr>
        <w:wordWrap w:val="0"/>
        <w:spacing w:line="288" w:lineRule="auto"/>
        <w:ind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 w:rsidRPr="0053311E">
        <w:rPr>
          <w:rFonts w:eastAsia="Times New Roman"/>
          <w:color w:val="0D0D0D" w:themeColor="text1" w:themeTint="F2"/>
          <w:sz w:val="26"/>
          <w:szCs w:val="26"/>
        </w:rPr>
        <w:t>Vần</w:t>
      </w:r>
      <w:proofErr w:type="spellEnd"/>
      <w:r w:rsidRPr="0053311E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53311E">
        <w:rPr>
          <w:rFonts w:eastAsia="Times New Roman"/>
          <w:color w:val="0D0D0D" w:themeColor="text1" w:themeTint="F2"/>
          <w:sz w:val="26"/>
          <w:szCs w:val="26"/>
        </w:rPr>
        <w:t>lưng</w:t>
      </w:r>
      <w:proofErr w:type="spellEnd"/>
      <w:r w:rsidRPr="0053311E">
        <w:rPr>
          <w:rFonts w:eastAsia="Times New Roman"/>
          <w:color w:val="0D0D0D" w:themeColor="text1" w:themeTint="F2"/>
          <w:sz w:val="26"/>
          <w:szCs w:val="26"/>
        </w:rPr>
        <w:tab/>
      </w:r>
      <w:r w:rsidRPr="0053311E">
        <w:rPr>
          <w:rFonts w:eastAsia="Times New Roman"/>
          <w:color w:val="0D0D0D" w:themeColor="text1" w:themeTint="F2"/>
          <w:sz w:val="26"/>
          <w:szCs w:val="26"/>
        </w:rPr>
        <w:tab/>
      </w:r>
      <w:r w:rsidRPr="0053311E">
        <w:rPr>
          <w:rFonts w:eastAsia="Times New Roman"/>
          <w:color w:val="0D0D0D" w:themeColor="text1" w:themeTint="F2"/>
          <w:sz w:val="26"/>
          <w:szCs w:val="26"/>
        </w:rPr>
        <w:tab/>
      </w:r>
      <w:r w:rsidRPr="0053311E">
        <w:rPr>
          <w:rFonts w:eastAsia="Times New Roman"/>
          <w:color w:val="0D0D0D" w:themeColor="text1" w:themeTint="F2"/>
          <w:sz w:val="26"/>
          <w:szCs w:val="26"/>
        </w:rPr>
        <w:tab/>
        <w:t xml:space="preserve">           D. </w:t>
      </w:r>
      <w:proofErr w:type="spellStart"/>
      <w:r w:rsidRPr="0053311E">
        <w:rPr>
          <w:rFonts w:eastAsia="Times New Roman"/>
          <w:color w:val="0D0D0D" w:themeColor="text1" w:themeTint="F2"/>
          <w:sz w:val="26"/>
          <w:szCs w:val="26"/>
        </w:rPr>
        <w:t>Không</w:t>
      </w:r>
      <w:proofErr w:type="spellEnd"/>
      <w:r w:rsidRPr="0053311E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53311E">
        <w:rPr>
          <w:rFonts w:eastAsia="Times New Roman"/>
          <w:color w:val="0D0D0D" w:themeColor="text1" w:themeTint="F2"/>
          <w:sz w:val="26"/>
          <w:szCs w:val="26"/>
        </w:rPr>
        <w:t>gieo</w:t>
      </w:r>
      <w:proofErr w:type="spellEnd"/>
      <w:r w:rsidRPr="0053311E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53311E">
        <w:rPr>
          <w:rFonts w:eastAsia="Times New Roman"/>
          <w:color w:val="0D0D0D" w:themeColor="text1" w:themeTint="F2"/>
          <w:sz w:val="26"/>
          <w:szCs w:val="26"/>
        </w:rPr>
        <w:t>vần</w:t>
      </w:r>
      <w:proofErr w:type="spellEnd"/>
    </w:p>
    <w:p w14:paraId="14BC7049" w14:textId="77777777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/>
          <w:color w:val="0D0D0D" w:themeColor="text1" w:themeTint="F2"/>
          <w:sz w:val="26"/>
          <w:szCs w:val="26"/>
        </w:rPr>
        <w:t>Câu</w:t>
      </w:r>
      <w:proofErr w:type="spellEnd"/>
      <w:r>
        <w:rPr>
          <w:rFonts w:eastAsia="Times New Roman"/>
          <w:b/>
          <w:color w:val="0D0D0D" w:themeColor="text1" w:themeTint="F2"/>
          <w:sz w:val="26"/>
          <w:szCs w:val="26"/>
        </w:rPr>
        <w:t xml:space="preserve"> 3.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 Hai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dòng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thơ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>
        <w:rPr>
          <w:rFonts w:eastAsia="Times New Roman"/>
          <w:i/>
          <w:color w:val="0D0D0D" w:themeColor="text1" w:themeTint="F2"/>
          <w:sz w:val="26"/>
          <w:szCs w:val="26"/>
        </w:rPr>
        <w:t>“</w:t>
      </w:r>
      <w:proofErr w:type="spellStart"/>
      <w:r>
        <w:rPr>
          <w:rFonts w:eastAsia="Times New Roman"/>
          <w:i/>
          <w:color w:val="0D0D0D" w:themeColor="text1" w:themeTint="F2"/>
          <w:sz w:val="26"/>
          <w:szCs w:val="26"/>
        </w:rPr>
        <w:t>Giấy</w:t>
      </w:r>
      <w:proofErr w:type="spellEnd"/>
      <w:r>
        <w:rPr>
          <w:rFonts w:eastAsia="Times New Roman"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color w:val="0D0D0D" w:themeColor="text1" w:themeTint="F2"/>
          <w:sz w:val="26"/>
          <w:szCs w:val="26"/>
        </w:rPr>
        <w:t>đỏ</w:t>
      </w:r>
      <w:proofErr w:type="spellEnd"/>
      <w:r>
        <w:rPr>
          <w:rFonts w:eastAsia="Times New Roman"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color w:val="0D0D0D" w:themeColor="text1" w:themeTint="F2"/>
          <w:sz w:val="26"/>
          <w:szCs w:val="26"/>
        </w:rPr>
        <w:t>buồn</w:t>
      </w:r>
      <w:proofErr w:type="spellEnd"/>
      <w:r>
        <w:rPr>
          <w:rFonts w:eastAsia="Times New Roman"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color w:val="0D0D0D" w:themeColor="text1" w:themeTint="F2"/>
          <w:sz w:val="26"/>
          <w:szCs w:val="26"/>
        </w:rPr>
        <w:t>không</w:t>
      </w:r>
      <w:proofErr w:type="spellEnd"/>
      <w:r>
        <w:rPr>
          <w:rFonts w:eastAsia="Times New Roman"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color w:val="0D0D0D" w:themeColor="text1" w:themeTint="F2"/>
          <w:sz w:val="26"/>
          <w:szCs w:val="26"/>
        </w:rPr>
        <w:t>thắm</w:t>
      </w:r>
      <w:proofErr w:type="spellEnd"/>
      <w:r>
        <w:rPr>
          <w:rFonts w:eastAsia="Times New Roman"/>
          <w:i/>
          <w:color w:val="0D0D0D" w:themeColor="text1" w:themeTint="F2"/>
          <w:sz w:val="26"/>
          <w:szCs w:val="26"/>
        </w:rPr>
        <w:t xml:space="preserve">/ </w:t>
      </w:r>
      <w:proofErr w:type="spellStart"/>
      <w:r>
        <w:rPr>
          <w:rFonts w:eastAsia="Times New Roman"/>
          <w:i/>
          <w:color w:val="0D0D0D" w:themeColor="text1" w:themeTint="F2"/>
          <w:sz w:val="26"/>
          <w:szCs w:val="26"/>
        </w:rPr>
        <w:t>Mực</w:t>
      </w:r>
      <w:proofErr w:type="spellEnd"/>
      <w:r>
        <w:rPr>
          <w:rFonts w:eastAsia="Times New Roman"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color w:val="0D0D0D" w:themeColor="text1" w:themeTint="F2"/>
          <w:sz w:val="26"/>
          <w:szCs w:val="26"/>
        </w:rPr>
        <w:t>đọng</w:t>
      </w:r>
      <w:proofErr w:type="spellEnd"/>
      <w:r>
        <w:rPr>
          <w:rFonts w:eastAsia="Times New Roman"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color w:val="0D0D0D" w:themeColor="text1" w:themeTint="F2"/>
          <w:sz w:val="26"/>
          <w:szCs w:val="26"/>
        </w:rPr>
        <w:t>trong</w:t>
      </w:r>
      <w:proofErr w:type="spellEnd"/>
      <w:r>
        <w:rPr>
          <w:rFonts w:eastAsia="Times New Roman"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color w:val="0D0D0D" w:themeColor="text1" w:themeTint="F2"/>
          <w:sz w:val="26"/>
          <w:szCs w:val="26"/>
        </w:rPr>
        <w:t>nghiên</w:t>
      </w:r>
      <w:proofErr w:type="spellEnd"/>
      <w:r>
        <w:rPr>
          <w:rFonts w:eastAsia="Times New Roman"/>
          <w:i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color w:val="0D0D0D" w:themeColor="text1" w:themeTint="F2"/>
          <w:sz w:val="26"/>
          <w:szCs w:val="26"/>
        </w:rPr>
        <w:t>sầu</w:t>
      </w:r>
      <w:proofErr w:type="spellEnd"/>
      <w:r>
        <w:rPr>
          <w:rFonts w:eastAsia="Times New Roman"/>
          <w:i/>
          <w:color w:val="0D0D0D" w:themeColor="text1" w:themeTint="F2"/>
          <w:sz w:val="26"/>
          <w:szCs w:val="26"/>
        </w:rPr>
        <w:t xml:space="preserve">..”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sử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dụng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</w:p>
    <w:p w14:paraId="1C2C56D8" w14:textId="77777777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biện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pháp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từ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nào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? </w:t>
      </w:r>
    </w:p>
    <w:p w14:paraId="6C0C6A64" w14:textId="5AB3EE60" w:rsidR="0032761D" w:rsidRDefault="00000000">
      <w:pPr>
        <w:numPr>
          <w:ilvl w:val="0"/>
          <w:numId w:val="3"/>
        </w:num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Ẩn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dụ</w:t>
      </w:r>
      <w:r>
        <w:rPr>
          <w:rFonts w:eastAsia="Times New Roman"/>
          <w:color w:val="0D0D0D" w:themeColor="text1" w:themeTint="F2"/>
          <w:sz w:val="26"/>
          <w:szCs w:val="26"/>
        </w:rPr>
        <w:tab/>
      </w:r>
      <w:r>
        <w:rPr>
          <w:rFonts w:eastAsia="Times New Roman"/>
          <w:color w:val="0D0D0D" w:themeColor="text1" w:themeTint="F2"/>
          <w:sz w:val="26"/>
          <w:szCs w:val="26"/>
        </w:rPr>
        <w:tab/>
      </w:r>
      <w:r>
        <w:rPr>
          <w:rFonts w:eastAsia="Times New Roman"/>
          <w:color w:val="0D0D0D" w:themeColor="text1" w:themeTint="F2"/>
          <w:sz w:val="26"/>
          <w:szCs w:val="26"/>
        </w:rPr>
        <w:tab/>
      </w:r>
      <w:r>
        <w:rPr>
          <w:rFonts w:eastAsia="Times New Roman"/>
          <w:color w:val="0D0D0D" w:themeColor="text1" w:themeTint="F2"/>
          <w:sz w:val="26"/>
          <w:szCs w:val="26"/>
        </w:rPr>
        <w:tab/>
      </w:r>
      <w:r>
        <w:rPr>
          <w:rFonts w:eastAsia="Times New Roman"/>
          <w:color w:val="0D0D0D" w:themeColor="text1" w:themeTint="F2"/>
          <w:sz w:val="26"/>
          <w:szCs w:val="26"/>
        </w:rPr>
        <w:tab/>
      </w:r>
      <w:r>
        <w:rPr>
          <w:rFonts w:eastAsia="Times New Roman"/>
          <w:color w:val="0D0D0D" w:themeColor="text1" w:themeTint="F2"/>
          <w:sz w:val="26"/>
          <w:szCs w:val="26"/>
        </w:rPr>
        <w:tab/>
      </w:r>
      <w:r w:rsidR="00FB2C5D">
        <w:rPr>
          <w:rFonts w:eastAsia="Times New Roman"/>
          <w:color w:val="0D0D0D" w:themeColor="text1" w:themeTint="F2"/>
          <w:sz w:val="26"/>
          <w:szCs w:val="26"/>
        </w:rPr>
        <w:t>B.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Nhân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hóa</w:t>
      </w:r>
    </w:p>
    <w:p w14:paraId="335A7AEF" w14:textId="0FCB9158" w:rsidR="0032761D" w:rsidRPr="00FB2C5D" w:rsidRDefault="00FB2C5D" w:rsidP="00FB2C5D">
      <w:pPr>
        <w:wordWrap w:val="0"/>
        <w:spacing w:line="288" w:lineRule="auto"/>
        <w:ind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r>
        <w:rPr>
          <w:rFonts w:eastAsia="Times New Roman"/>
          <w:color w:val="0D0D0D" w:themeColor="text1" w:themeTint="F2"/>
          <w:sz w:val="26"/>
          <w:szCs w:val="26"/>
        </w:rPr>
        <w:t xml:space="preserve">   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C.</w:t>
      </w:r>
      <w:r w:rsidRPr="00FB2C5D">
        <w:rPr>
          <w:rFonts w:eastAsia="Times New Roman"/>
          <w:color w:val="0D0D0D" w:themeColor="text1" w:themeTint="F2"/>
          <w:sz w:val="26"/>
          <w:szCs w:val="26"/>
        </w:rPr>
        <w:t>So</w:t>
      </w:r>
      <w:proofErr w:type="spellEnd"/>
      <w:r w:rsidRPr="00FB2C5D">
        <w:rPr>
          <w:rFonts w:eastAsia="Times New Roman"/>
          <w:color w:val="0D0D0D" w:themeColor="text1" w:themeTint="F2"/>
          <w:sz w:val="26"/>
          <w:szCs w:val="26"/>
        </w:rPr>
        <w:t xml:space="preserve"> sánh</w:t>
      </w:r>
      <w:r w:rsidRPr="00FB2C5D">
        <w:rPr>
          <w:rFonts w:eastAsia="Times New Roman"/>
          <w:color w:val="0D0D0D" w:themeColor="text1" w:themeTint="F2"/>
          <w:sz w:val="26"/>
          <w:szCs w:val="26"/>
        </w:rPr>
        <w:tab/>
      </w:r>
      <w:r w:rsidRPr="00FB2C5D">
        <w:rPr>
          <w:rFonts w:eastAsia="Times New Roman"/>
          <w:color w:val="0D0D0D" w:themeColor="text1" w:themeTint="F2"/>
          <w:sz w:val="26"/>
          <w:szCs w:val="26"/>
        </w:rPr>
        <w:tab/>
      </w:r>
      <w:r w:rsidRPr="00FB2C5D">
        <w:rPr>
          <w:rFonts w:eastAsia="Times New Roman"/>
          <w:color w:val="0D0D0D" w:themeColor="text1" w:themeTint="F2"/>
          <w:sz w:val="26"/>
          <w:szCs w:val="26"/>
        </w:rPr>
        <w:tab/>
      </w:r>
      <w:r w:rsidRPr="00FB2C5D">
        <w:rPr>
          <w:rFonts w:eastAsia="Times New Roman"/>
          <w:color w:val="0D0D0D" w:themeColor="text1" w:themeTint="F2"/>
          <w:sz w:val="26"/>
          <w:szCs w:val="26"/>
        </w:rPr>
        <w:tab/>
      </w:r>
      <w:r w:rsidRPr="00FB2C5D">
        <w:rPr>
          <w:rFonts w:eastAsia="Times New Roman"/>
          <w:color w:val="0D0D0D" w:themeColor="text1" w:themeTint="F2"/>
          <w:sz w:val="26"/>
          <w:szCs w:val="26"/>
        </w:rPr>
        <w:tab/>
        <w:t xml:space="preserve">           D. </w:t>
      </w:r>
      <w:proofErr w:type="spellStart"/>
      <w:r w:rsidRPr="00FB2C5D">
        <w:rPr>
          <w:rFonts w:eastAsia="Times New Roman"/>
          <w:color w:val="0D0D0D" w:themeColor="text1" w:themeTint="F2"/>
          <w:sz w:val="26"/>
          <w:szCs w:val="26"/>
        </w:rPr>
        <w:t>Hoán</w:t>
      </w:r>
      <w:proofErr w:type="spellEnd"/>
      <w:r w:rsidRPr="00FB2C5D">
        <w:rPr>
          <w:rFonts w:eastAsia="Times New Roman"/>
          <w:color w:val="0D0D0D" w:themeColor="text1" w:themeTint="F2"/>
          <w:sz w:val="26"/>
          <w:szCs w:val="26"/>
        </w:rPr>
        <w:t xml:space="preserve"> dụ</w:t>
      </w:r>
    </w:p>
    <w:p w14:paraId="312AFF5D" w14:textId="77777777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/>
          <w:color w:val="0D0D0D" w:themeColor="text1" w:themeTint="F2"/>
          <w:sz w:val="26"/>
          <w:szCs w:val="26"/>
        </w:rPr>
        <w:t>Câu</w:t>
      </w:r>
      <w:proofErr w:type="spellEnd"/>
      <w:r>
        <w:rPr>
          <w:rFonts w:eastAsia="Times New Roman"/>
          <w:b/>
          <w:color w:val="0D0D0D" w:themeColor="text1" w:themeTint="F2"/>
          <w:sz w:val="26"/>
          <w:szCs w:val="26"/>
        </w:rPr>
        <w:t xml:space="preserve"> 4.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Nhận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định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KHÔNG ĐÚNG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về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những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nghệ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thuật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đặc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sắc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của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bài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thơ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? </w:t>
      </w:r>
    </w:p>
    <w:p w14:paraId="599352C6" w14:textId="77777777" w:rsidR="0032761D" w:rsidRDefault="00000000">
      <w:pPr>
        <w:numPr>
          <w:ilvl w:val="0"/>
          <w:numId w:val="4"/>
        </w:num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r>
        <w:rPr>
          <w:rFonts w:eastAsia="Times New Roman"/>
          <w:color w:val="0D0D0D" w:themeColor="text1" w:themeTint="F2"/>
          <w:sz w:val="26"/>
          <w:szCs w:val="26"/>
        </w:rPr>
        <w:t xml:space="preserve">Tái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hiện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không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gian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nghệ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thuật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với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dòng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tự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sự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trữ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tình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từ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chiều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quá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khứ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đến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hiện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tại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.</w:t>
      </w:r>
    </w:p>
    <w:p w14:paraId="03DB546B" w14:textId="77777777" w:rsidR="0032761D" w:rsidRDefault="00000000">
      <w:pPr>
        <w:numPr>
          <w:ilvl w:val="0"/>
          <w:numId w:val="4"/>
        </w:num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Sử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dụng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kết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hợp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giữa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phương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thức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biểu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cảm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với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tự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sự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và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miêu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tả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.</w:t>
      </w:r>
    </w:p>
    <w:p w14:paraId="10424239" w14:textId="77777777" w:rsidR="0032761D" w:rsidRDefault="00000000">
      <w:pPr>
        <w:numPr>
          <w:ilvl w:val="0"/>
          <w:numId w:val="4"/>
        </w:num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Sử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dụng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nhiều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từ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Hán Việt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để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tạo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nên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sắc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thái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trang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trọng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.</w:t>
      </w:r>
    </w:p>
    <w:p w14:paraId="58F344C5" w14:textId="77777777" w:rsidR="0032761D" w:rsidRDefault="00000000">
      <w:pPr>
        <w:numPr>
          <w:ilvl w:val="0"/>
          <w:numId w:val="4"/>
        </w:num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Sử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dụng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nhiều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biện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pháp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từ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và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hình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ảnh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biểu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trưng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để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tăng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sức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diễn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đạt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cho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tứ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thơ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.</w:t>
      </w:r>
    </w:p>
    <w:p w14:paraId="07A21F06" w14:textId="77777777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i/>
          <w:iCs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/>
          <w:color w:val="0D0D0D" w:themeColor="text1" w:themeTint="F2"/>
          <w:sz w:val="26"/>
          <w:szCs w:val="26"/>
        </w:rPr>
        <w:t>Câu</w:t>
      </w:r>
      <w:proofErr w:type="spellEnd"/>
      <w:r>
        <w:rPr>
          <w:rFonts w:eastAsia="Times New Roman"/>
          <w:b/>
          <w:color w:val="0D0D0D" w:themeColor="text1" w:themeTint="F2"/>
          <w:sz w:val="26"/>
          <w:szCs w:val="26"/>
        </w:rPr>
        <w:t xml:space="preserve"> 5.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Những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dòng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thơ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:</w:t>
      </w:r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“Bao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nhiêu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người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thuê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viết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/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Tấm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tắc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ngợi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khen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tài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/ Hoa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tay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thảo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</w:p>
    <w:p w14:paraId="718CDA68" w14:textId="77777777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những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nét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/ Như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phượng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múa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rồng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bay”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thể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hiện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thái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độ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gì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của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tác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giả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với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nhân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vật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trữ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tình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?</w:t>
      </w:r>
    </w:p>
    <w:p w14:paraId="43A3AE95" w14:textId="77777777" w:rsidR="0032761D" w:rsidRDefault="00000000">
      <w:pPr>
        <w:numPr>
          <w:ilvl w:val="0"/>
          <w:numId w:val="5"/>
        </w:num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Sự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trân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trọng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ngưỡng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mộ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tài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viết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chữ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thư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pháp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với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những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đường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nét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mềm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mại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</w:p>
    <w:p w14:paraId="796D6C0F" w14:textId="77777777" w:rsidR="0032761D" w:rsidRDefault="00000000">
      <w:pPr>
        <w:wordWrap w:val="0"/>
        <w:spacing w:line="288" w:lineRule="auto"/>
        <w:ind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uốn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lượn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có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hồn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của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ông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đồ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.</w:t>
      </w:r>
    </w:p>
    <w:p w14:paraId="75D764CC" w14:textId="77777777" w:rsidR="0032761D" w:rsidRDefault="00000000">
      <w:pPr>
        <w:numPr>
          <w:ilvl w:val="0"/>
          <w:numId w:val="5"/>
        </w:num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Lòng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tự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hào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về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giá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trị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truyền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thống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dân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tộc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: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chơi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câu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đối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chữ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.</w:t>
      </w:r>
    </w:p>
    <w:p w14:paraId="6342CEEF" w14:textId="77777777" w:rsidR="0032761D" w:rsidRDefault="00000000">
      <w:pPr>
        <w:numPr>
          <w:ilvl w:val="0"/>
          <w:numId w:val="5"/>
        </w:num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Cảm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mến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trước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tài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năng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tấm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lòng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của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ông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đồ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.</w:t>
      </w:r>
    </w:p>
    <w:p w14:paraId="15098529" w14:textId="77777777" w:rsidR="0032761D" w:rsidRDefault="00000000">
      <w:pPr>
        <w:numPr>
          <w:ilvl w:val="0"/>
          <w:numId w:val="5"/>
        </w:num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Niềm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kính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nể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với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những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con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người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có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tài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viết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chữ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thư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pháp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.</w:t>
      </w:r>
    </w:p>
    <w:p w14:paraId="294643AC" w14:textId="77777777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/>
          <w:color w:val="0D0D0D" w:themeColor="text1" w:themeTint="F2"/>
          <w:sz w:val="26"/>
          <w:szCs w:val="26"/>
        </w:rPr>
        <w:t>Câu</w:t>
      </w:r>
      <w:proofErr w:type="spellEnd"/>
      <w:r>
        <w:rPr>
          <w:rFonts w:eastAsia="Times New Roman"/>
          <w:b/>
          <w:color w:val="0D0D0D" w:themeColor="text1" w:themeTint="F2"/>
          <w:sz w:val="26"/>
          <w:szCs w:val="26"/>
        </w:rPr>
        <w:t xml:space="preserve"> 6.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Từ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“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thảo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”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trong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dòng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thơ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“Hoa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tay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thảo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những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nét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”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thuộc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từ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loại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gì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? </w:t>
      </w:r>
    </w:p>
    <w:p w14:paraId="079EE5CB" w14:textId="77777777" w:rsidR="0032761D" w:rsidRDefault="00000000">
      <w:pPr>
        <w:numPr>
          <w:ilvl w:val="0"/>
          <w:numId w:val="6"/>
        </w:numPr>
        <w:wordWrap w:val="0"/>
        <w:spacing w:line="288" w:lineRule="auto"/>
        <w:ind w:leftChars="107" w:left="300" w:right="186"/>
        <w:jc w:val="both"/>
        <w:rPr>
          <w:rFonts w:eastAsia="Times New Roman"/>
          <w:b/>
          <w:bCs/>
          <w:color w:val="0D0D0D" w:themeColor="text1" w:themeTint="F2"/>
          <w:sz w:val="26"/>
          <w:szCs w:val="26"/>
        </w:rPr>
      </w:pPr>
      <w:r>
        <w:rPr>
          <w:rFonts w:eastAsia="Times New Roman"/>
          <w:color w:val="0D0D0D" w:themeColor="text1" w:themeTint="F2"/>
          <w:sz w:val="26"/>
          <w:szCs w:val="26"/>
        </w:rPr>
        <w:t xml:space="preserve">Động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từ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              B. Danh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từ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ab/>
        <w:t xml:space="preserve">             C.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Tính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từ                 </w:t>
      </w:r>
      <w:r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D.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Số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từ</w:t>
      </w:r>
    </w:p>
    <w:p w14:paraId="75E25B15" w14:textId="19F2BFB4" w:rsidR="0032761D" w:rsidRDefault="00000000">
      <w:pPr>
        <w:wordWrap w:val="0"/>
        <w:spacing w:line="288" w:lineRule="auto"/>
        <w:ind w:right="186" w:firstLineChars="107" w:firstLine="279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/>
          <w:color w:val="0D0D0D" w:themeColor="text1" w:themeTint="F2"/>
          <w:sz w:val="26"/>
          <w:szCs w:val="26"/>
        </w:rPr>
        <w:t>Câu</w:t>
      </w:r>
      <w:proofErr w:type="spellEnd"/>
      <w:r>
        <w:rPr>
          <w:rFonts w:eastAsia="Times New Roman"/>
          <w:b/>
          <w:color w:val="0D0D0D" w:themeColor="text1" w:themeTint="F2"/>
          <w:sz w:val="26"/>
          <w:szCs w:val="26"/>
        </w:rPr>
        <w:t xml:space="preserve"> 7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Trạng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ngữ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trong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dòng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thơ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“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Ngoài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trời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mưa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bụi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bay”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là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gì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? </w:t>
      </w:r>
    </w:p>
    <w:p w14:paraId="07CD39A1" w14:textId="2AFF5840" w:rsidR="0032761D" w:rsidRDefault="00000000">
      <w:pPr>
        <w:numPr>
          <w:ilvl w:val="0"/>
          <w:numId w:val="7"/>
        </w:numPr>
        <w:wordWrap w:val="0"/>
        <w:spacing w:line="288" w:lineRule="auto"/>
        <w:ind w:right="186" w:firstLineChars="107" w:firstLine="278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lastRenderedPageBreak/>
        <w:t>Trời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ab/>
      </w:r>
      <w:r>
        <w:rPr>
          <w:rFonts w:eastAsia="Times New Roman"/>
          <w:color w:val="0D0D0D" w:themeColor="text1" w:themeTint="F2"/>
          <w:sz w:val="26"/>
          <w:szCs w:val="26"/>
        </w:rPr>
        <w:tab/>
      </w:r>
      <w:r>
        <w:rPr>
          <w:rFonts w:eastAsia="Times New Roman"/>
          <w:color w:val="0D0D0D" w:themeColor="text1" w:themeTint="F2"/>
          <w:sz w:val="26"/>
          <w:szCs w:val="26"/>
        </w:rPr>
        <w:tab/>
      </w:r>
      <w:r>
        <w:rPr>
          <w:rFonts w:eastAsia="Times New Roman"/>
          <w:color w:val="0D0D0D" w:themeColor="text1" w:themeTint="F2"/>
          <w:sz w:val="26"/>
          <w:szCs w:val="26"/>
        </w:rPr>
        <w:tab/>
        <w:t xml:space="preserve">                     </w:t>
      </w:r>
      <w:r w:rsidR="00FB2C5D">
        <w:rPr>
          <w:rFonts w:eastAsia="Times New Roman"/>
          <w:color w:val="0D0D0D" w:themeColor="text1" w:themeTint="F2"/>
          <w:sz w:val="26"/>
          <w:szCs w:val="26"/>
        </w:rPr>
        <w:t>B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Ngoài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trời</w:t>
      </w:r>
      <w:proofErr w:type="spellEnd"/>
    </w:p>
    <w:p w14:paraId="672898D9" w14:textId="34F76EFB" w:rsidR="0032761D" w:rsidRPr="00FB2C5D" w:rsidRDefault="00FB2C5D" w:rsidP="00FB2C5D">
      <w:pPr>
        <w:wordWrap w:val="0"/>
        <w:spacing w:line="288" w:lineRule="auto"/>
        <w:ind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r>
        <w:rPr>
          <w:rFonts w:eastAsia="Times New Roman"/>
          <w:color w:val="0D0D0D" w:themeColor="text1" w:themeTint="F2"/>
          <w:sz w:val="26"/>
          <w:szCs w:val="26"/>
        </w:rPr>
        <w:t xml:space="preserve">   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C.</w:t>
      </w:r>
      <w:r w:rsidRPr="00FB2C5D">
        <w:rPr>
          <w:rFonts w:eastAsia="Times New Roman"/>
          <w:color w:val="0D0D0D" w:themeColor="text1" w:themeTint="F2"/>
          <w:sz w:val="26"/>
          <w:szCs w:val="26"/>
        </w:rPr>
        <w:t>Mưa</w:t>
      </w:r>
      <w:proofErr w:type="spellEnd"/>
      <w:r w:rsidRPr="00FB2C5D">
        <w:rPr>
          <w:rFonts w:eastAsia="Times New Roman"/>
          <w:color w:val="0D0D0D" w:themeColor="text1" w:themeTint="F2"/>
          <w:sz w:val="26"/>
          <w:szCs w:val="26"/>
        </w:rPr>
        <w:t xml:space="preserve"> bụi</w:t>
      </w:r>
      <w:r w:rsidRPr="00FB2C5D">
        <w:rPr>
          <w:rFonts w:eastAsia="Times New Roman"/>
          <w:color w:val="0D0D0D" w:themeColor="text1" w:themeTint="F2"/>
          <w:sz w:val="26"/>
          <w:szCs w:val="26"/>
        </w:rPr>
        <w:tab/>
      </w:r>
      <w:r w:rsidRPr="00FB2C5D">
        <w:rPr>
          <w:rFonts w:eastAsia="Times New Roman"/>
          <w:color w:val="0D0D0D" w:themeColor="text1" w:themeTint="F2"/>
          <w:sz w:val="26"/>
          <w:szCs w:val="26"/>
        </w:rPr>
        <w:tab/>
        <w:t xml:space="preserve">                               </w:t>
      </w:r>
      <w:r w:rsidR="0053311E">
        <w:rPr>
          <w:rFonts w:eastAsia="Times New Roman"/>
          <w:color w:val="0D0D0D" w:themeColor="text1" w:themeTint="F2"/>
          <w:sz w:val="26"/>
          <w:szCs w:val="26"/>
        </w:rPr>
        <w:t xml:space="preserve">          </w:t>
      </w:r>
      <w:r w:rsidRPr="00FB2C5D">
        <w:rPr>
          <w:rFonts w:eastAsia="Times New Roman"/>
          <w:color w:val="0D0D0D" w:themeColor="text1" w:themeTint="F2"/>
          <w:sz w:val="26"/>
          <w:szCs w:val="26"/>
        </w:rPr>
        <w:t xml:space="preserve">  D. Bay</w:t>
      </w:r>
    </w:p>
    <w:p w14:paraId="1B7CA1FD" w14:textId="77777777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bCs/>
          <w:iCs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/>
          <w:iCs/>
          <w:color w:val="0D0D0D" w:themeColor="text1" w:themeTint="F2"/>
          <w:sz w:val="26"/>
          <w:szCs w:val="26"/>
        </w:rPr>
        <w:t>Câu</w:t>
      </w:r>
      <w:proofErr w:type="spellEnd"/>
      <w:r>
        <w:rPr>
          <w:rFonts w:eastAsia="Times New Roman"/>
          <w:b/>
          <w:iCs/>
          <w:color w:val="0D0D0D" w:themeColor="text1" w:themeTint="F2"/>
          <w:sz w:val="26"/>
          <w:szCs w:val="26"/>
        </w:rPr>
        <w:t xml:space="preserve"> 8.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Nếu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gói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mạch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cảm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xúc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của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bài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thơ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này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trong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một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tính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từ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thì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tính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từ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nào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dưới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đây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là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phù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hợp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>nhất</w:t>
      </w:r>
      <w:proofErr w:type="spellEnd"/>
      <w:r>
        <w:rPr>
          <w:rFonts w:eastAsia="Times New Roman"/>
          <w:bCs/>
          <w:iCs/>
          <w:color w:val="0D0D0D" w:themeColor="text1" w:themeTint="F2"/>
          <w:sz w:val="26"/>
          <w:szCs w:val="26"/>
        </w:rPr>
        <w:t xml:space="preserve">? </w:t>
      </w:r>
    </w:p>
    <w:p w14:paraId="175F22A1" w14:textId="77777777" w:rsidR="0032761D" w:rsidRDefault="00000000">
      <w:pPr>
        <w:numPr>
          <w:ilvl w:val="0"/>
          <w:numId w:val="8"/>
        </w:num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Vui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mừng</w:t>
      </w:r>
      <w:proofErr w:type="spellEnd"/>
    </w:p>
    <w:p w14:paraId="37C04B69" w14:textId="77777777" w:rsidR="0032761D" w:rsidRDefault="00000000">
      <w:pPr>
        <w:numPr>
          <w:ilvl w:val="0"/>
          <w:numId w:val="8"/>
        </w:num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Tự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hào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</w:p>
    <w:p w14:paraId="6719DB93" w14:textId="77777777" w:rsidR="0032761D" w:rsidRPr="00E80453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E80453">
        <w:rPr>
          <w:rFonts w:eastAsia="Times New Roman"/>
          <w:color w:val="0D0D0D" w:themeColor="text1" w:themeTint="F2"/>
          <w:sz w:val="26"/>
          <w:szCs w:val="26"/>
        </w:rPr>
        <w:t xml:space="preserve">C. </w:t>
      </w:r>
      <w:proofErr w:type="spellStart"/>
      <w:r w:rsidRPr="00E80453">
        <w:rPr>
          <w:rFonts w:eastAsia="Times New Roman"/>
          <w:color w:val="0D0D0D" w:themeColor="text1" w:themeTint="F2"/>
          <w:sz w:val="26"/>
          <w:szCs w:val="26"/>
        </w:rPr>
        <w:t>Xót</w:t>
      </w:r>
      <w:proofErr w:type="spellEnd"/>
      <w:r w:rsidRPr="00E80453">
        <w:rPr>
          <w:rFonts w:eastAsia="Times New Roman"/>
          <w:color w:val="0D0D0D" w:themeColor="text1" w:themeTint="F2"/>
          <w:sz w:val="26"/>
          <w:szCs w:val="26"/>
        </w:rPr>
        <w:t xml:space="preserve"> xa </w:t>
      </w:r>
    </w:p>
    <w:p w14:paraId="66098DD6" w14:textId="77777777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r>
        <w:rPr>
          <w:rFonts w:eastAsia="Times New Roman"/>
          <w:color w:val="0D0D0D" w:themeColor="text1" w:themeTint="F2"/>
          <w:sz w:val="26"/>
          <w:szCs w:val="26"/>
        </w:rPr>
        <w:t xml:space="preserve">D.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Buồn</w:t>
      </w:r>
      <w:proofErr w:type="spellEnd"/>
    </w:p>
    <w:p w14:paraId="1793391D" w14:textId="77777777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i/>
          <w:iCs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/>
          <w:bCs/>
          <w:color w:val="0D0D0D" w:themeColor="text1" w:themeTint="F2"/>
          <w:sz w:val="26"/>
          <w:szCs w:val="26"/>
        </w:rPr>
        <w:t>Câu</w:t>
      </w:r>
      <w:proofErr w:type="spellEnd"/>
      <w:r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9. 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Em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hãy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xác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định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biện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pháp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từ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nghệ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thuật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trong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dòng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thơ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: </w:t>
      </w:r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“Hoa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tay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thảo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những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</w:p>
    <w:p w14:paraId="0602D65F" w14:textId="77777777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nét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”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và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nêu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tác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dụng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của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biện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pháp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từ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ấy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?</w:t>
      </w:r>
    </w:p>
    <w:p w14:paraId="35E69CE8" w14:textId="74E62BC4" w:rsidR="0032761D" w:rsidRDefault="00000000">
      <w:pPr>
        <w:wordWrap w:val="0"/>
        <w:spacing w:line="288" w:lineRule="auto"/>
        <w:ind w:leftChars="107" w:left="300" w:right="186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>
        <w:rPr>
          <w:rFonts w:eastAsia="Times New Roman"/>
          <w:b/>
          <w:color w:val="0D0D0D" w:themeColor="text1" w:themeTint="F2"/>
          <w:sz w:val="26"/>
          <w:szCs w:val="26"/>
        </w:rPr>
        <w:t>Câu</w:t>
      </w:r>
      <w:proofErr w:type="spellEnd"/>
      <w:r>
        <w:rPr>
          <w:rFonts w:eastAsia="Times New Roman"/>
          <w:b/>
          <w:color w:val="0D0D0D" w:themeColor="text1" w:themeTint="F2"/>
          <w:sz w:val="26"/>
          <w:szCs w:val="26"/>
        </w:rPr>
        <w:t xml:space="preserve"> 10.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 Qua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bài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thơ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Ông</w:t>
      </w:r>
      <w:proofErr w:type="spellEnd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D0D0D" w:themeColor="text1" w:themeTint="F2"/>
          <w:sz w:val="26"/>
          <w:szCs w:val="26"/>
        </w:rPr>
        <w:t>đồ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em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hiểu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gì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về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tục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“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xin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chữ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”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mỗi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dịp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Tết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đến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?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Nếu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Tết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năm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tớ</w:t>
      </w:r>
      <w:r w:rsidR="00FB2C5D">
        <w:rPr>
          <w:rFonts w:eastAsia="Times New Roman"/>
          <w:color w:val="0D0D0D" w:themeColor="text1" w:themeTint="F2"/>
          <w:sz w:val="26"/>
          <w:szCs w:val="26"/>
        </w:rPr>
        <w:t>i</w:t>
      </w:r>
      <w:proofErr w:type="spellEnd"/>
      <w:r w:rsidR="00FB2C5D">
        <w:rPr>
          <w:rFonts w:eastAsia="Times New Roman"/>
          <w:color w:val="0D0D0D" w:themeColor="text1" w:themeTint="F2"/>
          <w:sz w:val="26"/>
          <w:szCs w:val="26"/>
        </w:rPr>
        <w:t>,</w:t>
      </w:r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được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b</w:t>
      </w:r>
      <w:r w:rsidR="00E74D36">
        <w:rPr>
          <w:rFonts w:eastAsia="Times New Roman"/>
          <w:color w:val="0D0D0D" w:themeColor="text1" w:themeTint="F2"/>
          <w:sz w:val="26"/>
          <w:szCs w:val="26"/>
        </w:rPr>
        <w:t>ố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mẹ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dẫn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đi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xin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chữ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em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sẽ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xin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chữ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gì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?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Vì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sao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em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chọn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chữ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z w:val="26"/>
          <w:szCs w:val="26"/>
        </w:rPr>
        <w:t>đó</w:t>
      </w:r>
      <w:proofErr w:type="spellEnd"/>
      <w:r>
        <w:rPr>
          <w:rFonts w:eastAsia="Times New Roman"/>
          <w:color w:val="0D0D0D" w:themeColor="text1" w:themeTint="F2"/>
          <w:sz w:val="26"/>
          <w:szCs w:val="26"/>
        </w:rPr>
        <w:t>?</w:t>
      </w:r>
    </w:p>
    <w:p w14:paraId="6B1E3211" w14:textId="77777777" w:rsidR="0032761D" w:rsidRDefault="00000000">
      <w:pPr>
        <w:spacing w:line="252" w:lineRule="auto"/>
        <w:ind w:right="-42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II. VIẾT (4.0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</w:p>
    <w:p w14:paraId="0073A274" w14:textId="77777777" w:rsidR="0032761D" w:rsidRDefault="00000000">
      <w:pPr>
        <w:spacing w:line="252" w:lineRule="auto"/>
        <w:ind w:right="-694" w:firstLineChars="107" w:firstLine="27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. Em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Tết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vùng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ấy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thừa</w:t>
      </w:r>
      <w:proofErr w:type="spellEnd"/>
      <w:r>
        <w:rPr>
          <w:sz w:val="26"/>
          <w:szCs w:val="26"/>
        </w:rPr>
        <w:t>,…).</w:t>
      </w:r>
    </w:p>
    <w:p w14:paraId="6F2BDB62" w14:textId="77777777" w:rsidR="0032761D" w:rsidRDefault="0032761D">
      <w:pPr>
        <w:spacing w:line="252" w:lineRule="auto"/>
        <w:ind w:right="-694"/>
        <w:jc w:val="both"/>
        <w:rPr>
          <w:b/>
          <w:sz w:val="26"/>
          <w:szCs w:val="26"/>
        </w:rPr>
      </w:pPr>
    </w:p>
    <w:p w14:paraId="008C34FE" w14:textId="77777777" w:rsidR="0032761D" w:rsidRDefault="00000000">
      <w:pPr>
        <w:spacing w:line="252" w:lineRule="auto"/>
        <w:ind w:right="-69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========</w:t>
      </w:r>
      <w:proofErr w:type="spellStart"/>
      <w:r>
        <w:rPr>
          <w:b/>
          <w:sz w:val="26"/>
          <w:szCs w:val="26"/>
        </w:rPr>
        <w:t>Hết</w:t>
      </w:r>
      <w:proofErr w:type="spellEnd"/>
      <w:r>
        <w:rPr>
          <w:b/>
          <w:sz w:val="26"/>
          <w:szCs w:val="26"/>
        </w:rPr>
        <w:t>======</w:t>
      </w:r>
    </w:p>
    <w:p w14:paraId="1DD9B2FE" w14:textId="77777777" w:rsidR="0032761D" w:rsidRDefault="0032761D">
      <w:pPr>
        <w:spacing w:line="252" w:lineRule="auto"/>
        <w:ind w:right="-694"/>
        <w:jc w:val="center"/>
        <w:rPr>
          <w:b/>
          <w:sz w:val="26"/>
          <w:szCs w:val="26"/>
        </w:rPr>
      </w:pPr>
    </w:p>
    <w:p w14:paraId="43B46F06" w14:textId="77777777" w:rsidR="0032761D" w:rsidRDefault="0032761D">
      <w:pPr>
        <w:spacing w:line="252" w:lineRule="auto"/>
        <w:ind w:right="-694"/>
        <w:jc w:val="center"/>
        <w:rPr>
          <w:b/>
          <w:sz w:val="26"/>
          <w:szCs w:val="26"/>
        </w:rPr>
      </w:pPr>
    </w:p>
    <w:p w14:paraId="7C1419B9" w14:textId="77777777" w:rsidR="0032761D" w:rsidRDefault="0032761D">
      <w:pPr>
        <w:spacing w:line="252" w:lineRule="auto"/>
        <w:ind w:right="-694"/>
        <w:jc w:val="center"/>
        <w:rPr>
          <w:b/>
          <w:sz w:val="26"/>
          <w:szCs w:val="26"/>
        </w:rPr>
      </w:pPr>
    </w:p>
    <w:p w14:paraId="2A2BBCF4" w14:textId="77777777" w:rsidR="0032761D" w:rsidRDefault="0032761D">
      <w:pPr>
        <w:spacing w:line="252" w:lineRule="auto"/>
        <w:ind w:right="-694"/>
        <w:jc w:val="center"/>
        <w:rPr>
          <w:b/>
          <w:sz w:val="26"/>
          <w:szCs w:val="26"/>
        </w:rPr>
      </w:pPr>
    </w:p>
    <w:p w14:paraId="6AFCA219" w14:textId="77777777" w:rsidR="0032761D" w:rsidRDefault="0032761D">
      <w:pPr>
        <w:spacing w:line="252" w:lineRule="auto"/>
        <w:ind w:right="-694"/>
        <w:jc w:val="center"/>
        <w:rPr>
          <w:b/>
          <w:sz w:val="26"/>
          <w:szCs w:val="26"/>
        </w:rPr>
      </w:pPr>
    </w:p>
    <w:p w14:paraId="78E38187" w14:textId="77777777" w:rsidR="0032761D" w:rsidRDefault="0032761D">
      <w:pPr>
        <w:spacing w:line="252" w:lineRule="auto"/>
        <w:ind w:right="-694"/>
        <w:jc w:val="center"/>
        <w:rPr>
          <w:b/>
          <w:sz w:val="26"/>
          <w:szCs w:val="26"/>
        </w:rPr>
      </w:pPr>
    </w:p>
    <w:p w14:paraId="4AED2056" w14:textId="77777777" w:rsidR="0032761D" w:rsidRDefault="0032761D">
      <w:pPr>
        <w:spacing w:line="252" w:lineRule="auto"/>
        <w:ind w:right="-694"/>
        <w:jc w:val="center"/>
        <w:rPr>
          <w:b/>
          <w:sz w:val="26"/>
          <w:szCs w:val="26"/>
        </w:rPr>
      </w:pPr>
    </w:p>
    <w:p w14:paraId="05FE6CAC" w14:textId="77777777" w:rsidR="0032761D" w:rsidRDefault="0032761D">
      <w:pPr>
        <w:spacing w:line="252" w:lineRule="auto"/>
        <w:ind w:right="-694"/>
        <w:jc w:val="center"/>
        <w:rPr>
          <w:b/>
          <w:sz w:val="26"/>
          <w:szCs w:val="26"/>
        </w:rPr>
      </w:pPr>
    </w:p>
    <w:p w14:paraId="0C9BA568" w14:textId="77777777" w:rsidR="0032761D" w:rsidRDefault="0032761D">
      <w:pPr>
        <w:spacing w:line="252" w:lineRule="auto"/>
        <w:ind w:right="-694"/>
        <w:jc w:val="both"/>
        <w:rPr>
          <w:b/>
          <w:sz w:val="26"/>
          <w:szCs w:val="26"/>
        </w:rPr>
      </w:pPr>
    </w:p>
    <w:p w14:paraId="4A252C9F" w14:textId="77777777" w:rsidR="0032761D" w:rsidRDefault="0032761D">
      <w:pPr>
        <w:spacing w:line="252" w:lineRule="auto"/>
        <w:ind w:right="-694"/>
        <w:jc w:val="both"/>
        <w:rPr>
          <w:b/>
          <w:sz w:val="26"/>
          <w:szCs w:val="26"/>
        </w:rPr>
      </w:pPr>
    </w:p>
    <w:p w14:paraId="0F2D9F30" w14:textId="77777777" w:rsidR="0032761D" w:rsidRDefault="0032761D">
      <w:pPr>
        <w:spacing w:line="252" w:lineRule="auto"/>
        <w:ind w:right="-694"/>
        <w:jc w:val="center"/>
        <w:rPr>
          <w:b/>
          <w:sz w:val="26"/>
          <w:szCs w:val="26"/>
        </w:rPr>
      </w:pPr>
    </w:p>
    <w:p w14:paraId="6440BC97" w14:textId="77777777" w:rsidR="0032761D" w:rsidRDefault="0032761D">
      <w:pPr>
        <w:spacing w:line="252" w:lineRule="auto"/>
        <w:ind w:right="-694"/>
        <w:jc w:val="center"/>
        <w:rPr>
          <w:b/>
          <w:sz w:val="26"/>
          <w:szCs w:val="26"/>
        </w:rPr>
      </w:pPr>
    </w:p>
    <w:p w14:paraId="228FE9FD" w14:textId="77777777" w:rsidR="0032761D" w:rsidRDefault="0032761D">
      <w:pPr>
        <w:spacing w:line="252" w:lineRule="auto"/>
        <w:ind w:right="-694"/>
        <w:jc w:val="center"/>
        <w:rPr>
          <w:b/>
          <w:sz w:val="26"/>
          <w:szCs w:val="26"/>
        </w:rPr>
      </w:pPr>
    </w:p>
    <w:p w14:paraId="31631CE9" w14:textId="65EC33A4" w:rsidR="00C64497" w:rsidRPr="00C64497" w:rsidRDefault="00C64497" w:rsidP="00C64497">
      <w:pPr>
        <w:jc w:val="center"/>
        <w:rPr>
          <w:rFonts w:eastAsia="Times New Roman"/>
          <w:b/>
          <w:szCs w:val="28"/>
          <w:lang w:val="pl-PL"/>
        </w:rPr>
      </w:pPr>
      <w:r w:rsidRPr="00C64497">
        <w:rPr>
          <w:b/>
          <w:szCs w:val="28"/>
          <w:lang w:val="pt-BR"/>
        </w:rPr>
        <w:lastRenderedPageBreak/>
        <w:t xml:space="preserve">HƯỚNG DẪN CHẤM </w:t>
      </w:r>
      <w:r w:rsidRPr="00C64497">
        <w:rPr>
          <w:b/>
          <w:szCs w:val="28"/>
          <w:lang w:val="pl-PL"/>
        </w:rPr>
        <w:t>ĐỀ KIỂM TRA HỌC KÌ II</w:t>
      </w:r>
    </w:p>
    <w:p w14:paraId="4258DC1A" w14:textId="446FC1DF" w:rsidR="00C64497" w:rsidRPr="00C64497" w:rsidRDefault="00C64497" w:rsidP="00C64497">
      <w:pPr>
        <w:jc w:val="center"/>
        <w:rPr>
          <w:b/>
          <w:szCs w:val="28"/>
        </w:rPr>
      </w:pPr>
      <w:proofErr w:type="spellStart"/>
      <w:r w:rsidRPr="00C64497">
        <w:rPr>
          <w:b/>
          <w:szCs w:val="28"/>
        </w:rPr>
        <w:t>Môn</w:t>
      </w:r>
      <w:proofErr w:type="spellEnd"/>
      <w:r w:rsidRPr="00C64497">
        <w:rPr>
          <w:b/>
          <w:szCs w:val="28"/>
        </w:rPr>
        <w:t xml:space="preserve"> : </w:t>
      </w:r>
      <w:proofErr w:type="spellStart"/>
      <w:r w:rsidRPr="00C64497">
        <w:rPr>
          <w:b/>
          <w:szCs w:val="28"/>
        </w:rPr>
        <w:t>Ngữ</w:t>
      </w:r>
      <w:proofErr w:type="spellEnd"/>
      <w:r w:rsidRPr="00C64497">
        <w:rPr>
          <w:b/>
          <w:szCs w:val="28"/>
        </w:rPr>
        <w:t xml:space="preserve"> Văn 6</w:t>
      </w:r>
    </w:p>
    <w:p w14:paraId="6600B9E5" w14:textId="77777777" w:rsidR="00C64497" w:rsidRPr="00C64497" w:rsidRDefault="00C64497" w:rsidP="00C64497">
      <w:pPr>
        <w:jc w:val="center"/>
        <w:rPr>
          <w:b/>
          <w:szCs w:val="28"/>
        </w:rPr>
      </w:pPr>
      <w:proofErr w:type="spellStart"/>
      <w:r w:rsidRPr="00C64497">
        <w:rPr>
          <w:b/>
          <w:szCs w:val="28"/>
        </w:rPr>
        <w:t>Thời</w:t>
      </w:r>
      <w:proofErr w:type="spellEnd"/>
      <w:r w:rsidRPr="00C64497">
        <w:rPr>
          <w:b/>
          <w:szCs w:val="28"/>
        </w:rPr>
        <w:t xml:space="preserve"> </w:t>
      </w:r>
      <w:proofErr w:type="spellStart"/>
      <w:r w:rsidRPr="00C64497">
        <w:rPr>
          <w:b/>
          <w:szCs w:val="28"/>
        </w:rPr>
        <w:t>gian</w:t>
      </w:r>
      <w:proofErr w:type="spellEnd"/>
      <w:r w:rsidRPr="00C64497">
        <w:rPr>
          <w:b/>
          <w:szCs w:val="28"/>
        </w:rPr>
        <w:t xml:space="preserve"> : 90 </w:t>
      </w:r>
      <w:proofErr w:type="spellStart"/>
      <w:r w:rsidRPr="00C64497">
        <w:rPr>
          <w:b/>
          <w:szCs w:val="28"/>
        </w:rPr>
        <w:t>phút</w:t>
      </w:r>
      <w:proofErr w:type="spellEnd"/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412"/>
        <w:gridCol w:w="6964"/>
        <w:gridCol w:w="970"/>
      </w:tblGrid>
      <w:tr w:rsidR="0032761D" w14:paraId="62F59860" w14:textId="77777777">
        <w:trPr>
          <w:jc w:val="center"/>
        </w:trPr>
        <w:tc>
          <w:tcPr>
            <w:tcW w:w="1094" w:type="dxa"/>
            <w:shd w:val="clear" w:color="auto" w:fill="auto"/>
          </w:tcPr>
          <w:p w14:paraId="3AC3CB22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Phần </w:t>
            </w:r>
          </w:p>
        </w:tc>
        <w:tc>
          <w:tcPr>
            <w:tcW w:w="1412" w:type="dxa"/>
            <w:shd w:val="clear" w:color="auto" w:fill="auto"/>
          </w:tcPr>
          <w:p w14:paraId="0454BC95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Câu</w:t>
            </w:r>
          </w:p>
        </w:tc>
        <w:tc>
          <w:tcPr>
            <w:tcW w:w="6964" w:type="dxa"/>
            <w:shd w:val="clear" w:color="auto" w:fill="auto"/>
          </w:tcPr>
          <w:p w14:paraId="41D362D1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70" w:type="dxa"/>
            <w:shd w:val="clear" w:color="auto" w:fill="auto"/>
          </w:tcPr>
          <w:p w14:paraId="6582B8BA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Điểm</w:t>
            </w:r>
          </w:p>
        </w:tc>
      </w:tr>
      <w:tr w:rsidR="0032761D" w14:paraId="207375CF" w14:textId="77777777">
        <w:trPr>
          <w:jc w:val="center"/>
        </w:trPr>
        <w:tc>
          <w:tcPr>
            <w:tcW w:w="1094" w:type="dxa"/>
            <w:shd w:val="clear" w:color="auto" w:fill="auto"/>
          </w:tcPr>
          <w:p w14:paraId="02E38ECB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12" w:type="dxa"/>
            <w:shd w:val="clear" w:color="auto" w:fill="auto"/>
          </w:tcPr>
          <w:p w14:paraId="6EE9B525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64" w:type="dxa"/>
            <w:shd w:val="clear" w:color="auto" w:fill="auto"/>
          </w:tcPr>
          <w:p w14:paraId="16D73D83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ĐỌC, HIỂU</w:t>
            </w:r>
          </w:p>
        </w:tc>
        <w:tc>
          <w:tcPr>
            <w:tcW w:w="970" w:type="dxa"/>
            <w:shd w:val="clear" w:color="auto" w:fill="auto"/>
          </w:tcPr>
          <w:p w14:paraId="5A5F98BD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6.0</w:t>
            </w:r>
          </w:p>
        </w:tc>
      </w:tr>
      <w:tr w:rsidR="0032761D" w14:paraId="49473ED6" w14:textId="77777777">
        <w:trPr>
          <w:jc w:val="center"/>
        </w:trPr>
        <w:tc>
          <w:tcPr>
            <w:tcW w:w="1094" w:type="dxa"/>
            <w:shd w:val="clear" w:color="auto" w:fill="auto"/>
          </w:tcPr>
          <w:p w14:paraId="087B564D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2" w:type="dxa"/>
            <w:shd w:val="clear" w:color="auto" w:fill="auto"/>
          </w:tcPr>
          <w:p w14:paraId="7EAA821D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64" w:type="dxa"/>
            <w:shd w:val="clear" w:color="auto" w:fill="auto"/>
          </w:tcPr>
          <w:p w14:paraId="6E4E90F0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970" w:type="dxa"/>
            <w:shd w:val="clear" w:color="auto" w:fill="auto"/>
          </w:tcPr>
          <w:p w14:paraId="571B3182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0.5</w:t>
            </w:r>
          </w:p>
        </w:tc>
      </w:tr>
      <w:tr w:rsidR="0032761D" w14:paraId="032D56D2" w14:textId="77777777">
        <w:trPr>
          <w:jc w:val="center"/>
        </w:trPr>
        <w:tc>
          <w:tcPr>
            <w:tcW w:w="1094" w:type="dxa"/>
            <w:shd w:val="clear" w:color="auto" w:fill="auto"/>
          </w:tcPr>
          <w:p w14:paraId="4D428630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2" w:type="dxa"/>
            <w:shd w:val="clear" w:color="auto" w:fill="auto"/>
          </w:tcPr>
          <w:p w14:paraId="0C22AF3D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64" w:type="dxa"/>
            <w:shd w:val="clear" w:color="auto" w:fill="auto"/>
          </w:tcPr>
          <w:p w14:paraId="29A97BCC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70" w:type="dxa"/>
            <w:shd w:val="clear" w:color="auto" w:fill="auto"/>
          </w:tcPr>
          <w:p w14:paraId="65FF0345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0.5</w:t>
            </w:r>
          </w:p>
        </w:tc>
      </w:tr>
      <w:tr w:rsidR="0032761D" w14:paraId="4BB07EB0" w14:textId="77777777">
        <w:trPr>
          <w:jc w:val="center"/>
        </w:trPr>
        <w:tc>
          <w:tcPr>
            <w:tcW w:w="1094" w:type="dxa"/>
            <w:vMerge w:val="restart"/>
            <w:shd w:val="clear" w:color="auto" w:fill="auto"/>
          </w:tcPr>
          <w:p w14:paraId="7D686737" w14:textId="77777777" w:rsidR="0032761D" w:rsidRDefault="0032761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94C9A47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AC7528E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BB71DB4" w14:textId="77777777" w:rsidR="0032761D" w:rsidRDefault="0032761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</w:tcPr>
          <w:p w14:paraId="4AFB4FA4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64" w:type="dxa"/>
            <w:shd w:val="clear" w:color="auto" w:fill="auto"/>
          </w:tcPr>
          <w:p w14:paraId="262B2AD6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70" w:type="dxa"/>
            <w:shd w:val="clear" w:color="auto" w:fill="auto"/>
          </w:tcPr>
          <w:p w14:paraId="61170891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.5</w:t>
            </w:r>
          </w:p>
        </w:tc>
      </w:tr>
      <w:tr w:rsidR="0032761D" w14:paraId="647DBF7E" w14:textId="77777777">
        <w:trPr>
          <w:jc w:val="center"/>
        </w:trPr>
        <w:tc>
          <w:tcPr>
            <w:tcW w:w="1094" w:type="dxa"/>
            <w:vMerge/>
            <w:shd w:val="clear" w:color="auto" w:fill="auto"/>
          </w:tcPr>
          <w:p w14:paraId="4CF901E0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2" w:type="dxa"/>
            <w:shd w:val="clear" w:color="auto" w:fill="auto"/>
          </w:tcPr>
          <w:p w14:paraId="07C9C359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964" w:type="dxa"/>
            <w:shd w:val="clear" w:color="auto" w:fill="auto"/>
          </w:tcPr>
          <w:p w14:paraId="6257E00F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70" w:type="dxa"/>
            <w:shd w:val="clear" w:color="auto" w:fill="auto"/>
          </w:tcPr>
          <w:p w14:paraId="603B782A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.5</w:t>
            </w:r>
          </w:p>
        </w:tc>
      </w:tr>
      <w:tr w:rsidR="0032761D" w14:paraId="2968BE3B" w14:textId="77777777">
        <w:trPr>
          <w:jc w:val="center"/>
        </w:trPr>
        <w:tc>
          <w:tcPr>
            <w:tcW w:w="1094" w:type="dxa"/>
            <w:vMerge/>
            <w:shd w:val="clear" w:color="auto" w:fill="auto"/>
          </w:tcPr>
          <w:p w14:paraId="4728359E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2" w:type="dxa"/>
            <w:shd w:val="clear" w:color="auto" w:fill="auto"/>
          </w:tcPr>
          <w:p w14:paraId="6C9DB700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964" w:type="dxa"/>
            <w:shd w:val="clear" w:color="auto" w:fill="auto"/>
          </w:tcPr>
          <w:p w14:paraId="79827B93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70" w:type="dxa"/>
            <w:shd w:val="clear" w:color="auto" w:fill="auto"/>
          </w:tcPr>
          <w:p w14:paraId="1DCBAAEB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.5</w:t>
            </w:r>
          </w:p>
        </w:tc>
      </w:tr>
      <w:tr w:rsidR="0032761D" w14:paraId="435DF832" w14:textId="77777777">
        <w:trPr>
          <w:trHeight w:val="320"/>
          <w:jc w:val="center"/>
        </w:trPr>
        <w:tc>
          <w:tcPr>
            <w:tcW w:w="1094" w:type="dxa"/>
            <w:vMerge/>
            <w:shd w:val="clear" w:color="auto" w:fill="auto"/>
          </w:tcPr>
          <w:p w14:paraId="3256B480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2" w:type="dxa"/>
            <w:shd w:val="clear" w:color="auto" w:fill="auto"/>
          </w:tcPr>
          <w:p w14:paraId="43576EE3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64" w:type="dxa"/>
            <w:shd w:val="clear" w:color="auto" w:fill="auto"/>
          </w:tcPr>
          <w:p w14:paraId="0C45D2E2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70" w:type="dxa"/>
            <w:shd w:val="clear" w:color="auto" w:fill="auto"/>
          </w:tcPr>
          <w:p w14:paraId="6DB7E876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.5</w:t>
            </w:r>
          </w:p>
        </w:tc>
      </w:tr>
      <w:tr w:rsidR="0032761D" w14:paraId="08468302" w14:textId="77777777">
        <w:trPr>
          <w:jc w:val="center"/>
        </w:trPr>
        <w:tc>
          <w:tcPr>
            <w:tcW w:w="1094" w:type="dxa"/>
            <w:vMerge/>
            <w:shd w:val="clear" w:color="auto" w:fill="auto"/>
          </w:tcPr>
          <w:p w14:paraId="07075D6D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2" w:type="dxa"/>
            <w:shd w:val="clear" w:color="auto" w:fill="auto"/>
          </w:tcPr>
          <w:p w14:paraId="4097C81C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964" w:type="dxa"/>
            <w:shd w:val="clear" w:color="auto" w:fill="auto"/>
          </w:tcPr>
          <w:p w14:paraId="19E4A5C7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70" w:type="dxa"/>
            <w:shd w:val="clear" w:color="auto" w:fill="auto"/>
          </w:tcPr>
          <w:p w14:paraId="73B88155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.5</w:t>
            </w:r>
          </w:p>
        </w:tc>
      </w:tr>
      <w:tr w:rsidR="0032761D" w14:paraId="5ABE5EA1" w14:textId="77777777">
        <w:trPr>
          <w:jc w:val="center"/>
        </w:trPr>
        <w:tc>
          <w:tcPr>
            <w:tcW w:w="1094" w:type="dxa"/>
            <w:vMerge/>
            <w:shd w:val="clear" w:color="auto" w:fill="auto"/>
          </w:tcPr>
          <w:p w14:paraId="141C9136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2" w:type="dxa"/>
            <w:shd w:val="clear" w:color="auto" w:fill="auto"/>
          </w:tcPr>
          <w:p w14:paraId="26FB81E9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964" w:type="dxa"/>
            <w:shd w:val="clear" w:color="auto" w:fill="auto"/>
          </w:tcPr>
          <w:p w14:paraId="19B39174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70" w:type="dxa"/>
            <w:shd w:val="clear" w:color="auto" w:fill="auto"/>
          </w:tcPr>
          <w:p w14:paraId="18DFBF66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.5</w:t>
            </w:r>
          </w:p>
        </w:tc>
      </w:tr>
      <w:tr w:rsidR="0032761D" w14:paraId="06D9A751" w14:textId="77777777">
        <w:trPr>
          <w:jc w:val="center"/>
        </w:trPr>
        <w:tc>
          <w:tcPr>
            <w:tcW w:w="1094" w:type="dxa"/>
            <w:vMerge/>
            <w:shd w:val="clear" w:color="auto" w:fill="auto"/>
          </w:tcPr>
          <w:p w14:paraId="544137A1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2" w:type="dxa"/>
            <w:shd w:val="clear" w:color="auto" w:fill="auto"/>
          </w:tcPr>
          <w:p w14:paraId="64FFFFF7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964" w:type="dxa"/>
            <w:shd w:val="clear" w:color="auto" w:fill="auto"/>
          </w:tcPr>
          <w:p w14:paraId="4C0B96D3" w14:textId="77777777" w:rsidR="0032761D" w:rsidRDefault="0000000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Biện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hoán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“</w:t>
            </w:r>
            <w:proofErr w:type="spellStart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hoa</w:t>
            </w:r>
            <w:proofErr w:type="spellEnd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tay</w:t>
            </w:r>
            <w:proofErr w:type="spellEnd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ông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mềm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mại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thoát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5D028C5F" w14:textId="77777777" w:rsidR="00E74D36" w:rsidRDefault="0000000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:</w:t>
            </w:r>
          </w:p>
          <w:p w14:paraId="59CA07BD" w14:textId="4D302C27" w:rsidR="0032761D" w:rsidRDefault="00E74D36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="006C330D">
              <w:rPr>
                <w:rFonts w:eastAsia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="006C33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C330D">
              <w:rPr>
                <w:rFonts w:eastAsia="Times New Roman"/>
                <w:color w:val="000000" w:themeColor="text1"/>
                <w:sz w:val="26"/>
                <w:szCs w:val="26"/>
              </w:rPr>
              <w:t>miêu</w:t>
            </w:r>
            <w:proofErr w:type="spellEnd"/>
            <w:r w:rsidR="006C33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C330D">
              <w:rPr>
                <w:rFonts w:eastAsia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="006C33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Nhấn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mạnh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khéo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léo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điêu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ông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73A5EC4C" w14:textId="429E1760" w:rsidR="00E74D36" w:rsidRDefault="00E74D36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="006C330D">
              <w:rPr>
                <w:rFonts w:eastAsia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="006C33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C330D">
              <w:rPr>
                <w:rFonts w:eastAsia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="006C33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C330D">
              <w:rPr>
                <w:rFonts w:eastAsia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="006C33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quý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ngưỡng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mộ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ông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14:paraId="3F672309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0.5</w:t>
            </w:r>
          </w:p>
          <w:p w14:paraId="72B7DAD2" w14:textId="77777777" w:rsidR="0032761D" w:rsidRDefault="0032761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1252A03B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32761D" w14:paraId="78DCDF41" w14:textId="77777777">
        <w:trPr>
          <w:trHeight w:val="424"/>
          <w:jc w:val="center"/>
        </w:trPr>
        <w:tc>
          <w:tcPr>
            <w:tcW w:w="1094" w:type="dxa"/>
            <w:vMerge/>
            <w:shd w:val="clear" w:color="auto" w:fill="auto"/>
          </w:tcPr>
          <w:p w14:paraId="66F48486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2" w:type="dxa"/>
            <w:shd w:val="clear" w:color="auto" w:fill="auto"/>
          </w:tcPr>
          <w:p w14:paraId="4D8CE810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964" w:type="dxa"/>
            <w:shd w:val="clear" w:color="auto" w:fill="auto"/>
          </w:tcPr>
          <w:p w14:paraId="31AF906B" w14:textId="77777777" w:rsidR="0032761D" w:rsidRDefault="0000000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Tục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xin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coi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tri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mọi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xin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mong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may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mắn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an.</w:t>
            </w:r>
          </w:p>
          <w:p w14:paraId="37443436" w14:textId="77777777" w:rsidR="0032761D" w:rsidRDefault="0000000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an, may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mắn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sum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vầy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hạnh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phúc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an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khang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thịnh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vượng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,… HS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phù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14:paraId="4E93BF34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0.5</w:t>
            </w:r>
          </w:p>
          <w:p w14:paraId="151B0197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4818AD36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75B9C2A9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0.5</w:t>
            </w:r>
          </w:p>
          <w:p w14:paraId="726DC99F" w14:textId="77777777" w:rsidR="0032761D" w:rsidRDefault="0032761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32761D" w14:paraId="6B835162" w14:textId="77777777">
        <w:trPr>
          <w:trHeight w:val="470"/>
          <w:jc w:val="center"/>
        </w:trPr>
        <w:tc>
          <w:tcPr>
            <w:tcW w:w="1094" w:type="dxa"/>
            <w:shd w:val="clear" w:color="auto" w:fill="auto"/>
          </w:tcPr>
          <w:p w14:paraId="4C6DC29D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12" w:type="dxa"/>
            <w:shd w:val="clear" w:color="auto" w:fill="auto"/>
          </w:tcPr>
          <w:p w14:paraId="29CFE092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964" w:type="dxa"/>
            <w:shd w:val="clear" w:color="auto" w:fill="auto"/>
          </w:tcPr>
          <w:p w14:paraId="26E70B38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970" w:type="dxa"/>
            <w:shd w:val="clear" w:color="auto" w:fill="auto"/>
          </w:tcPr>
          <w:p w14:paraId="08A63671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4.0</w:t>
            </w:r>
          </w:p>
        </w:tc>
      </w:tr>
      <w:tr w:rsidR="0032761D" w14:paraId="6E67566F" w14:textId="77777777">
        <w:trPr>
          <w:trHeight w:val="320"/>
          <w:jc w:val="center"/>
        </w:trPr>
        <w:tc>
          <w:tcPr>
            <w:tcW w:w="1094" w:type="dxa"/>
            <w:shd w:val="clear" w:color="auto" w:fill="auto"/>
          </w:tcPr>
          <w:p w14:paraId="27D60F9E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2" w:type="dxa"/>
            <w:shd w:val="clear" w:color="auto" w:fill="auto"/>
          </w:tcPr>
          <w:p w14:paraId="5A21F358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4" w:type="dxa"/>
            <w:shd w:val="clear" w:color="auto" w:fill="auto"/>
          </w:tcPr>
          <w:p w14:paraId="638153BA" w14:textId="77777777" w:rsidR="0032761D" w:rsidRDefault="0000000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Đảm</w:t>
            </w:r>
            <w:proofErr w:type="spellEnd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văn</w:t>
            </w:r>
            <w:proofErr w:type="spellEnd"/>
          </w:p>
          <w:p w14:paraId="737601D3" w14:textId="77777777" w:rsidR="0032761D" w:rsidRDefault="0000000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Đảm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bảo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cấu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trúc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một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văn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gồm</w:t>
            </w:r>
            <w:proofErr w:type="spellEnd"/>
            <w:r>
              <w:rPr>
                <w:bCs/>
                <w:sz w:val="26"/>
                <w:szCs w:val="26"/>
              </w:rPr>
              <w:t xml:space="preserve"> 3 </w:t>
            </w:r>
            <w:proofErr w:type="spellStart"/>
            <w:r>
              <w:rPr>
                <w:bCs/>
                <w:sz w:val="26"/>
                <w:szCs w:val="26"/>
              </w:rPr>
              <w:t>phần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</w:rPr>
              <w:t>mở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thân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kết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1130F424" w14:textId="77777777" w:rsidR="0032761D" w:rsidRDefault="0000000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Mở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phần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một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khoảng</w:t>
            </w:r>
            <w:proofErr w:type="spellEnd"/>
            <w:r>
              <w:rPr>
                <w:bCs/>
                <w:sz w:val="26"/>
                <w:szCs w:val="26"/>
              </w:rPr>
              <w:t xml:space="preserve"> 2 cm. Các </w:t>
            </w:r>
            <w:proofErr w:type="spellStart"/>
            <w:r>
              <w:rPr>
                <w:bCs/>
                <w:sz w:val="26"/>
                <w:szCs w:val="26"/>
              </w:rPr>
              <w:t>đoạn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tiểu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đoạn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phần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thân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xuống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dòng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phải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chữ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vô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một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khoảng</w:t>
            </w:r>
            <w:proofErr w:type="spellEnd"/>
            <w:r>
              <w:rPr>
                <w:bCs/>
                <w:sz w:val="26"/>
                <w:szCs w:val="26"/>
              </w:rPr>
              <w:t xml:space="preserve"> 1 - 2 cm.</w:t>
            </w:r>
          </w:p>
          <w:p w14:paraId="1E12BF8E" w14:textId="77777777" w:rsidR="0032761D" w:rsidRDefault="0000000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Kết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thúc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phần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văn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đều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phải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có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dấu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cấu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trúc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sự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hoàn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chỉnh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một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đoạn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dấu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chấm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chấm</w:t>
            </w:r>
            <w:proofErr w:type="spellEnd"/>
            <w:r>
              <w:rPr>
                <w:bCs/>
                <w:sz w:val="26"/>
                <w:szCs w:val="26"/>
              </w:rPr>
              <w:t xml:space="preserve"> than, </w:t>
            </w:r>
            <w:proofErr w:type="spellStart"/>
            <w:r>
              <w:rPr>
                <w:bCs/>
                <w:sz w:val="26"/>
                <w:szCs w:val="26"/>
              </w:rPr>
              <w:t>dấu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hỏi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ngỏ</w:t>
            </w:r>
            <w:proofErr w:type="spellEnd"/>
            <w:r>
              <w:rPr>
                <w:bCs/>
                <w:sz w:val="26"/>
                <w:szCs w:val="26"/>
              </w:rPr>
              <w:t>,…).</w:t>
            </w:r>
          </w:p>
          <w:p w14:paraId="504B6016" w14:textId="77777777" w:rsidR="0032761D" w:rsidRDefault="000000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bCs/>
                <w:i/>
                <w:iCs/>
                <w:sz w:val="26"/>
                <w:szCs w:val="26"/>
              </w:rPr>
              <w:t>Xác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định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đúng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yêu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cầu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đề</w:t>
            </w:r>
            <w:proofErr w:type="spellEnd"/>
          </w:p>
          <w:p w14:paraId="76B1F9FD" w14:textId="77777777" w:rsidR="0032761D" w:rsidRDefault="0000000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Kiểu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văn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miêu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tả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24D0627C" w14:textId="77777777" w:rsidR="0032761D" w:rsidRDefault="0032761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6"/>
                <w:szCs w:val="26"/>
              </w:rPr>
            </w:pPr>
          </w:p>
          <w:p w14:paraId="695F0763" w14:textId="77777777" w:rsidR="0032761D" w:rsidRDefault="000000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bCs/>
                <w:i/>
                <w:iCs/>
                <w:sz w:val="26"/>
                <w:szCs w:val="26"/>
              </w:rPr>
              <w:lastRenderedPageBreak/>
              <w:t>Hình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thức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đoạn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văn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cảm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nghĩ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diễn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đạt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mạch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lạc</w:t>
            </w:r>
            <w:proofErr w:type="spellEnd"/>
          </w:p>
          <w:p w14:paraId="7DAB40B8" w14:textId="77777777" w:rsidR="0032761D" w:rsidRDefault="00000000">
            <w:pPr>
              <w:shd w:val="clear" w:color="auto" w:fill="FFFFFF"/>
              <w:spacing w:line="264" w:lineRule="auto"/>
              <w:ind w:right="-6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DDED84B" w14:textId="77777777" w:rsidR="0032761D" w:rsidRDefault="0032761D">
            <w:pPr>
              <w:shd w:val="clear" w:color="auto" w:fill="FFFFFF"/>
              <w:spacing w:line="264" w:lineRule="auto"/>
              <w:ind w:right="-604"/>
              <w:rPr>
                <w:sz w:val="26"/>
                <w:szCs w:val="26"/>
              </w:rPr>
            </w:pPr>
          </w:p>
          <w:p w14:paraId="591C7C0D" w14:textId="77777777" w:rsidR="0032761D" w:rsidRDefault="00000000">
            <w:pPr>
              <w:shd w:val="clear" w:color="auto" w:fill="FFFFFF"/>
              <w:spacing w:line="264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bCs/>
                <w:sz w:val="26"/>
                <w:szCs w:val="26"/>
              </w:rPr>
              <w:t xml:space="preserve">Thân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Miêu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bCs/>
                <w:sz w:val="26"/>
                <w:szCs w:val="26"/>
              </w:rPr>
              <w:t xml:space="preserve"> chi </w:t>
            </w:r>
            <w:proofErr w:type="spellStart"/>
            <w:r>
              <w:rPr>
                <w:bCs/>
                <w:sz w:val="26"/>
                <w:szCs w:val="26"/>
              </w:rPr>
              <w:t>tiết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cụ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cảnh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sinh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hoạt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ấy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bằng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rõ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nội</w:t>
            </w:r>
            <w:proofErr w:type="spellEnd"/>
            <w:r>
              <w:rPr>
                <w:bCs/>
                <w:sz w:val="26"/>
                <w:szCs w:val="26"/>
              </w:rPr>
              <w:t xml:space="preserve"> dung </w:t>
            </w:r>
            <w:proofErr w:type="spellStart"/>
            <w:r>
              <w:rPr>
                <w:bCs/>
                <w:sz w:val="26"/>
                <w:szCs w:val="26"/>
              </w:rPr>
              <w:t>sau</w:t>
            </w:r>
            <w:proofErr w:type="spellEnd"/>
            <w:r>
              <w:rPr>
                <w:bCs/>
                <w:sz w:val="26"/>
                <w:szCs w:val="26"/>
              </w:rPr>
              <w:t>:</w:t>
            </w:r>
          </w:p>
          <w:p w14:paraId="34CFF184" w14:textId="77777777" w:rsidR="0032761D" w:rsidRDefault="00000000">
            <w:pPr>
              <w:shd w:val="clear" w:color="auto" w:fill="FFFFFF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87112EC" w14:textId="77777777" w:rsidR="0032761D" w:rsidRDefault="00000000">
            <w:pPr>
              <w:shd w:val="clear" w:color="auto" w:fill="FFFFFF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,…,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nhớ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,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</w:t>
            </w:r>
            <w:proofErr w:type="spellEnd"/>
            <w:r>
              <w:rPr>
                <w:sz w:val="26"/>
                <w:szCs w:val="26"/>
              </w:rPr>
              <w:t xml:space="preserve">,…),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14EFA388" w14:textId="77777777" w:rsidR="0032761D" w:rsidRDefault="00000000">
            <w:pPr>
              <w:shd w:val="clear" w:color="auto" w:fill="FFFFFF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>,…).</w:t>
            </w:r>
          </w:p>
          <w:p w14:paraId="486149EF" w14:textId="77777777" w:rsidR="0032761D" w:rsidRDefault="00000000">
            <w:pPr>
              <w:shd w:val="clear" w:color="auto" w:fill="FFFFFF"/>
              <w:spacing w:line="264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75E3223" w14:textId="77777777" w:rsidR="0032761D" w:rsidRDefault="0032761D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53B63A29" w14:textId="77777777" w:rsidR="0032761D" w:rsidRDefault="00000000">
            <w:pPr>
              <w:numPr>
                <w:ilvl w:val="0"/>
                <w:numId w:val="9"/>
              </w:numPr>
              <w:spacing w:line="264" w:lineRule="auto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Chính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tả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ngữ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pháp</w:t>
            </w:r>
            <w:proofErr w:type="spellEnd"/>
          </w:p>
          <w:p w14:paraId="10E221BF" w14:textId="77777777" w:rsidR="0032761D" w:rsidRDefault="00000000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Việt.</w:t>
            </w:r>
          </w:p>
          <w:p w14:paraId="4E35509C" w14:textId="77777777" w:rsidR="0032761D" w:rsidRDefault="0032761D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6E6261A9" w14:textId="77777777" w:rsidR="0032761D" w:rsidRDefault="0000000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Trình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bày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sạch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đẹp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chữ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rõ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ràng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; </w:t>
            </w:r>
            <w:proofErr w:type="spellStart"/>
            <w:r>
              <w:rPr>
                <w:i/>
                <w:iCs/>
                <w:sz w:val="26"/>
                <w:szCs w:val="26"/>
              </w:rPr>
              <w:t>sáng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tạo</w:t>
            </w:r>
            <w:proofErr w:type="spellEnd"/>
          </w:p>
          <w:p w14:paraId="4F498D4D" w14:textId="77777777" w:rsidR="0032761D" w:rsidRDefault="0000000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Có</w:t>
            </w:r>
            <w:proofErr w:type="spellEnd"/>
            <w:r>
              <w:rPr>
                <w:iCs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những</w:t>
            </w:r>
            <w:proofErr w:type="spellEnd"/>
            <w:r>
              <w:rPr>
                <w:iCs/>
                <w:spacing w:val="-5"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ý</w:t>
            </w:r>
            <w:r>
              <w:rPr>
                <w:iCs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tưởng</w:t>
            </w:r>
            <w:proofErr w:type="spellEnd"/>
            <w:r>
              <w:rPr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sáng</w:t>
            </w:r>
            <w:proofErr w:type="spellEnd"/>
            <w:r>
              <w:rPr>
                <w:iCs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tạo</w:t>
            </w:r>
            <w:proofErr w:type="spellEnd"/>
            <w:r>
              <w:rPr>
                <w:iCs/>
                <w:sz w:val="26"/>
                <w:szCs w:val="26"/>
              </w:rPr>
              <w:t>,</w:t>
            </w:r>
            <w:r>
              <w:rPr>
                <w:iCs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bài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viết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pacing w:val="-3"/>
                <w:sz w:val="26"/>
                <w:szCs w:val="26"/>
              </w:rPr>
              <w:t>có</w:t>
            </w:r>
            <w:proofErr w:type="spellEnd"/>
            <w:r>
              <w:rPr>
                <w:iCs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cá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tính</w:t>
            </w:r>
            <w:proofErr w:type="spellEnd"/>
            <w:r>
              <w:rPr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Cs/>
                <w:sz w:val="26"/>
                <w:szCs w:val="26"/>
              </w:rPr>
              <w:t>giọng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điệu</w:t>
            </w:r>
            <w:proofErr w:type="spellEnd"/>
            <w:r>
              <w:rPr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Cs/>
                <w:sz w:val="26"/>
                <w:szCs w:val="26"/>
              </w:rPr>
              <w:t>cảm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xúc</w:t>
            </w:r>
            <w:proofErr w:type="spellEnd"/>
            <w:r>
              <w:rPr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riêng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14:paraId="53BE9505" w14:textId="77777777" w:rsidR="0032761D" w:rsidRDefault="0032761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5167B6AF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0.25</w:t>
            </w:r>
          </w:p>
          <w:p w14:paraId="12D8378F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0BD83694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00B28624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5BD0B34C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707B487E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449905EE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3D85548D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3F097DF0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6A313C6C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7DE7EC13" w14:textId="77777777" w:rsidR="0032761D" w:rsidRDefault="0032761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455883DF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0.25</w:t>
            </w:r>
          </w:p>
          <w:p w14:paraId="6FC7DC4C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615B4B17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065C9863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294EB814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4BF88DE3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19682744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4BB72176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0.25</w:t>
            </w:r>
          </w:p>
          <w:p w14:paraId="4B8B89D4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43335B50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2442E8FA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35F07B4A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65B68FC3" w14:textId="77777777" w:rsidR="0032761D" w:rsidRDefault="0032761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27B6096D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0.25</w:t>
            </w:r>
          </w:p>
          <w:p w14:paraId="0D946F6B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12832707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</w:p>
          <w:p w14:paraId="4C7CF223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70620433" w14:textId="77777777" w:rsidR="0032761D" w:rsidRDefault="0032761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7B481069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16AA7DF7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0.25</w:t>
            </w:r>
          </w:p>
          <w:p w14:paraId="25AF1CE9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49F4E89E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538CC44C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0.25</w:t>
            </w:r>
          </w:p>
          <w:p w14:paraId="5A537BB6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4FBDE8BB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43963230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7410369F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2D0C7423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51D03EA7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0.25</w:t>
            </w:r>
          </w:p>
          <w:p w14:paraId="3D0061A3" w14:textId="77777777" w:rsidR="0032761D" w:rsidRDefault="003276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52AE834E" w14:textId="77777777" w:rsidR="0032761D" w:rsidRDefault="0032761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0BF0200E" w14:textId="77777777" w:rsidR="0032761D" w:rsidRDefault="0032761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160A6EF6" w14:textId="77777777" w:rsidR="0032761D" w:rsidRDefault="0000000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0.25</w:t>
            </w:r>
          </w:p>
          <w:p w14:paraId="294F9DD9" w14:textId="77777777" w:rsidR="0032761D" w:rsidRDefault="0032761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D6BE0E8" w14:textId="77777777" w:rsidR="0032761D" w:rsidRDefault="0032761D">
      <w:pPr>
        <w:spacing w:line="252" w:lineRule="auto"/>
        <w:ind w:right="-694"/>
        <w:jc w:val="both"/>
        <w:rPr>
          <w:b/>
          <w:sz w:val="26"/>
          <w:szCs w:val="26"/>
        </w:rPr>
      </w:pPr>
    </w:p>
    <w:p w14:paraId="7E9FCC11" w14:textId="77777777" w:rsidR="0032761D" w:rsidRDefault="0032761D">
      <w:pPr>
        <w:rPr>
          <w:sz w:val="26"/>
          <w:szCs w:val="26"/>
        </w:rPr>
      </w:pPr>
    </w:p>
    <w:sectPr w:rsidR="0032761D">
      <w:pgSz w:w="12240" w:h="15840"/>
      <w:pgMar w:top="567" w:right="1313" w:bottom="567" w:left="8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710A" w14:textId="77777777" w:rsidR="008039F5" w:rsidRDefault="008039F5">
      <w:pPr>
        <w:spacing w:line="240" w:lineRule="auto"/>
      </w:pPr>
      <w:r>
        <w:separator/>
      </w:r>
    </w:p>
  </w:endnote>
  <w:endnote w:type="continuationSeparator" w:id="0">
    <w:p w14:paraId="2F85D70B" w14:textId="77777777" w:rsidR="008039F5" w:rsidRDefault="00803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9F7F" w14:textId="77777777" w:rsidR="008039F5" w:rsidRDefault="008039F5">
      <w:pPr>
        <w:spacing w:after="0"/>
      </w:pPr>
      <w:r>
        <w:separator/>
      </w:r>
    </w:p>
  </w:footnote>
  <w:footnote w:type="continuationSeparator" w:id="0">
    <w:p w14:paraId="245CFEB1" w14:textId="77777777" w:rsidR="008039F5" w:rsidRDefault="008039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9D8396"/>
    <w:multiLevelType w:val="singleLevel"/>
    <w:tmpl w:val="8C9D8396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 w15:restartNumberingAfterBreak="0">
    <w:nsid w:val="AECF6A3D"/>
    <w:multiLevelType w:val="singleLevel"/>
    <w:tmpl w:val="AECF6A3D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BEB3743A"/>
    <w:multiLevelType w:val="singleLevel"/>
    <w:tmpl w:val="BEB3743A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C08224F4"/>
    <w:multiLevelType w:val="singleLevel"/>
    <w:tmpl w:val="C08224F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F34C0C88"/>
    <w:multiLevelType w:val="singleLevel"/>
    <w:tmpl w:val="F34C0C88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FF3779C8"/>
    <w:multiLevelType w:val="singleLevel"/>
    <w:tmpl w:val="6C70A22A"/>
    <w:lvl w:ilvl="0">
      <w:start w:val="1"/>
      <w:numFmt w:val="upperLetter"/>
      <w:suff w:val="space"/>
      <w:lvlText w:val="%1."/>
      <w:lvlJc w:val="left"/>
      <w:rPr>
        <w:b w:val="0"/>
        <w:bCs w:val="0"/>
      </w:rPr>
    </w:lvl>
  </w:abstractNum>
  <w:abstractNum w:abstractNumId="6" w15:restartNumberingAfterBreak="0">
    <w:nsid w:val="0F53CA2F"/>
    <w:multiLevelType w:val="singleLevel"/>
    <w:tmpl w:val="0F53CA2F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1D0454C9"/>
    <w:multiLevelType w:val="hybridMultilevel"/>
    <w:tmpl w:val="47143E30"/>
    <w:lvl w:ilvl="0" w:tplc="6150B1B6">
      <w:start w:val="3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DD79211"/>
    <w:multiLevelType w:val="singleLevel"/>
    <w:tmpl w:val="6DD79211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7AB32CE2"/>
    <w:multiLevelType w:val="singleLevel"/>
    <w:tmpl w:val="7AB32CE2"/>
    <w:lvl w:ilvl="0">
      <w:start w:val="1"/>
      <w:numFmt w:val="lowerLetter"/>
      <w:suff w:val="space"/>
      <w:lvlText w:val="%1."/>
      <w:lvlJc w:val="left"/>
      <w:rPr>
        <w:rFonts w:hint="default"/>
        <w:b w:val="0"/>
        <w:bCs w:val="0"/>
        <w:i/>
        <w:iCs/>
      </w:rPr>
    </w:lvl>
  </w:abstractNum>
  <w:num w:numId="1" w16cid:durableId="2018386694">
    <w:abstractNumId w:val="6"/>
  </w:num>
  <w:num w:numId="2" w16cid:durableId="748307019">
    <w:abstractNumId w:val="4"/>
  </w:num>
  <w:num w:numId="3" w16cid:durableId="69734518">
    <w:abstractNumId w:val="0"/>
  </w:num>
  <w:num w:numId="4" w16cid:durableId="522129131">
    <w:abstractNumId w:val="3"/>
  </w:num>
  <w:num w:numId="5" w16cid:durableId="1281572355">
    <w:abstractNumId w:val="1"/>
  </w:num>
  <w:num w:numId="6" w16cid:durableId="294724260">
    <w:abstractNumId w:val="5"/>
  </w:num>
  <w:num w:numId="7" w16cid:durableId="1741516067">
    <w:abstractNumId w:val="8"/>
  </w:num>
  <w:num w:numId="8" w16cid:durableId="946078639">
    <w:abstractNumId w:val="2"/>
  </w:num>
  <w:num w:numId="9" w16cid:durableId="912813337">
    <w:abstractNumId w:val="9"/>
  </w:num>
  <w:num w:numId="10" w16cid:durableId="1851065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B479F1"/>
    <w:rsid w:val="000204BA"/>
    <w:rsid w:val="00085125"/>
    <w:rsid w:val="00167BC9"/>
    <w:rsid w:val="0032761D"/>
    <w:rsid w:val="003A7B86"/>
    <w:rsid w:val="00436FD5"/>
    <w:rsid w:val="0053311E"/>
    <w:rsid w:val="00687672"/>
    <w:rsid w:val="006C330D"/>
    <w:rsid w:val="008039F5"/>
    <w:rsid w:val="00BA2FE9"/>
    <w:rsid w:val="00C32774"/>
    <w:rsid w:val="00C64497"/>
    <w:rsid w:val="00DF6331"/>
    <w:rsid w:val="00E74D36"/>
    <w:rsid w:val="00E80453"/>
    <w:rsid w:val="00FB2C5D"/>
    <w:rsid w:val="01A90127"/>
    <w:rsid w:val="026B73E3"/>
    <w:rsid w:val="039668C2"/>
    <w:rsid w:val="0A0B7362"/>
    <w:rsid w:val="0EDA076B"/>
    <w:rsid w:val="13A141D3"/>
    <w:rsid w:val="147A55F2"/>
    <w:rsid w:val="18F13D79"/>
    <w:rsid w:val="1E185370"/>
    <w:rsid w:val="2C6F0EB8"/>
    <w:rsid w:val="2CD91AF4"/>
    <w:rsid w:val="2EB479F1"/>
    <w:rsid w:val="3C811F5B"/>
    <w:rsid w:val="3CDE0926"/>
    <w:rsid w:val="41E74114"/>
    <w:rsid w:val="4E5444EF"/>
    <w:rsid w:val="54DD78FE"/>
    <w:rsid w:val="56DF7028"/>
    <w:rsid w:val="59E30DB3"/>
    <w:rsid w:val="5F7858FA"/>
    <w:rsid w:val="63C3667D"/>
    <w:rsid w:val="674F1399"/>
    <w:rsid w:val="6BDA3789"/>
    <w:rsid w:val="6CB74F6C"/>
    <w:rsid w:val="6E6A45B3"/>
    <w:rsid w:val="741A16AC"/>
    <w:rsid w:val="75F90B73"/>
    <w:rsid w:val="78EF77DB"/>
    <w:rsid w:val="7AC304F2"/>
    <w:rsid w:val="7E3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353EC"/>
  <w15:docId w15:val="{AE389F6F-38A8-4270-873A-E08F97A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99"/>
    <w:unhideWhenUsed/>
    <w:rsid w:val="00FB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913</Words>
  <Characters>5210</Characters>
  <DocSecurity>0</DocSecurity>
  <Lines>43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2023-10-13T17:10:00Z</dcterms:created>
  <dcterms:modified xsi:type="dcterms:W3CDTF">2023-10-14T01:03:00Z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22B3E2E9657C4087A24486B2FC413B35_13</vt:lpwstr>
  </property>
</Properties>
</file>