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4286E" w14:textId="7FE2A7EB" w:rsidR="003B2707" w:rsidRPr="00E766DB" w:rsidRDefault="003B2707" w:rsidP="003B2707">
      <w:pPr>
        <w:spacing w:line="276" w:lineRule="auto"/>
        <w:jc w:val="center"/>
        <w:rPr>
          <w:b/>
          <w:sz w:val="26"/>
          <w:szCs w:val="26"/>
        </w:rPr>
      </w:pPr>
      <w:r w:rsidRPr="00E766DB">
        <w:rPr>
          <w:b/>
          <w:sz w:val="26"/>
          <w:szCs w:val="26"/>
        </w:rPr>
        <w:t>HƯỚNG DẪN CHẤM ĐỀ</w:t>
      </w:r>
      <w:r w:rsidR="00B5048A" w:rsidRPr="00E766DB">
        <w:rPr>
          <w:b/>
          <w:sz w:val="26"/>
          <w:szCs w:val="26"/>
        </w:rPr>
        <w:t xml:space="preserve"> HK</w:t>
      </w:r>
      <w:r w:rsidR="003D35B8" w:rsidRPr="00E766DB">
        <w:rPr>
          <w:b/>
          <w:sz w:val="26"/>
          <w:szCs w:val="26"/>
        </w:rPr>
        <w:t>2</w:t>
      </w:r>
    </w:p>
    <w:p w14:paraId="1DDFC23B" w14:textId="6D07A982" w:rsidR="003B2707" w:rsidRPr="00E766DB" w:rsidRDefault="003B2707" w:rsidP="003B2707">
      <w:pPr>
        <w:spacing w:line="276" w:lineRule="auto"/>
        <w:jc w:val="center"/>
        <w:rPr>
          <w:sz w:val="26"/>
          <w:szCs w:val="26"/>
        </w:rPr>
      </w:pPr>
      <w:r w:rsidRPr="00E766DB">
        <w:rPr>
          <w:b/>
          <w:sz w:val="26"/>
          <w:szCs w:val="26"/>
        </w:rPr>
        <w:t xml:space="preserve">MÔN TIẾNG ANH LỚP </w:t>
      </w:r>
      <w:r w:rsidR="00F11B4A" w:rsidRPr="00E766DB">
        <w:rPr>
          <w:b/>
          <w:sz w:val="26"/>
          <w:szCs w:val="26"/>
        </w:rPr>
        <w:t>8 (2</w:t>
      </w:r>
      <w:r w:rsidR="003D35B8" w:rsidRPr="00E766DB">
        <w:rPr>
          <w:b/>
          <w:sz w:val="26"/>
          <w:szCs w:val="26"/>
        </w:rPr>
        <w:t>02</w:t>
      </w:r>
      <w:r w:rsidR="00F11B4A" w:rsidRPr="00E766DB">
        <w:rPr>
          <w:b/>
          <w:sz w:val="26"/>
          <w:szCs w:val="26"/>
        </w:rPr>
        <w:t>3-2</w:t>
      </w:r>
      <w:r w:rsidR="003D35B8" w:rsidRPr="00E766DB">
        <w:rPr>
          <w:b/>
          <w:sz w:val="26"/>
          <w:szCs w:val="26"/>
        </w:rPr>
        <w:t>02</w:t>
      </w:r>
      <w:r w:rsidR="00F11B4A" w:rsidRPr="00E766DB">
        <w:rPr>
          <w:b/>
          <w:sz w:val="26"/>
          <w:szCs w:val="26"/>
        </w:rPr>
        <w:t>4)</w:t>
      </w:r>
    </w:p>
    <w:p w14:paraId="2C2B02BD" w14:textId="77777777" w:rsidR="007E2BCA" w:rsidRPr="00E766DB" w:rsidRDefault="007E2BCA" w:rsidP="007E2BCA">
      <w:pPr>
        <w:pStyle w:val="BodyText"/>
        <w:spacing w:line="276" w:lineRule="auto"/>
        <w:jc w:val="center"/>
        <w:rPr>
          <w:rFonts w:ascii="Times New Roman" w:hAnsi="Times New Roman"/>
          <w:b/>
          <w:sz w:val="26"/>
          <w:szCs w:val="26"/>
        </w:rPr>
      </w:pPr>
      <w:r w:rsidRPr="00E766DB">
        <w:rPr>
          <w:rFonts w:ascii="Times New Roman" w:hAnsi="Times New Roman"/>
          <w:b/>
          <w:sz w:val="26"/>
          <w:szCs w:val="26"/>
        </w:rPr>
        <w:t>PART A: LISTENING (2.</w:t>
      </w:r>
      <w:r w:rsidR="00747135" w:rsidRPr="00E766DB">
        <w:rPr>
          <w:rFonts w:ascii="Times New Roman" w:hAnsi="Times New Roman"/>
          <w:b/>
          <w:sz w:val="26"/>
          <w:szCs w:val="26"/>
        </w:rPr>
        <w:t>25</w:t>
      </w:r>
      <w:r w:rsidRPr="00E766DB">
        <w:rPr>
          <w:rFonts w:ascii="Times New Roman" w:hAnsi="Times New Roman"/>
          <w:b/>
          <w:sz w:val="26"/>
          <w:szCs w:val="26"/>
        </w:rPr>
        <w:t xml:space="preserve"> POINTS)</w:t>
      </w:r>
    </w:p>
    <w:p w14:paraId="0914D412" w14:textId="77777777" w:rsidR="008A7131" w:rsidRPr="00E766DB" w:rsidRDefault="007F5839" w:rsidP="00FA2256">
      <w:pPr>
        <w:pStyle w:val="BodyText"/>
        <w:spacing w:line="276" w:lineRule="auto"/>
        <w:rPr>
          <w:rFonts w:ascii="Times New Roman" w:hAnsi="Times New Roman"/>
          <w:b/>
          <w:i/>
          <w:sz w:val="26"/>
          <w:szCs w:val="26"/>
        </w:rPr>
      </w:pPr>
      <w:r w:rsidRPr="00E766DB">
        <w:rPr>
          <w:rFonts w:ascii="Times New Roman" w:hAnsi="Times New Roman"/>
          <w:b/>
          <w:i/>
          <w:sz w:val="26"/>
          <w:szCs w:val="26"/>
        </w:rPr>
        <w:t xml:space="preserve">I. </w:t>
      </w:r>
      <w:proofErr w:type="spellStart"/>
      <w:r w:rsidR="00301963" w:rsidRPr="00E766DB">
        <w:rPr>
          <w:rFonts w:ascii="Times New Roman" w:hAnsi="Times New Roman"/>
          <w:b/>
          <w:i/>
          <w:sz w:val="26"/>
          <w:szCs w:val="26"/>
        </w:rPr>
        <w:t>Tổng</w:t>
      </w:r>
      <w:proofErr w:type="spellEnd"/>
      <w:r w:rsidR="00301963" w:rsidRPr="00E766DB">
        <w:rPr>
          <w:rFonts w:ascii="Times New Roman" w:hAnsi="Times New Roman"/>
          <w:b/>
          <w:i/>
          <w:sz w:val="26"/>
          <w:szCs w:val="26"/>
        </w:rPr>
        <w:t xml:space="preserve"> </w:t>
      </w:r>
      <w:proofErr w:type="spellStart"/>
      <w:r w:rsidR="00301963" w:rsidRPr="00E766DB">
        <w:rPr>
          <w:rFonts w:ascii="Times New Roman" w:hAnsi="Times New Roman"/>
          <w:b/>
          <w:i/>
          <w:sz w:val="26"/>
          <w:szCs w:val="26"/>
        </w:rPr>
        <w:t>điểm</w:t>
      </w:r>
      <w:proofErr w:type="spellEnd"/>
      <w:r w:rsidR="00301963" w:rsidRPr="00E766DB">
        <w:rPr>
          <w:rFonts w:ascii="Times New Roman" w:hAnsi="Times New Roman"/>
          <w:b/>
          <w:i/>
          <w:sz w:val="26"/>
          <w:szCs w:val="26"/>
        </w:rPr>
        <w:t xml:space="preserve"> </w:t>
      </w:r>
      <w:proofErr w:type="spellStart"/>
      <w:r w:rsidR="00301963" w:rsidRPr="00E766DB">
        <w:rPr>
          <w:rFonts w:ascii="Times New Roman" w:hAnsi="Times New Roman"/>
          <w:b/>
          <w:i/>
          <w:sz w:val="26"/>
          <w:szCs w:val="26"/>
        </w:rPr>
        <w:t>là</w:t>
      </w:r>
      <w:proofErr w:type="spellEnd"/>
      <w:r w:rsidR="00301963" w:rsidRPr="00E766DB">
        <w:rPr>
          <w:rFonts w:ascii="Times New Roman" w:hAnsi="Times New Roman"/>
          <w:b/>
          <w:i/>
          <w:sz w:val="26"/>
          <w:szCs w:val="26"/>
        </w:rPr>
        <w:t xml:space="preserve"> 1</w:t>
      </w:r>
      <w:r w:rsidRPr="00E766DB">
        <w:rPr>
          <w:rFonts w:ascii="Times New Roman" w:hAnsi="Times New Roman"/>
          <w:b/>
          <w:i/>
          <w:sz w:val="26"/>
          <w:szCs w:val="26"/>
        </w:rPr>
        <w:t>,</w:t>
      </w:r>
      <w:r w:rsidR="00747135" w:rsidRPr="00E766DB">
        <w:rPr>
          <w:rFonts w:ascii="Times New Roman" w:hAnsi="Times New Roman"/>
          <w:b/>
          <w:i/>
          <w:sz w:val="26"/>
          <w:szCs w:val="26"/>
        </w:rPr>
        <w:t>25</w:t>
      </w:r>
      <w:r w:rsidRPr="00E766DB">
        <w:rPr>
          <w:rFonts w:ascii="Times New Roman" w:hAnsi="Times New Roman"/>
          <w:b/>
          <w:i/>
          <w:sz w:val="26"/>
          <w:szCs w:val="26"/>
        </w:rPr>
        <w:t xml:space="preserve"> </w:t>
      </w:r>
      <w:proofErr w:type="spellStart"/>
      <w:r w:rsidR="00301963" w:rsidRPr="00E766DB">
        <w:rPr>
          <w:rFonts w:ascii="Times New Roman" w:hAnsi="Times New Roman"/>
          <w:b/>
          <w:i/>
          <w:sz w:val="26"/>
          <w:szCs w:val="26"/>
        </w:rPr>
        <w:t>mỗi</w:t>
      </w:r>
      <w:proofErr w:type="spellEnd"/>
      <w:r w:rsidR="00FE418B"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câu</w:t>
      </w:r>
      <w:proofErr w:type="spellEnd"/>
      <w:r w:rsidR="00FE418B"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đúng</w:t>
      </w:r>
      <w:proofErr w:type="spellEnd"/>
      <w:r w:rsidR="00FE418B"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cho</w:t>
      </w:r>
      <w:proofErr w:type="spellEnd"/>
      <w:r w:rsidR="00FE418B" w:rsidRPr="00E766DB">
        <w:rPr>
          <w:rFonts w:ascii="Times New Roman" w:hAnsi="Times New Roman"/>
          <w:b/>
          <w:i/>
          <w:sz w:val="26"/>
          <w:szCs w:val="26"/>
        </w:rPr>
        <w:t xml:space="preserve"> 0,2</w:t>
      </w:r>
      <w:r w:rsidR="00747135" w:rsidRPr="00E766DB">
        <w:rPr>
          <w:rFonts w:ascii="Times New Roman" w:hAnsi="Times New Roman"/>
          <w:b/>
          <w:i/>
          <w:sz w:val="26"/>
          <w:szCs w:val="26"/>
        </w:rPr>
        <w:t>5</w:t>
      </w:r>
      <w:r w:rsidR="008A7131" w:rsidRPr="00E766DB">
        <w:rPr>
          <w:rFonts w:ascii="Times New Roman" w:hAnsi="Times New Roman"/>
          <w:b/>
          <w:i/>
          <w:sz w:val="26"/>
          <w:szCs w:val="26"/>
        </w:rPr>
        <w:t xml:space="preserve"> </w:t>
      </w:r>
      <w:proofErr w:type="spellStart"/>
      <w:r w:rsidR="008A7131" w:rsidRPr="00E766DB">
        <w:rPr>
          <w:rFonts w:ascii="Times New Roman" w:hAnsi="Times New Roman"/>
          <w:b/>
          <w:i/>
          <w:sz w:val="26"/>
          <w:szCs w:val="26"/>
        </w:rPr>
        <w:t>điểm</w:t>
      </w:r>
      <w:proofErr w:type="spellEnd"/>
    </w:p>
    <w:p w14:paraId="7F186DFC" w14:textId="77777777" w:rsidR="008A7131" w:rsidRPr="00E766DB" w:rsidRDefault="008A7131" w:rsidP="00FA2256">
      <w:pPr>
        <w:spacing w:line="276" w:lineRule="auto"/>
        <w:rPr>
          <w:b/>
          <w:sz w:val="26"/>
          <w:szCs w:val="26"/>
        </w:rPr>
      </w:pPr>
    </w:p>
    <w:tbl>
      <w:tblPr>
        <w:tblW w:w="10031" w:type="dxa"/>
        <w:tblLook w:val="01E0" w:firstRow="1" w:lastRow="1" w:firstColumn="1" w:lastColumn="1" w:noHBand="0" w:noVBand="0"/>
      </w:tblPr>
      <w:tblGrid>
        <w:gridCol w:w="2006"/>
        <w:gridCol w:w="2006"/>
        <w:gridCol w:w="2006"/>
        <w:gridCol w:w="2006"/>
        <w:gridCol w:w="2007"/>
      </w:tblGrid>
      <w:tr w:rsidR="00FE418B" w:rsidRPr="00E766DB" w14:paraId="31594231" w14:textId="77777777" w:rsidTr="00FE418B">
        <w:tc>
          <w:tcPr>
            <w:tcW w:w="2006" w:type="dxa"/>
            <w:shd w:val="clear" w:color="auto" w:fill="auto"/>
          </w:tcPr>
          <w:p w14:paraId="67404645" w14:textId="77777777" w:rsidR="00FE418B" w:rsidRPr="00E766DB" w:rsidRDefault="00FE418B" w:rsidP="00296DF1">
            <w:pPr>
              <w:spacing w:line="276" w:lineRule="auto"/>
              <w:rPr>
                <w:sz w:val="26"/>
                <w:szCs w:val="26"/>
              </w:rPr>
            </w:pPr>
            <w:r w:rsidRPr="00E766DB">
              <w:rPr>
                <w:sz w:val="26"/>
                <w:szCs w:val="26"/>
              </w:rPr>
              <w:t xml:space="preserve">1.  </w:t>
            </w:r>
            <w:r w:rsidR="00643BF1" w:rsidRPr="00E766DB">
              <w:rPr>
                <w:sz w:val="26"/>
                <w:szCs w:val="26"/>
              </w:rPr>
              <w:t>F</w:t>
            </w:r>
          </w:p>
        </w:tc>
        <w:tc>
          <w:tcPr>
            <w:tcW w:w="2006" w:type="dxa"/>
            <w:shd w:val="clear" w:color="auto" w:fill="auto"/>
          </w:tcPr>
          <w:p w14:paraId="27D4AA4C" w14:textId="32A93CED" w:rsidR="00FE418B" w:rsidRPr="00E766DB" w:rsidRDefault="00FE418B" w:rsidP="00296DF1">
            <w:pPr>
              <w:spacing w:line="276" w:lineRule="auto"/>
              <w:rPr>
                <w:sz w:val="26"/>
                <w:szCs w:val="26"/>
              </w:rPr>
            </w:pPr>
            <w:r w:rsidRPr="00E766DB">
              <w:rPr>
                <w:sz w:val="26"/>
                <w:szCs w:val="26"/>
              </w:rPr>
              <w:t xml:space="preserve">2.  </w:t>
            </w:r>
            <w:r w:rsidR="00E766DB" w:rsidRPr="00E766DB">
              <w:rPr>
                <w:sz w:val="26"/>
                <w:szCs w:val="26"/>
              </w:rPr>
              <w:t>T</w:t>
            </w:r>
          </w:p>
        </w:tc>
        <w:tc>
          <w:tcPr>
            <w:tcW w:w="2006" w:type="dxa"/>
            <w:shd w:val="clear" w:color="auto" w:fill="auto"/>
          </w:tcPr>
          <w:p w14:paraId="2495E84C" w14:textId="2169FFA7" w:rsidR="00FE418B" w:rsidRPr="00E766DB" w:rsidRDefault="00FE418B" w:rsidP="00296DF1">
            <w:pPr>
              <w:spacing w:line="276" w:lineRule="auto"/>
              <w:rPr>
                <w:sz w:val="26"/>
                <w:szCs w:val="26"/>
              </w:rPr>
            </w:pPr>
            <w:r w:rsidRPr="00E766DB">
              <w:rPr>
                <w:sz w:val="26"/>
                <w:szCs w:val="26"/>
              </w:rPr>
              <w:t xml:space="preserve">3.  </w:t>
            </w:r>
            <w:r w:rsidR="00E766DB" w:rsidRPr="00E766DB">
              <w:rPr>
                <w:sz w:val="26"/>
                <w:szCs w:val="26"/>
              </w:rPr>
              <w:t>F</w:t>
            </w:r>
          </w:p>
        </w:tc>
        <w:tc>
          <w:tcPr>
            <w:tcW w:w="2006" w:type="dxa"/>
            <w:shd w:val="clear" w:color="auto" w:fill="auto"/>
          </w:tcPr>
          <w:p w14:paraId="25FD786A" w14:textId="51DBEF39" w:rsidR="00FE418B" w:rsidRPr="00E766DB" w:rsidRDefault="00FE418B" w:rsidP="00296DF1">
            <w:pPr>
              <w:spacing w:line="276" w:lineRule="auto"/>
              <w:rPr>
                <w:sz w:val="26"/>
                <w:szCs w:val="26"/>
              </w:rPr>
            </w:pPr>
            <w:r w:rsidRPr="00E766DB">
              <w:rPr>
                <w:sz w:val="26"/>
                <w:szCs w:val="26"/>
              </w:rPr>
              <w:t xml:space="preserve">4.  </w:t>
            </w:r>
            <w:r w:rsidR="00E766DB" w:rsidRPr="00E766DB">
              <w:rPr>
                <w:sz w:val="26"/>
                <w:szCs w:val="26"/>
              </w:rPr>
              <w:t>T</w:t>
            </w:r>
          </w:p>
        </w:tc>
        <w:tc>
          <w:tcPr>
            <w:tcW w:w="2007" w:type="dxa"/>
          </w:tcPr>
          <w:p w14:paraId="080134F5" w14:textId="77777777" w:rsidR="00FE418B" w:rsidRPr="00E766DB" w:rsidRDefault="00FE418B" w:rsidP="00FE418B">
            <w:pPr>
              <w:spacing w:line="276" w:lineRule="auto"/>
              <w:rPr>
                <w:sz w:val="26"/>
                <w:szCs w:val="26"/>
              </w:rPr>
            </w:pPr>
            <w:r w:rsidRPr="00E766DB">
              <w:rPr>
                <w:sz w:val="26"/>
                <w:szCs w:val="26"/>
              </w:rPr>
              <w:t xml:space="preserve">5.  </w:t>
            </w:r>
            <w:r w:rsidR="00E56A44" w:rsidRPr="00E766DB">
              <w:rPr>
                <w:sz w:val="26"/>
                <w:szCs w:val="26"/>
              </w:rPr>
              <w:t>T</w:t>
            </w:r>
          </w:p>
        </w:tc>
      </w:tr>
    </w:tbl>
    <w:p w14:paraId="5D6BE1CD" w14:textId="247B5078" w:rsidR="00E766DB" w:rsidRPr="00E766DB" w:rsidRDefault="00E766DB" w:rsidP="00E766DB">
      <w:pPr>
        <w:pStyle w:val="NormalWeb"/>
        <w:shd w:val="clear" w:color="auto" w:fill="FFFFFF"/>
        <w:jc w:val="both"/>
        <w:rPr>
          <w:rStyle w:val="Strong"/>
          <w:b w:val="0"/>
          <w:bCs w:val="0"/>
          <w:i/>
          <w:iCs/>
          <w:color w:val="000000"/>
          <w:sz w:val="26"/>
          <w:szCs w:val="26"/>
          <w:shd w:val="clear" w:color="auto" w:fill="FFFFFF"/>
        </w:rPr>
      </w:pPr>
      <w:r w:rsidRPr="00E766DB">
        <w:rPr>
          <w:rStyle w:val="Strong"/>
          <w:b w:val="0"/>
          <w:bCs w:val="0"/>
          <w:i/>
          <w:iCs/>
          <w:color w:val="000000"/>
          <w:sz w:val="26"/>
          <w:szCs w:val="26"/>
          <w:shd w:val="clear" w:color="auto" w:fill="FFFFFF"/>
        </w:rPr>
        <w:t xml:space="preserve">A new study has found that pollution is now the world's biggest killer. One in six deaths worldwide is because of pollution. This is 16 per cent of all global deaths. </w:t>
      </w:r>
      <w:r w:rsidRPr="00947444">
        <w:rPr>
          <w:rStyle w:val="Strong"/>
          <w:i/>
          <w:iCs/>
          <w:color w:val="000000"/>
          <w:sz w:val="26"/>
          <w:szCs w:val="26"/>
          <w:shd w:val="clear" w:color="auto" w:fill="FFFFFF"/>
        </w:rPr>
        <w:t>Most of these deaths were from non-infectious diseases caused by pollution</w:t>
      </w:r>
      <w:r w:rsidRPr="00E766DB">
        <w:rPr>
          <w:rStyle w:val="Strong"/>
          <w:b w:val="0"/>
          <w:bCs w:val="0"/>
          <w:i/>
          <w:iCs/>
          <w:color w:val="000000"/>
          <w:sz w:val="26"/>
          <w:szCs w:val="26"/>
          <w:shd w:val="clear" w:color="auto" w:fill="FFFFFF"/>
        </w:rPr>
        <w:t xml:space="preserve">. These include </w:t>
      </w:r>
      <w:r w:rsidRPr="00745985">
        <w:rPr>
          <w:rStyle w:val="Strong"/>
          <w:i/>
          <w:iCs/>
          <w:color w:val="000000"/>
          <w:sz w:val="26"/>
          <w:szCs w:val="26"/>
          <w:shd w:val="clear" w:color="auto" w:fill="FFFFFF"/>
        </w:rPr>
        <w:t>heart disease, lung cancer and stroke</w:t>
      </w:r>
      <w:r w:rsidRPr="00E766DB">
        <w:rPr>
          <w:rStyle w:val="Strong"/>
          <w:b w:val="0"/>
          <w:bCs w:val="0"/>
          <w:i/>
          <w:iCs/>
          <w:color w:val="000000"/>
          <w:sz w:val="26"/>
          <w:szCs w:val="26"/>
          <w:shd w:val="clear" w:color="auto" w:fill="FFFFFF"/>
        </w:rPr>
        <w:t xml:space="preserve">. The study was published in the medical journal 'The Lancet'. Researchers said most pollution-related deaths occurred in poorer countries. About 92 per cent of these deaths were in low-income nations, especially countries where there is a lot of economic development, such as India and China. </w:t>
      </w:r>
      <w:r w:rsidRPr="00745985">
        <w:rPr>
          <w:rStyle w:val="Strong"/>
          <w:i/>
          <w:iCs/>
          <w:color w:val="000000"/>
          <w:sz w:val="26"/>
          <w:szCs w:val="26"/>
          <w:shd w:val="clear" w:color="auto" w:fill="FFFFFF"/>
        </w:rPr>
        <w:t>Bangladesh and Somalia were the worst affected countries</w:t>
      </w:r>
      <w:r w:rsidRPr="00E766DB">
        <w:rPr>
          <w:rStyle w:val="Strong"/>
          <w:b w:val="0"/>
          <w:bCs w:val="0"/>
          <w:i/>
          <w:iCs/>
          <w:color w:val="000000"/>
          <w:sz w:val="26"/>
          <w:szCs w:val="26"/>
          <w:shd w:val="clear" w:color="auto" w:fill="FFFFFF"/>
        </w:rPr>
        <w:t>. Brunei and Sweden had the lowest numbers of pollution-related deaths.</w:t>
      </w:r>
    </w:p>
    <w:p w14:paraId="484D2B91" w14:textId="0E4193E4" w:rsidR="008A7131" w:rsidRPr="00E766DB" w:rsidRDefault="00E766DB" w:rsidP="00E766DB">
      <w:pPr>
        <w:pStyle w:val="NormalWeb"/>
        <w:shd w:val="clear" w:color="auto" w:fill="FFFFFF"/>
        <w:jc w:val="both"/>
        <w:rPr>
          <w:i/>
          <w:iCs/>
          <w:color w:val="000000"/>
          <w:sz w:val="26"/>
          <w:szCs w:val="26"/>
          <w:shd w:val="clear" w:color="auto" w:fill="FFFFFF"/>
        </w:rPr>
      </w:pPr>
      <w:r w:rsidRPr="00E766DB">
        <w:rPr>
          <w:rStyle w:val="Strong"/>
          <w:b w:val="0"/>
          <w:bCs w:val="0"/>
          <w:i/>
          <w:iCs/>
          <w:color w:val="000000"/>
          <w:sz w:val="26"/>
          <w:szCs w:val="26"/>
          <w:shd w:val="clear" w:color="auto" w:fill="FFFFFF"/>
        </w:rPr>
        <w:t xml:space="preserve">Study co-author Karti </w:t>
      </w:r>
      <w:proofErr w:type="spellStart"/>
      <w:r w:rsidRPr="00E766DB">
        <w:rPr>
          <w:rStyle w:val="Strong"/>
          <w:b w:val="0"/>
          <w:bCs w:val="0"/>
          <w:i/>
          <w:iCs/>
          <w:color w:val="000000"/>
          <w:sz w:val="26"/>
          <w:szCs w:val="26"/>
          <w:shd w:val="clear" w:color="auto" w:fill="FFFFFF"/>
        </w:rPr>
        <w:t>Sandilya</w:t>
      </w:r>
      <w:proofErr w:type="spellEnd"/>
      <w:r w:rsidRPr="00E766DB">
        <w:rPr>
          <w:rStyle w:val="Strong"/>
          <w:b w:val="0"/>
          <w:bCs w:val="0"/>
          <w:i/>
          <w:iCs/>
          <w:color w:val="000000"/>
          <w:sz w:val="26"/>
          <w:szCs w:val="26"/>
          <w:shd w:val="clear" w:color="auto" w:fill="FFFFFF"/>
        </w:rPr>
        <w:t xml:space="preserve"> said: "Pollution, poverty, poor health, and social injustice are deeply intertwined." He added: "</w:t>
      </w:r>
      <w:r w:rsidRPr="00745985">
        <w:rPr>
          <w:rStyle w:val="Strong"/>
          <w:i/>
          <w:iCs/>
          <w:color w:val="000000"/>
          <w:sz w:val="26"/>
          <w:szCs w:val="26"/>
          <w:shd w:val="clear" w:color="auto" w:fill="FFFFFF"/>
        </w:rPr>
        <w:t>Pollution threatens fundamental human rights, such as the right to life, health, wellbeing, and safe work."</w:t>
      </w:r>
      <w:r w:rsidRPr="00E766DB">
        <w:rPr>
          <w:rStyle w:val="Strong"/>
          <w:b w:val="0"/>
          <w:bCs w:val="0"/>
          <w:i/>
          <w:iCs/>
          <w:color w:val="000000"/>
          <w:sz w:val="26"/>
          <w:szCs w:val="26"/>
          <w:shd w:val="clear" w:color="auto" w:fill="FFFFFF"/>
        </w:rPr>
        <w:t xml:space="preserve"> He said air pollution was the biggest killer. Air pollution led to 6.5 million premature deaths. The second biggest killer was water pollution, which caused 1.8 million deaths. The next largest killer was pollution in the workplace, which was linked to </w:t>
      </w:r>
      <w:r w:rsidRPr="00745985">
        <w:rPr>
          <w:rStyle w:val="Strong"/>
          <w:i/>
          <w:iCs/>
          <w:color w:val="000000"/>
          <w:sz w:val="26"/>
          <w:szCs w:val="26"/>
          <w:shd w:val="clear" w:color="auto" w:fill="FFFFFF"/>
        </w:rPr>
        <w:t>800,000 worldwide deaths.</w:t>
      </w:r>
      <w:r w:rsidRPr="00E766DB">
        <w:rPr>
          <w:rStyle w:val="Strong"/>
          <w:b w:val="0"/>
          <w:bCs w:val="0"/>
          <w:i/>
          <w:iCs/>
          <w:color w:val="000000"/>
          <w:sz w:val="26"/>
          <w:szCs w:val="26"/>
          <w:shd w:val="clear" w:color="auto" w:fill="FFFFFF"/>
        </w:rPr>
        <w:t xml:space="preserve"> Scientist Dr Penny Woods said: "Air pollution is reaching crisis point." She said the people who pollution hit the hardest are those with breathing and lung problems, children and the elderly.</w:t>
      </w:r>
    </w:p>
    <w:p w14:paraId="538D2461" w14:textId="2E870E6F" w:rsidR="00D504A9" w:rsidRPr="00E766DB" w:rsidRDefault="007F5839" w:rsidP="00FA2256">
      <w:pPr>
        <w:pStyle w:val="BodyText"/>
        <w:spacing w:line="276" w:lineRule="auto"/>
        <w:rPr>
          <w:rFonts w:ascii="Times New Roman" w:hAnsi="Times New Roman"/>
          <w:b/>
          <w:i/>
          <w:sz w:val="26"/>
          <w:szCs w:val="26"/>
        </w:rPr>
      </w:pPr>
      <w:r w:rsidRPr="00E766DB">
        <w:rPr>
          <w:rFonts w:ascii="Times New Roman" w:hAnsi="Times New Roman"/>
          <w:b/>
          <w:i/>
          <w:sz w:val="26"/>
          <w:szCs w:val="26"/>
        </w:rPr>
        <w:t xml:space="preserve">II. </w:t>
      </w:r>
      <w:proofErr w:type="spellStart"/>
      <w:r w:rsidR="00D504A9" w:rsidRPr="00E766DB">
        <w:rPr>
          <w:rFonts w:ascii="Times New Roman" w:hAnsi="Times New Roman"/>
          <w:b/>
          <w:i/>
          <w:sz w:val="26"/>
          <w:szCs w:val="26"/>
        </w:rPr>
        <w:t>Tổng</w:t>
      </w:r>
      <w:proofErr w:type="spellEnd"/>
      <w:r w:rsidR="00D504A9" w:rsidRPr="00E766DB">
        <w:rPr>
          <w:rFonts w:ascii="Times New Roman" w:hAnsi="Times New Roman"/>
          <w:b/>
          <w:i/>
          <w:sz w:val="26"/>
          <w:szCs w:val="26"/>
        </w:rPr>
        <w:t xml:space="preserve"> </w:t>
      </w:r>
      <w:proofErr w:type="spellStart"/>
      <w:r w:rsidR="00D504A9" w:rsidRPr="00E766DB">
        <w:rPr>
          <w:rFonts w:ascii="Times New Roman" w:hAnsi="Times New Roman"/>
          <w:b/>
          <w:i/>
          <w:sz w:val="26"/>
          <w:szCs w:val="26"/>
        </w:rPr>
        <w:t>điểm</w:t>
      </w:r>
      <w:proofErr w:type="spellEnd"/>
      <w:r w:rsidR="00D504A9" w:rsidRPr="00E766DB">
        <w:rPr>
          <w:rFonts w:ascii="Times New Roman" w:hAnsi="Times New Roman"/>
          <w:b/>
          <w:i/>
          <w:sz w:val="26"/>
          <w:szCs w:val="26"/>
        </w:rPr>
        <w:t xml:space="preserve"> </w:t>
      </w:r>
      <w:proofErr w:type="spellStart"/>
      <w:r w:rsidR="00D504A9" w:rsidRPr="00E766DB">
        <w:rPr>
          <w:rFonts w:ascii="Times New Roman" w:hAnsi="Times New Roman"/>
          <w:b/>
          <w:i/>
          <w:sz w:val="26"/>
          <w:szCs w:val="26"/>
        </w:rPr>
        <w:t>là</w:t>
      </w:r>
      <w:proofErr w:type="spellEnd"/>
      <w:r w:rsidR="00D504A9" w:rsidRPr="00E766DB">
        <w:rPr>
          <w:rFonts w:ascii="Times New Roman" w:hAnsi="Times New Roman"/>
          <w:b/>
          <w:i/>
          <w:sz w:val="26"/>
          <w:szCs w:val="26"/>
        </w:rPr>
        <w:t xml:space="preserve"> 1,</w:t>
      </w:r>
      <w:r w:rsidR="00FE418B"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mỗi</w:t>
      </w:r>
      <w:proofErr w:type="spellEnd"/>
      <w:r w:rsidR="00FE418B"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câu</w:t>
      </w:r>
      <w:proofErr w:type="spellEnd"/>
      <w:r w:rsidR="00FE418B"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đúng</w:t>
      </w:r>
      <w:proofErr w:type="spellEnd"/>
      <w:r w:rsidR="00FE418B"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cho</w:t>
      </w:r>
      <w:proofErr w:type="spellEnd"/>
      <w:r w:rsidR="00FE418B" w:rsidRPr="00E766DB">
        <w:rPr>
          <w:rFonts w:ascii="Times New Roman" w:hAnsi="Times New Roman"/>
          <w:b/>
          <w:i/>
          <w:sz w:val="26"/>
          <w:szCs w:val="26"/>
        </w:rPr>
        <w:t xml:space="preserve"> 0,2</w:t>
      </w:r>
      <w:r w:rsidR="00747135" w:rsidRPr="00E766DB">
        <w:rPr>
          <w:rFonts w:ascii="Times New Roman" w:hAnsi="Times New Roman"/>
          <w:b/>
          <w:i/>
          <w:sz w:val="26"/>
          <w:szCs w:val="26"/>
        </w:rPr>
        <w:t>5</w:t>
      </w:r>
      <w:r w:rsidR="00D504A9" w:rsidRPr="00E766DB">
        <w:rPr>
          <w:rFonts w:ascii="Times New Roman" w:hAnsi="Times New Roman"/>
          <w:b/>
          <w:i/>
          <w:sz w:val="26"/>
          <w:szCs w:val="26"/>
        </w:rPr>
        <w:t xml:space="preserve"> </w:t>
      </w:r>
      <w:proofErr w:type="spellStart"/>
      <w:r w:rsidR="00D504A9" w:rsidRPr="00E766DB">
        <w:rPr>
          <w:rFonts w:ascii="Times New Roman" w:hAnsi="Times New Roman"/>
          <w:b/>
          <w:i/>
          <w:sz w:val="26"/>
          <w:szCs w:val="26"/>
        </w:rPr>
        <w:t>điểm</w:t>
      </w:r>
      <w:proofErr w:type="spellEnd"/>
    </w:p>
    <w:tbl>
      <w:tblPr>
        <w:tblW w:w="10031" w:type="dxa"/>
        <w:tblLook w:val="01E0" w:firstRow="1" w:lastRow="1" w:firstColumn="1" w:lastColumn="1" w:noHBand="0" w:noVBand="0"/>
      </w:tblPr>
      <w:tblGrid>
        <w:gridCol w:w="2006"/>
        <w:gridCol w:w="2006"/>
        <w:gridCol w:w="2006"/>
        <w:gridCol w:w="2006"/>
        <w:gridCol w:w="2007"/>
      </w:tblGrid>
      <w:tr w:rsidR="00FE418B" w:rsidRPr="00E766DB" w14:paraId="63ACB0EF" w14:textId="77777777" w:rsidTr="00FE418B">
        <w:tc>
          <w:tcPr>
            <w:tcW w:w="2006" w:type="dxa"/>
            <w:shd w:val="clear" w:color="auto" w:fill="auto"/>
          </w:tcPr>
          <w:p w14:paraId="68B97ABF" w14:textId="77777777" w:rsidR="00FE418B" w:rsidRPr="00E766DB" w:rsidRDefault="00FE418B" w:rsidP="00FE418B">
            <w:pPr>
              <w:spacing w:line="276" w:lineRule="auto"/>
              <w:rPr>
                <w:sz w:val="26"/>
                <w:szCs w:val="26"/>
              </w:rPr>
            </w:pPr>
            <w:r w:rsidRPr="00E766DB">
              <w:rPr>
                <w:sz w:val="26"/>
                <w:szCs w:val="26"/>
              </w:rPr>
              <w:t xml:space="preserve">1.  </w:t>
            </w:r>
            <w:r w:rsidR="001A0047" w:rsidRPr="00E766DB">
              <w:rPr>
                <w:sz w:val="26"/>
                <w:szCs w:val="26"/>
              </w:rPr>
              <w:t>A</w:t>
            </w:r>
          </w:p>
        </w:tc>
        <w:tc>
          <w:tcPr>
            <w:tcW w:w="2006" w:type="dxa"/>
            <w:shd w:val="clear" w:color="auto" w:fill="auto"/>
          </w:tcPr>
          <w:p w14:paraId="2EA6E59A" w14:textId="0FFC1D6F" w:rsidR="00FE418B" w:rsidRPr="00E766DB" w:rsidRDefault="00FE418B" w:rsidP="00FE418B">
            <w:pPr>
              <w:spacing w:line="276" w:lineRule="auto"/>
              <w:rPr>
                <w:sz w:val="26"/>
                <w:szCs w:val="26"/>
              </w:rPr>
            </w:pPr>
            <w:r w:rsidRPr="00E766DB">
              <w:rPr>
                <w:sz w:val="26"/>
                <w:szCs w:val="26"/>
              </w:rPr>
              <w:t xml:space="preserve">2. </w:t>
            </w:r>
            <w:r w:rsidR="00E766DB" w:rsidRPr="00E766DB">
              <w:rPr>
                <w:sz w:val="26"/>
                <w:szCs w:val="26"/>
              </w:rPr>
              <w:t>A</w:t>
            </w:r>
          </w:p>
        </w:tc>
        <w:tc>
          <w:tcPr>
            <w:tcW w:w="2006" w:type="dxa"/>
            <w:shd w:val="clear" w:color="auto" w:fill="auto"/>
          </w:tcPr>
          <w:p w14:paraId="53C31438" w14:textId="22AD3A8D" w:rsidR="00FE418B" w:rsidRPr="00E766DB" w:rsidRDefault="00FE418B" w:rsidP="00FE418B">
            <w:pPr>
              <w:spacing w:line="276" w:lineRule="auto"/>
              <w:rPr>
                <w:sz w:val="26"/>
                <w:szCs w:val="26"/>
              </w:rPr>
            </w:pPr>
            <w:r w:rsidRPr="00E766DB">
              <w:rPr>
                <w:sz w:val="26"/>
                <w:szCs w:val="26"/>
              </w:rPr>
              <w:t xml:space="preserve">3.  </w:t>
            </w:r>
            <w:r w:rsidR="00E766DB" w:rsidRPr="00E766DB">
              <w:rPr>
                <w:sz w:val="26"/>
                <w:szCs w:val="26"/>
              </w:rPr>
              <w:t>C</w:t>
            </w:r>
          </w:p>
        </w:tc>
        <w:tc>
          <w:tcPr>
            <w:tcW w:w="2006" w:type="dxa"/>
            <w:shd w:val="clear" w:color="auto" w:fill="auto"/>
          </w:tcPr>
          <w:p w14:paraId="7DEB88EC" w14:textId="4F8DC630" w:rsidR="00FE418B" w:rsidRPr="00E766DB" w:rsidRDefault="00FE418B" w:rsidP="00FE418B">
            <w:pPr>
              <w:spacing w:line="276" w:lineRule="auto"/>
              <w:rPr>
                <w:sz w:val="26"/>
                <w:szCs w:val="26"/>
              </w:rPr>
            </w:pPr>
            <w:r w:rsidRPr="00E766DB">
              <w:rPr>
                <w:sz w:val="26"/>
                <w:szCs w:val="26"/>
              </w:rPr>
              <w:t xml:space="preserve">4. </w:t>
            </w:r>
            <w:r w:rsidR="00B2668C" w:rsidRPr="00E766DB">
              <w:rPr>
                <w:sz w:val="26"/>
                <w:szCs w:val="26"/>
              </w:rPr>
              <w:t>B</w:t>
            </w:r>
            <w:r w:rsidRPr="00E766DB">
              <w:rPr>
                <w:sz w:val="26"/>
                <w:szCs w:val="26"/>
              </w:rPr>
              <w:t xml:space="preserve"> </w:t>
            </w:r>
            <w:r w:rsidR="00E766DB" w:rsidRPr="00E766DB">
              <w:rPr>
                <w:sz w:val="26"/>
                <w:szCs w:val="26"/>
              </w:rPr>
              <w:t xml:space="preserve">  </w:t>
            </w:r>
          </w:p>
        </w:tc>
        <w:tc>
          <w:tcPr>
            <w:tcW w:w="2007" w:type="dxa"/>
          </w:tcPr>
          <w:p w14:paraId="4FF0CB1B" w14:textId="77777777" w:rsidR="00FE418B" w:rsidRPr="00E766DB" w:rsidRDefault="00FE418B" w:rsidP="00FE418B">
            <w:pPr>
              <w:spacing w:line="276" w:lineRule="auto"/>
              <w:rPr>
                <w:sz w:val="26"/>
                <w:szCs w:val="26"/>
              </w:rPr>
            </w:pPr>
            <w:r w:rsidRPr="00E766DB">
              <w:rPr>
                <w:sz w:val="26"/>
                <w:szCs w:val="26"/>
              </w:rPr>
              <w:t xml:space="preserve">  </w:t>
            </w:r>
          </w:p>
        </w:tc>
      </w:tr>
    </w:tbl>
    <w:p w14:paraId="730CB0C4" w14:textId="13103BA7" w:rsidR="00B2668C" w:rsidRPr="00E766DB" w:rsidRDefault="00B2668C" w:rsidP="00B2668C">
      <w:pPr>
        <w:pStyle w:val="NormalWeb"/>
        <w:spacing w:before="0" w:beforeAutospacing="0" w:after="0" w:afterAutospacing="0"/>
        <w:jc w:val="both"/>
        <w:rPr>
          <w:b/>
          <w:bCs/>
          <w:color w:val="444444"/>
          <w:sz w:val="26"/>
          <w:szCs w:val="26"/>
        </w:rPr>
      </w:pPr>
      <w:r w:rsidRPr="00E766DB">
        <w:rPr>
          <w:b/>
          <w:bCs/>
          <w:color w:val="444444"/>
          <w:sz w:val="26"/>
          <w:szCs w:val="26"/>
        </w:rPr>
        <w:t>Transcript:</w:t>
      </w:r>
    </w:p>
    <w:p w14:paraId="70CD21F3" w14:textId="3ADDC0BF" w:rsidR="00E766DB" w:rsidRDefault="00E766DB" w:rsidP="00B2668C">
      <w:pPr>
        <w:pStyle w:val="NormalWeb"/>
        <w:spacing w:before="0" w:beforeAutospacing="0" w:after="0" w:afterAutospacing="0"/>
        <w:jc w:val="both"/>
        <w:rPr>
          <w:i/>
          <w:iCs/>
          <w:color w:val="000000"/>
          <w:sz w:val="26"/>
          <w:szCs w:val="26"/>
          <w:shd w:val="clear" w:color="auto" w:fill="FFFFFF"/>
        </w:rPr>
      </w:pPr>
      <w:r w:rsidRPr="00E766DB">
        <w:rPr>
          <w:i/>
          <w:iCs/>
          <w:color w:val="000000"/>
          <w:sz w:val="26"/>
          <w:szCs w:val="26"/>
          <w:shd w:val="clear" w:color="auto" w:fill="FFFFFF"/>
        </w:rPr>
        <w:t xml:space="preserve">According to a survey, a majority said their top concern regarding messaging applications was </w:t>
      </w:r>
      <w:r w:rsidRPr="00E766DB">
        <w:rPr>
          <w:b/>
          <w:bCs/>
          <w:i/>
          <w:iCs/>
          <w:color w:val="000000"/>
          <w:sz w:val="26"/>
          <w:szCs w:val="26"/>
          <w:shd w:val="clear" w:color="auto" w:fill="FFFFFF"/>
        </w:rPr>
        <w:t>connection</w:t>
      </w:r>
      <w:r w:rsidRPr="00E766DB">
        <w:rPr>
          <w:i/>
          <w:iCs/>
          <w:color w:val="000000"/>
          <w:sz w:val="26"/>
          <w:szCs w:val="26"/>
          <w:shd w:val="clear" w:color="auto" w:fill="FFFFFF"/>
        </w:rPr>
        <w:t xml:space="preserve"> and privacy. With Connect</w:t>
      </w:r>
      <w:r>
        <w:rPr>
          <w:i/>
          <w:iCs/>
          <w:color w:val="000000"/>
          <w:sz w:val="26"/>
          <w:szCs w:val="26"/>
          <w:shd w:val="clear" w:color="auto" w:fill="FFFFFF"/>
        </w:rPr>
        <w:t xml:space="preserve"> </w:t>
      </w:r>
      <w:r w:rsidRPr="00E766DB">
        <w:rPr>
          <w:i/>
          <w:iCs/>
          <w:color w:val="000000"/>
          <w:sz w:val="26"/>
          <w:szCs w:val="26"/>
          <w:shd w:val="clear" w:color="auto" w:fill="FFFFFF"/>
        </w:rPr>
        <w:t xml:space="preserve">ABC, our latest application, this concern is no more. Our </w:t>
      </w:r>
      <w:r w:rsidRPr="00E766DB">
        <w:rPr>
          <w:b/>
          <w:bCs/>
          <w:i/>
          <w:iCs/>
          <w:color w:val="000000"/>
          <w:sz w:val="26"/>
          <w:szCs w:val="26"/>
          <w:shd w:val="clear" w:color="auto" w:fill="FFFFFF"/>
        </w:rPr>
        <w:t>network</w:t>
      </w:r>
      <w:r w:rsidRPr="00E766DB">
        <w:rPr>
          <w:i/>
          <w:iCs/>
          <w:color w:val="000000"/>
          <w:sz w:val="26"/>
          <w:szCs w:val="26"/>
          <w:shd w:val="clear" w:color="auto" w:fill="FFFFFF"/>
        </w:rPr>
        <w:t xml:space="preserve"> is better than other competitors’. While their connection might be spotty and unreliable, ours are strong and stable thanks to two dedicated servers. Our users will rarely experience interruptions while they use the app. As developers, we commit to </w:t>
      </w:r>
      <w:r w:rsidRPr="00E766DB">
        <w:rPr>
          <w:b/>
          <w:bCs/>
          <w:i/>
          <w:iCs/>
          <w:color w:val="000000"/>
          <w:sz w:val="26"/>
          <w:szCs w:val="26"/>
          <w:shd w:val="clear" w:color="auto" w:fill="FFFFFF"/>
        </w:rPr>
        <w:t>updating the application</w:t>
      </w:r>
      <w:r w:rsidRPr="00E766DB">
        <w:rPr>
          <w:i/>
          <w:iCs/>
          <w:color w:val="000000"/>
          <w:sz w:val="26"/>
          <w:szCs w:val="26"/>
          <w:shd w:val="clear" w:color="auto" w:fill="FFFFFF"/>
        </w:rPr>
        <w:t xml:space="preserve"> twice a month to fix any potential security issues so our users’ privacy can be protected. Available in more than 50 countries, Connect</w:t>
      </w:r>
      <w:r>
        <w:rPr>
          <w:i/>
          <w:iCs/>
          <w:color w:val="000000"/>
          <w:sz w:val="26"/>
          <w:szCs w:val="26"/>
          <w:shd w:val="clear" w:color="auto" w:fill="FFFFFF"/>
        </w:rPr>
        <w:t xml:space="preserve"> </w:t>
      </w:r>
      <w:r w:rsidRPr="00E766DB">
        <w:rPr>
          <w:i/>
          <w:iCs/>
          <w:color w:val="000000"/>
          <w:sz w:val="26"/>
          <w:szCs w:val="26"/>
          <w:shd w:val="clear" w:color="auto" w:fill="FFFFFF"/>
        </w:rPr>
        <w:t xml:space="preserve">ABC already has a user base of more than </w:t>
      </w:r>
      <w:r w:rsidRPr="00E766DB">
        <w:rPr>
          <w:b/>
          <w:bCs/>
          <w:i/>
          <w:iCs/>
          <w:color w:val="000000"/>
          <w:sz w:val="26"/>
          <w:szCs w:val="26"/>
          <w:shd w:val="clear" w:color="auto" w:fill="FFFFFF"/>
        </w:rPr>
        <w:t>30 thousand</w:t>
      </w:r>
      <w:r w:rsidRPr="00E766DB">
        <w:rPr>
          <w:i/>
          <w:iCs/>
          <w:color w:val="000000"/>
          <w:sz w:val="26"/>
          <w:szCs w:val="26"/>
          <w:shd w:val="clear" w:color="auto" w:fill="FFFFFF"/>
        </w:rPr>
        <w:t>. We estimate that this number will double by the end of the year.  Connect</w:t>
      </w:r>
      <w:r>
        <w:rPr>
          <w:i/>
          <w:iCs/>
          <w:color w:val="000000"/>
          <w:sz w:val="26"/>
          <w:szCs w:val="26"/>
          <w:shd w:val="clear" w:color="auto" w:fill="FFFFFF"/>
        </w:rPr>
        <w:t xml:space="preserve"> </w:t>
      </w:r>
      <w:r w:rsidRPr="00E766DB">
        <w:rPr>
          <w:i/>
          <w:iCs/>
          <w:color w:val="000000"/>
          <w:sz w:val="26"/>
          <w:szCs w:val="26"/>
          <w:shd w:val="clear" w:color="auto" w:fill="FFFFFF"/>
        </w:rPr>
        <w:t xml:space="preserve">ABC is available for free on every smartphone brand. Sign up today and you will get to try out experimental </w:t>
      </w:r>
      <w:r w:rsidRPr="00E766DB">
        <w:rPr>
          <w:b/>
          <w:bCs/>
          <w:i/>
          <w:iCs/>
          <w:color w:val="000000"/>
          <w:sz w:val="26"/>
          <w:szCs w:val="26"/>
          <w:shd w:val="clear" w:color="auto" w:fill="FFFFFF"/>
        </w:rPr>
        <w:t>features</w:t>
      </w:r>
      <w:r w:rsidRPr="00E766DB">
        <w:rPr>
          <w:i/>
          <w:iCs/>
          <w:color w:val="000000"/>
          <w:sz w:val="26"/>
          <w:szCs w:val="26"/>
          <w:shd w:val="clear" w:color="auto" w:fill="FFFFFF"/>
        </w:rPr>
        <w:t xml:space="preserve"> such as instantly-translated voice messages, exclusively-designed emojis and many more…</w:t>
      </w:r>
    </w:p>
    <w:p w14:paraId="683843CA" w14:textId="77777777" w:rsidR="00DA13AD" w:rsidRPr="00E766DB" w:rsidRDefault="00DA13AD" w:rsidP="00B2668C">
      <w:pPr>
        <w:pStyle w:val="NormalWeb"/>
        <w:spacing w:before="0" w:beforeAutospacing="0" w:after="0" w:afterAutospacing="0"/>
        <w:jc w:val="both"/>
        <w:rPr>
          <w:b/>
          <w:bCs/>
          <w:i/>
          <w:iCs/>
          <w:color w:val="444444"/>
          <w:sz w:val="26"/>
          <w:szCs w:val="26"/>
        </w:rPr>
      </w:pPr>
    </w:p>
    <w:p w14:paraId="42E3842C" w14:textId="77777777" w:rsidR="008A7131" w:rsidRPr="00E766DB" w:rsidRDefault="007F5839" w:rsidP="00FA2256">
      <w:pPr>
        <w:spacing w:line="276" w:lineRule="auto"/>
        <w:ind w:left="360"/>
        <w:jc w:val="center"/>
        <w:rPr>
          <w:b/>
          <w:sz w:val="26"/>
          <w:szCs w:val="26"/>
        </w:rPr>
      </w:pPr>
      <w:r w:rsidRPr="00E766DB">
        <w:rPr>
          <w:b/>
          <w:sz w:val="26"/>
          <w:szCs w:val="26"/>
        </w:rPr>
        <w:t xml:space="preserve">PART B: </w:t>
      </w:r>
      <w:r w:rsidR="008A7131" w:rsidRPr="00E766DB">
        <w:rPr>
          <w:b/>
          <w:sz w:val="26"/>
          <w:szCs w:val="26"/>
        </w:rPr>
        <w:t>LANGUAGE FOCUS (</w:t>
      </w:r>
      <w:r w:rsidR="00747135" w:rsidRPr="00E766DB">
        <w:rPr>
          <w:b/>
          <w:sz w:val="26"/>
          <w:szCs w:val="26"/>
        </w:rPr>
        <w:t>2.75</w:t>
      </w:r>
      <w:r w:rsidR="008A7131" w:rsidRPr="00E766DB">
        <w:rPr>
          <w:b/>
          <w:sz w:val="26"/>
          <w:szCs w:val="26"/>
        </w:rPr>
        <w:t xml:space="preserve"> POINTS)</w:t>
      </w:r>
    </w:p>
    <w:p w14:paraId="2D525C9C" w14:textId="77777777" w:rsidR="00A70535" w:rsidRPr="00E766DB" w:rsidRDefault="00A70535" w:rsidP="00FA2256">
      <w:pPr>
        <w:spacing w:line="276" w:lineRule="auto"/>
        <w:ind w:left="360"/>
        <w:jc w:val="center"/>
        <w:rPr>
          <w:b/>
          <w:sz w:val="26"/>
          <w:szCs w:val="26"/>
        </w:rPr>
      </w:pPr>
    </w:p>
    <w:p w14:paraId="4BB7913B" w14:textId="77777777" w:rsidR="00747135" w:rsidRPr="00E766DB" w:rsidRDefault="008A7131" w:rsidP="00747135">
      <w:pPr>
        <w:pStyle w:val="BodyText"/>
        <w:spacing w:line="276" w:lineRule="auto"/>
        <w:rPr>
          <w:rFonts w:ascii="Times New Roman" w:hAnsi="Times New Roman"/>
          <w:b/>
          <w:i/>
          <w:sz w:val="26"/>
          <w:szCs w:val="26"/>
        </w:rPr>
      </w:pPr>
      <w:r w:rsidRPr="00E766DB">
        <w:rPr>
          <w:rFonts w:ascii="Times New Roman" w:hAnsi="Times New Roman"/>
          <w:b/>
          <w:i/>
          <w:sz w:val="26"/>
          <w:szCs w:val="26"/>
        </w:rPr>
        <w:t xml:space="preserve">I. </w:t>
      </w:r>
      <w:proofErr w:type="spellStart"/>
      <w:r w:rsidR="007F5839" w:rsidRPr="00E766DB">
        <w:rPr>
          <w:rFonts w:ascii="Times New Roman" w:hAnsi="Times New Roman"/>
          <w:b/>
          <w:i/>
          <w:sz w:val="26"/>
          <w:szCs w:val="26"/>
        </w:rPr>
        <w:t>Tổng</w:t>
      </w:r>
      <w:proofErr w:type="spellEnd"/>
      <w:r w:rsidR="007F5839" w:rsidRPr="00E766DB">
        <w:rPr>
          <w:rFonts w:ascii="Times New Roman" w:hAnsi="Times New Roman"/>
          <w:b/>
          <w:i/>
          <w:sz w:val="26"/>
          <w:szCs w:val="26"/>
        </w:rPr>
        <w:t xml:space="preserve"> </w:t>
      </w:r>
      <w:proofErr w:type="spellStart"/>
      <w:r w:rsidR="007F5839" w:rsidRPr="00E766DB">
        <w:rPr>
          <w:rFonts w:ascii="Times New Roman" w:hAnsi="Times New Roman"/>
          <w:b/>
          <w:i/>
          <w:sz w:val="26"/>
          <w:szCs w:val="26"/>
        </w:rPr>
        <w:t>điểm</w:t>
      </w:r>
      <w:proofErr w:type="spellEnd"/>
      <w:r w:rsidR="007F5839" w:rsidRPr="00E766DB">
        <w:rPr>
          <w:rFonts w:ascii="Times New Roman" w:hAnsi="Times New Roman"/>
          <w:b/>
          <w:i/>
          <w:sz w:val="26"/>
          <w:szCs w:val="26"/>
        </w:rPr>
        <w:t xml:space="preserve"> </w:t>
      </w:r>
      <w:proofErr w:type="spellStart"/>
      <w:r w:rsidR="007F5839" w:rsidRPr="00E766DB">
        <w:rPr>
          <w:rFonts w:ascii="Times New Roman" w:hAnsi="Times New Roman"/>
          <w:b/>
          <w:i/>
          <w:sz w:val="26"/>
          <w:szCs w:val="26"/>
        </w:rPr>
        <w:t>là</w:t>
      </w:r>
      <w:proofErr w:type="spellEnd"/>
      <w:r w:rsidR="007F5839" w:rsidRPr="00E766DB">
        <w:rPr>
          <w:rFonts w:ascii="Times New Roman" w:hAnsi="Times New Roman"/>
          <w:b/>
          <w:i/>
          <w:sz w:val="26"/>
          <w:szCs w:val="26"/>
        </w:rPr>
        <w:t xml:space="preserve"> </w:t>
      </w:r>
      <w:r w:rsidR="00747135" w:rsidRPr="00E766DB">
        <w:rPr>
          <w:rFonts w:ascii="Times New Roman" w:hAnsi="Times New Roman"/>
          <w:b/>
          <w:i/>
          <w:sz w:val="26"/>
          <w:szCs w:val="26"/>
        </w:rPr>
        <w:t>0,5</w:t>
      </w:r>
      <w:r w:rsidR="00301963" w:rsidRPr="00E766DB">
        <w:rPr>
          <w:rFonts w:ascii="Times New Roman" w:hAnsi="Times New Roman"/>
          <w:b/>
          <w:i/>
          <w:sz w:val="26"/>
          <w:szCs w:val="26"/>
        </w:rPr>
        <w:t xml:space="preserve"> </w:t>
      </w:r>
      <w:proofErr w:type="spellStart"/>
      <w:r w:rsidR="00301963" w:rsidRPr="00E766DB">
        <w:rPr>
          <w:rFonts w:ascii="Times New Roman" w:hAnsi="Times New Roman"/>
          <w:b/>
          <w:i/>
          <w:sz w:val="26"/>
          <w:szCs w:val="26"/>
        </w:rPr>
        <w:t>mỗi</w:t>
      </w:r>
      <w:proofErr w:type="spellEnd"/>
      <w:r w:rsidR="00301963"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câu</w:t>
      </w:r>
      <w:proofErr w:type="spellEnd"/>
      <w:r w:rsidR="00FE418B"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đúng</w:t>
      </w:r>
      <w:proofErr w:type="spellEnd"/>
      <w:r w:rsidR="00FE418B"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cho</w:t>
      </w:r>
      <w:proofErr w:type="spellEnd"/>
      <w:r w:rsidR="00FE418B" w:rsidRPr="00E766DB">
        <w:rPr>
          <w:rFonts w:ascii="Times New Roman" w:hAnsi="Times New Roman"/>
          <w:b/>
          <w:i/>
          <w:sz w:val="26"/>
          <w:szCs w:val="26"/>
        </w:rPr>
        <w:t xml:space="preserve"> 0,2</w:t>
      </w:r>
      <w:r w:rsidR="00747135" w:rsidRPr="00E766DB">
        <w:rPr>
          <w:rFonts w:ascii="Times New Roman" w:hAnsi="Times New Roman"/>
          <w:b/>
          <w:i/>
          <w:sz w:val="26"/>
          <w:szCs w:val="26"/>
        </w:rPr>
        <w:t>5</w:t>
      </w:r>
      <w:r w:rsidRPr="00E766DB">
        <w:rPr>
          <w:rFonts w:ascii="Times New Roman" w:hAnsi="Times New Roman"/>
          <w:b/>
          <w:i/>
          <w:sz w:val="26"/>
          <w:szCs w:val="26"/>
        </w:rPr>
        <w:t xml:space="preserve"> </w:t>
      </w:r>
      <w:proofErr w:type="spellStart"/>
      <w:r w:rsidRPr="00E766DB">
        <w:rPr>
          <w:rFonts w:ascii="Times New Roman" w:hAnsi="Times New Roman"/>
          <w:b/>
          <w:i/>
          <w:sz w:val="26"/>
          <w:szCs w:val="26"/>
        </w:rPr>
        <w:t>điểm</w:t>
      </w:r>
      <w:proofErr w:type="spellEnd"/>
    </w:p>
    <w:tbl>
      <w:tblPr>
        <w:tblW w:w="10173" w:type="dxa"/>
        <w:tblLook w:val="01E0" w:firstRow="1" w:lastRow="1" w:firstColumn="1" w:lastColumn="1" w:noHBand="0" w:noVBand="0"/>
      </w:tblPr>
      <w:tblGrid>
        <w:gridCol w:w="2543"/>
        <w:gridCol w:w="2543"/>
        <w:gridCol w:w="2543"/>
        <w:gridCol w:w="2544"/>
      </w:tblGrid>
      <w:tr w:rsidR="003B2707" w:rsidRPr="00E766DB" w14:paraId="734116DA" w14:textId="77777777" w:rsidTr="003B2707">
        <w:tc>
          <w:tcPr>
            <w:tcW w:w="2543" w:type="dxa"/>
            <w:shd w:val="clear" w:color="auto" w:fill="auto"/>
          </w:tcPr>
          <w:p w14:paraId="5C4B65FD" w14:textId="0B4FB6B3" w:rsidR="003B2707" w:rsidRPr="00E766DB" w:rsidRDefault="003B2707" w:rsidP="00ED6DD3">
            <w:pPr>
              <w:spacing w:line="276" w:lineRule="auto"/>
              <w:rPr>
                <w:sz w:val="26"/>
                <w:szCs w:val="26"/>
              </w:rPr>
            </w:pPr>
            <w:r w:rsidRPr="00E766DB">
              <w:rPr>
                <w:sz w:val="26"/>
                <w:szCs w:val="26"/>
              </w:rPr>
              <w:t xml:space="preserve">1. </w:t>
            </w:r>
            <w:r w:rsidR="00C7687A">
              <w:rPr>
                <w:sz w:val="26"/>
                <w:szCs w:val="26"/>
              </w:rPr>
              <w:t>A</w:t>
            </w:r>
          </w:p>
        </w:tc>
        <w:tc>
          <w:tcPr>
            <w:tcW w:w="2543" w:type="dxa"/>
            <w:shd w:val="clear" w:color="auto" w:fill="auto"/>
          </w:tcPr>
          <w:p w14:paraId="539487C8" w14:textId="5B033E28" w:rsidR="003B2707" w:rsidRPr="00E766DB" w:rsidRDefault="003B2707" w:rsidP="00ED6DD3">
            <w:pPr>
              <w:spacing w:line="276" w:lineRule="auto"/>
              <w:rPr>
                <w:sz w:val="26"/>
                <w:szCs w:val="26"/>
              </w:rPr>
            </w:pPr>
            <w:r w:rsidRPr="00E766DB">
              <w:rPr>
                <w:sz w:val="26"/>
                <w:szCs w:val="26"/>
              </w:rPr>
              <w:t xml:space="preserve">2. </w:t>
            </w:r>
            <w:r w:rsidR="00C7687A">
              <w:rPr>
                <w:sz w:val="26"/>
                <w:szCs w:val="26"/>
              </w:rPr>
              <w:t>C</w:t>
            </w:r>
          </w:p>
        </w:tc>
        <w:tc>
          <w:tcPr>
            <w:tcW w:w="2543" w:type="dxa"/>
            <w:shd w:val="clear" w:color="auto" w:fill="auto"/>
          </w:tcPr>
          <w:p w14:paraId="0429DA94" w14:textId="594F7471" w:rsidR="003B2707" w:rsidRPr="00E766DB" w:rsidRDefault="003B2707" w:rsidP="00ED6DD3">
            <w:pPr>
              <w:spacing w:line="276" w:lineRule="auto"/>
              <w:rPr>
                <w:sz w:val="26"/>
                <w:szCs w:val="26"/>
              </w:rPr>
            </w:pPr>
            <w:r w:rsidRPr="00E766DB">
              <w:rPr>
                <w:sz w:val="26"/>
                <w:szCs w:val="26"/>
              </w:rPr>
              <w:t xml:space="preserve">3. </w:t>
            </w:r>
            <w:r w:rsidR="00C7687A">
              <w:rPr>
                <w:sz w:val="26"/>
                <w:szCs w:val="26"/>
              </w:rPr>
              <w:t>C</w:t>
            </w:r>
          </w:p>
        </w:tc>
        <w:tc>
          <w:tcPr>
            <w:tcW w:w="2544" w:type="dxa"/>
            <w:shd w:val="clear" w:color="auto" w:fill="auto"/>
          </w:tcPr>
          <w:p w14:paraId="54B307DA" w14:textId="35E1AB0D" w:rsidR="003B2707" w:rsidRPr="00E766DB" w:rsidRDefault="003B2707" w:rsidP="00ED6DD3">
            <w:pPr>
              <w:spacing w:line="276" w:lineRule="auto"/>
              <w:rPr>
                <w:sz w:val="26"/>
                <w:szCs w:val="26"/>
              </w:rPr>
            </w:pPr>
            <w:r w:rsidRPr="00E766DB">
              <w:rPr>
                <w:sz w:val="26"/>
                <w:szCs w:val="26"/>
              </w:rPr>
              <w:t xml:space="preserve">4. </w:t>
            </w:r>
            <w:r w:rsidR="00C7687A">
              <w:rPr>
                <w:sz w:val="26"/>
                <w:szCs w:val="26"/>
              </w:rPr>
              <w:t>A</w:t>
            </w:r>
          </w:p>
        </w:tc>
      </w:tr>
      <w:tr w:rsidR="003B2707" w:rsidRPr="00E766DB" w14:paraId="47228207" w14:textId="77777777" w:rsidTr="003B2707">
        <w:tc>
          <w:tcPr>
            <w:tcW w:w="2543" w:type="dxa"/>
            <w:shd w:val="clear" w:color="auto" w:fill="auto"/>
          </w:tcPr>
          <w:p w14:paraId="23168F2D" w14:textId="1F2A9125" w:rsidR="003B2707" w:rsidRPr="00E766DB" w:rsidRDefault="003B2707" w:rsidP="00ED6DD3">
            <w:pPr>
              <w:spacing w:line="276" w:lineRule="auto"/>
              <w:rPr>
                <w:sz w:val="26"/>
                <w:szCs w:val="26"/>
              </w:rPr>
            </w:pPr>
            <w:r w:rsidRPr="00E766DB">
              <w:rPr>
                <w:sz w:val="26"/>
                <w:szCs w:val="26"/>
              </w:rPr>
              <w:t xml:space="preserve">5. </w:t>
            </w:r>
            <w:r w:rsidR="00C7687A">
              <w:rPr>
                <w:sz w:val="26"/>
                <w:szCs w:val="26"/>
              </w:rPr>
              <w:t>B</w:t>
            </w:r>
          </w:p>
        </w:tc>
        <w:tc>
          <w:tcPr>
            <w:tcW w:w="2543" w:type="dxa"/>
            <w:shd w:val="clear" w:color="auto" w:fill="auto"/>
          </w:tcPr>
          <w:p w14:paraId="337F6D11" w14:textId="3AFBE25A" w:rsidR="003B2707" w:rsidRPr="00E766DB" w:rsidRDefault="003B2707" w:rsidP="00ED6DD3">
            <w:pPr>
              <w:spacing w:line="276" w:lineRule="auto"/>
              <w:rPr>
                <w:sz w:val="26"/>
                <w:szCs w:val="26"/>
              </w:rPr>
            </w:pPr>
            <w:r w:rsidRPr="00E766DB">
              <w:rPr>
                <w:sz w:val="26"/>
                <w:szCs w:val="26"/>
              </w:rPr>
              <w:t xml:space="preserve">6. </w:t>
            </w:r>
            <w:r w:rsidR="00C7687A">
              <w:rPr>
                <w:sz w:val="26"/>
                <w:szCs w:val="26"/>
              </w:rPr>
              <w:t>C</w:t>
            </w:r>
          </w:p>
        </w:tc>
        <w:tc>
          <w:tcPr>
            <w:tcW w:w="2543" w:type="dxa"/>
            <w:shd w:val="clear" w:color="auto" w:fill="auto"/>
          </w:tcPr>
          <w:p w14:paraId="3A87F619" w14:textId="4196381D" w:rsidR="003B2707" w:rsidRPr="00E766DB" w:rsidRDefault="003B2707" w:rsidP="00ED6DD3">
            <w:pPr>
              <w:spacing w:line="276" w:lineRule="auto"/>
              <w:rPr>
                <w:sz w:val="26"/>
                <w:szCs w:val="26"/>
              </w:rPr>
            </w:pPr>
            <w:r w:rsidRPr="00E766DB">
              <w:rPr>
                <w:sz w:val="26"/>
                <w:szCs w:val="26"/>
              </w:rPr>
              <w:t xml:space="preserve">7. </w:t>
            </w:r>
            <w:r w:rsidR="00C7687A">
              <w:rPr>
                <w:sz w:val="26"/>
                <w:szCs w:val="26"/>
              </w:rPr>
              <w:t>B</w:t>
            </w:r>
          </w:p>
        </w:tc>
        <w:tc>
          <w:tcPr>
            <w:tcW w:w="2544" w:type="dxa"/>
            <w:shd w:val="clear" w:color="auto" w:fill="auto"/>
          </w:tcPr>
          <w:p w14:paraId="0CF8FD85" w14:textId="77777777" w:rsidR="003B2707" w:rsidRPr="00E766DB" w:rsidRDefault="003B2707" w:rsidP="00ED6DD3">
            <w:pPr>
              <w:spacing w:line="276" w:lineRule="auto"/>
              <w:rPr>
                <w:sz w:val="26"/>
                <w:szCs w:val="26"/>
              </w:rPr>
            </w:pPr>
          </w:p>
        </w:tc>
      </w:tr>
    </w:tbl>
    <w:p w14:paraId="11E30E8D" w14:textId="77777777" w:rsidR="008A7131" w:rsidRPr="00E766DB" w:rsidRDefault="008A7131" w:rsidP="00FA2256">
      <w:pPr>
        <w:pStyle w:val="BodyText"/>
        <w:spacing w:line="276" w:lineRule="auto"/>
        <w:rPr>
          <w:rFonts w:ascii="Times New Roman" w:hAnsi="Times New Roman"/>
          <w:b/>
          <w:bCs/>
          <w:i/>
          <w:sz w:val="26"/>
          <w:szCs w:val="26"/>
        </w:rPr>
      </w:pPr>
      <w:r w:rsidRPr="00E766DB">
        <w:rPr>
          <w:rFonts w:ascii="Times New Roman" w:hAnsi="Times New Roman"/>
          <w:b/>
          <w:bCs/>
          <w:i/>
          <w:sz w:val="26"/>
          <w:szCs w:val="26"/>
        </w:rPr>
        <w:t xml:space="preserve">II. </w:t>
      </w:r>
      <w:proofErr w:type="spellStart"/>
      <w:r w:rsidR="00301963" w:rsidRPr="00E766DB">
        <w:rPr>
          <w:rFonts w:ascii="Times New Roman" w:hAnsi="Times New Roman"/>
          <w:b/>
          <w:i/>
          <w:sz w:val="26"/>
          <w:szCs w:val="26"/>
        </w:rPr>
        <w:t>Tổng</w:t>
      </w:r>
      <w:proofErr w:type="spellEnd"/>
      <w:r w:rsidR="00301963" w:rsidRPr="00E766DB">
        <w:rPr>
          <w:rFonts w:ascii="Times New Roman" w:hAnsi="Times New Roman"/>
          <w:b/>
          <w:i/>
          <w:sz w:val="26"/>
          <w:szCs w:val="26"/>
        </w:rPr>
        <w:t xml:space="preserve"> </w:t>
      </w:r>
      <w:proofErr w:type="spellStart"/>
      <w:r w:rsidR="00301963" w:rsidRPr="00E766DB">
        <w:rPr>
          <w:rFonts w:ascii="Times New Roman" w:hAnsi="Times New Roman"/>
          <w:b/>
          <w:i/>
          <w:sz w:val="26"/>
          <w:szCs w:val="26"/>
        </w:rPr>
        <w:t>điểm</w:t>
      </w:r>
      <w:proofErr w:type="spellEnd"/>
      <w:r w:rsidR="00301963" w:rsidRPr="00E766DB">
        <w:rPr>
          <w:rFonts w:ascii="Times New Roman" w:hAnsi="Times New Roman"/>
          <w:b/>
          <w:i/>
          <w:sz w:val="26"/>
          <w:szCs w:val="26"/>
        </w:rPr>
        <w:t xml:space="preserve"> </w:t>
      </w:r>
      <w:proofErr w:type="spellStart"/>
      <w:r w:rsidR="00301963" w:rsidRPr="00E766DB">
        <w:rPr>
          <w:rFonts w:ascii="Times New Roman" w:hAnsi="Times New Roman"/>
          <w:b/>
          <w:i/>
          <w:sz w:val="26"/>
          <w:szCs w:val="26"/>
        </w:rPr>
        <w:t>là</w:t>
      </w:r>
      <w:proofErr w:type="spellEnd"/>
      <w:r w:rsidR="00301963" w:rsidRPr="00E766DB">
        <w:rPr>
          <w:rFonts w:ascii="Times New Roman" w:hAnsi="Times New Roman"/>
          <w:b/>
          <w:i/>
          <w:sz w:val="26"/>
          <w:szCs w:val="26"/>
        </w:rPr>
        <w:t xml:space="preserve"> 1,</w:t>
      </w:r>
      <w:r w:rsidR="007F5839" w:rsidRPr="00E766DB">
        <w:rPr>
          <w:rFonts w:ascii="Times New Roman" w:hAnsi="Times New Roman"/>
          <w:b/>
          <w:i/>
          <w:sz w:val="26"/>
          <w:szCs w:val="26"/>
        </w:rPr>
        <w:t>0</w:t>
      </w:r>
      <w:r w:rsidR="00301963" w:rsidRPr="00E766DB">
        <w:rPr>
          <w:rFonts w:ascii="Times New Roman" w:hAnsi="Times New Roman"/>
          <w:b/>
          <w:i/>
          <w:sz w:val="26"/>
          <w:szCs w:val="26"/>
        </w:rPr>
        <w:t xml:space="preserve"> </w:t>
      </w:r>
      <w:proofErr w:type="spellStart"/>
      <w:r w:rsidR="00301963" w:rsidRPr="00E766DB">
        <w:rPr>
          <w:rFonts w:ascii="Times New Roman" w:hAnsi="Times New Roman"/>
          <w:b/>
          <w:i/>
          <w:sz w:val="26"/>
          <w:szCs w:val="26"/>
        </w:rPr>
        <w:t>mỗi</w:t>
      </w:r>
      <w:proofErr w:type="spellEnd"/>
      <w:r w:rsidR="00301963"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câu</w:t>
      </w:r>
      <w:proofErr w:type="spellEnd"/>
      <w:r w:rsidR="00FE418B"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đúng</w:t>
      </w:r>
      <w:proofErr w:type="spellEnd"/>
      <w:r w:rsidR="00FE418B"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cho</w:t>
      </w:r>
      <w:proofErr w:type="spellEnd"/>
      <w:r w:rsidR="00FE418B" w:rsidRPr="00E766DB">
        <w:rPr>
          <w:rFonts w:ascii="Times New Roman" w:hAnsi="Times New Roman"/>
          <w:b/>
          <w:i/>
          <w:sz w:val="26"/>
          <w:szCs w:val="26"/>
        </w:rPr>
        <w:t xml:space="preserve"> 0,2</w:t>
      </w:r>
      <w:r w:rsidR="00747135" w:rsidRPr="00E766DB">
        <w:rPr>
          <w:rFonts w:ascii="Times New Roman" w:hAnsi="Times New Roman"/>
          <w:b/>
          <w:i/>
          <w:sz w:val="26"/>
          <w:szCs w:val="26"/>
        </w:rPr>
        <w:t>5</w:t>
      </w:r>
      <w:r w:rsidRPr="00E766DB">
        <w:rPr>
          <w:rFonts w:ascii="Times New Roman" w:hAnsi="Times New Roman"/>
          <w:b/>
          <w:i/>
          <w:sz w:val="26"/>
          <w:szCs w:val="26"/>
        </w:rPr>
        <w:t xml:space="preserve"> </w:t>
      </w:r>
      <w:proofErr w:type="spellStart"/>
      <w:r w:rsidRPr="00E766DB">
        <w:rPr>
          <w:rFonts w:ascii="Times New Roman" w:hAnsi="Times New Roman"/>
          <w:b/>
          <w:i/>
          <w:sz w:val="26"/>
          <w:szCs w:val="26"/>
        </w:rPr>
        <w:t>điểm</w:t>
      </w:r>
      <w:proofErr w:type="spellEnd"/>
    </w:p>
    <w:tbl>
      <w:tblPr>
        <w:tblW w:w="10314" w:type="dxa"/>
        <w:tblLook w:val="01E0" w:firstRow="1" w:lastRow="1" w:firstColumn="1" w:lastColumn="1" w:noHBand="0" w:noVBand="0"/>
      </w:tblPr>
      <w:tblGrid>
        <w:gridCol w:w="2578"/>
        <w:gridCol w:w="2579"/>
        <w:gridCol w:w="2578"/>
        <w:gridCol w:w="2579"/>
      </w:tblGrid>
      <w:tr w:rsidR="003B2707" w:rsidRPr="00E766DB" w14:paraId="4DF2B3FF" w14:textId="77777777" w:rsidTr="003B2707">
        <w:tc>
          <w:tcPr>
            <w:tcW w:w="2578" w:type="dxa"/>
            <w:shd w:val="clear" w:color="auto" w:fill="auto"/>
          </w:tcPr>
          <w:p w14:paraId="4EB2000D" w14:textId="0D089191" w:rsidR="003B2707" w:rsidRPr="00E766DB" w:rsidRDefault="003B2707" w:rsidP="00FE418B">
            <w:pPr>
              <w:spacing w:line="276" w:lineRule="auto"/>
              <w:rPr>
                <w:sz w:val="26"/>
                <w:szCs w:val="26"/>
              </w:rPr>
            </w:pPr>
            <w:r w:rsidRPr="00E766DB">
              <w:rPr>
                <w:sz w:val="26"/>
                <w:szCs w:val="26"/>
              </w:rPr>
              <w:t xml:space="preserve">1.  </w:t>
            </w:r>
            <w:r w:rsidR="00C7687A">
              <w:rPr>
                <w:sz w:val="26"/>
                <w:szCs w:val="26"/>
              </w:rPr>
              <w:t>attract</w:t>
            </w:r>
          </w:p>
        </w:tc>
        <w:tc>
          <w:tcPr>
            <w:tcW w:w="2579" w:type="dxa"/>
            <w:shd w:val="clear" w:color="auto" w:fill="auto"/>
          </w:tcPr>
          <w:p w14:paraId="1DB8E1D8" w14:textId="11670FA9" w:rsidR="003B2707" w:rsidRPr="00E766DB" w:rsidRDefault="003B2707" w:rsidP="00FE418B">
            <w:pPr>
              <w:spacing w:line="276" w:lineRule="auto"/>
              <w:rPr>
                <w:sz w:val="26"/>
                <w:szCs w:val="26"/>
              </w:rPr>
            </w:pPr>
            <w:r w:rsidRPr="00E766DB">
              <w:rPr>
                <w:sz w:val="26"/>
                <w:szCs w:val="26"/>
              </w:rPr>
              <w:t xml:space="preserve">2. </w:t>
            </w:r>
            <w:r w:rsidR="00C7687A">
              <w:rPr>
                <w:sz w:val="26"/>
                <w:szCs w:val="26"/>
              </w:rPr>
              <w:t>teach</w:t>
            </w:r>
          </w:p>
        </w:tc>
        <w:tc>
          <w:tcPr>
            <w:tcW w:w="2578" w:type="dxa"/>
            <w:shd w:val="clear" w:color="auto" w:fill="auto"/>
          </w:tcPr>
          <w:p w14:paraId="58BCDD41" w14:textId="00D92B52" w:rsidR="003B2707" w:rsidRPr="00E766DB" w:rsidRDefault="003B2707" w:rsidP="00FE418B">
            <w:pPr>
              <w:spacing w:line="276" w:lineRule="auto"/>
              <w:rPr>
                <w:sz w:val="26"/>
                <w:szCs w:val="26"/>
              </w:rPr>
            </w:pPr>
            <w:r w:rsidRPr="00E766DB">
              <w:rPr>
                <w:sz w:val="26"/>
                <w:szCs w:val="26"/>
              </w:rPr>
              <w:t xml:space="preserve">3. </w:t>
            </w:r>
            <w:r w:rsidR="00E56A44" w:rsidRPr="00E766DB">
              <w:rPr>
                <w:sz w:val="26"/>
                <w:szCs w:val="26"/>
              </w:rPr>
              <w:t>w</w:t>
            </w:r>
            <w:r w:rsidR="00643BF1" w:rsidRPr="00E766DB">
              <w:rPr>
                <w:sz w:val="26"/>
                <w:szCs w:val="26"/>
              </w:rPr>
              <w:t xml:space="preserve">ill </w:t>
            </w:r>
            <w:r w:rsidR="00C7687A">
              <w:rPr>
                <w:sz w:val="26"/>
                <w:szCs w:val="26"/>
              </w:rPr>
              <w:t>live</w:t>
            </w:r>
          </w:p>
        </w:tc>
        <w:tc>
          <w:tcPr>
            <w:tcW w:w="2579" w:type="dxa"/>
            <w:shd w:val="clear" w:color="auto" w:fill="auto"/>
          </w:tcPr>
          <w:p w14:paraId="6080F2E2" w14:textId="11DA2A68" w:rsidR="003B2707" w:rsidRPr="00E766DB" w:rsidRDefault="003B2707" w:rsidP="00FE418B">
            <w:pPr>
              <w:spacing w:line="276" w:lineRule="auto"/>
              <w:rPr>
                <w:sz w:val="26"/>
                <w:szCs w:val="26"/>
              </w:rPr>
            </w:pPr>
            <w:r w:rsidRPr="00E766DB">
              <w:rPr>
                <w:sz w:val="26"/>
                <w:szCs w:val="26"/>
              </w:rPr>
              <w:t xml:space="preserve">4.  </w:t>
            </w:r>
            <w:r w:rsidR="00643BF1" w:rsidRPr="00E766DB">
              <w:rPr>
                <w:sz w:val="26"/>
                <w:szCs w:val="26"/>
              </w:rPr>
              <w:t>st</w:t>
            </w:r>
            <w:r w:rsidR="00C7687A">
              <w:rPr>
                <w:sz w:val="26"/>
                <w:szCs w:val="26"/>
              </w:rPr>
              <w:t>arted</w:t>
            </w:r>
          </w:p>
        </w:tc>
      </w:tr>
    </w:tbl>
    <w:p w14:paraId="72F02D0D" w14:textId="77777777" w:rsidR="00A70535" w:rsidRPr="00E766DB" w:rsidRDefault="00A70535" w:rsidP="00FA2256">
      <w:pPr>
        <w:spacing w:line="276" w:lineRule="auto"/>
        <w:jc w:val="center"/>
        <w:rPr>
          <w:b/>
          <w:sz w:val="26"/>
          <w:szCs w:val="26"/>
        </w:rPr>
      </w:pPr>
    </w:p>
    <w:p w14:paraId="02FD4FC0" w14:textId="77777777" w:rsidR="008A7131" w:rsidRPr="00E766DB" w:rsidRDefault="007F5839" w:rsidP="00FA2256">
      <w:pPr>
        <w:spacing w:line="276" w:lineRule="auto"/>
        <w:jc w:val="center"/>
        <w:rPr>
          <w:b/>
          <w:sz w:val="26"/>
          <w:szCs w:val="26"/>
        </w:rPr>
      </w:pPr>
      <w:r w:rsidRPr="00E766DB">
        <w:rPr>
          <w:b/>
          <w:sz w:val="26"/>
          <w:szCs w:val="26"/>
        </w:rPr>
        <w:t xml:space="preserve">PART </w:t>
      </w:r>
      <w:r w:rsidR="00FE418B" w:rsidRPr="00E766DB">
        <w:rPr>
          <w:b/>
          <w:sz w:val="26"/>
          <w:szCs w:val="26"/>
        </w:rPr>
        <w:t>C: READING (</w:t>
      </w:r>
      <w:r w:rsidR="009F784D" w:rsidRPr="00E766DB">
        <w:rPr>
          <w:b/>
          <w:sz w:val="26"/>
          <w:szCs w:val="26"/>
        </w:rPr>
        <w:t>2.5</w:t>
      </w:r>
      <w:r w:rsidR="008A7131" w:rsidRPr="00E766DB">
        <w:rPr>
          <w:b/>
          <w:sz w:val="26"/>
          <w:szCs w:val="26"/>
        </w:rPr>
        <w:t xml:space="preserve"> </w:t>
      </w:r>
      <w:r w:rsidRPr="00E766DB">
        <w:rPr>
          <w:b/>
          <w:sz w:val="26"/>
          <w:szCs w:val="26"/>
        </w:rPr>
        <w:t>POI</w:t>
      </w:r>
      <w:r w:rsidR="00A70535" w:rsidRPr="00E766DB">
        <w:rPr>
          <w:b/>
          <w:sz w:val="26"/>
          <w:szCs w:val="26"/>
        </w:rPr>
        <w:t>N</w:t>
      </w:r>
      <w:r w:rsidRPr="00E766DB">
        <w:rPr>
          <w:b/>
          <w:sz w:val="26"/>
          <w:szCs w:val="26"/>
        </w:rPr>
        <w:t>TS</w:t>
      </w:r>
      <w:r w:rsidR="008A7131" w:rsidRPr="00E766DB">
        <w:rPr>
          <w:b/>
          <w:sz w:val="26"/>
          <w:szCs w:val="26"/>
        </w:rPr>
        <w:t>)</w:t>
      </w:r>
    </w:p>
    <w:p w14:paraId="4AE92E53" w14:textId="77777777" w:rsidR="008A7131" w:rsidRPr="00E766DB" w:rsidRDefault="008A7131" w:rsidP="00FA2256">
      <w:pPr>
        <w:pStyle w:val="BodyText"/>
        <w:spacing w:line="276" w:lineRule="auto"/>
        <w:rPr>
          <w:rFonts w:ascii="Times New Roman" w:hAnsi="Times New Roman"/>
          <w:b/>
          <w:i/>
          <w:sz w:val="26"/>
          <w:szCs w:val="26"/>
        </w:rPr>
      </w:pPr>
      <w:r w:rsidRPr="00E766DB">
        <w:rPr>
          <w:rFonts w:ascii="Times New Roman" w:hAnsi="Times New Roman"/>
          <w:b/>
          <w:i/>
          <w:sz w:val="26"/>
          <w:szCs w:val="26"/>
        </w:rPr>
        <w:t xml:space="preserve">I. </w:t>
      </w:r>
      <w:proofErr w:type="spellStart"/>
      <w:r w:rsidR="00FE418B" w:rsidRPr="00E766DB">
        <w:rPr>
          <w:rFonts w:ascii="Times New Roman" w:hAnsi="Times New Roman"/>
          <w:b/>
          <w:i/>
          <w:sz w:val="26"/>
          <w:szCs w:val="26"/>
        </w:rPr>
        <w:t>Tổng</w:t>
      </w:r>
      <w:proofErr w:type="spellEnd"/>
      <w:r w:rsidR="00FE418B"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điểm</w:t>
      </w:r>
      <w:proofErr w:type="spellEnd"/>
      <w:r w:rsidR="00FE418B"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là</w:t>
      </w:r>
      <w:proofErr w:type="spellEnd"/>
      <w:r w:rsidR="00FE418B" w:rsidRPr="00E766DB">
        <w:rPr>
          <w:rFonts w:ascii="Times New Roman" w:hAnsi="Times New Roman"/>
          <w:b/>
          <w:i/>
          <w:sz w:val="26"/>
          <w:szCs w:val="26"/>
        </w:rPr>
        <w:t xml:space="preserve"> 1,</w:t>
      </w:r>
      <w:r w:rsidR="00747135" w:rsidRPr="00E766DB">
        <w:rPr>
          <w:rFonts w:ascii="Times New Roman" w:hAnsi="Times New Roman"/>
          <w:b/>
          <w:i/>
          <w:sz w:val="26"/>
          <w:szCs w:val="26"/>
        </w:rPr>
        <w:t>25</w:t>
      </w:r>
      <w:r w:rsidR="00301963" w:rsidRPr="00E766DB">
        <w:rPr>
          <w:rFonts w:ascii="Times New Roman" w:hAnsi="Times New Roman"/>
          <w:b/>
          <w:i/>
          <w:sz w:val="26"/>
          <w:szCs w:val="26"/>
        </w:rPr>
        <w:t xml:space="preserve"> </w:t>
      </w:r>
      <w:proofErr w:type="spellStart"/>
      <w:r w:rsidR="00301963" w:rsidRPr="00E766DB">
        <w:rPr>
          <w:rFonts w:ascii="Times New Roman" w:hAnsi="Times New Roman"/>
          <w:b/>
          <w:i/>
          <w:sz w:val="26"/>
          <w:szCs w:val="26"/>
        </w:rPr>
        <w:t>mỗi</w:t>
      </w:r>
      <w:proofErr w:type="spellEnd"/>
      <w:r w:rsidR="00301963"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câu</w:t>
      </w:r>
      <w:proofErr w:type="spellEnd"/>
      <w:r w:rsidR="00FE418B"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đúng</w:t>
      </w:r>
      <w:proofErr w:type="spellEnd"/>
      <w:r w:rsidR="00FE418B" w:rsidRPr="00E766DB">
        <w:rPr>
          <w:rFonts w:ascii="Times New Roman" w:hAnsi="Times New Roman"/>
          <w:b/>
          <w:i/>
          <w:sz w:val="26"/>
          <w:szCs w:val="26"/>
        </w:rPr>
        <w:t xml:space="preserve"> </w:t>
      </w:r>
      <w:proofErr w:type="spellStart"/>
      <w:r w:rsidR="00FE418B" w:rsidRPr="00E766DB">
        <w:rPr>
          <w:rFonts w:ascii="Times New Roman" w:hAnsi="Times New Roman"/>
          <w:b/>
          <w:i/>
          <w:sz w:val="26"/>
          <w:szCs w:val="26"/>
        </w:rPr>
        <w:t>cho</w:t>
      </w:r>
      <w:proofErr w:type="spellEnd"/>
      <w:r w:rsidR="00FE418B" w:rsidRPr="00E766DB">
        <w:rPr>
          <w:rFonts w:ascii="Times New Roman" w:hAnsi="Times New Roman"/>
          <w:b/>
          <w:i/>
          <w:sz w:val="26"/>
          <w:szCs w:val="26"/>
        </w:rPr>
        <w:t xml:space="preserve"> 0,2</w:t>
      </w:r>
      <w:r w:rsidR="00747135" w:rsidRPr="00E766DB">
        <w:rPr>
          <w:rFonts w:ascii="Times New Roman" w:hAnsi="Times New Roman"/>
          <w:b/>
          <w:i/>
          <w:sz w:val="26"/>
          <w:szCs w:val="26"/>
        </w:rPr>
        <w:t>5</w:t>
      </w:r>
      <w:r w:rsidRPr="00E766DB">
        <w:rPr>
          <w:rFonts w:ascii="Times New Roman" w:hAnsi="Times New Roman"/>
          <w:b/>
          <w:i/>
          <w:sz w:val="26"/>
          <w:szCs w:val="26"/>
        </w:rPr>
        <w:t xml:space="preserve"> </w:t>
      </w:r>
      <w:proofErr w:type="spellStart"/>
      <w:r w:rsidRPr="00E766DB">
        <w:rPr>
          <w:rFonts w:ascii="Times New Roman" w:hAnsi="Times New Roman"/>
          <w:b/>
          <w:i/>
          <w:sz w:val="26"/>
          <w:szCs w:val="26"/>
        </w:rPr>
        <w:t>điểm</w:t>
      </w:r>
      <w:proofErr w:type="spellEnd"/>
    </w:p>
    <w:tbl>
      <w:tblPr>
        <w:tblW w:w="0" w:type="auto"/>
        <w:tblLook w:val="01E0" w:firstRow="1" w:lastRow="1" w:firstColumn="1" w:lastColumn="1" w:noHBand="0" w:noVBand="0"/>
      </w:tblPr>
      <w:tblGrid>
        <w:gridCol w:w="2084"/>
        <w:gridCol w:w="2084"/>
        <w:gridCol w:w="2084"/>
        <w:gridCol w:w="2085"/>
        <w:gridCol w:w="2085"/>
      </w:tblGrid>
      <w:tr w:rsidR="008A7131" w:rsidRPr="00E766DB" w14:paraId="7A174568" w14:textId="77777777" w:rsidTr="00A86679">
        <w:tc>
          <w:tcPr>
            <w:tcW w:w="2084" w:type="dxa"/>
            <w:shd w:val="clear" w:color="auto" w:fill="auto"/>
          </w:tcPr>
          <w:p w14:paraId="6EA2FB1F" w14:textId="31F25C42" w:rsidR="008A7131" w:rsidRPr="00E766DB" w:rsidRDefault="008A7131" w:rsidP="00FA2256">
            <w:pPr>
              <w:spacing w:line="276" w:lineRule="auto"/>
              <w:jc w:val="both"/>
              <w:rPr>
                <w:sz w:val="26"/>
                <w:szCs w:val="26"/>
              </w:rPr>
            </w:pPr>
            <w:r w:rsidRPr="00E766DB">
              <w:rPr>
                <w:sz w:val="26"/>
                <w:szCs w:val="26"/>
              </w:rPr>
              <w:t>1.</w:t>
            </w:r>
            <w:r w:rsidR="007F5839" w:rsidRPr="00E766DB">
              <w:rPr>
                <w:sz w:val="26"/>
                <w:szCs w:val="26"/>
              </w:rPr>
              <w:t xml:space="preserve"> </w:t>
            </w:r>
            <w:r w:rsidR="00C7687A">
              <w:rPr>
                <w:sz w:val="26"/>
                <w:szCs w:val="26"/>
              </w:rPr>
              <w:t xml:space="preserve">A. </w:t>
            </w:r>
          </w:p>
        </w:tc>
        <w:tc>
          <w:tcPr>
            <w:tcW w:w="2084" w:type="dxa"/>
            <w:shd w:val="clear" w:color="auto" w:fill="auto"/>
          </w:tcPr>
          <w:p w14:paraId="7D88C45A" w14:textId="77777777" w:rsidR="008A7131" w:rsidRPr="00E766DB" w:rsidRDefault="008A7131" w:rsidP="00FA2256">
            <w:pPr>
              <w:spacing w:line="276" w:lineRule="auto"/>
              <w:jc w:val="both"/>
              <w:rPr>
                <w:sz w:val="26"/>
                <w:szCs w:val="26"/>
              </w:rPr>
            </w:pPr>
            <w:r w:rsidRPr="00E766DB">
              <w:rPr>
                <w:sz w:val="26"/>
                <w:szCs w:val="26"/>
              </w:rPr>
              <w:t>2.</w:t>
            </w:r>
            <w:r w:rsidR="007F5839" w:rsidRPr="00E766DB">
              <w:rPr>
                <w:sz w:val="26"/>
                <w:szCs w:val="26"/>
              </w:rPr>
              <w:t xml:space="preserve"> </w:t>
            </w:r>
            <w:r w:rsidR="00643BF1" w:rsidRPr="00E766DB">
              <w:rPr>
                <w:sz w:val="26"/>
                <w:szCs w:val="26"/>
              </w:rPr>
              <w:t>B</w:t>
            </w:r>
          </w:p>
        </w:tc>
        <w:tc>
          <w:tcPr>
            <w:tcW w:w="2084" w:type="dxa"/>
            <w:shd w:val="clear" w:color="auto" w:fill="auto"/>
          </w:tcPr>
          <w:p w14:paraId="02E1A6B6" w14:textId="77777777" w:rsidR="008A7131" w:rsidRPr="00E766DB" w:rsidRDefault="008A7131" w:rsidP="00FA2256">
            <w:pPr>
              <w:spacing w:line="276" w:lineRule="auto"/>
              <w:jc w:val="both"/>
              <w:rPr>
                <w:sz w:val="26"/>
                <w:szCs w:val="26"/>
              </w:rPr>
            </w:pPr>
            <w:r w:rsidRPr="00E766DB">
              <w:rPr>
                <w:sz w:val="26"/>
                <w:szCs w:val="26"/>
              </w:rPr>
              <w:t xml:space="preserve">3. </w:t>
            </w:r>
            <w:r w:rsidR="00643BF1" w:rsidRPr="00E766DB">
              <w:rPr>
                <w:sz w:val="26"/>
                <w:szCs w:val="26"/>
              </w:rPr>
              <w:t>A</w:t>
            </w:r>
          </w:p>
        </w:tc>
        <w:tc>
          <w:tcPr>
            <w:tcW w:w="2085" w:type="dxa"/>
            <w:shd w:val="clear" w:color="auto" w:fill="auto"/>
          </w:tcPr>
          <w:p w14:paraId="25C54AE4" w14:textId="77777777" w:rsidR="008A7131" w:rsidRPr="00E766DB" w:rsidRDefault="008A7131" w:rsidP="00FA2256">
            <w:pPr>
              <w:spacing w:line="276" w:lineRule="auto"/>
              <w:jc w:val="both"/>
              <w:rPr>
                <w:sz w:val="26"/>
                <w:szCs w:val="26"/>
              </w:rPr>
            </w:pPr>
            <w:r w:rsidRPr="00E766DB">
              <w:rPr>
                <w:sz w:val="26"/>
                <w:szCs w:val="26"/>
              </w:rPr>
              <w:t xml:space="preserve">4. </w:t>
            </w:r>
            <w:r w:rsidR="00E56A44" w:rsidRPr="00E766DB">
              <w:rPr>
                <w:sz w:val="26"/>
                <w:szCs w:val="26"/>
              </w:rPr>
              <w:t>D</w:t>
            </w:r>
          </w:p>
        </w:tc>
        <w:tc>
          <w:tcPr>
            <w:tcW w:w="2085" w:type="dxa"/>
            <w:shd w:val="clear" w:color="auto" w:fill="auto"/>
          </w:tcPr>
          <w:p w14:paraId="1CD6DE34" w14:textId="2D1D01A3" w:rsidR="008A7131" w:rsidRPr="00E766DB" w:rsidRDefault="008A7131" w:rsidP="00FA2256">
            <w:pPr>
              <w:spacing w:line="276" w:lineRule="auto"/>
              <w:jc w:val="both"/>
              <w:rPr>
                <w:sz w:val="26"/>
                <w:szCs w:val="26"/>
              </w:rPr>
            </w:pPr>
            <w:r w:rsidRPr="00E766DB">
              <w:rPr>
                <w:sz w:val="26"/>
                <w:szCs w:val="26"/>
              </w:rPr>
              <w:t xml:space="preserve">5. </w:t>
            </w:r>
            <w:r w:rsidR="00841F8B" w:rsidRPr="00E766DB">
              <w:rPr>
                <w:sz w:val="26"/>
                <w:szCs w:val="26"/>
              </w:rPr>
              <w:t xml:space="preserve"> </w:t>
            </w:r>
            <w:r w:rsidR="00E8637E">
              <w:rPr>
                <w:sz w:val="26"/>
                <w:szCs w:val="26"/>
              </w:rPr>
              <w:t>C</w:t>
            </w:r>
          </w:p>
        </w:tc>
      </w:tr>
    </w:tbl>
    <w:p w14:paraId="69CEA2C9" w14:textId="77777777" w:rsidR="008A7131" w:rsidRPr="00E766DB" w:rsidRDefault="008A7131" w:rsidP="00FA2256">
      <w:pPr>
        <w:spacing w:line="276" w:lineRule="auto"/>
        <w:rPr>
          <w:b/>
          <w:i/>
          <w:sz w:val="26"/>
          <w:szCs w:val="26"/>
        </w:rPr>
      </w:pPr>
      <w:r w:rsidRPr="00E766DB">
        <w:rPr>
          <w:b/>
          <w:i/>
          <w:sz w:val="26"/>
          <w:szCs w:val="26"/>
        </w:rPr>
        <w:lastRenderedPageBreak/>
        <w:t xml:space="preserve">II. </w:t>
      </w:r>
      <w:proofErr w:type="spellStart"/>
      <w:r w:rsidR="00FE418B" w:rsidRPr="00E766DB">
        <w:rPr>
          <w:b/>
          <w:i/>
          <w:sz w:val="26"/>
          <w:szCs w:val="26"/>
        </w:rPr>
        <w:t>Tổng</w:t>
      </w:r>
      <w:proofErr w:type="spellEnd"/>
      <w:r w:rsidR="00FE418B" w:rsidRPr="00E766DB">
        <w:rPr>
          <w:b/>
          <w:i/>
          <w:sz w:val="26"/>
          <w:szCs w:val="26"/>
        </w:rPr>
        <w:t xml:space="preserve"> </w:t>
      </w:r>
      <w:proofErr w:type="spellStart"/>
      <w:r w:rsidR="00FE418B" w:rsidRPr="00E766DB">
        <w:rPr>
          <w:b/>
          <w:i/>
          <w:sz w:val="26"/>
          <w:szCs w:val="26"/>
        </w:rPr>
        <w:t>điểm</w:t>
      </w:r>
      <w:proofErr w:type="spellEnd"/>
      <w:r w:rsidR="00FE418B" w:rsidRPr="00E766DB">
        <w:rPr>
          <w:b/>
          <w:i/>
          <w:sz w:val="26"/>
          <w:szCs w:val="26"/>
        </w:rPr>
        <w:t xml:space="preserve"> </w:t>
      </w:r>
      <w:proofErr w:type="spellStart"/>
      <w:r w:rsidR="00FE418B" w:rsidRPr="00E766DB">
        <w:rPr>
          <w:b/>
          <w:i/>
          <w:sz w:val="26"/>
          <w:szCs w:val="26"/>
        </w:rPr>
        <w:t>là</w:t>
      </w:r>
      <w:proofErr w:type="spellEnd"/>
      <w:r w:rsidR="00FE418B" w:rsidRPr="00E766DB">
        <w:rPr>
          <w:b/>
          <w:i/>
          <w:sz w:val="26"/>
          <w:szCs w:val="26"/>
        </w:rPr>
        <w:t xml:space="preserve"> 1,</w:t>
      </w:r>
      <w:r w:rsidR="003B2707" w:rsidRPr="00E766DB">
        <w:rPr>
          <w:b/>
          <w:i/>
          <w:sz w:val="26"/>
          <w:szCs w:val="26"/>
        </w:rPr>
        <w:t>2</w:t>
      </w:r>
      <w:r w:rsidR="009F784D" w:rsidRPr="00E766DB">
        <w:rPr>
          <w:b/>
          <w:i/>
          <w:sz w:val="26"/>
          <w:szCs w:val="26"/>
        </w:rPr>
        <w:t>5</w:t>
      </w:r>
      <w:r w:rsidR="00301963" w:rsidRPr="00E766DB">
        <w:rPr>
          <w:b/>
          <w:i/>
          <w:sz w:val="26"/>
          <w:szCs w:val="26"/>
        </w:rPr>
        <w:t xml:space="preserve"> </w:t>
      </w:r>
      <w:proofErr w:type="spellStart"/>
      <w:r w:rsidR="00301963" w:rsidRPr="00E766DB">
        <w:rPr>
          <w:b/>
          <w:i/>
          <w:sz w:val="26"/>
          <w:szCs w:val="26"/>
        </w:rPr>
        <w:t>mỗi</w:t>
      </w:r>
      <w:proofErr w:type="spellEnd"/>
      <w:r w:rsidR="00301963" w:rsidRPr="00E766DB">
        <w:rPr>
          <w:b/>
          <w:i/>
          <w:sz w:val="26"/>
          <w:szCs w:val="26"/>
        </w:rPr>
        <w:t xml:space="preserve"> </w:t>
      </w:r>
      <w:proofErr w:type="spellStart"/>
      <w:r w:rsidR="00FE418B" w:rsidRPr="00E766DB">
        <w:rPr>
          <w:b/>
          <w:i/>
          <w:sz w:val="26"/>
          <w:szCs w:val="26"/>
        </w:rPr>
        <w:t>câu</w:t>
      </w:r>
      <w:proofErr w:type="spellEnd"/>
      <w:r w:rsidR="00FE418B" w:rsidRPr="00E766DB">
        <w:rPr>
          <w:b/>
          <w:i/>
          <w:sz w:val="26"/>
          <w:szCs w:val="26"/>
        </w:rPr>
        <w:t xml:space="preserve"> </w:t>
      </w:r>
      <w:proofErr w:type="spellStart"/>
      <w:r w:rsidR="00FE418B" w:rsidRPr="00E766DB">
        <w:rPr>
          <w:b/>
          <w:i/>
          <w:sz w:val="26"/>
          <w:szCs w:val="26"/>
        </w:rPr>
        <w:t>đúng</w:t>
      </w:r>
      <w:proofErr w:type="spellEnd"/>
      <w:r w:rsidR="00FE418B" w:rsidRPr="00E766DB">
        <w:rPr>
          <w:b/>
          <w:i/>
          <w:sz w:val="26"/>
          <w:szCs w:val="26"/>
        </w:rPr>
        <w:t xml:space="preserve"> </w:t>
      </w:r>
      <w:proofErr w:type="spellStart"/>
      <w:r w:rsidR="00FE418B" w:rsidRPr="00E766DB">
        <w:rPr>
          <w:b/>
          <w:i/>
          <w:sz w:val="26"/>
          <w:szCs w:val="26"/>
        </w:rPr>
        <w:t>cho</w:t>
      </w:r>
      <w:proofErr w:type="spellEnd"/>
      <w:r w:rsidR="00FE418B" w:rsidRPr="00E766DB">
        <w:rPr>
          <w:b/>
          <w:i/>
          <w:sz w:val="26"/>
          <w:szCs w:val="26"/>
        </w:rPr>
        <w:t xml:space="preserve"> 0,2</w:t>
      </w:r>
      <w:r w:rsidR="009F784D" w:rsidRPr="00E766DB">
        <w:rPr>
          <w:b/>
          <w:i/>
          <w:sz w:val="26"/>
          <w:szCs w:val="26"/>
        </w:rPr>
        <w:t>5</w:t>
      </w:r>
      <w:r w:rsidRPr="00E766DB">
        <w:rPr>
          <w:b/>
          <w:i/>
          <w:sz w:val="26"/>
          <w:szCs w:val="26"/>
        </w:rPr>
        <w:t xml:space="preserve"> </w:t>
      </w:r>
      <w:proofErr w:type="spellStart"/>
      <w:r w:rsidRPr="00E766DB">
        <w:rPr>
          <w:b/>
          <w:i/>
          <w:sz w:val="26"/>
          <w:szCs w:val="26"/>
        </w:rPr>
        <w:t>điểm</w:t>
      </w:r>
      <w:proofErr w:type="spellEnd"/>
    </w:p>
    <w:p w14:paraId="3747EA89" w14:textId="12070F7E" w:rsidR="008A7131" w:rsidRPr="00E766DB" w:rsidRDefault="0011392D" w:rsidP="001404A5">
      <w:pPr>
        <w:spacing w:line="276" w:lineRule="auto"/>
        <w:rPr>
          <w:i/>
          <w:sz w:val="26"/>
          <w:szCs w:val="26"/>
        </w:rPr>
      </w:pPr>
      <w:r w:rsidRPr="00E766DB">
        <w:rPr>
          <w:sz w:val="26"/>
          <w:szCs w:val="26"/>
        </w:rPr>
        <w:t>1</w:t>
      </w:r>
      <w:r w:rsidR="008A7131" w:rsidRPr="00E766DB">
        <w:rPr>
          <w:sz w:val="26"/>
          <w:szCs w:val="26"/>
        </w:rPr>
        <w:t xml:space="preserve">. </w:t>
      </w:r>
      <w:r w:rsidR="00296DF1" w:rsidRPr="00E766DB">
        <w:rPr>
          <w:sz w:val="26"/>
          <w:szCs w:val="26"/>
        </w:rPr>
        <w:t xml:space="preserve"> </w:t>
      </w:r>
      <w:r w:rsidR="000D2F6B" w:rsidRPr="000D2F6B">
        <w:rPr>
          <w:b/>
          <w:bCs/>
          <w:sz w:val="26"/>
          <w:szCs w:val="26"/>
          <w:shd w:val="clear" w:color="auto" w:fill="FFFFFF"/>
        </w:rPr>
        <w:t>E</w:t>
      </w:r>
      <w:r w:rsidR="000D2F6B" w:rsidRPr="000D2F6B">
        <w:rPr>
          <w:b/>
          <w:bCs/>
          <w:sz w:val="26"/>
          <w:szCs w:val="26"/>
          <w:shd w:val="clear" w:color="auto" w:fill="FFFFFF"/>
        </w:rPr>
        <w:t>xperts</w:t>
      </w:r>
      <w:r w:rsidR="000D2F6B" w:rsidRPr="00163A7F">
        <w:rPr>
          <w:sz w:val="26"/>
          <w:szCs w:val="26"/>
          <w:shd w:val="clear" w:color="auto" w:fill="FFFFFF"/>
        </w:rPr>
        <w:t xml:space="preserve"> </w:t>
      </w:r>
      <w:r w:rsidR="000D2F6B">
        <w:rPr>
          <w:sz w:val="26"/>
          <w:szCs w:val="26"/>
          <w:shd w:val="clear" w:color="auto" w:fill="FFFFFF"/>
        </w:rPr>
        <w:t>(</w:t>
      </w:r>
      <w:r w:rsidR="000D2F6B" w:rsidRPr="00163A7F">
        <w:rPr>
          <w:sz w:val="26"/>
          <w:szCs w:val="26"/>
          <w:shd w:val="clear" w:color="auto" w:fill="FFFFFF"/>
        </w:rPr>
        <w:t>are making interesting predictions about smartphones of the future</w:t>
      </w:r>
      <w:r w:rsidR="000D2F6B">
        <w:rPr>
          <w:sz w:val="26"/>
          <w:szCs w:val="26"/>
          <w:shd w:val="clear" w:color="auto" w:fill="FFFFFF"/>
        </w:rPr>
        <w:t>).</w:t>
      </w:r>
    </w:p>
    <w:p w14:paraId="5CFD6ABA" w14:textId="3667CABF" w:rsidR="00643BF1" w:rsidRPr="00E766DB" w:rsidRDefault="0011392D" w:rsidP="00FA2256">
      <w:pPr>
        <w:spacing w:line="276" w:lineRule="auto"/>
        <w:rPr>
          <w:color w:val="000000"/>
          <w:sz w:val="26"/>
          <w:szCs w:val="26"/>
        </w:rPr>
      </w:pPr>
      <w:r w:rsidRPr="00E766DB">
        <w:rPr>
          <w:sz w:val="26"/>
          <w:szCs w:val="26"/>
        </w:rPr>
        <w:t>2</w:t>
      </w:r>
      <w:r w:rsidR="008A7131" w:rsidRPr="00E766DB">
        <w:rPr>
          <w:sz w:val="26"/>
          <w:szCs w:val="26"/>
        </w:rPr>
        <w:t xml:space="preserve">. </w:t>
      </w:r>
      <w:r w:rsidR="000D2F6B">
        <w:rPr>
          <w:sz w:val="26"/>
          <w:szCs w:val="26"/>
          <w:shd w:val="clear" w:color="auto" w:fill="FFFFFF"/>
        </w:rPr>
        <w:t>S</w:t>
      </w:r>
      <w:r w:rsidR="000D2F6B" w:rsidRPr="00163A7F">
        <w:rPr>
          <w:sz w:val="26"/>
          <w:szCs w:val="26"/>
          <w:shd w:val="clear" w:color="auto" w:fill="FFFFFF"/>
        </w:rPr>
        <w:t>martphones</w:t>
      </w:r>
      <w:r w:rsidR="000D2F6B">
        <w:rPr>
          <w:sz w:val="26"/>
          <w:szCs w:val="26"/>
          <w:shd w:val="clear" w:color="auto" w:fill="FFFFFF"/>
        </w:rPr>
        <w:t xml:space="preserve"> (They)</w:t>
      </w:r>
      <w:r w:rsidR="000D2F6B" w:rsidRPr="00163A7F">
        <w:rPr>
          <w:sz w:val="26"/>
          <w:szCs w:val="26"/>
          <w:shd w:val="clear" w:color="auto" w:fill="FFFFFF"/>
        </w:rPr>
        <w:t xml:space="preserve"> will be able to change </w:t>
      </w:r>
      <w:r w:rsidR="000D2F6B" w:rsidRPr="000D2F6B">
        <w:rPr>
          <w:b/>
          <w:bCs/>
          <w:sz w:val="26"/>
          <w:szCs w:val="26"/>
          <w:shd w:val="clear" w:color="auto" w:fill="FFFFFF"/>
        </w:rPr>
        <w:t>their shapes</w:t>
      </w:r>
      <w:r w:rsidR="000D2F6B" w:rsidRPr="00163A7F">
        <w:rPr>
          <w:sz w:val="26"/>
          <w:szCs w:val="26"/>
          <w:shd w:val="clear" w:color="auto" w:fill="FFFFFF"/>
        </w:rPr>
        <w:t xml:space="preserve"> to meet the users' needs</w:t>
      </w:r>
      <w:r w:rsidR="000D2F6B">
        <w:rPr>
          <w:sz w:val="26"/>
          <w:szCs w:val="26"/>
          <w:shd w:val="clear" w:color="auto" w:fill="FFFFFF"/>
        </w:rPr>
        <w:t xml:space="preserve">/ </w:t>
      </w:r>
      <w:r w:rsidR="000D2F6B" w:rsidRPr="000D2F6B">
        <w:rPr>
          <w:b/>
          <w:bCs/>
          <w:sz w:val="26"/>
          <w:szCs w:val="26"/>
          <w:shd w:val="clear" w:color="auto" w:fill="FFFFFF"/>
        </w:rPr>
        <w:t>Their shapes</w:t>
      </w:r>
      <w:r w:rsidR="000D2F6B">
        <w:rPr>
          <w:sz w:val="26"/>
          <w:szCs w:val="26"/>
          <w:shd w:val="clear" w:color="auto" w:fill="FFFFFF"/>
        </w:rPr>
        <w:t>.</w:t>
      </w:r>
    </w:p>
    <w:p w14:paraId="00F43D10" w14:textId="0B316D7F" w:rsidR="008A7131" w:rsidRPr="00E766DB" w:rsidRDefault="00E56A44" w:rsidP="00FA2256">
      <w:pPr>
        <w:spacing w:line="276" w:lineRule="auto"/>
        <w:rPr>
          <w:sz w:val="26"/>
          <w:szCs w:val="26"/>
        </w:rPr>
      </w:pPr>
      <w:r w:rsidRPr="00E766DB">
        <w:rPr>
          <w:sz w:val="26"/>
          <w:szCs w:val="26"/>
        </w:rPr>
        <w:t>3</w:t>
      </w:r>
      <w:r w:rsidR="008A7131" w:rsidRPr="00E766DB">
        <w:rPr>
          <w:sz w:val="26"/>
          <w:szCs w:val="26"/>
        </w:rPr>
        <w:t xml:space="preserve">. </w:t>
      </w:r>
      <w:r w:rsidR="000D2F6B">
        <w:rPr>
          <w:sz w:val="26"/>
          <w:szCs w:val="26"/>
        </w:rPr>
        <w:t>Yes/ Yes, we (you) can.</w:t>
      </w:r>
    </w:p>
    <w:p w14:paraId="34D739F9" w14:textId="1DA84E22" w:rsidR="00FE418B" w:rsidRPr="00E766DB" w:rsidRDefault="00E56A44" w:rsidP="00FE418B">
      <w:pPr>
        <w:spacing w:line="276" w:lineRule="auto"/>
        <w:rPr>
          <w:sz w:val="26"/>
          <w:szCs w:val="26"/>
        </w:rPr>
      </w:pPr>
      <w:r w:rsidRPr="00E766DB">
        <w:rPr>
          <w:sz w:val="26"/>
          <w:szCs w:val="26"/>
        </w:rPr>
        <w:t>4</w:t>
      </w:r>
      <w:r w:rsidR="00FE418B" w:rsidRPr="00E766DB">
        <w:rPr>
          <w:sz w:val="26"/>
          <w:szCs w:val="26"/>
        </w:rPr>
        <w:t xml:space="preserve">. </w:t>
      </w:r>
      <w:r w:rsidR="000D2F6B">
        <w:rPr>
          <w:sz w:val="26"/>
          <w:szCs w:val="26"/>
        </w:rPr>
        <w:t>C</w:t>
      </w:r>
    </w:p>
    <w:p w14:paraId="3FD7D0E9" w14:textId="533B3FC5" w:rsidR="00FE418B" w:rsidRPr="00E766DB" w:rsidRDefault="00E56A44" w:rsidP="00FE418B">
      <w:pPr>
        <w:spacing w:line="276" w:lineRule="auto"/>
        <w:rPr>
          <w:sz w:val="26"/>
          <w:szCs w:val="26"/>
        </w:rPr>
      </w:pPr>
      <w:r w:rsidRPr="00E766DB">
        <w:rPr>
          <w:sz w:val="26"/>
          <w:szCs w:val="26"/>
        </w:rPr>
        <w:t>5</w:t>
      </w:r>
      <w:r w:rsidR="00FE418B" w:rsidRPr="00E766DB">
        <w:rPr>
          <w:sz w:val="26"/>
          <w:szCs w:val="26"/>
        </w:rPr>
        <w:t xml:space="preserve">. </w:t>
      </w:r>
      <w:r w:rsidR="000D2F6B">
        <w:rPr>
          <w:sz w:val="26"/>
          <w:szCs w:val="26"/>
        </w:rPr>
        <w:t>D</w:t>
      </w:r>
    </w:p>
    <w:p w14:paraId="55765C9D" w14:textId="77777777" w:rsidR="008A7131" w:rsidRPr="00E766DB" w:rsidRDefault="007F5839" w:rsidP="00FA2256">
      <w:pPr>
        <w:spacing w:line="276" w:lineRule="auto"/>
        <w:jc w:val="center"/>
        <w:rPr>
          <w:b/>
          <w:sz w:val="26"/>
          <w:szCs w:val="26"/>
        </w:rPr>
      </w:pPr>
      <w:r w:rsidRPr="00E766DB">
        <w:rPr>
          <w:b/>
          <w:sz w:val="26"/>
          <w:szCs w:val="26"/>
        </w:rPr>
        <w:t xml:space="preserve">PART </w:t>
      </w:r>
      <w:r w:rsidR="008A7131" w:rsidRPr="00E766DB">
        <w:rPr>
          <w:b/>
          <w:sz w:val="26"/>
          <w:szCs w:val="26"/>
        </w:rPr>
        <w:t>D: WRITING</w:t>
      </w:r>
      <w:r w:rsidRPr="00E766DB">
        <w:rPr>
          <w:b/>
          <w:sz w:val="26"/>
          <w:szCs w:val="26"/>
        </w:rPr>
        <w:t xml:space="preserve"> (2</w:t>
      </w:r>
      <w:r w:rsidR="00CB151D" w:rsidRPr="00E766DB">
        <w:rPr>
          <w:b/>
          <w:sz w:val="26"/>
          <w:szCs w:val="26"/>
        </w:rPr>
        <w:t>.</w:t>
      </w:r>
      <w:r w:rsidR="009F784D" w:rsidRPr="00E766DB">
        <w:rPr>
          <w:b/>
          <w:sz w:val="26"/>
          <w:szCs w:val="26"/>
        </w:rPr>
        <w:t>5</w:t>
      </w:r>
      <w:r w:rsidRPr="00E766DB">
        <w:rPr>
          <w:b/>
          <w:sz w:val="26"/>
          <w:szCs w:val="26"/>
        </w:rPr>
        <w:t xml:space="preserve"> POI</w:t>
      </w:r>
      <w:r w:rsidR="00FA2256" w:rsidRPr="00E766DB">
        <w:rPr>
          <w:b/>
          <w:sz w:val="26"/>
          <w:szCs w:val="26"/>
        </w:rPr>
        <w:t>N</w:t>
      </w:r>
      <w:r w:rsidRPr="00E766DB">
        <w:rPr>
          <w:b/>
          <w:sz w:val="26"/>
          <w:szCs w:val="26"/>
        </w:rPr>
        <w:t>TS)</w:t>
      </w:r>
    </w:p>
    <w:p w14:paraId="38CBCCA6" w14:textId="77777777" w:rsidR="00A70535" w:rsidRPr="00E766DB" w:rsidRDefault="00A70535" w:rsidP="00FA2256">
      <w:pPr>
        <w:spacing w:line="276" w:lineRule="auto"/>
        <w:jc w:val="center"/>
        <w:rPr>
          <w:b/>
          <w:sz w:val="26"/>
          <w:szCs w:val="26"/>
        </w:rPr>
      </w:pPr>
    </w:p>
    <w:p w14:paraId="7D76DF6E" w14:textId="77777777" w:rsidR="008A7131" w:rsidRPr="00E766DB" w:rsidRDefault="008A7131" w:rsidP="00FA2256">
      <w:pPr>
        <w:spacing w:line="276" w:lineRule="auto"/>
        <w:rPr>
          <w:b/>
          <w:i/>
          <w:sz w:val="26"/>
          <w:szCs w:val="26"/>
        </w:rPr>
      </w:pPr>
      <w:r w:rsidRPr="00E766DB">
        <w:rPr>
          <w:b/>
          <w:i/>
          <w:sz w:val="26"/>
          <w:szCs w:val="26"/>
        </w:rPr>
        <w:t xml:space="preserve">I. </w:t>
      </w:r>
      <w:proofErr w:type="spellStart"/>
      <w:r w:rsidR="00301963" w:rsidRPr="00E766DB">
        <w:rPr>
          <w:b/>
          <w:i/>
          <w:sz w:val="26"/>
          <w:szCs w:val="26"/>
        </w:rPr>
        <w:t>Tổng</w:t>
      </w:r>
      <w:proofErr w:type="spellEnd"/>
      <w:r w:rsidR="00301963" w:rsidRPr="00E766DB">
        <w:rPr>
          <w:b/>
          <w:i/>
          <w:sz w:val="26"/>
          <w:szCs w:val="26"/>
        </w:rPr>
        <w:t xml:space="preserve"> </w:t>
      </w:r>
      <w:proofErr w:type="spellStart"/>
      <w:r w:rsidR="00301963" w:rsidRPr="00E766DB">
        <w:rPr>
          <w:b/>
          <w:i/>
          <w:sz w:val="26"/>
          <w:szCs w:val="26"/>
        </w:rPr>
        <w:t>điểm</w:t>
      </w:r>
      <w:proofErr w:type="spellEnd"/>
      <w:r w:rsidR="00301963" w:rsidRPr="00E766DB">
        <w:rPr>
          <w:b/>
          <w:i/>
          <w:sz w:val="26"/>
          <w:szCs w:val="26"/>
        </w:rPr>
        <w:t xml:space="preserve"> </w:t>
      </w:r>
      <w:proofErr w:type="spellStart"/>
      <w:r w:rsidR="00301963" w:rsidRPr="00E766DB">
        <w:rPr>
          <w:b/>
          <w:i/>
          <w:sz w:val="26"/>
          <w:szCs w:val="26"/>
        </w:rPr>
        <w:t>là</w:t>
      </w:r>
      <w:proofErr w:type="spellEnd"/>
      <w:r w:rsidR="00301963" w:rsidRPr="00E766DB">
        <w:rPr>
          <w:b/>
          <w:i/>
          <w:sz w:val="26"/>
          <w:szCs w:val="26"/>
        </w:rPr>
        <w:t xml:space="preserve"> 1,</w:t>
      </w:r>
      <w:r w:rsidR="009F784D" w:rsidRPr="00E766DB">
        <w:rPr>
          <w:b/>
          <w:i/>
          <w:sz w:val="26"/>
          <w:szCs w:val="26"/>
        </w:rPr>
        <w:t>5</w:t>
      </w:r>
      <w:r w:rsidR="00FA2256" w:rsidRPr="00E766DB">
        <w:rPr>
          <w:b/>
          <w:i/>
          <w:sz w:val="26"/>
          <w:szCs w:val="26"/>
        </w:rPr>
        <w:t xml:space="preserve"> </w:t>
      </w:r>
      <w:proofErr w:type="spellStart"/>
      <w:r w:rsidR="00301963" w:rsidRPr="00E766DB">
        <w:rPr>
          <w:b/>
          <w:i/>
          <w:sz w:val="26"/>
          <w:szCs w:val="26"/>
        </w:rPr>
        <w:t>mỗi</w:t>
      </w:r>
      <w:proofErr w:type="spellEnd"/>
      <w:r w:rsidR="00301963" w:rsidRPr="00E766DB">
        <w:rPr>
          <w:b/>
          <w:i/>
          <w:sz w:val="26"/>
          <w:szCs w:val="26"/>
        </w:rPr>
        <w:t xml:space="preserve"> </w:t>
      </w:r>
      <w:proofErr w:type="spellStart"/>
      <w:r w:rsidR="00FE418B" w:rsidRPr="00E766DB">
        <w:rPr>
          <w:b/>
          <w:i/>
          <w:sz w:val="26"/>
          <w:szCs w:val="26"/>
        </w:rPr>
        <w:t>câu</w:t>
      </w:r>
      <w:proofErr w:type="spellEnd"/>
      <w:r w:rsidR="00FE418B" w:rsidRPr="00E766DB">
        <w:rPr>
          <w:b/>
          <w:i/>
          <w:sz w:val="26"/>
          <w:szCs w:val="26"/>
        </w:rPr>
        <w:t xml:space="preserve"> </w:t>
      </w:r>
      <w:proofErr w:type="spellStart"/>
      <w:r w:rsidR="00FE418B" w:rsidRPr="00E766DB">
        <w:rPr>
          <w:b/>
          <w:i/>
          <w:sz w:val="26"/>
          <w:szCs w:val="26"/>
        </w:rPr>
        <w:t>đúng</w:t>
      </w:r>
      <w:proofErr w:type="spellEnd"/>
      <w:r w:rsidR="00FE418B" w:rsidRPr="00E766DB">
        <w:rPr>
          <w:b/>
          <w:i/>
          <w:sz w:val="26"/>
          <w:szCs w:val="26"/>
        </w:rPr>
        <w:t xml:space="preserve"> </w:t>
      </w:r>
      <w:proofErr w:type="spellStart"/>
      <w:r w:rsidR="00FE418B" w:rsidRPr="00E766DB">
        <w:rPr>
          <w:b/>
          <w:i/>
          <w:sz w:val="26"/>
          <w:szCs w:val="26"/>
        </w:rPr>
        <w:t>cho</w:t>
      </w:r>
      <w:proofErr w:type="spellEnd"/>
      <w:r w:rsidR="00FE418B" w:rsidRPr="00E766DB">
        <w:rPr>
          <w:b/>
          <w:i/>
          <w:sz w:val="26"/>
          <w:szCs w:val="26"/>
        </w:rPr>
        <w:t xml:space="preserve"> 0,2</w:t>
      </w:r>
      <w:r w:rsidR="009F784D" w:rsidRPr="00E766DB">
        <w:rPr>
          <w:b/>
          <w:i/>
          <w:sz w:val="26"/>
          <w:szCs w:val="26"/>
        </w:rPr>
        <w:t>5</w:t>
      </w:r>
      <w:r w:rsidRPr="00E766DB">
        <w:rPr>
          <w:b/>
          <w:i/>
          <w:sz w:val="26"/>
          <w:szCs w:val="26"/>
        </w:rPr>
        <w:t xml:space="preserve"> </w:t>
      </w:r>
      <w:proofErr w:type="spellStart"/>
      <w:r w:rsidRPr="00E766DB">
        <w:rPr>
          <w:b/>
          <w:i/>
          <w:sz w:val="26"/>
          <w:szCs w:val="26"/>
        </w:rPr>
        <w:t>điểm</w:t>
      </w:r>
      <w:proofErr w:type="spellEnd"/>
    </w:p>
    <w:p w14:paraId="261C3C58" w14:textId="32DD4072" w:rsidR="000D2F6B" w:rsidRDefault="00296DF1" w:rsidP="004955B3">
      <w:pPr>
        <w:rPr>
          <w:sz w:val="26"/>
          <w:szCs w:val="26"/>
        </w:rPr>
      </w:pPr>
      <w:r w:rsidRPr="00E766DB">
        <w:rPr>
          <w:sz w:val="26"/>
          <w:szCs w:val="26"/>
        </w:rPr>
        <w:t xml:space="preserve">1. </w:t>
      </w:r>
      <w:r w:rsidR="000D2F6B">
        <w:rPr>
          <w:sz w:val="26"/>
          <w:szCs w:val="26"/>
        </w:rPr>
        <w:t>It is very important to talk to your family members every day.</w:t>
      </w:r>
    </w:p>
    <w:p w14:paraId="7CF24B83" w14:textId="3A022A5D" w:rsidR="004955B3" w:rsidRPr="00E766DB" w:rsidRDefault="004955B3" w:rsidP="004955B3">
      <w:pPr>
        <w:rPr>
          <w:sz w:val="26"/>
          <w:szCs w:val="26"/>
        </w:rPr>
      </w:pPr>
      <w:r w:rsidRPr="00E766DB">
        <w:rPr>
          <w:sz w:val="26"/>
          <w:szCs w:val="26"/>
        </w:rPr>
        <w:t xml:space="preserve">2. </w:t>
      </w:r>
      <w:r w:rsidR="000D2F6B">
        <w:rPr>
          <w:sz w:val="26"/>
          <w:szCs w:val="26"/>
        </w:rPr>
        <w:t>Let’s go on a picnic this weekend.</w:t>
      </w:r>
    </w:p>
    <w:p w14:paraId="7647EB34" w14:textId="1F331417" w:rsidR="004955B3" w:rsidRPr="00E766DB" w:rsidRDefault="004955B3" w:rsidP="00E56A44">
      <w:pPr>
        <w:spacing w:line="276" w:lineRule="auto"/>
        <w:rPr>
          <w:sz w:val="26"/>
          <w:szCs w:val="26"/>
        </w:rPr>
      </w:pPr>
      <w:r w:rsidRPr="00E766DB">
        <w:rPr>
          <w:sz w:val="26"/>
          <w:szCs w:val="26"/>
        </w:rPr>
        <w:t xml:space="preserve">3. </w:t>
      </w:r>
      <w:r w:rsidR="000D2F6B">
        <w:rPr>
          <w:sz w:val="26"/>
          <w:szCs w:val="26"/>
        </w:rPr>
        <w:t>The children said that they were waiting for the school bus then.</w:t>
      </w:r>
    </w:p>
    <w:p w14:paraId="40172B98" w14:textId="78E02994" w:rsidR="004955B3" w:rsidRPr="00E766DB" w:rsidRDefault="004955B3" w:rsidP="004955B3">
      <w:pPr>
        <w:rPr>
          <w:sz w:val="26"/>
          <w:szCs w:val="26"/>
        </w:rPr>
      </w:pPr>
      <w:r w:rsidRPr="00E766DB">
        <w:rPr>
          <w:sz w:val="26"/>
          <w:szCs w:val="26"/>
        </w:rPr>
        <w:t xml:space="preserve">4. </w:t>
      </w:r>
      <w:r w:rsidR="00CA0DE0">
        <w:rPr>
          <w:sz w:val="26"/>
          <w:szCs w:val="26"/>
        </w:rPr>
        <w:t>My mom works the hardest in my neighborhood.</w:t>
      </w:r>
    </w:p>
    <w:p w14:paraId="53F029E1" w14:textId="25BC6D01" w:rsidR="003B2707" w:rsidRPr="00E766DB" w:rsidRDefault="004955B3" w:rsidP="004955B3">
      <w:pPr>
        <w:rPr>
          <w:sz w:val="26"/>
          <w:szCs w:val="26"/>
        </w:rPr>
      </w:pPr>
      <w:r w:rsidRPr="00E766DB">
        <w:rPr>
          <w:sz w:val="26"/>
          <w:szCs w:val="26"/>
        </w:rPr>
        <w:t>5.</w:t>
      </w:r>
      <w:r w:rsidR="00E56A44" w:rsidRPr="00E766DB">
        <w:rPr>
          <w:sz w:val="26"/>
          <w:szCs w:val="26"/>
        </w:rPr>
        <w:t xml:space="preserve"> </w:t>
      </w:r>
      <w:r w:rsidR="00CA0DE0">
        <w:rPr>
          <w:color w:val="000000"/>
          <w:sz w:val="26"/>
          <w:szCs w:val="26"/>
        </w:rPr>
        <w:t>Although she passed the exam, she was unhappy with her result.</w:t>
      </w:r>
    </w:p>
    <w:p w14:paraId="3F837767" w14:textId="7B8B2266" w:rsidR="00E56A44" w:rsidRPr="00E766DB" w:rsidRDefault="003B2707" w:rsidP="00E56A44">
      <w:pPr>
        <w:rPr>
          <w:sz w:val="26"/>
          <w:szCs w:val="26"/>
        </w:rPr>
      </w:pPr>
      <w:r w:rsidRPr="00E766DB">
        <w:rPr>
          <w:sz w:val="26"/>
          <w:szCs w:val="26"/>
        </w:rPr>
        <w:t xml:space="preserve">6. </w:t>
      </w:r>
      <w:r w:rsidR="00296DF1" w:rsidRPr="00E766DB">
        <w:rPr>
          <w:sz w:val="26"/>
          <w:szCs w:val="26"/>
        </w:rPr>
        <w:t xml:space="preserve"> </w:t>
      </w:r>
      <w:r w:rsidR="001A0047" w:rsidRPr="00E766DB">
        <w:rPr>
          <w:sz w:val="26"/>
          <w:szCs w:val="26"/>
        </w:rPr>
        <w:t>You should</w:t>
      </w:r>
      <w:r w:rsidR="00CA0DE0">
        <w:rPr>
          <w:sz w:val="26"/>
          <w:szCs w:val="26"/>
        </w:rPr>
        <w:t xml:space="preserve"> </w:t>
      </w:r>
      <w:r w:rsidR="00CA0DE0" w:rsidRPr="00163A7F">
        <w:rPr>
          <w:rFonts w:eastAsia="Calibri"/>
          <w:sz w:val="26"/>
          <w:szCs w:val="26"/>
        </w:rPr>
        <w:t>drink a glass of orange juice every day</w:t>
      </w:r>
    </w:p>
    <w:p w14:paraId="31887C04" w14:textId="77777777" w:rsidR="004955B3" w:rsidRPr="00E766DB" w:rsidRDefault="008A7131" w:rsidP="00ED6DD3">
      <w:pPr>
        <w:spacing w:line="276" w:lineRule="auto"/>
        <w:rPr>
          <w:rStyle w:val="fontstyle21"/>
          <w:rFonts w:ascii="Times New Roman" w:hAnsi="Times New Roman"/>
          <w:sz w:val="26"/>
          <w:szCs w:val="26"/>
        </w:rPr>
      </w:pPr>
      <w:r w:rsidRPr="00E766DB">
        <w:rPr>
          <w:b/>
          <w:i/>
          <w:sz w:val="26"/>
          <w:szCs w:val="26"/>
        </w:rPr>
        <w:t xml:space="preserve">II. </w:t>
      </w:r>
      <w:proofErr w:type="spellStart"/>
      <w:r w:rsidR="00ED6DD3" w:rsidRPr="00E766DB">
        <w:rPr>
          <w:rStyle w:val="fontstyle01"/>
          <w:rFonts w:ascii="Times New Roman" w:hAnsi="Times New Roman"/>
          <w:i/>
          <w:sz w:val="26"/>
          <w:szCs w:val="26"/>
        </w:rPr>
        <w:t>Điểm</w:t>
      </w:r>
      <w:proofErr w:type="spellEnd"/>
      <w:r w:rsidR="00ED6DD3" w:rsidRPr="00E766DB">
        <w:rPr>
          <w:rStyle w:val="fontstyle01"/>
          <w:rFonts w:ascii="Times New Roman" w:hAnsi="Times New Roman"/>
          <w:i/>
          <w:sz w:val="26"/>
          <w:szCs w:val="26"/>
        </w:rPr>
        <w:t xml:space="preserve"> </w:t>
      </w:r>
      <w:proofErr w:type="spellStart"/>
      <w:r w:rsidR="00ED6DD3" w:rsidRPr="00E766DB">
        <w:rPr>
          <w:rStyle w:val="fontstyle01"/>
          <w:rFonts w:ascii="Times New Roman" w:hAnsi="Times New Roman"/>
          <w:i/>
          <w:sz w:val="26"/>
          <w:szCs w:val="26"/>
        </w:rPr>
        <w:t>toàn</w:t>
      </w:r>
      <w:proofErr w:type="spellEnd"/>
      <w:r w:rsidR="00ED6DD3" w:rsidRPr="00E766DB">
        <w:rPr>
          <w:rStyle w:val="fontstyle01"/>
          <w:rFonts w:ascii="Times New Roman" w:hAnsi="Times New Roman"/>
          <w:i/>
          <w:sz w:val="26"/>
          <w:szCs w:val="26"/>
        </w:rPr>
        <w:t xml:space="preserve"> </w:t>
      </w:r>
      <w:proofErr w:type="spellStart"/>
      <w:r w:rsidR="00ED6DD3" w:rsidRPr="00E766DB">
        <w:rPr>
          <w:rStyle w:val="fontstyle01"/>
          <w:rFonts w:ascii="Times New Roman" w:hAnsi="Times New Roman"/>
          <w:i/>
          <w:sz w:val="26"/>
          <w:szCs w:val="26"/>
        </w:rPr>
        <w:t>bài</w:t>
      </w:r>
      <w:proofErr w:type="spellEnd"/>
      <w:r w:rsidR="00ED6DD3" w:rsidRPr="00E766DB">
        <w:rPr>
          <w:rStyle w:val="fontstyle01"/>
          <w:rFonts w:ascii="Times New Roman" w:hAnsi="Times New Roman"/>
          <w:i/>
          <w:sz w:val="26"/>
          <w:szCs w:val="26"/>
        </w:rPr>
        <w:t xml:space="preserve">: 1,0 </w:t>
      </w:r>
      <w:proofErr w:type="spellStart"/>
      <w:r w:rsidR="00ED6DD3" w:rsidRPr="00E766DB">
        <w:rPr>
          <w:rStyle w:val="fontstyle01"/>
          <w:rFonts w:ascii="Times New Roman" w:hAnsi="Times New Roman"/>
          <w:i/>
          <w:sz w:val="26"/>
          <w:szCs w:val="26"/>
        </w:rPr>
        <w:t>điểm</w:t>
      </w:r>
      <w:proofErr w:type="spellEnd"/>
      <w:r w:rsidR="00ED6DD3" w:rsidRPr="00E766DB">
        <w:rPr>
          <w:rStyle w:val="fontstyle01"/>
          <w:rFonts w:ascii="Times New Roman" w:hAnsi="Times New Roman"/>
          <w:i/>
          <w:sz w:val="26"/>
          <w:szCs w:val="26"/>
        </w:rPr>
        <w:t xml:space="preserve"> </w:t>
      </w:r>
      <w:proofErr w:type="spellStart"/>
      <w:r w:rsidR="00ED6DD3" w:rsidRPr="00E766DB">
        <w:rPr>
          <w:rStyle w:val="fontstyle01"/>
          <w:rFonts w:ascii="Times New Roman" w:hAnsi="Times New Roman"/>
          <w:i/>
          <w:sz w:val="26"/>
          <w:szCs w:val="26"/>
        </w:rPr>
        <w:t>và</w:t>
      </w:r>
      <w:proofErr w:type="spellEnd"/>
      <w:r w:rsidR="00ED6DD3" w:rsidRPr="00E766DB">
        <w:rPr>
          <w:rStyle w:val="fontstyle01"/>
          <w:rFonts w:ascii="Times New Roman" w:hAnsi="Times New Roman"/>
          <w:i/>
          <w:sz w:val="26"/>
          <w:szCs w:val="26"/>
        </w:rPr>
        <w:t xml:space="preserve"> </w:t>
      </w:r>
      <w:proofErr w:type="spellStart"/>
      <w:r w:rsidR="00ED6DD3" w:rsidRPr="00E766DB">
        <w:rPr>
          <w:rStyle w:val="fontstyle01"/>
          <w:rFonts w:ascii="Times New Roman" w:hAnsi="Times New Roman"/>
          <w:i/>
          <w:sz w:val="26"/>
          <w:szCs w:val="26"/>
        </w:rPr>
        <w:t>chấm</w:t>
      </w:r>
      <w:proofErr w:type="spellEnd"/>
      <w:r w:rsidR="00ED6DD3" w:rsidRPr="00E766DB">
        <w:rPr>
          <w:rStyle w:val="fontstyle01"/>
          <w:rFonts w:ascii="Times New Roman" w:hAnsi="Times New Roman"/>
          <w:i/>
          <w:sz w:val="26"/>
          <w:szCs w:val="26"/>
        </w:rPr>
        <w:t xml:space="preserve"> </w:t>
      </w:r>
      <w:proofErr w:type="spellStart"/>
      <w:r w:rsidR="00ED6DD3" w:rsidRPr="00E766DB">
        <w:rPr>
          <w:rStyle w:val="fontstyle01"/>
          <w:rFonts w:ascii="Times New Roman" w:hAnsi="Times New Roman"/>
          <w:i/>
          <w:sz w:val="26"/>
          <w:szCs w:val="26"/>
        </w:rPr>
        <w:t>theo</w:t>
      </w:r>
      <w:proofErr w:type="spellEnd"/>
      <w:r w:rsidR="00ED6DD3" w:rsidRPr="00E766DB">
        <w:rPr>
          <w:rStyle w:val="fontstyle01"/>
          <w:rFonts w:ascii="Times New Roman" w:hAnsi="Times New Roman"/>
          <w:i/>
          <w:sz w:val="26"/>
          <w:szCs w:val="26"/>
        </w:rPr>
        <w:t xml:space="preserve"> </w:t>
      </w:r>
      <w:proofErr w:type="spellStart"/>
      <w:r w:rsidR="00ED6DD3" w:rsidRPr="00E766DB">
        <w:rPr>
          <w:rStyle w:val="fontstyle01"/>
          <w:rFonts w:ascii="Times New Roman" w:hAnsi="Times New Roman"/>
          <w:i/>
          <w:sz w:val="26"/>
          <w:szCs w:val="26"/>
        </w:rPr>
        <w:t>các</w:t>
      </w:r>
      <w:proofErr w:type="spellEnd"/>
      <w:r w:rsidR="00ED6DD3" w:rsidRPr="00E766DB">
        <w:rPr>
          <w:rStyle w:val="fontstyle01"/>
          <w:rFonts w:ascii="Times New Roman" w:hAnsi="Times New Roman"/>
          <w:i/>
          <w:sz w:val="26"/>
          <w:szCs w:val="26"/>
        </w:rPr>
        <w:t xml:space="preserve"> </w:t>
      </w:r>
      <w:proofErr w:type="spellStart"/>
      <w:r w:rsidR="00ED6DD3" w:rsidRPr="00E766DB">
        <w:rPr>
          <w:rStyle w:val="fontstyle01"/>
          <w:rFonts w:ascii="Times New Roman" w:hAnsi="Times New Roman"/>
          <w:i/>
          <w:sz w:val="26"/>
          <w:szCs w:val="26"/>
        </w:rPr>
        <w:t>tiêu</w:t>
      </w:r>
      <w:proofErr w:type="spellEnd"/>
      <w:r w:rsidR="00ED6DD3" w:rsidRPr="00E766DB">
        <w:rPr>
          <w:rStyle w:val="fontstyle01"/>
          <w:rFonts w:ascii="Times New Roman" w:hAnsi="Times New Roman"/>
          <w:i/>
          <w:sz w:val="26"/>
          <w:szCs w:val="26"/>
        </w:rPr>
        <w:t xml:space="preserve"> </w:t>
      </w:r>
      <w:proofErr w:type="spellStart"/>
      <w:r w:rsidR="00ED6DD3" w:rsidRPr="00E766DB">
        <w:rPr>
          <w:rStyle w:val="fontstyle01"/>
          <w:rFonts w:ascii="Times New Roman" w:hAnsi="Times New Roman"/>
          <w:i/>
          <w:sz w:val="26"/>
          <w:szCs w:val="26"/>
        </w:rPr>
        <w:t>chí</w:t>
      </w:r>
      <w:proofErr w:type="spellEnd"/>
      <w:r w:rsidR="00ED6DD3" w:rsidRPr="00E766DB">
        <w:rPr>
          <w:rStyle w:val="fontstyle01"/>
          <w:rFonts w:ascii="Times New Roman" w:hAnsi="Times New Roman"/>
          <w:i/>
          <w:sz w:val="26"/>
          <w:szCs w:val="26"/>
        </w:rPr>
        <w:t xml:space="preserve"> </w:t>
      </w:r>
      <w:proofErr w:type="spellStart"/>
      <w:r w:rsidR="00ED6DD3" w:rsidRPr="00E766DB">
        <w:rPr>
          <w:rStyle w:val="fontstyle01"/>
          <w:rFonts w:ascii="Times New Roman" w:hAnsi="Times New Roman"/>
          <w:i/>
          <w:sz w:val="26"/>
          <w:szCs w:val="26"/>
        </w:rPr>
        <w:t>sau</w:t>
      </w:r>
      <w:proofErr w:type="spellEnd"/>
      <w:r w:rsidR="00ED6DD3" w:rsidRPr="00E766DB">
        <w:rPr>
          <w:rStyle w:val="fontstyle01"/>
          <w:rFonts w:ascii="Times New Roman" w:hAnsi="Times New Roman"/>
          <w:i/>
          <w:sz w:val="26"/>
          <w:szCs w:val="26"/>
        </w:rPr>
        <w:t>.</w:t>
      </w:r>
      <w:r w:rsidR="00ED6DD3" w:rsidRPr="00E766DB">
        <w:rPr>
          <w:b/>
          <w:bCs/>
          <w:i/>
          <w:color w:val="000000"/>
          <w:sz w:val="26"/>
          <w:szCs w:val="26"/>
        </w:rPr>
        <w:br/>
      </w:r>
      <w:r w:rsidR="00ED6DD3" w:rsidRPr="00E766DB">
        <w:rPr>
          <w:rStyle w:val="fontstyle01"/>
          <w:rFonts w:ascii="Times New Roman" w:hAnsi="Times New Roman"/>
          <w:sz w:val="26"/>
          <w:szCs w:val="26"/>
        </w:rPr>
        <w:t>Marking scheme:</w:t>
      </w:r>
      <w:r w:rsidR="00ED6DD3" w:rsidRPr="00E766DB">
        <w:rPr>
          <w:b/>
          <w:bCs/>
          <w:color w:val="000000"/>
          <w:sz w:val="26"/>
          <w:szCs w:val="26"/>
        </w:rPr>
        <w:br/>
      </w:r>
      <w:r w:rsidR="00ED6DD3" w:rsidRPr="00E766DB">
        <w:rPr>
          <w:rStyle w:val="fontstyle21"/>
          <w:rFonts w:ascii="Times New Roman" w:hAnsi="Times New Roman"/>
          <w:sz w:val="26"/>
          <w:szCs w:val="26"/>
        </w:rPr>
        <w:t>1. Format: (0.1 point for correct format). One paragraph only with the introduction, the</w:t>
      </w:r>
      <w:r w:rsidR="00ED6DD3" w:rsidRPr="00E766DB">
        <w:rPr>
          <w:color w:val="000000"/>
          <w:sz w:val="26"/>
          <w:szCs w:val="26"/>
        </w:rPr>
        <w:br/>
      </w:r>
      <w:r w:rsidR="00ED6DD3" w:rsidRPr="00E766DB">
        <w:rPr>
          <w:rStyle w:val="fontstyle21"/>
          <w:rFonts w:ascii="Times New Roman" w:hAnsi="Times New Roman"/>
          <w:sz w:val="26"/>
          <w:szCs w:val="26"/>
        </w:rPr>
        <w:t>body, and the conclusion.</w:t>
      </w:r>
      <w:r w:rsidR="00ED6DD3" w:rsidRPr="00E766DB">
        <w:rPr>
          <w:color w:val="000000"/>
          <w:sz w:val="26"/>
          <w:szCs w:val="26"/>
        </w:rPr>
        <w:br/>
      </w:r>
      <w:r w:rsidR="00ED6DD3" w:rsidRPr="00E766DB">
        <w:rPr>
          <w:rStyle w:val="fontstyle21"/>
          <w:rFonts w:ascii="Times New Roman" w:hAnsi="Times New Roman"/>
          <w:sz w:val="26"/>
          <w:szCs w:val="26"/>
        </w:rPr>
        <w:t>2. Content: (0.4 point): a provision of main ideas and details as appropriate to the main idea.</w:t>
      </w:r>
      <w:r w:rsidR="00ED6DD3" w:rsidRPr="00E766DB">
        <w:rPr>
          <w:color w:val="000000"/>
          <w:sz w:val="26"/>
          <w:szCs w:val="26"/>
        </w:rPr>
        <w:br/>
      </w:r>
      <w:r w:rsidR="00ED6DD3" w:rsidRPr="00E766DB">
        <w:rPr>
          <w:rStyle w:val="fontstyle21"/>
          <w:rFonts w:ascii="Times New Roman" w:hAnsi="Times New Roman"/>
          <w:sz w:val="26"/>
          <w:szCs w:val="26"/>
        </w:rPr>
        <w:t>3. Language: (0.3 point): a variety of vocabulary and structures appropriate to the level of</w:t>
      </w:r>
      <w:r w:rsidR="00ED6DD3" w:rsidRPr="00E766DB">
        <w:rPr>
          <w:color w:val="000000"/>
          <w:sz w:val="26"/>
          <w:szCs w:val="26"/>
        </w:rPr>
        <w:br/>
      </w:r>
      <w:r w:rsidR="00ED6DD3" w:rsidRPr="00E766DB">
        <w:rPr>
          <w:rStyle w:val="fontstyle21"/>
          <w:rFonts w:ascii="Times New Roman" w:hAnsi="Times New Roman"/>
          <w:sz w:val="26"/>
          <w:szCs w:val="26"/>
        </w:rPr>
        <w:t>secondary students.</w:t>
      </w:r>
      <w:r w:rsidR="00ED6DD3" w:rsidRPr="00E766DB">
        <w:rPr>
          <w:color w:val="000000"/>
          <w:sz w:val="26"/>
          <w:szCs w:val="26"/>
        </w:rPr>
        <w:br/>
      </w:r>
      <w:r w:rsidR="00ED6DD3" w:rsidRPr="00E766DB">
        <w:rPr>
          <w:rStyle w:val="fontstyle21"/>
          <w:rFonts w:ascii="Times New Roman" w:hAnsi="Times New Roman"/>
          <w:sz w:val="26"/>
          <w:szCs w:val="26"/>
        </w:rPr>
        <w:t>4. Presentation: (0.2 point): Coherence, cohesion and style appropriate to the level of</w:t>
      </w:r>
      <w:r w:rsidR="00ED6DD3" w:rsidRPr="00E766DB">
        <w:rPr>
          <w:color w:val="000000"/>
          <w:sz w:val="26"/>
          <w:szCs w:val="26"/>
        </w:rPr>
        <w:br/>
      </w:r>
      <w:r w:rsidR="00ED6DD3" w:rsidRPr="00E766DB">
        <w:rPr>
          <w:rStyle w:val="fontstyle21"/>
          <w:rFonts w:ascii="Times New Roman" w:hAnsi="Times New Roman"/>
          <w:sz w:val="26"/>
          <w:szCs w:val="26"/>
        </w:rPr>
        <w:t>secondary students.</w:t>
      </w:r>
    </w:p>
    <w:p w14:paraId="5C0A77DF" w14:textId="7FD1D652" w:rsidR="00F11B4A" w:rsidRPr="00DA13AD" w:rsidRDefault="00F11B4A" w:rsidP="00ED6DD3">
      <w:pPr>
        <w:spacing w:line="276" w:lineRule="auto"/>
        <w:rPr>
          <w:b/>
          <w:bCs/>
          <w:i/>
          <w:sz w:val="26"/>
          <w:szCs w:val="26"/>
        </w:rPr>
      </w:pPr>
    </w:p>
    <w:p w14:paraId="3017FC14" w14:textId="6A0BF6E4" w:rsidR="00DA13AD" w:rsidRPr="00DA13AD" w:rsidRDefault="00DA13AD" w:rsidP="00DA13AD">
      <w:pPr>
        <w:jc w:val="center"/>
        <w:rPr>
          <w:b/>
          <w:bCs/>
          <w:sz w:val="26"/>
          <w:szCs w:val="26"/>
        </w:rPr>
      </w:pPr>
      <w:r w:rsidRPr="00DA13AD">
        <w:rPr>
          <w:b/>
          <w:bCs/>
          <w:sz w:val="26"/>
          <w:szCs w:val="26"/>
        </w:rPr>
        <w:t>The end</w:t>
      </w:r>
    </w:p>
    <w:sectPr w:rsidR="00DA13AD" w:rsidRPr="00DA13AD" w:rsidSect="00334040">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18E3"/>
    <w:multiLevelType w:val="hybridMultilevel"/>
    <w:tmpl w:val="F94463D6"/>
    <w:lvl w:ilvl="0" w:tplc="917226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CA4CD0"/>
    <w:multiLevelType w:val="hybridMultilevel"/>
    <w:tmpl w:val="840C44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75343"/>
    <w:multiLevelType w:val="hybridMultilevel"/>
    <w:tmpl w:val="D02E28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09072F"/>
    <w:multiLevelType w:val="hybridMultilevel"/>
    <w:tmpl w:val="1B26C9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3917B0"/>
    <w:multiLevelType w:val="hybridMultilevel"/>
    <w:tmpl w:val="DD688BE8"/>
    <w:lvl w:ilvl="0" w:tplc="04090015">
      <w:start w:val="1"/>
      <w:numFmt w:val="upperLetter"/>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1"/>
    <w:rsid w:val="0003220E"/>
    <w:rsid w:val="00040B66"/>
    <w:rsid w:val="00054555"/>
    <w:rsid w:val="000624AF"/>
    <w:rsid w:val="00081827"/>
    <w:rsid w:val="000A01B2"/>
    <w:rsid w:val="000D2F6B"/>
    <w:rsid w:val="0011392D"/>
    <w:rsid w:val="00125B34"/>
    <w:rsid w:val="001404A5"/>
    <w:rsid w:val="001A0047"/>
    <w:rsid w:val="002949B4"/>
    <w:rsid w:val="00296DF1"/>
    <w:rsid w:val="00301963"/>
    <w:rsid w:val="00334040"/>
    <w:rsid w:val="00351C83"/>
    <w:rsid w:val="00376F3A"/>
    <w:rsid w:val="003B2707"/>
    <w:rsid w:val="003B528C"/>
    <w:rsid w:val="003D35B8"/>
    <w:rsid w:val="003D3BF8"/>
    <w:rsid w:val="003D5717"/>
    <w:rsid w:val="004955B3"/>
    <w:rsid w:val="005410F3"/>
    <w:rsid w:val="00560F5B"/>
    <w:rsid w:val="005A159D"/>
    <w:rsid w:val="00616521"/>
    <w:rsid w:val="00624E6A"/>
    <w:rsid w:val="00643BF1"/>
    <w:rsid w:val="006674F6"/>
    <w:rsid w:val="00734A9F"/>
    <w:rsid w:val="00734CDE"/>
    <w:rsid w:val="00745985"/>
    <w:rsid w:val="00747135"/>
    <w:rsid w:val="007849A2"/>
    <w:rsid w:val="007E2BCA"/>
    <w:rsid w:val="007F5839"/>
    <w:rsid w:val="00830086"/>
    <w:rsid w:val="00841F8B"/>
    <w:rsid w:val="0087007A"/>
    <w:rsid w:val="008865DB"/>
    <w:rsid w:val="008A6D0A"/>
    <w:rsid w:val="008A7131"/>
    <w:rsid w:val="008D60B4"/>
    <w:rsid w:val="00947444"/>
    <w:rsid w:val="009C527F"/>
    <w:rsid w:val="009F22BA"/>
    <w:rsid w:val="009F6A21"/>
    <w:rsid w:val="009F784D"/>
    <w:rsid w:val="00A2504A"/>
    <w:rsid w:val="00A70535"/>
    <w:rsid w:val="00A86679"/>
    <w:rsid w:val="00B2668C"/>
    <w:rsid w:val="00B5048A"/>
    <w:rsid w:val="00B66084"/>
    <w:rsid w:val="00B90735"/>
    <w:rsid w:val="00B9153B"/>
    <w:rsid w:val="00C50B4B"/>
    <w:rsid w:val="00C73385"/>
    <w:rsid w:val="00C7687A"/>
    <w:rsid w:val="00CA0DE0"/>
    <w:rsid w:val="00CB151D"/>
    <w:rsid w:val="00CF5D03"/>
    <w:rsid w:val="00D504A9"/>
    <w:rsid w:val="00D93340"/>
    <w:rsid w:val="00DA13AD"/>
    <w:rsid w:val="00DA6287"/>
    <w:rsid w:val="00E2648B"/>
    <w:rsid w:val="00E521F2"/>
    <w:rsid w:val="00E52507"/>
    <w:rsid w:val="00E56A44"/>
    <w:rsid w:val="00E766DB"/>
    <w:rsid w:val="00E8637E"/>
    <w:rsid w:val="00E9552C"/>
    <w:rsid w:val="00ED6DD3"/>
    <w:rsid w:val="00F11B4A"/>
    <w:rsid w:val="00F14D71"/>
    <w:rsid w:val="00FA2256"/>
    <w:rsid w:val="00FE4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6EA96"/>
  <w15:chartTrackingRefBased/>
  <w15:docId w15:val="{47FB61E6-B84D-413F-BAD0-37BDF069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131"/>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7131"/>
    <w:rPr>
      <w:rFonts w:ascii=".VnTime" w:hAnsi=".VnTime"/>
    </w:rPr>
  </w:style>
  <w:style w:type="character" w:customStyle="1" w:styleId="BodyTextChar">
    <w:name w:val="Body Text Char"/>
    <w:link w:val="BodyText"/>
    <w:rsid w:val="008A7131"/>
    <w:rPr>
      <w:rFonts w:ascii=".VnTime" w:hAnsi=".VnTime"/>
      <w:sz w:val="28"/>
      <w:szCs w:val="24"/>
      <w:lang w:val="en-US" w:eastAsia="en-US" w:bidi="ar-SA"/>
    </w:rPr>
  </w:style>
  <w:style w:type="table" w:styleId="TableGrid">
    <w:name w:val="Table Grid"/>
    <w:basedOn w:val="TableNormal"/>
    <w:rsid w:val="008A7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D6DD3"/>
    <w:rPr>
      <w:rFonts w:ascii="CIDFont+F3" w:hAnsi="CIDFont+F3" w:hint="default"/>
      <w:b/>
      <w:bCs/>
      <w:i w:val="0"/>
      <w:iCs w:val="0"/>
      <w:color w:val="000000"/>
      <w:sz w:val="24"/>
      <w:szCs w:val="24"/>
    </w:rPr>
  </w:style>
  <w:style w:type="character" w:customStyle="1" w:styleId="fontstyle21">
    <w:name w:val="fontstyle21"/>
    <w:rsid w:val="00ED6DD3"/>
    <w:rPr>
      <w:rFonts w:ascii="CIDFont+F2" w:hAnsi="CIDFont+F2" w:hint="default"/>
      <w:b w:val="0"/>
      <w:bCs w:val="0"/>
      <w:i w:val="0"/>
      <w:iCs w:val="0"/>
      <w:color w:val="000000"/>
      <w:sz w:val="24"/>
      <w:szCs w:val="24"/>
    </w:rPr>
  </w:style>
  <w:style w:type="paragraph" w:styleId="NormalWeb">
    <w:name w:val="Normal (Web)"/>
    <w:basedOn w:val="Normal"/>
    <w:uiPriority w:val="99"/>
    <w:rsid w:val="00F11B4A"/>
    <w:pPr>
      <w:spacing w:before="100" w:beforeAutospacing="1" w:after="100" w:afterAutospacing="1"/>
    </w:pPr>
    <w:rPr>
      <w:sz w:val="24"/>
    </w:rPr>
  </w:style>
  <w:style w:type="character" w:styleId="Strong">
    <w:name w:val="Strong"/>
    <w:uiPriority w:val="22"/>
    <w:qFormat/>
    <w:rsid w:val="00F11B4A"/>
    <w:rPr>
      <w:b/>
      <w:bCs/>
    </w:rPr>
  </w:style>
  <w:style w:type="character" w:styleId="Emphasis">
    <w:name w:val="Emphasis"/>
    <w:uiPriority w:val="20"/>
    <w:qFormat/>
    <w:rsid w:val="00F11B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618</Words>
  <Characters>3527</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BIỂU ĐIỂM VÀ ĐÁP ÁN CHẤM</vt:lpstr>
    </vt:vector>
  </TitlesOfParts>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2024-04-01T09:02:00Z</dcterms:created>
  <dcterms:modified xsi:type="dcterms:W3CDTF">2024-04-03T01:41:00Z</dcterms:modified>
</cp:coreProperties>
</file>