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sz w:val="32"/>
          <w:szCs w:val="32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32"/>
          <w:szCs w:val="32"/>
          <w:rtl w:val="0"/>
        </w:rPr>
        <w:t xml:space="preserve">Phrasal verbs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Lucida Sans" w:cs="Lucida Sans" w:eastAsia="Lucida Sans" w:hAnsi="Lucid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1.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6"/>
          <w:szCs w:val="26"/>
          <w:rtl w:val="0"/>
        </w:rPr>
        <w:t xml:space="preserve">Match the sentence halves.</w:t>
      </w: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7"/>
        <w:gridCol w:w="3969"/>
        <w:tblGridChange w:id="0">
          <w:tblGrid>
            <w:gridCol w:w="5807"/>
            <w:gridCol w:w="39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1. Guess who I bumped _______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a. up the timetable online.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2. I think the bus is at 7, but it’s easy to look _______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b. off an hour later than scheduled.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3. Due to heavy rain, the plane took _______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c. out of petrol.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4. Let’s buy our tickets and make _______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d. into on the train.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5. Driving to work, Jim ran _______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e. for the platform.</w:t>
            </w:r>
          </w:p>
        </w:tc>
      </w:tr>
    </w:tbl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b w:val="1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6"/>
          <w:szCs w:val="26"/>
          <w:rtl w:val="0"/>
        </w:rPr>
        <w:t xml:space="preserve">Complete the second sentence so that it has a similar meaning to the ﬁrst. Use the words in capitals.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We had no food left, nevertheless we continued to walk.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6"/>
          <w:szCs w:val="26"/>
          <w:rtl w:val="0"/>
        </w:rPr>
        <w:t xml:space="preserve">RUN/CARRY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color w:val="58595b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We ______________ food, nevertheless we 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Kate has quit her career as a manager and she can’t wait to go to India.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6"/>
          <w:szCs w:val="26"/>
          <w:rtl w:val="0"/>
        </w:rPr>
        <w:t xml:space="preserve">WALK/LOOK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Kate ______________ her career as a manager and she ______________ to India.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Dan took us to the station in his car. He went to work and we went towards the platform.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6"/>
          <w:szCs w:val="26"/>
          <w:rtl w:val="0"/>
        </w:rPr>
        <w:t xml:space="preserve">DROP/MADE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Dan ______________ at the station. He went to work and we ______________ the platform.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Pat stopped by the side of the road and tried to ﬁnd the hotel’s address in her guidebook.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6"/>
          <w:szCs w:val="26"/>
          <w:rtl w:val="0"/>
        </w:rPr>
        <w:t xml:space="preserve">PULL/LOOK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Pat ______________ and ______________ the hotel’s address in her guidebook.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I met my old friend unexpectedly when we were delayed at the airport.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6"/>
          <w:szCs w:val="26"/>
          <w:rtl w:val="0"/>
        </w:rPr>
        <w:t xml:space="preserve">BUMP/HOLD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I ______________ my old friend when we were ______________ at the airport.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Choose one word, A, B or C to complete both sentences.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1. -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Is Dan going to pick us _______ from the station?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   - Mark is a great cyclist and it’s really hard to keep _______ with him.</w:t>
      </w:r>
    </w:p>
    <w:p w:rsidR="00000000" w:rsidDel="00000000" w:rsidP="00000000" w:rsidRDefault="00000000" w:rsidRPr="00000000" w14:paraId="0000001E">
      <w:pPr>
        <w:spacing w:after="0" w:line="360" w:lineRule="auto"/>
        <w:ind w:firstLine="720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on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off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up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2. -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The taxi driver dropped us _______ at the wrong terminal. 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   - Pat had a long way to go so she set _______ at dawn.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down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off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3. -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They’re going to _______ this old building into a hostel.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   - What time did they ﬁnally _______ up?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 turn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make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4. -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We were held _______ in a trafﬁc jam and we missed the last train home.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   - The hotel was full but, fortunately, Sue put them _______.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up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off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5. -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Paul gave _______ his job to travel the world.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   - Have you ever put _______ a tent in the rain?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over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off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58595b"/>
          <w:sz w:val="26"/>
          <w:szCs w:val="26"/>
          <w:rtl w:val="0"/>
        </w:rPr>
        <w:t xml:space="preserve">6. -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Let’s not put this trip _______ anymore.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    - The plane didn’t take _______ due to the fog.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off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away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95b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d</w:t>
        <w:tab/>
        <w:tab/>
        <w:t xml:space="preserve">2. a</w:t>
        <w:tab/>
        <w:tab/>
        <w:t xml:space="preserve">3. b</w:t>
        <w:tab/>
        <w:tab/>
        <w:t xml:space="preserve">4. e</w:t>
        <w:tab/>
        <w:tab/>
        <w:t xml:space="preserve">5. c</w:t>
        <w:tab/>
        <w:tab/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We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had run out of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food, nevertheless we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carried on walking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Kate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has walked away from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her career as a manager and she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is looking forward to going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to India.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Dan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dropped us off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at the station. He went to work and we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made for/ made our way towards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platform.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Pat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pulled over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looked up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hotel’s address in her guidebook.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I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bumped into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my old friend when we were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held up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at the airport.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C</w:t>
        <w:tab/>
        <w:tab/>
        <w:t xml:space="preserve">2. B</w:t>
        <w:tab/>
        <w:tab/>
        <w:t xml:space="preserve">3. A</w:t>
        <w:br w:type="textWrapping"/>
        <w:t xml:space="preserve">4. A</w:t>
        <w:tab/>
        <w:tab/>
        <w:t xml:space="preserve">5. C</w:t>
        <w:tab/>
        <w:tab/>
        <w:t xml:space="preserve">6. 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701" w:left="1440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5" name="image1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25708" cy="581823"/>
          <wp:effectExtent b="0" l="0" r="0" t="0"/>
          <wp:docPr descr="C:\Users\QUAN\AppData\Local\Microsoft\Windows\INetCache\Content.Word\Tieng Anh 9.png" id="16" name="image2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708" cy="5818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after="0" w:line="240" w:lineRule="auto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50150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-219205" y="1"/>
                          <a:chExt cx="12411205" cy="16881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219205" y="1"/>
                            <a:ext cx="12411200" cy="168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-219205" y="1"/>
                            <a:ext cx="12411205" cy="168818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CDC0AF"/>
                              </a:gs>
                              <a:gs pos="50000">
                                <a:srgbClr val="DFD7CC"/>
                              </a:gs>
                              <a:gs pos="100000">
                                <a:srgbClr val="EEEBE6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6826562" y="495199"/>
                            <a:ext cx="4853960" cy="114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masis MT Pro Black" w:cs="Amasis MT Pro Black" w:eastAsia="Amasis MT Pro Black" w:hAnsi="Amasis MT Pro Black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  <w:t xml:space="preserve">GRAMMAR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385623"/>
                                  <w:sz w:val="32"/>
                                  <w:vertAlign w:val="baseline"/>
                                </w:rPr>
                                <w:t xml:space="preserve">Photocopiable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88370" y="35673"/>
                            <a:ext cx="2065686" cy="153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color w:val="58595b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>
        <w:color w:val="58595b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>
        <w:color w:val="58595b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>
        <w:color w:val="58595b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>
        <w:color w:val="58595b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fontstyle31" w:customStyle="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t" w:customStyle="1">
    <w:name w:val="t"/>
    <w:basedOn w:val="DefaultParagraphFont"/>
    <w:rsid w:val="005E0D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jaKu1PLXnRcqI2WezKXR6Y2ig==">CgMxLjAyCGguZ2pkZ3hzOAByITFmQmU5aE4wSEZMbVAtZkx0NEEwekppM3J2WjhEbWFPXw==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2023-06-28T12:15:00Z</dcterms:created>
  <dc:creator>Giang Do</dc:creator>
</cp:coreProperties>
</file>