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1F9" w:rsidRDefault="000051F9" w:rsidP="000051F9">
      <w:pPr>
        <w:spacing w:after="0" w:line="240" w:lineRule="auto"/>
        <w:jc w:val="center"/>
        <w:outlineLvl w:val="2"/>
        <w:rPr>
          <w:rFonts w:ascii="Arial" w:eastAsia="Times New Roman" w:hAnsi="Arial" w:cs="Arial"/>
          <w:b/>
          <w:bCs/>
          <w:color w:val="444444"/>
          <w:sz w:val="27"/>
          <w:szCs w:val="27"/>
        </w:rPr>
      </w:pPr>
    </w:p>
    <w:p w:rsidR="000051F9" w:rsidRPr="000051F9" w:rsidRDefault="000051F9" w:rsidP="000051F9">
      <w:pPr>
        <w:spacing w:after="0" w:line="240" w:lineRule="auto"/>
        <w:jc w:val="center"/>
        <w:outlineLvl w:val="2"/>
        <w:rPr>
          <w:rFonts w:ascii="Arial" w:eastAsia="Times New Roman" w:hAnsi="Arial" w:cs="Arial"/>
          <w:b/>
          <w:bCs/>
          <w:color w:val="444444"/>
          <w:sz w:val="27"/>
          <w:szCs w:val="27"/>
        </w:rPr>
      </w:pPr>
      <w:r w:rsidRPr="000051F9">
        <w:rPr>
          <w:rFonts w:ascii="Arial" w:eastAsia="Times New Roman" w:hAnsi="Arial" w:cs="Arial"/>
          <w:b/>
          <w:bCs/>
          <w:color w:val="444444"/>
          <w:sz w:val="27"/>
          <w:szCs w:val="27"/>
        </w:rPr>
        <w:t>Đề thi Văn vào lớp 10 năm 2019 Gia Lai</w:t>
      </w:r>
    </w:p>
    <w:p w:rsidR="000051F9" w:rsidRDefault="000051F9" w:rsidP="000051F9">
      <w:pPr>
        <w:spacing w:after="0" w:line="240" w:lineRule="auto"/>
        <w:jc w:val="center"/>
        <w:rPr>
          <w:rFonts w:ascii="Arial" w:eastAsia="Times New Roman" w:hAnsi="Arial" w:cs="Arial"/>
          <w:b/>
          <w:bCs/>
          <w:color w:val="444444"/>
          <w:sz w:val="23"/>
          <w:szCs w:val="23"/>
        </w:rPr>
      </w:pPr>
    </w:p>
    <w:p w:rsidR="000051F9" w:rsidRDefault="000051F9" w:rsidP="000051F9">
      <w:pPr>
        <w:spacing w:after="0" w:line="240" w:lineRule="auto"/>
        <w:jc w:val="center"/>
        <w:rPr>
          <w:rFonts w:ascii="Arial" w:eastAsia="Times New Roman" w:hAnsi="Arial" w:cs="Arial"/>
          <w:color w:val="444444"/>
          <w:sz w:val="23"/>
          <w:szCs w:val="23"/>
        </w:rPr>
      </w:pPr>
      <w:r w:rsidRPr="000051F9">
        <w:rPr>
          <w:rFonts w:ascii="Arial" w:eastAsia="Times New Roman" w:hAnsi="Arial" w:cs="Arial"/>
          <w:color w:val="444444"/>
          <w:sz w:val="23"/>
          <w:szCs w:val="23"/>
        </w:rPr>
        <w:t xml:space="preserve">. </w:t>
      </w:r>
    </w:p>
    <w:p w:rsidR="000051F9" w:rsidRDefault="000051F9" w:rsidP="000051F9">
      <w:pPr>
        <w:spacing w:after="0" w:line="240" w:lineRule="auto"/>
        <w:jc w:val="center"/>
        <w:rPr>
          <w:rFonts w:ascii="Arial" w:eastAsia="Times New Roman" w:hAnsi="Arial" w:cs="Arial"/>
          <w:color w:val="444444"/>
          <w:sz w:val="23"/>
          <w:szCs w:val="23"/>
        </w:rPr>
      </w:pPr>
      <w:r w:rsidRPr="000051F9">
        <w:rPr>
          <w:rFonts w:ascii="Arial" w:eastAsia="Times New Roman" w:hAnsi="Arial" w:cs="Arial"/>
          <w:color w:val="444444"/>
          <w:sz w:val="23"/>
          <w:szCs w:val="23"/>
        </w:rPr>
        <w:t>Thời gian làm bài là 120 phút.</w:t>
      </w:r>
    </w:p>
    <w:p w:rsidR="000051F9" w:rsidRDefault="000051F9" w:rsidP="000051F9">
      <w:pPr>
        <w:spacing w:after="0" w:line="240" w:lineRule="auto"/>
        <w:rPr>
          <w:rFonts w:ascii="Arial" w:eastAsia="Times New Roman" w:hAnsi="Arial" w:cs="Arial"/>
          <w:color w:val="444444"/>
          <w:sz w:val="23"/>
          <w:szCs w:val="23"/>
        </w:rPr>
      </w:pPr>
    </w:p>
    <w:p w:rsidR="000051F9" w:rsidRDefault="000051F9" w:rsidP="000051F9">
      <w:pPr>
        <w:spacing w:after="0" w:line="240" w:lineRule="auto"/>
        <w:rPr>
          <w:rFonts w:ascii="Arial" w:eastAsia="Times New Roman" w:hAnsi="Arial" w:cs="Arial"/>
          <w:b/>
          <w:bCs/>
          <w:color w:val="444444"/>
          <w:sz w:val="23"/>
          <w:szCs w:val="23"/>
        </w:rPr>
      </w:pP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PHẦN I. ĐỌC - HIỂU</w:t>
      </w:r>
      <w:r w:rsidRPr="000051F9">
        <w:rPr>
          <w:rFonts w:ascii="Arial" w:eastAsia="Times New Roman" w:hAnsi="Arial" w:cs="Arial"/>
          <w:color w:val="444444"/>
          <w:sz w:val="23"/>
          <w:szCs w:val="23"/>
        </w:rPr>
        <w:t> (3,0 điểm)</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Đọc đoạn trích sau và trả lời các câu hỏi</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xml:space="preserve">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w:t>
      </w:r>
      <w:proofErr w:type="gramStart"/>
      <w:r w:rsidRPr="000051F9">
        <w:rPr>
          <w:rFonts w:ascii="Arial" w:eastAsia="Times New Roman" w:hAnsi="Arial" w:cs="Arial"/>
          <w:i/>
          <w:iCs/>
          <w:color w:val="444444"/>
          <w:sz w:val="23"/>
          <w:szCs w:val="23"/>
        </w:rPr>
        <w:t>tạo./</w:t>
      </w:r>
      <w:proofErr w:type="gramEnd"/>
      <w:r w:rsidRPr="000051F9">
        <w:rPr>
          <w:rFonts w:ascii="Arial" w:eastAsia="Times New Roman" w:hAnsi="Arial" w:cs="Arial"/>
          <w:i/>
          <w:iCs/>
          <w:color w:val="444444"/>
          <w:sz w:val="23"/>
          <w:szCs w:val="23"/>
        </w:rPr>
        <w:t xml:space="preserve">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Tôi vẫn tin vào những câu chuyện cổ tích - nơi mà lòng kiên nhẫn, ý chí bền bỉ sẽ được đền đáp. Hãy tự tin tiến bước trên con đường mơ ước của bạn. </w:t>
      </w:r>
    </w:p>
    <w:p w:rsidR="000051F9" w:rsidRPr="000051F9" w:rsidRDefault="000051F9" w:rsidP="000051F9">
      <w:pPr>
        <w:spacing w:after="0" w:line="240" w:lineRule="auto"/>
        <w:jc w:val="right"/>
        <w:rPr>
          <w:rFonts w:ascii="Arial" w:eastAsia="Times New Roman" w:hAnsi="Arial" w:cs="Arial"/>
          <w:color w:val="444444"/>
          <w:sz w:val="23"/>
          <w:szCs w:val="23"/>
        </w:rPr>
      </w:pPr>
      <w:r w:rsidRPr="000051F9">
        <w:rPr>
          <w:rFonts w:ascii="Arial" w:eastAsia="Times New Roman" w:hAnsi="Arial" w:cs="Arial"/>
          <w:color w:val="444444"/>
          <w:sz w:val="23"/>
          <w:szCs w:val="23"/>
        </w:rPr>
        <w:t xml:space="preserve">(Trích Quà tặng cuộc </w:t>
      </w:r>
      <w:proofErr w:type="gramStart"/>
      <w:r w:rsidRPr="000051F9">
        <w:rPr>
          <w:rFonts w:ascii="Arial" w:eastAsia="Times New Roman" w:hAnsi="Arial" w:cs="Arial"/>
          <w:color w:val="444444"/>
          <w:sz w:val="23"/>
          <w:szCs w:val="23"/>
        </w:rPr>
        <w:t>sống ,</w:t>
      </w:r>
      <w:proofErr w:type="gramEnd"/>
      <w:r w:rsidRPr="000051F9">
        <w:rPr>
          <w:rFonts w:ascii="Arial" w:eastAsia="Times New Roman" w:hAnsi="Arial" w:cs="Arial"/>
          <w:color w:val="444444"/>
          <w:sz w:val="23"/>
          <w:szCs w:val="23"/>
        </w:rPr>
        <w:t xml:space="preserve"> NXB TP.HCM, 2016, tr. 56-57)</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Câu 1</w:t>
      </w:r>
      <w:r w:rsidRPr="000051F9">
        <w:rPr>
          <w:rFonts w:ascii="Arial" w:eastAsia="Times New Roman" w:hAnsi="Arial" w:cs="Arial"/>
          <w:color w:val="444444"/>
          <w:sz w:val="23"/>
          <w:szCs w:val="23"/>
        </w:rPr>
        <w:t> (0,5 điểm): Trong đoạn trích trên, tác giả sử dụng phương thức biểu đạt chính nào?</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Câu 2 </w:t>
      </w:r>
      <w:r w:rsidRPr="000051F9">
        <w:rPr>
          <w:rFonts w:ascii="Arial" w:eastAsia="Times New Roman" w:hAnsi="Arial" w:cs="Arial"/>
          <w:color w:val="444444"/>
          <w:sz w:val="23"/>
          <w:szCs w:val="23"/>
        </w:rPr>
        <w:t>(0,5 điểm): Ghi lại câu văn có chứa thành phần biệt lập và gọi tên thành phần đó.</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Câu 3</w:t>
      </w:r>
      <w:r w:rsidRPr="000051F9">
        <w:rPr>
          <w:rFonts w:ascii="Arial" w:eastAsia="Times New Roman" w:hAnsi="Arial" w:cs="Arial"/>
          <w:color w:val="444444"/>
          <w:sz w:val="23"/>
          <w:szCs w:val="23"/>
        </w:rPr>
        <w:t> (1,0 điểm):</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Em hiểu “cuộc sống của các thiên thần” trong câu “Những người biết ước mơ là những người đang sống cuộc sống của các thiên thần” là cuộc sống như thế nào?</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Câu 4</w:t>
      </w:r>
      <w:r w:rsidRPr="000051F9">
        <w:rPr>
          <w:rFonts w:ascii="Arial" w:eastAsia="Times New Roman" w:hAnsi="Arial" w:cs="Arial"/>
          <w:color w:val="444444"/>
          <w:sz w:val="23"/>
          <w:szCs w:val="23"/>
        </w:rPr>
        <w:t> (1,0 điểm):</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Em có đồng tình với ý kiến “</w:t>
      </w:r>
      <w:r w:rsidRPr="000051F9">
        <w:rPr>
          <w:rFonts w:ascii="Arial" w:eastAsia="Times New Roman" w:hAnsi="Arial" w:cs="Arial"/>
          <w:i/>
          <w:iCs/>
          <w:color w:val="444444"/>
          <w:sz w:val="23"/>
          <w:szCs w:val="23"/>
        </w:rPr>
        <w:t>Tất cả chúng ta đều phải hành động nhằm biến ước mơ của mình thành hiện thực</w:t>
      </w:r>
      <w:r w:rsidRPr="000051F9">
        <w:rPr>
          <w:rFonts w:ascii="Arial" w:eastAsia="Times New Roman" w:hAnsi="Arial" w:cs="Arial"/>
          <w:color w:val="444444"/>
          <w:sz w:val="23"/>
          <w:szCs w:val="23"/>
        </w:rPr>
        <w:t>” không? Vì sao?</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PHẦN II. LÀM VĂN</w:t>
      </w:r>
      <w:r w:rsidRPr="000051F9">
        <w:rPr>
          <w:rFonts w:ascii="Arial" w:eastAsia="Times New Roman" w:hAnsi="Arial" w:cs="Arial"/>
          <w:color w:val="444444"/>
          <w:sz w:val="23"/>
          <w:szCs w:val="23"/>
        </w:rPr>
        <w:t> (7,0 điểm)</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Câu 1</w:t>
      </w:r>
      <w:r w:rsidRPr="000051F9">
        <w:rPr>
          <w:rFonts w:ascii="Arial" w:eastAsia="Times New Roman" w:hAnsi="Arial" w:cs="Arial"/>
          <w:color w:val="444444"/>
          <w:sz w:val="23"/>
          <w:szCs w:val="23"/>
        </w:rPr>
        <w:t> (2,0 điểm):</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Kết hợp thông tin ở phần đọc - hiểu với những trải nghiệm của bản thân, em hãy viết một đoạn văn (khoảng 200 chữ) trình bày suy nghĩ về vai trò của ước mơ trong cuộc đời của mỗi người.</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Câu 2</w:t>
      </w:r>
      <w:r w:rsidRPr="000051F9">
        <w:rPr>
          <w:rFonts w:ascii="Arial" w:eastAsia="Times New Roman" w:hAnsi="Arial" w:cs="Arial"/>
          <w:color w:val="444444"/>
          <w:sz w:val="23"/>
          <w:szCs w:val="23"/>
        </w:rPr>
        <w:t> (5.0 điểm):</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Cảm nhận của em về tình cảm của tác giả và vẻ đẹp của “người đồng mình” trong đoạn thơ sau:</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Người đồng mình thương lắm con ơi</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Cao đo nỗi buồn </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Xa nuôi chí lớn</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Dẫu làm sao thì cha vẫn muốn</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Sống trên đá không chê đá gập ghềnh</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Sống trong thung không chê thung nghèo đói</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Sống như sông như suối</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Lên thác xuống ghềnh</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Không lo cực nhọc</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Người đồng mình thô sơ da thịt</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lastRenderedPageBreak/>
        <w:t>                                              Chẳng mấy ai nhỏ bé đâu con</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Người đồng mình tự đục đá kê cao quê hương</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Còn quê hương thì làm phong tục</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Con ơi tuy thô sơ da thịt</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Lên đường</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Không bao giờ nhỏ bé được </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Nghe con.</w:t>
      </w:r>
    </w:p>
    <w:p w:rsidR="000051F9" w:rsidRDefault="000051F9" w:rsidP="000051F9">
      <w:pPr>
        <w:spacing w:after="0" w:line="240" w:lineRule="auto"/>
        <w:jc w:val="right"/>
        <w:rPr>
          <w:rFonts w:ascii="Arial" w:eastAsia="Times New Roman" w:hAnsi="Arial" w:cs="Arial"/>
          <w:color w:val="444444"/>
          <w:sz w:val="23"/>
          <w:szCs w:val="23"/>
        </w:rPr>
      </w:pPr>
      <w:r w:rsidRPr="000051F9">
        <w:rPr>
          <w:rFonts w:ascii="Arial" w:eastAsia="Times New Roman" w:hAnsi="Arial" w:cs="Arial"/>
          <w:color w:val="444444"/>
          <w:sz w:val="23"/>
          <w:szCs w:val="23"/>
        </w:rPr>
        <w:t>(Trích Nói với con - Y Phương, Ngữ văn 9, NXB GD, H.2011, tr 72-73)</w:t>
      </w:r>
    </w:p>
    <w:p w:rsidR="000051F9" w:rsidRDefault="000051F9" w:rsidP="000051F9">
      <w:pPr>
        <w:spacing w:after="0" w:line="240" w:lineRule="auto"/>
        <w:jc w:val="right"/>
        <w:rPr>
          <w:rFonts w:ascii="Arial" w:eastAsia="Times New Roman" w:hAnsi="Arial" w:cs="Arial"/>
          <w:color w:val="444444"/>
          <w:sz w:val="23"/>
          <w:szCs w:val="23"/>
        </w:rPr>
      </w:pPr>
    </w:p>
    <w:p w:rsidR="000051F9" w:rsidRDefault="000051F9" w:rsidP="000051F9">
      <w:pPr>
        <w:spacing w:after="0" w:line="240" w:lineRule="auto"/>
        <w:jc w:val="right"/>
        <w:rPr>
          <w:rFonts w:ascii="Arial" w:eastAsia="Times New Roman" w:hAnsi="Arial" w:cs="Arial"/>
          <w:color w:val="444444"/>
          <w:sz w:val="23"/>
          <w:szCs w:val="23"/>
        </w:rPr>
      </w:pPr>
    </w:p>
    <w:p w:rsidR="000051F9" w:rsidRPr="000051F9" w:rsidRDefault="000051F9" w:rsidP="000051F9">
      <w:pPr>
        <w:spacing w:after="0" w:line="240" w:lineRule="auto"/>
        <w:jc w:val="right"/>
        <w:rPr>
          <w:rFonts w:ascii="Arial" w:eastAsia="Times New Roman" w:hAnsi="Arial" w:cs="Arial"/>
          <w:color w:val="444444"/>
          <w:sz w:val="23"/>
          <w:szCs w:val="23"/>
        </w:rPr>
      </w:pPr>
    </w:p>
    <w:p w:rsidR="000051F9" w:rsidRDefault="000051F9" w:rsidP="000051F9">
      <w:pPr>
        <w:spacing w:after="0" w:line="240" w:lineRule="auto"/>
        <w:outlineLvl w:val="2"/>
        <w:rPr>
          <w:rFonts w:ascii="Arial" w:eastAsia="Times New Roman" w:hAnsi="Arial" w:cs="Arial"/>
          <w:b/>
          <w:bCs/>
          <w:color w:val="444444"/>
          <w:sz w:val="27"/>
          <w:szCs w:val="27"/>
        </w:rPr>
      </w:pPr>
      <w:r w:rsidRPr="000051F9">
        <w:rPr>
          <w:rFonts w:ascii="Arial" w:eastAsia="Times New Roman" w:hAnsi="Arial" w:cs="Arial"/>
          <w:b/>
          <w:bCs/>
          <w:color w:val="444444"/>
          <w:sz w:val="27"/>
          <w:szCs w:val="27"/>
        </w:rPr>
        <w:t>Đáp án đề thi vào lớp 10 môn Văn 2019 Gia Lai</w:t>
      </w:r>
    </w:p>
    <w:p w:rsidR="000051F9" w:rsidRPr="000051F9" w:rsidRDefault="000051F9" w:rsidP="000051F9">
      <w:pPr>
        <w:spacing w:after="0" w:line="240" w:lineRule="auto"/>
        <w:outlineLvl w:val="2"/>
        <w:rPr>
          <w:rFonts w:ascii="Arial" w:eastAsia="Times New Roman" w:hAnsi="Arial" w:cs="Arial"/>
          <w:b/>
          <w:bCs/>
          <w:color w:val="444444"/>
          <w:sz w:val="27"/>
          <w:szCs w:val="27"/>
        </w:rPr>
      </w:pPr>
      <w:bookmarkStart w:id="0" w:name="_GoBack"/>
      <w:bookmarkEnd w:id="0"/>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Lời giải đề thi Văn vào lớp 10 2019 Gia Lai</w:t>
      </w:r>
      <w:r w:rsidRPr="000051F9">
        <w:rPr>
          <w:rFonts w:ascii="Arial" w:eastAsia="Times New Roman" w:hAnsi="Arial" w:cs="Arial"/>
          <w:color w:val="444444"/>
          <w:sz w:val="23"/>
          <w:szCs w:val="23"/>
        </w:rPr>
        <w:t> được biên soạn mang mục đích tham khảo:</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PHẦN I. ĐỌC - HIỂU</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Câu 1</w:t>
      </w:r>
      <w:r w:rsidRPr="000051F9">
        <w:rPr>
          <w:rFonts w:ascii="Arial" w:eastAsia="Times New Roman" w:hAnsi="Arial" w:cs="Arial"/>
          <w:color w:val="444444"/>
          <w:sz w:val="23"/>
          <w:szCs w:val="23"/>
        </w:rPr>
        <w:t>: Trong đoạn trích trên, tác giả sử dụng phương thức biểu đạt chính là nghị luận.</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Câu 2</w:t>
      </w:r>
      <w:r w:rsidRPr="000051F9">
        <w:rPr>
          <w:rFonts w:ascii="Arial" w:eastAsia="Times New Roman" w:hAnsi="Arial" w:cs="Arial"/>
          <w:color w:val="444444"/>
          <w:sz w:val="23"/>
          <w:szCs w:val="23"/>
        </w:rPr>
        <w:t>: Câu văn có chứa thành phần biệt lập: "</w:t>
      </w:r>
      <w:r w:rsidRPr="000051F9">
        <w:rPr>
          <w:rFonts w:ascii="Arial" w:eastAsia="Times New Roman" w:hAnsi="Arial" w:cs="Arial"/>
          <w:i/>
          <w:iCs/>
          <w:color w:val="444444"/>
          <w:sz w:val="23"/>
          <w:szCs w:val="23"/>
        </w:rPr>
        <w:t>Tôi vẫn tin vào những câu chuyện cổ tích </w:t>
      </w:r>
      <w:r w:rsidRPr="000051F9">
        <w:rPr>
          <w:rFonts w:ascii="Arial" w:eastAsia="Times New Roman" w:hAnsi="Arial" w:cs="Arial"/>
          <w:b/>
          <w:bCs/>
          <w:i/>
          <w:iCs/>
          <w:color w:val="444444"/>
          <w:sz w:val="23"/>
          <w:szCs w:val="23"/>
        </w:rPr>
        <w:t>- nơi mà lòng kiên nhẫn, ý chí bền bỉ sẽ được đền đáp</w:t>
      </w:r>
      <w:r w:rsidRPr="000051F9">
        <w:rPr>
          <w:rFonts w:ascii="Arial" w:eastAsia="Times New Roman" w:hAnsi="Arial" w:cs="Arial"/>
          <w:i/>
          <w:iCs/>
          <w:color w:val="444444"/>
          <w:sz w:val="23"/>
          <w:szCs w:val="23"/>
        </w:rPr>
        <w:t>." </w:t>
      </w:r>
      <w:r w:rsidRPr="000051F9">
        <w:rPr>
          <w:rFonts w:ascii="Arial" w:eastAsia="Times New Roman" w:hAnsi="Arial" w:cs="Arial"/>
          <w:color w:val="444444"/>
          <w:sz w:val="23"/>
          <w:szCs w:val="23"/>
        </w:rPr>
        <w:t>=&gt; Thành phần phụ chú.</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Câu 3:</w:t>
      </w:r>
      <w:r w:rsidRPr="000051F9">
        <w:rPr>
          <w:rFonts w:ascii="Arial" w:eastAsia="Times New Roman" w:hAnsi="Arial" w:cs="Arial"/>
          <w:color w:val="444444"/>
          <w:sz w:val="23"/>
          <w:szCs w:val="23"/>
        </w:rPr>
        <w:t> Theo em, “cuộc sống của các thiên thần” trong câu “Những người biết ước mơ là những người đang sống cuộc sống của các thiên thần” là cuộc sống</w:t>
      </w:r>
    </w:p>
    <w:p w:rsid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Câu 4: </w:t>
      </w:r>
      <w:r w:rsidRPr="000051F9">
        <w:rPr>
          <w:rFonts w:ascii="Arial" w:eastAsia="Times New Roman" w:hAnsi="Arial" w:cs="Arial"/>
          <w:color w:val="444444"/>
          <w:sz w:val="23"/>
          <w:szCs w:val="23"/>
        </w:rPr>
        <w:t>Em đồng tình với ý kiến “</w:t>
      </w:r>
      <w:r w:rsidRPr="000051F9">
        <w:rPr>
          <w:rFonts w:ascii="Arial" w:eastAsia="Times New Roman" w:hAnsi="Arial" w:cs="Arial"/>
          <w:i/>
          <w:iCs/>
          <w:color w:val="444444"/>
          <w:sz w:val="23"/>
          <w:szCs w:val="23"/>
        </w:rPr>
        <w:t>Tất cả chúng ta đều phải hành động nhằm biến ước mơ của mình thành hiện thực</w:t>
      </w:r>
      <w:r w:rsidRPr="000051F9">
        <w:rPr>
          <w:rFonts w:ascii="Arial" w:eastAsia="Times New Roman" w:hAnsi="Arial" w:cs="Arial"/>
          <w:color w:val="444444"/>
          <w:sz w:val="23"/>
          <w:szCs w:val="23"/>
        </w:rPr>
        <w:t>”. Vì: Nếu bạn chỉ ước mơ mà không hành động và nỗ lực cố gắng thực hiện ước mơ đó thì ước mơ mãi chỉ là ước mơ mà thôi. Điều kỳ diệu chỉ đến khi bạn biết cách chăm chút cho ước mơ của mình, biến nó thành sức mạnh, thành động lực thực sự khiến bạn không bao giờ gục ngã. Nếu bạn không bắt tay vào làm thì ý tưởng mãi là ý tưởng, ước mơ mãi chỉ vô hình.</w:t>
      </w:r>
    </w:p>
    <w:p w:rsidR="000051F9" w:rsidRPr="000051F9" w:rsidRDefault="000051F9" w:rsidP="000051F9">
      <w:pPr>
        <w:spacing w:after="0" w:line="240" w:lineRule="auto"/>
        <w:rPr>
          <w:rFonts w:ascii="Arial" w:eastAsia="Times New Roman" w:hAnsi="Arial" w:cs="Arial"/>
          <w:color w:val="444444"/>
          <w:sz w:val="23"/>
          <w:szCs w:val="23"/>
        </w:rPr>
      </w:pP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PHẦN II. LÀM VĂN</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Câu 1</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Hướng dẫn dàn ý:</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1. Giải thích:</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Ước mơ: là điều tốt đẹp ở phía trước mà con người tha thiết, khao khát, ước mong hướng tới, đạt được.</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2. Bàn luận: </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Vai trò và ý nghĩa của ước mơ trong cuộc sống của con người như thế nào?</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Ước mơ có thể vĩ đại hay nhỏ bé nhưng phàm đã là con người thì ai cũng có ước mơ. Chính ước mơ làm cho cuộc sống của mỗi người thêm tươi đẹp, ý nghĩa, chỉ khi con người nỗ lực vươn lên biến ước mơ thành hiện thực khi đó con người đã làm cho cuộc đời mình và cuộc đời chung thêm ý nghĩa, tươi đẹp.</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Ước mơ là động lực giúp con người phát triển và hoàn thiện mình hơn, giúp con người vượt qua khó khăn, thử thách của bản thân.</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Ước mơ là phần lãng mạn giúp con người làm việc hiệu quả, yêu cuộc sống hơn, giúp tâm hồn con người trở nên đẹp hơn.</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Ước mơ chính là ngọn đuốc soi sáng trong tim mỗi chúng ta nó hướng chúng ta tới những điều tốt đẹp.</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Ước mơ cũng chính là mong muốn được cống hiến sức lực của mình cho xã hội và khi chúng ta đạt được ước mơ cũng là lúc chúng ta được thừa nhận năng lực của mình.</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lastRenderedPageBreak/>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 Cuộc sống mà không có ước mơ thì sẽ như thế nào?</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Ước mơ là điều mà ai cũng nên có và cần có trong cuộc sống bởi nếu không có ước mơ cuộc sống của bạn sẽ mất phương hướng vô định.</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Cần phân biệt ước mơ chính đáng với những thứ ảo vọng, hão huyền</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3. Liên hệ bản thân em</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xml:space="preserve">- Bản thân em đã có những ước mơ của riêng mình không? Và em đã làm gì để từng bước thực hiện ước mơ </w:t>
      </w:r>
      <w:proofErr w:type="gramStart"/>
      <w:r w:rsidRPr="000051F9">
        <w:rPr>
          <w:rFonts w:ascii="Arial" w:eastAsia="Times New Roman" w:hAnsi="Arial" w:cs="Arial"/>
          <w:color w:val="444444"/>
          <w:sz w:val="23"/>
          <w:szCs w:val="23"/>
        </w:rPr>
        <w:t>đó ?</w:t>
      </w:r>
      <w:proofErr w:type="gramEnd"/>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Mỗi người chúng ta hãy nuôi dưỡng cho mình một ước mơ, hi vọng. Nếu ai đó sống không có ước mơ, khát vọng thì cuộc đời tẻ nhạt, vô nghĩa biết nhường nào!</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Rút ra bài học: Phải không ngừng học tập, rèn ý chí, trau dồi kĩ năng sống để biết ước mơ và biến ước mơ thành hiện thực.</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Tham khảo bài văn mẫu: </w:t>
      </w:r>
      <w:hyperlink r:id="rId4" w:history="1">
        <w:r w:rsidRPr="000051F9">
          <w:rPr>
            <w:rFonts w:ascii="Arial" w:eastAsia="Times New Roman" w:hAnsi="Arial" w:cs="Arial"/>
            <w:color w:val="444444"/>
            <w:sz w:val="23"/>
            <w:szCs w:val="23"/>
            <w:u w:val="single"/>
          </w:rPr>
          <w:t>Nghị luận xã hội về vấn đề theo đuổi ước mơ</w:t>
        </w:r>
      </w:hyperlink>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Câu 2:</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Dàn ý:</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I. Mở bài</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Giới thiệu đôi nét về tác giả và bài thơ:</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Là nhà thơ dân tộc Tày, thơ Y Phương thể hiện tâm hồn chân thật, mạnh mẽ và trong sáng, cách tư duy giàu hình ảnh của con người miền núi.</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Ra đời năm 1980, “Nói với con” là một trong những bài thơ hay nhất của ông.</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Nêu vấn đề cần nghị luận: Vẻ đẹp của “người đồng mình”</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Mượn lời tâm sự với con, Y Phương đã để lại trong lòng người đọc nhiều cảm nhận sâu sắc về những đức tính tốt đẹp của “người đồng mình” – của con người quê hương miền núi.</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II. Thân bài</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1. Phân tích, cảm nhận những vẻ đẹp (đức tính tốt đẹp) của người đồng mình</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Người đồng mình đáng yêu bởi sự giản dị và tài hoa</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xml:space="preserve">+ Trên quê hương thơ mộng nghĩa tình, người đồng mình hiện lên trong cuộc sống lao động cần cù mà tươi vui: “Người đồng mình yêu lắm, con </w:t>
      </w:r>
      <w:proofErr w:type="gramStart"/>
      <w:r w:rsidRPr="000051F9">
        <w:rPr>
          <w:rFonts w:ascii="Arial" w:eastAsia="Times New Roman" w:hAnsi="Arial" w:cs="Arial"/>
          <w:color w:val="444444"/>
          <w:sz w:val="23"/>
          <w:szCs w:val="23"/>
        </w:rPr>
        <w:t>ơi!/</w:t>
      </w:r>
      <w:proofErr w:type="gramEnd"/>
      <w:r w:rsidRPr="000051F9">
        <w:rPr>
          <w:rFonts w:ascii="Arial" w:eastAsia="Times New Roman" w:hAnsi="Arial" w:cs="Arial"/>
          <w:color w:val="444444"/>
          <w:sz w:val="23"/>
          <w:szCs w:val="23"/>
        </w:rPr>
        <w:t xml:space="preserve"> Đan lờ cài nan hoa/ Vách nhà ken câu hát”.</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Chỉ với những câu thơ ngắn gọn, nhà thơ giúp ta hình dung được hình ảnh đáng yêu của người đồng mình giữa núi rừng thơ mộng, hiền hòa. Vẻ đẹp của họ được gợi ra từ cuộc sống lao động bình dị, từ bàn tay tài hoa và khối óc sáng tạo. Họ có niềm vui giản dị, tinh tế ngay trong cuộc sống mộc mạc đời thường.</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Người đồng mình biết lo toan và giàu mơ ước</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xml:space="preserve">+ Người đồng mình không chỉ là những con người giản dị, tài hoa trong cuộc sống lao động mà còn là những con người biết lo toan và giàu mơ ước: “Người đồng mình thương lắm con </w:t>
      </w:r>
      <w:proofErr w:type="gramStart"/>
      <w:r w:rsidRPr="000051F9">
        <w:rPr>
          <w:rFonts w:ascii="Arial" w:eastAsia="Times New Roman" w:hAnsi="Arial" w:cs="Arial"/>
          <w:color w:val="444444"/>
          <w:sz w:val="23"/>
          <w:szCs w:val="23"/>
        </w:rPr>
        <w:t>ơi!/</w:t>
      </w:r>
      <w:proofErr w:type="gramEnd"/>
      <w:r w:rsidRPr="000051F9">
        <w:rPr>
          <w:rFonts w:ascii="Arial" w:eastAsia="Times New Roman" w:hAnsi="Arial" w:cs="Arial"/>
          <w:color w:val="444444"/>
          <w:sz w:val="23"/>
          <w:szCs w:val="23"/>
        </w:rPr>
        <w:t xml:space="preserve"> Cao đo nỗi buồn/ Xa nuôi chi lớn”.</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Người đồng mình dù sống trong nghèo khổ, gian nan vẫn thủy chung gắn bó với quê hương, cội nguồn</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lastRenderedPageBreak/>
        <w:t xml:space="preserve">+ “Sống trên đá không chê đá gập gềnh/ Sống trong thung không chê thung nghèo đói/ Sống như sông như suối/ Lên thác xuống ghềnh/ Không lo cực nhọc” → Phép liệt kê với những hỉnh ảnh ẩn dụ “đá gập gềnh”, “thung nghèo đói” </w:t>
      </w:r>
      <w:r w:rsidRPr="000051F9">
        <w:rPr>
          <w:rFonts w:ascii="Cambria Math" w:eastAsia="Times New Roman" w:hAnsi="Cambria Math" w:cs="Cambria Math"/>
          <w:color w:val="444444"/>
          <w:sz w:val="23"/>
          <w:szCs w:val="23"/>
        </w:rPr>
        <w:t>⇒</w:t>
      </w:r>
      <w:r w:rsidRPr="000051F9">
        <w:rPr>
          <w:rFonts w:ascii="Arial" w:eastAsia="Times New Roman" w:hAnsi="Arial" w:cs="Arial"/>
          <w:color w:val="444444"/>
          <w:sz w:val="23"/>
          <w:szCs w:val="23"/>
        </w:rPr>
        <w:t xml:space="preserve"> Gợi cuộc sống đói nghèo, khó khăn, cực nhọc =&gt; Vận dụng thành ngữ dân gian “Lên thác xuống ghềnh”, ý thơ gợi bao nỗi vất vả, lam lũ =&gt; Những câu thơ dài ngắn, cùng những thanh trắc tạo ấn tượng về cuộc sống trắc trở, gian nan, đói nghèo của quê hương.</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Người đồng mình có ý thức tự lập, tự cường và tinh thần tự tôn dân tộc</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Phẩm chất của người của con người quê hương còn được người cha ca ngợi qua cách nói đối lập tương phản giữa hình thức bên ngoài và giá trị tinh thần bên trong, nhưng rất đúng với người miền núi:</w:t>
      </w:r>
    </w:p>
    <w:p w:rsidR="000051F9" w:rsidRPr="000051F9" w:rsidRDefault="000051F9" w:rsidP="000051F9">
      <w:pPr>
        <w:spacing w:after="0" w:line="240" w:lineRule="auto"/>
        <w:jc w:val="center"/>
        <w:rPr>
          <w:rFonts w:ascii="Arial" w:eastAsia="Times New Roman" w:hAnsi="Arial" w:cs="Arial"/>
          <w:color w:val="444444"/>
          <w:sz w:val="23"/>
          <w:szCs w:val="23"/>
        </w:rPr>
      </w:pPr>
      <w:r w:rsidRPr="000051F9">
        <w:rPr>
          <w:rFonts w:ascii="Arial" w:eastAsia="Times New Roman" w:hAnsi="Arial" w:cs="Arial"/>
          <w:i/>
          <w:iCs/>
          <w:color w:val="444444"/>
          <w:sz w:val="23"/>
          <w:szCs w:val="23"/>
        </w:rPr>
        <w:t>“Người đồng mình thô sơ da thịt</w:t>
      </w:r>
    </w:p>
    <w:p w:rsidR="000051F9" w:rsidRPr="000051F9" w:rsidRDefault="000051F9" w:rsidP="000051F9">
      <w:pPr>
        <w:spacing w:after="0" w:line="240" w:lineRule="auto"/>
        <w:jc w:val="center"/>
        <w:rPr>
          <w:rFonts w:ascii="Arial" w:eastAsia="Times New Roman" w:hAnsi="Arial" w:cs="Arial"/>
          <w:color w:val="444444"/>
          <w:sz w:val="23"/>
          <w:szCs w:val="23"/>
        </w:rPr>
      </w:pPr>
      <w:r w:rsidRPr="000051F9">
        <w:rPr>
          <w:rFonts w:ascii="Arial" w:eastAsia="Times New Roman" w:hAnsi="Arial" w:cs="Arial"/>
          <w:i/>
          <w:iCs/>
          <w:color w:val="444444"/>
          <w:sz w:val="23"/>
          <w:szCs w:val="23"/>
        </w:rPr>
        <w:t>Chẳng mấy ai nhỏ bé đâu con”</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Sự tương phản này đã tôn lên tầm vóc của người đồng mình. Họ mộc mạc nhưng giàu chí khí, niềm tin. Họ có thể “thô sơ da thịt” nhưng không hề nhỏ bé về tâm hồn, về ý chí.</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Cambria Math" w:eastAsia="Times New Roman" w:hAnsi="Cambria Math" w:cs="Cambria Math"/>
          <w:color w:val="444444"/>
          <w:sz w:val="23"/>
          <w:szCs w:val="23"/>
        </w:rPr>
        <w:t>⇒</w:t>
      </w:r>
      <w:r w:rsidRPr="000051F9">
        <w:rPr>
          <w:rFonts w:ascii="Arial" w:eastAsia="Times New Roman" w:hAnsi="Arial" w:cs="Arial"/>
          <w:color w:val="444444"/>
          <w:sz w:val="23"/>
          <w:szCs w:val="23"/>
        </w:rPr>
        <w:t xml:space="preserve"> Cùng với ý thức tự lực, tự cường, người đồng mình còn ngời sáng tinh thần tự tôn dân tộc và khát vọng xây dựng quê hương:</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“Người đồng mình tự đục đá kê cao quê hương</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i/>
          <w:iCs/>
          <w:color w:val="444444"/>
          <w:sz w:val="23"/>
          <w:szCs w:val="23"/>
        </w:rPr>
        <w:t>Còn quê hương thì làm phong tục”.</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2. Nhận xét, đánh giá</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Với thể thơ tự do, giọng điệu khỏe khoắn vừa tâm tình tha thiết vừa chứa chan hi vọng</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Những hình ảnh, từ ngữ mộc mạc, cụ thể.</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Nhà thơ nói với con về những vẻ đẹp của người đồng mình</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Truyền cho con lòng tự hào về quê hương, dân tộc, nhắn nhủ con biết sống đẹp, biết vượt qua gian khó bằng niềm tin, ý chí như người đồng mình.</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b/>
          <w:bCs/>
          <w:color w:val="444444"/>
          <w:sz w:val="23"/>
          <w:szCs w:val="23"/>
        </w:rPr>
        <w:t>III. Kết bài</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Qua lời thủ thỉ, tâm tình của người cha đối với con, hình ảnh của quê hương, của người đồng mình hiện lên thật chân thực, cụ thể với bao phẩm chất tốt đẹp. Đó là mạch suối ngọt ngào nuôi dưỡng tâm hồn và ý chí cho con.</w:t>
      </w:r>
    </w:p>
    <w:p w:rsidR="000051F9" w:rsidRPr="000051F9" w:rsidRDefault="000051F9" w:rsidP="000051F9">
      <w:pPr>
        <w:spacing w:after="0" w:line="240" w:lineRule="auto"/>
        <w:rPr>
          <w:rFonts w:ascii="Arial" w:eastAsia="Times New Roman" w:hAnsi="Arial" w:cs="Arial"/>
          <w:color w:val="444444"/>
          <w:sz w:val="23"/>
          <w:szCs w:val="23"/>
        </w:rPr>
      </w:pPr>
      <w:r w:rsidRPr="000051F9">
        <w:rPr>
          <w:rFonts w:ascii="Arial" w:eastAsia="Times New Roman" w:hAnsi="Arial" w:cs="Arial"/>
          <w:color w:val="444444"/>
          <w:sz w:val="23"/>
          <w:szCs w:val="23"/>
        </w:rPr>
        <w:t>- Đọc bài thơ, hiểu về vẻ đẹp của những con người quê hương, ta yêu hơn, trân trọng hơn những con người làm giàu đẹp quê hương, đất nước.</w:t>
      </w:r>
    </w:p>
    <w:p w:rsidR="00F140C6" w:rsidRDefault="000051F9" w:rsidP="000051F9">
      <w:r>
        <w:rPr>
          <w:rFonts w:ascii="Arial" w:eastAsia="Times New Roman" w:hAnsi="Arial" w:cs="Arial"/>
          <w:color w:val="444444"/>
          <w:sz w:val="23"/>
          <w:szCs w:val="23"/>
        </w:rPr>
        <w:br/>
      </w:r>
    </w:p>
    <w:sectPr w:rsidR="00F14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8"/>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F9"/>
    <w:rsid w:val="000051F9"/>
    <w:rsid w:val="00F1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9377"/>
  <w15:chartTrackingRefBased/>
  <w15:docId w15:val="{77FDC918-0515-4692-8043-491F3AF2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051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51F9"/>
    <w:rPr>
      <w:rFonts w:ascii="Times New Roman" w:eastAsia="Times New Roman" w:hAnsi="Times New Roman" w:cs="Times New Roman"/>
      <w:b/>
      <w:bCs/>
      <w:sz w:val="27"/>
      <w:szCs w:val="27"/>
    </w:rPr>
  </w:style>
  <w:style w:type="character" w:customStyle="1" w:styleId="anchor">
    <w:name w:val="anchor"/>
    <w:basedOn w:val="DefaultParagraphFont"/>
    <w:rsid w:val="000051F9"/>
  </w:style>
  <w:style w:type="paragraph" w:styleId="NormalWeb">
    <w:name w:val="Normal (Web)"/>
    <w:basedOn w:val="Normal"/>
    <w:uiPriority w:val="99"/>
    <w:semiHidden/>
    <w:unhideWhenUsed/>
    <w:rsid w:val="000051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51F9"/>
    <w:rPr>
      <w:b/>
      <w:bCs/>
    </w:rPr>
  </w:style>
  <w:style w:type="character" w:styleId="Hyperlink">
    <w:name w:val="Hyperlink"/>
    <w:basedOn w:val="DefaultParagraphFont"/>
    <w:uiPriority w:val="99"/>
    <w:semiHidden/>
    <w:unhideWhenUsed/>
    <w:rsid w:val="000051F9"/>
    <w:rPr>
      <w:color w:val="0000FF"/>
      <w:u w:val="single"/>
    </w:rPr>
  </w:style>
  <w:style w:type="character" w:styleId="Emphasis">
    <w:name w:val="Emphasis"/>
    <w:basedOn w:val="DefaultParagraphFont"/>
    <w:uiPriority w:val="20"/>
    <w:qFormat/>
    <w:rsid w:val="000051F9"/>
    <w:rPr>
      <w:i/>
      <w:iCs/>
    </w:rPr>
  </w:style>
  <w:style w:type="character" w:customStyle="1" w:styleId="marker">
    <w:name w:val="marker"/>
    <w:basedOn w:val="DefaultParagraphFont"/>
    <w:rsid w:val="00005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85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tailieu.com/nghi-luan-ve-theo-duoi-uoc-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1520</Words>
  <Characters>8667</Characters>
  <DocSecurity>0</DocSecurity>
  <Lines>72</Lines>
  <Paragraphs>20</Paragraphs>
  <ScaleCrop>false</ScaleCrop>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2021-06-17T03:36:00Z</dcterms:created>
  <dcterms:modified xsi:type="dcterms:W3CDTF">2021-06-17T03:38:00Z</dcterms:modified>
</cp:coreProperties>
</file>