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940"/>
      </w:tblGrid>
      <w:tr w:rsidR="00937B1B" w:rsidRPr="00937B1B" w:rsidTr="00937B1B">
        <w:tc>
          <w:tcPr>
            <w:tcW w:w="4068" w:type="dxa"/>
          </w:tcPr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 xml:space="preserve">SỞ GIÁO DỤC VÀ ĐÀO TẠO </w:t>
            </w: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>HÀ NỘI</w:t>
            </w: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 xml:space="preserve">ĐỀ CHÍNH THỨC </w:t>
            </w:r>
          </w:p>
        </w:tc>
        <w:tc>
          <w:tcPr>
            <w:tcW w:w="5940" w:type="dxa"/>
          </w:tcPr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 xml:space="preserve">KỲ THI TUYỂN SINH LỚP 10 THPT </w:t>
            </w: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>NĂM HỌC 2023-2024</w:t>
            </w: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 xml:space="preserve">Môn thi : TOÁN </w:t>
            </w: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37B1B">
              <w:rPr>
                <w:rFonts w:cs="Times New Roman"/>
                <w:b/>
                <w:szCs w:val="28"/>
                <w:lang w:val="en-US"/>
              </w:rPr>
              <w:t>Ngày thi : 11/6/2023</w:t>
            </w:r>
          </w:p>
          <w:p w:rsidR="00937B1B" w:rsidRPr="00937B1B" w:rsidRDefault="00937B1B" w:rsidP="00937B1B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:rsidR="00F44070" w:rsidRPr="00937B1B" w:rsidRDefault="00FC554C" w:rsidP="00937B1B">
      <w:p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Câu 1: </w:t>
      </w:r>
    </w:p>
    <w:p w:rsidR="00FC554C" w:rsidRPr="00937B1B" w:rsidRDefault="00FC554C" w:rsidP="00937B1B">
      <w:pPr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Cho hai biểu thức A=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Cs w:val="28"/>
            <w:lang w:val="en-US"/>
          </w:rPr>
          <m:t xml:space="preserve"> và B=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x-1</m:t>
            </m:r>
          </m:den>
        </m:f>
        <m:r>
          <w:rPr>
            <w:rFonts w:ascii="Cambria Math" w:hAnsi="Cambria Math" w:cs="Times New Roman"/>
            <w:szCs w:val="28"/>
            <w:lang w:val="en-US"/>
          </w:rPr>
          <m:t xml:space="preserve"> với x&gt;0,x≠1.</m:t>
        </m:r>
      </m:oMath>
    </w:p>
    <w:p w:rsidR="00FF1482" w:rsidRPr="00937B1B" w:rsidRDefault="00FF1482" w:rsidP="00937B1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Tính gía trị biểu thứ</w:t>
      </w:r>
      <w:r w:rsidR="00ED5D82" w:rsidRPr="00937B1B">
        <w:rPr>
          <w:rFonts w:cs="Times New Roman"/>
          <w:szCs w:val="28"/>
          <w:lang w:val="en-US"/>
        </w:rPr>
        <w:t>c A kh x=9</w:t>
      </w:r>
    </w:p>
    <w:p w:rsidR="00FF1482" w:rsidRPr="00937B1B" w:rsidRDefault="00FF1482" w:rsidP="00937B1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Chứng minh B=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8"/>
                <w:lang w:val="en-US"/>
              </w:rPr>
              <m:t>+1</m:t>
            </m:r>
          </m:den>
        </m:f>
      </m:oMath>
    </w:p>
    <w:p w:rsidR="00FF1482" w:rsidRPr="00937B1B" w:rsidRDefault="00FF1482" w:rsidP="00937B1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Tìm tất cả gía trị của x để A.B =4 </w:t>
      </w:r>
    </w:p>
    <w:p w:rsidR="00FF1482" w:rsidRPr="00937B1B" w:rsidRDefault="00CA7B31" w:rsidP="00937B1B">
      <w:p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Câu 2: </w:t>
      </w:r>
    </w:p>
    <w:p w:rsidR="00CA7B31" w:rsidRPr="00937B1B" w:rsidRDefault="00CA7B31" w:rsidP="00937B1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Giaỉ baì toán bằng cách lập phương trình hoặc hệ phương trình :</w:t>
      </w:r>
    </w:p>
    <w:p w:rsidR="00CA7B31" w:rsidRPr="00937B1B" w:rsidRDefault="00CA7B31" w:rsidP="00937B1B">
      <w:pPr>
        <w:pStyle w:val="ListParagraph"/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Theo kế hoạch </w:t>
      </w:r>
      <w:r w:rsidR="006152DC" w:rsidRPr="00937B1B">
        <w:rPr>
          <w:rFonts w:cs="Times New Roman"/>
          <w:szCs w:val="28"/>
          <w:lang w:val="en-US"/>
        </w:rPr>
        <w:t xml:space="preserve">một phân xưởng phaỉ làm xong 900 sản phẩm trong 1 số ngày quy định . thực tế , mỗ ngày phân xưởng đã làm đươc nhiều hơn 15 sản phẩm do vơí số sản phẩm phaỉ làm </w:t>
      </w:r>
      <w:r w:rsidR="006A4348" w:rsidRPr="00937B1B">
        <w:rPr>
          <w:rFonts w:cs="Times New Roman"/>
          <w:szCs w:val="28"/>
          <w:lang w:val="en-US"/>
        </w:rPr>
        <w:t xml:space="preserve">trong một ngày theo kế hoạch . vì thế 3 ngày trước khi hết thời hạn , phân xưởng đã làm xong 900 sản phẩm . hỏi theo kế hoạch , môĩ </w:t>
      </w:r>
      <w:r w:rsidR="00457711" w:rsidRPr="00937B1B">
        <w:rPr>
          <w:rFonts w:cs="Times New Roman"/>
          <w:szCs w:val="28"/>
          <w:lang w:val="en-US"/>
        </w:rPr>
        <w:t xml:space="preserve">ngày phân xưởng phaỉ làm bao nhiêu sản phẩm ?( gỉa định rằng số sp mà phân xưởng làm được trong môĩ ngày là bằng nhau ) </w:t>
      </w:r>
    </w:p>
    <w:p w:rsidR="00457711" w:rsidRPr="00937B1B" w:rsidRDefault="007F3691" w:rsidP="00937B1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Một khôí gỗ dạng hình trụ có bán kính đáy là 30 cm và chiều cao là 120 cm . tính thể tích của khôí gỗ đó ( lấy </w:t>
      </w:r>
      <m:oMath>
        <m:r>
          <w:rPr>
            <w:rFonts w:ascii="Cambria Math" w:hAnsi="Cambria Math" w:cs="Times New Roman"/>
            <w:szCs w:val="28"/>
            <w:lang w:val="en-US"/>
          </w:rPr>
          <m:t>π≈3,14)</m:t>
        </m:r>
      </m:oMath>
    </w:p>
    <w:p w:rsidR="0010543B" w:rsidRPr="00937B1B" w:rsidRDefault="0010543B" w:rsidP="00937B1B">
      <w:p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Câu 3:</w:t>
      </w:r>
    </w:p>
    <w:p w:rsidR="0010543B" w:rsidRPr="00937B1B" w:rsidRDefault="0010543B" w:rsidP="00937B1B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Giaỉ hệ phương trình </w:t>
      </w:r>
      <w:r w:rsidR="00627589" w:rsidRPr="00937B1B">
        <w:rPr>
          <w:rFonts w:cs="Times New Roman"/>
          <w:szCs w:val="28"/>
          <w:lang w:val="en-US"/>
        </w:rPr>
        <w:t xml:space="preserve">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=3y=1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+2y=8</m:t>
                </m:r>
              </m:e>
            </m:eqArr>
          </m:e>
        </m:d>
      </m:oMath>
    </w:p>
    <w:p w:rsidR="00627589" w:rsidRPr="00937B1B" w:rsidRDefault="00627589" w:rsidP="00937B1B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Trong </w:t>
      </w:r>
      <w:r w:rsidR="00C07831" w:rsidRPr="00937B1B">
        <w:rPr>
          <w:rFonts w:eastAsiaTheme="minorEastAsia" w:cs="Times New Roman"/>
          <w:szCs w:val="28"/>
          <w:lang w:val="en-US"/>
        </w:rPr>
        <w:t>mặt phẳng tọa độ Oxy , cho parabol (P) : y=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</m:oMath>
      <w:r w:rsidR="00C07831" w:rsidRPr="00937B1B">
        <w:rPr>
          <w:rFonts w:eastAsiaTheme="minorEastAsia" w:cs="Times New Roman"/>
          <w:szCs w:val="28"/>
          <w:lang w:val="en-US"/>
        </w:rPr>
        <w:t xml:space="preserve"> và đường thẳng (d) :y=</w:t>
      </w:r>
      <w:r w:rsidR="00600F05" w:rsidRPr="00937B1B">
        <w:rPr>
          <w:rFonts w:eastAsiaTheme="minorEastAsia" w:cs="Times New Roman"/>
          <w:szCs w:val="28"/>
          <w:lang w:val="en-US"/>
        </w:rPr>
        <w:t xml:space="preserve">(m+2)x-m </w:t>
      </w:r>
    </w:p>
    <w:p w:rsidR="00600F05" w:rsidRPr="00937B1B" w:rsidRDefault="00600F05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A, </w:t>
      </w:r>
      <w:r w:rsidR="000661DD" w:rsidRPr="00937B1B">
        <w:rPr>
          <w:rFonts w:eastAsiaTheme="minorEastAsia" w:cs="Times New Roman"/>
          <w:szCs w:val="28"/>
          <w:lang w:val="en-US"/>
        </w:rPr>
        <w:t xml:space="preserve">chứng minh (d) luôn cắt (P) taị hai điểm phân biệt </w:t>
      </w:r>
    </w:p>
    <w:p w:rsidR="000661DD" w:rsidRPr="00937B1B" w:rsidRDefault="000661DD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B, gọi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và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là hoàng độ các giao điểm của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và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.</m:t>
        </m:r>
      </m:oMath>
    </w:p>
    <w:p w:rsidR="00BB4820" w:rsidRPr="00937B1B" w:rsidRDefault="00BB4820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Tìm tất cả các gía trị của m để :</w:t>
      </w:r>
    </w:p>
    <w:p w:rsidR="00BB4820" w:rsidRPr="00937B1B" w:rsidRDefault="009C42CE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-2</m:t>
              </m:r>
            </m:den>
          </m:f>
        </m:oMath>
      </m:oMathPara>
    </w:p>
    <w:p w:rsidR="00BB4820" w:rsidRPr="00937B1B" w:rsidRDefault="00C33601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Câu 4: </w:t>
      </w:r>
    </w:p>
    <w:p w:rsidR="00C33601" w:rsidRPr="00937B1B" w:rsidRDefault="00C33601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Cho tam giác ABC có 3 góc nhọn (AB&lt;AC) , nôí tiếp đường tròn (O) .tiếp tuyến taị điểm A của đường tròn </w:t>
      </w:r>
      <w:r w:rsidR="00355CAD" w:rsidRPr="00937B1B">
        <w:rPr>
          <w:rFonts w:eastAsiaTheme="minorEastAsia" w:cs="Times New Roman"/>
          <w:szCs w:val="28"/>
          <w:lang w:val="en-US"/>
        </w:rPr>
        <w:t>(O)cắt đường thẳng BC taị điểm S. goị I là chân đường vuông góc kẻ từ điểm O đến đường thẳng BC</w:t>
      </w:r>
    </w:p>
    <w:p w:rsidR="00355CAD" w:rsidRPr="00937B1B" w:rsidRDefault="00963801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1, chứng minh tứ giác SAOI là tứ giác nôị tiếp </w:t>
      </w:r>
    </w:p>
    <w:p w:rsidR="00963801" w:rsidRPr="00937B1B" w:rsidRDefault="00963801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2, goị H và D lần lượn là </w:t>
      </w:r>
      <w:r w:rsidR="00E13FC7" w:rsidRPr="00937B1B">
        <w:rPr>
          <w:rFonts w:eastAsiaTheme="minorEastAsia" w:cs="Times New Roman"/>
          <w:szCs w:val="28"/>
          <w:lang w:val="en-US"/>
        </w:rPr>
        <w:t>chân các đường vuông góc kẻ từ điểm A đến các đường thẳng SO và SC.chứng minh</w:t>
      </w:r>
      <w:r w:rsidR="00B33EE0" w:rsidRPr="00937B1B">
        <w:rPr>
          <w:rFonts w:eastAsiaTheme="minorEastAsia" w:cs="Times New Roman"/>
          <w:szCs w:val="28"/>
          <w:lang w:val="en-US"/>
        </w:rPr>
        <w:t xml:space="preserve"> </w:t>
      </w:r>
      <w:r w:rsidR="00E13FC7" w:rsidRPr="00937B1B">
        <w:rPr>
          <w:rFonts w:eastAsiaTheme="minorEastAsia" w:cs="Times New Roman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IAD</m:t>
            </m:r>
          </m:e>
        </m:acc>
      </m:oMath>
    </w:p>
    <w:p w:rsidR="00B33EE0" w:rsidRPr="00937B1B" w:rsidRDefault="00B33EE0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3, vẽ đường cao CE của tam giác </w:t>
      </w:r>
      <w:r w:rsidR="00B75439" w:rsidRPr="00937B1B">
        <w:rPr>
          <w:rFonts w:eastAsiaTheme="minorEastAsia" w:cs="Times New Roman"/>
          <w:szCs w:val="28"/>
          <w:lang w:val="en-US"/>
        </w:rPr>
        <w:t>ABC . goị Q</w:t>
      </w:r>
      <w:r w:rsidR="00B247B1" w:rsidRPr="00937B1B">
        <w:rPr>
          <w:rFonts w:eastAsiaTheme="minorEastAsia" w:cs="Times New Roman"/>
          <w:szCs w:val="28"/>
          <w:lang w:val="en-US"/>
        </w:rPr>
        <w:t xml:space="preserve"> là trung điểm của đoạn thẳng BE . đường thẳng QD cắt đường thẳng AH taị điểm K . chứng minh BQ.BA=BD.BI và đường thẳng CK song song vơí đường thẳng SO .</w:t>
      </w:r>
    </w:p>
    <w:p w:rsidR="00B247B1" w:rsidRPr="00937B1B" w:rsidRDefault="00B247B1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Câu 5: cho hai số </w:t>
      </w:r>
      <w:r w:rsidR="00C21BD2" w:rsidRPr="00937B1B">
        <w:rPr>
          <w:rFonts w:eastAsiaTheme="minorEastAsia" w:cs="Times New Roman"/>
          <w:szCs w:val="28"/>
          <w:lang w:val="en-US"/>
        </w:rPr>
        <w:t xml:space="preserve">thực dương a và b thỏa mãn a+b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≤2</m:t>
        </m:r>
      </m:oMath>
    </w:p>
    <w:p w:rsidR="00C21BD2" w:rsidRPr="00937B1B" w:rsidRDefault="00C21BD2" w:rsidP="00937B1B">
      <w:pPr>
        <w:pStyle w:val="ListParagraph"/>
        <w:spacing w:after="0" w:line="240" w:lineRule="auto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Chứng minh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≤1</m:t>
        </m:r>
      </m:oMath>
    </w:p>
    <w:p w:rsidR="00937B1B" w:rsidRDefault="00937B1B" w:rsidP="00600F05">
      <w:pPr>
        <w:pStyle w:val="ListParagraph"/>
        <w:rPr>
          <w:rFonts w:eastAsiaTheme="minorEastAsia"/>
          <w:sz w:val="32"/>
          <w:szCs w:val="32"/>
          <w:lang w:val="en-US"/>
        </w:rPr>
      </w:pPr>
    </w:p>
    <w:p w:rsidR="00C21BD2" w:rsidRPr="00937B1B" w:rsidRDefault="00ED5D82" w:rsidP="00937B1B">
      <w:pPr>
        <w:pStyle w:val="ListParagraph"/>
        <w:spacing w:after="0" w:line="240" w:lineRule="auto"/>
        <w:ind w:left="-90"/>
        <w:jc w:val="center"/>
        <w:rPr>
          <w:rFonts w:eastAsiaTheme="minorEastAsia" w:cs="Times New Roman"/>
          <w:b/>
          <w:szCs w:val="28"/>
          <w:lang w:val="en-US"/>
        </w:rPr>
      </w:pPr>
      <w:r w:rsidRPr="00937B1B">
        <w:rPr>
          <w:rFonts w:eastAsiaTheme="minorEastAsia" w:cs="Times New Roman"/>
          <w:b/>
          <w:szCs w:val="28"/>
          <w:lang w:val="en-US"/>
        </w:rPr>
        <w:lastRenderedPageBreak/>
        <w:t>Baì làm :</w:t>
      </w:r>
    </w:p>
    <w:p w:rsidR="00ED5D82" w:rsidRPr="00937B1B" w:rsidRDefault="00ED5D82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Câu 1: </w:t>
      </w:r>
    </w:p>
    <w:p w:rsidR="00ED5D82" w:rsidRPr="00937B1B" w:rsidRDefault="00ED5D8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Cho hai biểu thức A=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Cs w:val="28"/>
            <w:lang w:val="en-US"/>
          </w:rPr>
          <m:t xml:space="preserve"> và B=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x-1</m:t>
            </m:r>
          </m:den>
        </m:f>
        <m:r>
          <w:rPr>
            <w:rFonts w:ascii="Cambria Math" w:hAnsi="Cambria Math" w:cs="Times New Roman"/>
            <w:szCs w:val="28"/>
            <w:lang w:val="en-US"/>
          </w:rPr>
          <m:t xml:space="preserve"> với x&gt;0,x≠1.</m:t>
        </m:r>
      </m:oMath>
    </w:p>
    <w:p w:rsidR="00ED5D82" w:rsidRPr="00937B1B" w:rsidRDefault="00ED5D82" w:rsidP="00937B1B">
      <w:pPr>
        <w:pStyle w:val="ListParagraph"/>
        <w:numPr>
          <w:ilvl w:val="0"/>
          <w:numId w:val="5"/>
        </w:num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Tính gía trị biểu thức A kh</w:t>
      </w:r>
      <w:r w:rsidR="00937B1B" w:rsidRPr="00937B1B">
        <w:rPr>
          <w:rFonts w:cs="Times New Roman"/>
          <w:szCs w:val="28"/>
          <w:lang w:val="en-US"/>
        </w:rPr>
        <w:t>i</w:t>
      </w:r>
      <w:r w:rsidRPr="00937B1B">
        <w:rPr>
          <w:rFonts w:cs="Times New Roman"/>
          <w:szCs w:val="28"/>
          <w:lang w:val="en-US"/>
        </w:rPr>
        <w:t xml:space="preserve"> x=9</w:t>
      </w:r>
    </w:p>
    <w:p w:rsidR="004C3F87" w:rsidRPr="00937B1B" w:rsidRDefault="004C3F87" w:rsidP="00937B1B">
      <w:pPr>
        <w:pStyle w:val="ListParagraph"/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Vơí x=9 thỏa mãn đkxđ , thay vào biểu thức A ta có : </w:t>
      </w:r>
    </w:p>
    <w:p w:rsidR="004C3F87" w:rsidRPr="00937B1B" w:rsidRDefault="004C3F87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9+2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9</m:t>
                  </m:r>
                </m:e>
              </m:rad>
            </m:den>
          </m:f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Cs w:val="28"/>
                  <w:lang w:val="en-US"/>
                </w:rPr>
                <m:t>3</m:t>
              </m:r>
            </m:den>
          </m:f>
        </m:oMath>
      </m:oMathPara>
    </w:p>
    <w:p w:rsidR="003D4463" w:rsidRPr="00937B1B" w:rsidRDefault="003D4463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Vậy vơí x=9 thì A=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11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3</m:t>
            </m:r>
          </m:den>
        </m:f>
      </m:oMath>
    </w:p>
    <w:p w:rsidR="003D4463" w:rsidRPr="00937B1B" w:rsidRDefault="003D4463" w:rsidP="00937B1B">
      <w:pPr>
        <w:pStyle w:val="ListParagraph"/>
        <w:spacing w:after="0" w:line="240" w:lineRule="auto"/>
        <w:ind w:left="-90"/>
        <w:rPr>
          <w:rFonts w:cs="Times New Roman"/>
          <w:szCs w:val="28"/>
          <w:lang w:val="en-US"/>
        </w:rPr>
      </w:pPr>
    </w:p>
    <w:p w:rsidR="003D4463" w:rsidRPr="00937B1B" w:rsidRDefault="003D44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2.Chứng minh B=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8"/>
                <w:lang w:val="en-US"/>
              </w:rPr>
              <m:t>+1</m:t>
            </m:r>
          </m:den>
        </m:f>
      </m:oMath>
    </w:p>
    <w:p w:rsidR="003D4463" w:rsidRPr="00937B1B" w:rsidRDefault="0010778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Vơí x&gt;0 , x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≠1 ta có :</m:t>
        </m:r>
      </m:oMath>
    </w:p>
    <w:p w:rsidR="0010778D" w:rsidRPr="00937B1B" w:rsidRDefault="00862A86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B=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x-1</m:t>
            </m:r>
          </m:den>
        </m:f>
      </m:oMath>
    </w:p>
    <w:p w:rsidR="00862A86" w:rsidRPr="00937B1B" w:rsidRDefault="00862A86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F81A1C" w:rsidRPr="00937B1B">
        <w:rPr>
          <w:rFonts w:eastAsiaTheme="minorEastAsia" w:cs="Times New Roman"/>
          <w:szCs w:val="28"/>
          <w:lang w:val="en-US"/>
        </w:rPr>
        <w:t>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</m:oMath>
    </w:p>
    <w:p w:rsidR="00112A1D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-3)(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</m:oMath>
    </w:p>
    <w:p w:rsidR="00F81A1C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F81A1C" w:rsidRPr="00937B1B">
        <w:rPr>
          <w:rFonts w:eastAsiaTheme="minorEastAsia" w:cs="Times New Roman"/>
          <w:szCs w:val="28"/>
          <w:lang w:val="en-US"/>
        </w:rPr>
        <w:t>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</m:oMath>
    </w:p>
    <w:p w:rsidR="00112A1D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B36363" w:rsidRPr="00937B1B">
        <w:rPr>
          <w:rFonts w:eastAsiaTheme="minorEastAsia" w:cs="Times New Roman"/>
          <w:szCs w:val="28"/>
          <w:lang w:val="en-US"/>
        </w:rPr>
        <w:t>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2x+2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-3+3-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</m:oMath>
    </w:p>
    <w:p w:rsidR="00112A1D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B36363" w:rsidRPr="00937B1B">
        <w:rPr>
          <w:rFonts w:eastAsiaTheme="minorEastAsia" w:cs="Times New Roman"/>
          <w:szCs w:val="28"/>
          <w:lang w:val="en-US"/>
        </w:rPr>
        <w:t xml:space="preserve"> 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2x-2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</m:oMath>
    </w:p>
    <w:p w:rsidR="00112A1D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B36363" w:rsidRPr="00937B1B">
        <w:rPr>
          <w:rFonts w:eastAsiaTheme="minorEastAsia" w:cs="Times New Roman"/>
          <w:szCs w:val="28"/>
          <w:lang w:val="en-US"/>
        </w:rPr>
        <w:t xml:space="preserve"> 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+1)</m:t>
            </m:r>
          </m:den>
        </m:f>
      </m:oMath>
    </w:p>
    <w:p w:rsidR="00B36363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B36363" w:rsidRPr="00937B1B">
        <w:rPr>
          <w:rFonts w:eastAsiaTheme="minorEastAsia" w:cs="Times New Roman"/>
          <w:szCs w:val="28"/>
          <w:lang w:val="en-US"/>
        </w:rPr>
        <w:t xml:space="preserve"> 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</m:t>
            </m:r>
          </m:den>
        </m:f>
      </m:oMath>
    </w:p>
    <w:p w:rsidR="004C2975" w:rsidRPr="00937B1B" w:rsidRDefault="004C2975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Vậy vơí </w:t>
      </w:r>
      <w:r w:rsidR="00035A52" w:rsidRPr="00937B1B">
        <w:rPr>
          <w:rFonts w:eastAsiaTheme="minorEastAsia" w:cs="Times New Roman"/>
          <w:szCs w:val="28"/>
          <w:lang w:val="en-US"/>
        </w:rPr>
        <w:t>x&gt;0 ,x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≠1 thì B=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(đpcm)</m:t>
        </m:r>
      </m:oMath>
    </w:p>
    <w:p w:rsidR="00035A52" w:rsidRPr="00937B1B" w:rsidRDefault="00035A5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3.Tìm tất cả gía trị của x để A.B =4 </w:t>
      </w:r>
    </w:p>
    <w:p w:rsidR="00035A52" w:rsidRPr="00937B1B" w:rsidRDefault="00035A5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Ta có </w:t>
      </w:r>
    </w:p>
    <w:p w:rsidR="00035A52" w:rsidRPr="00937B1B" w:rsidRDefault="00035A5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A.B =4 </w:t>
      </w:r>
    </w:p>
    <w:p w:rsidR="00035A52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=4</m:t>
        </m:r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=2</m:t>
        </m:r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0B03FB" w:rsidRPr="00937B1B">
        <w:rPr>
          <w:rFonts w:eastAsiaTheme="minorEastAsia" w:cs="Times New Roman"/>
          <w:szCs w:val="28"/>
          <w:lang w:val="en-US"/>
        </w:rPr>
        <w:t>x+2=2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Cs w:val="28"/>
            <w:lang w:val="en-US"/>
          </w:rPr>
          <m:t>+2</m:t>
        </m:r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0B03FB" w:rsidRPr="00937B1B">
        <w:rPr>
          <w:rFonts w:eastAsiaTheme="minorEastAsia" w:cs="Times New Roman"/>
          <w:szCs w:val="28"/>
          <w:lang w:val="en-US"/>
        </w:rPr>
        <w:t>x-2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Cs w:val="28"/>
            <w:lang w:val="en-US"/>
          </w:rPr>
          <m:t>=0</m:t>
        </m:r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=0</m:t>
        </m:r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-2=0</m:t>
                </m:r>
              </m:e>
            </m:eqArr>
          </m:e>
        </m:d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=2</m:t>
                </m:r>
              </m:e>
            </m:eqArr>
          </m:e>
        </m:d>
      </m:oMath>
    </w:p>
    <w:p w:rsidR="006A1663" w:rsidRPr="00937B1B" w:rsidRDefault="006A166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x=0 (ktm)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x=4(tm)</m:t>
                </m:r>
              </m:e>
            </m:eqArr>
          </m:e>
        </m:d>
      </m:oMath>
    </w:p>
    <w:p w:rsidR="00B42EC8" w:rsidRPr="00937B1B" w:rsidRDefault="00B42EC8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Với x=4 thì A.B=4</w:t>
      </w:r>
    </w:p>
    <w:p w:rsidR="00B42EC8" w:rsidRPr="00937B1B" w:rsidRDefault="00B42EC8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Câu 2: </w:t>
      </w:r>
    </w:p>
    <w:p w:rsidR="00B42EC8" w:rsidRPr="00937B1B" w:rsidRDefault="00A02FCF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lastRenderedPageBreak/>
        <w:t>1.</w:t>
      </w:r>
      <w:r w:rsidR="00B42EC8" w:rsidRPr="00937B1B">
        <w:rPr>
          <w:rFonts w:cs="Times New Roman"/>
          <w:szCs w:val="28"/>
          <w:lang w:val="en-US"/>
        </w:rPr>
        <w:t>Giaỉ baì toán bằng cách lập phương trình hoặc hệ phương trình :</w:t>
      </w:r>
    </w:p>
    <w:p w:rsidR="00B42EC8" w:rsidRPr="00937B1B" w:rsidRDefault="00B42EC8" w:rsidP="00937B1B">
      <w:pPr>
        <w:pStyle w:val="ListParagraph"/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Theo kế hoạch một phân xưởng phaỉ làm xong 900 sản phẩm trong 1 số ngày quy định . thực tế , mỗ ngày phân xưởng đã làm đươc nhiều hơn 15 sản phẩm do vơí số sản phẩm phaỉ làm trong một ngày theo kế hoạch . vì thế 3 ngày trước khi hết thời hạn , phân xưởng đã làm xong 900 sản phẩm . hỏi theo kế hoạch , môĩ ngày phân xưởng phaỉ làm bao nhiêu sản phẩm ?( gỉa định rằng số sp mà phân xưởng làm được trong môĩ ngày là bằng nhau ) </w:t>
      </w:r>
    </w:p>
    <w:p w:rsidR="00A02FCF" w:rsidRPr="00937B1B" w:rsidRDefault="00FB2EA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Goị số sản phẩm phân xưởng phaỉ làm  trong một ngày theo kế hoạch là x(x</w:t>
      </w:r>
      <m:oMath>
        <m:r>
          <w:rPr>
            <w:rFonts w:ascii="Cambria Math" w:hAnsi="Cambria Math" w:cs="Times New Roman"/>
            <w:szCs w:val="28"/>
            <w:lang w:val="en-US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*</m:t>
            </m:r>
          </m:sup>
        </m:sSup>
      </m:oMath>
      <w:r w:rsidRPr="00937B1B">
        <w:rPr>
          <w:rFonts w:eastAsiaTheme="minorEastAsia" w:cs="Times New Roman"/>
          <w:szCs w:val="28"/>
          <w:lang w:val="en-US"/>
        </w:rPr>
        <w:t>) ( sp).</w:t>
      </w:r>
    </w:p>
    <w:p w:rsidR="00FB2EAB" w:rsidRPr="00937B1B" w:rsidRDefault="00270871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Thơì gian để phân xưởng </w:t>
      </w:r>
      <w:r w:rsidR="00C32D68" w:rsidRPr="00937B1B">
        <w:rPr>
          <w:rFonts w:eastAsiaTheme="minorEastAsia" w:cs="Times New Roman"/>
          <w:szCs w:val="28"/>
          <w:lang w:val="en-US"/>
        </w:rPr>
        <w:t>đó làm xong 900 sp theo kế hoạch là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den>
        </m:f>
      </m:oMath>
      <w:r w:rsidR="00A966B5" w:rsidRPr="00937B1B">
        <w:rPr>
          <w:rFonts w:eastAsiaTheme="minorEastAsia" w:cs="Times New Roman"/>
          <w:szCs w:val="28"/>
          <w:lang w:val="en-US"/>
        </w:rPr>
        <w:t>( ngày)</w:t>
      </w:r>
    </w:p>
    <w:p w:rsidR="00A966B5" w:rsidRPr="00937B1B" w:rsidRDefault="00A966B5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Thực tế , môĩ ngày phân xưởng làm được x+15 ( sản phẩm )</w:t>
      </w:r>
    </w:p>
    <w:p w:rsidR="00A966B5" w:rsidRPr="00937B1B" w:rsidRDefault="00A966B5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Thời gian thực tế đẻ phân xưởng đs làm xong 900 sản phẩm là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x+15</m:t>
            </m:r>
          </m:den>
        </m:f>
      </m:oMath>
      <w:r w:rsidRPr="00937B1B">
        <w:rPr>
          <w:rFonts w:eastAsiaTheme="minorEastAsia" w:cs="Times New Roman"/>
          <w:szCs w:val="28"/>
          <w:lang w:val="en-US"/>
        </w:rPr>
        <w:t xml:space="preserve"> ( ngày )</w:t>
      </w:r>
    </w:p>
    <w:p w:rsidR="00A966B5" w:rsidRPr="00937B1B" w:rsidRDefault="00A966B5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Vì thực tế , phân xưởng đã làm xong 900 sản phẩm trước thơì hạn 3 ngày nên ta có phương trình :</w:t>
      </w:r>
    </w:p>
    <w:p w:rsidR="00A966B5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900</m:t>
              </m:r>
            </m:num>
            <m:den>
              <m:r>
                <w:rPr>
                  <w:rFonts w:ascii="Cambria Math" w:hAnsi="Cambria Math" w:cs="Times New Roman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900</m:t>
              </m:r>
            </m:num>
            <m:den>
              <m:r>
                <w:rPr>
                  <w:rFonts w:ascii="Cambria Math" w:hAnsi="Cambria Math" w:cs="Times New Roman"/>
                  <w:szCs w:val="28"/>
                  <w:lang w:val="en-US"/>
                </w:rPr>
                <m:t>x+15</m:t>
              </m:r>
            </m:den>
          </m:f>
          <m:r>
            <w:rPr>
              <w:rFonts w:ascii="Cambria Math" w:hAnsi="Cambria Math" w:cs="Times New Roman"/>
              <w:szCs w:val="28"/>
              <w:lang w:val="en-US"/>
            </w:rPr>
            <m:t>=3</m:t>
          </m:r>
        </m:oMath>
      </m:oMathPara>
    </w:p>
    <w:p w:rsidR="00A966B5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x+15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=1</m:t>
        </m:r>
      </m:oMath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300(x+15)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x(x+15)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300x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x(x+15)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x(x+15)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x(x+15)</m:t>
            </m:r>
          </m:den>
        </m:f>
      </m:oMath>
    </w:p>
    <w:p w:rsidR="00E74D83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=&gt;</w:t>
      </w:r>
      <w:r w:rsidR="00E74D83" w:rsidRPr="00937B1B">
        <w:rPr>
          <w:rFonts w:eastAsiaTheme="minorEastAsia" w:cs="Times New Roman"/>
          <w:szCs w:val="28"/>
          <w:lang w:val="en-US"/>
        </w:rPr>
        <w:t>300(x+15)-300x=x(x+15)</w:t>
      </w:r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42725B" w:rsidRPr="00937B1B">
        <w:rPr>
          <w:rFonts w:eastAsiaTheme="minorEastAsia" w:cs="Times New Roman"/>
          <w:szCs w:val="28"/>
          <w:lang w:val="en-US"/>
        </w:rPr>
        <w:t>300x+4500-300x=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+15x</m:t>
        </m:r>
      </m:oMath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+15x-4500=0</m:t>
        </m:r>
      </m:oMath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+75x-60x-4500=0</m:t>
        </m:r>
      </m:oMath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5558EE" w:rsidRPr="00937B1B">
        <w:rPr>
          <w:rFonts w:eastAsiaTheme="minorEastAsia" w:cs="Times New Roman"/>
          <w:szCs w:val="28"/>
          <w:lang w:val="en-US"/>
        </w:rPr>
        <w:t>x(x+75)-60(x+75)=0</w:t>
      </w:r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="007B7AAC" w:rsidRPr="00937B1B">
        <w:rPr>
          <w:rFonts w:eastAsiaTheme="minorEastAsia" w:cs="Times New Roman"/>
          <w:szCs w:val="28"/>
          <w:lang w:val="en-US"/>
        </w:rPr>
        <w:t>(x-60)(x+75)=0</w:t>
      </w:r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x-60=0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x+75=0</m:t>
                </m:r>
              </m:e>
            </m:eqArr>
          </m:e>
        </m:d>
      </m:oMath>
    </w:p>
    <w:p w:rsidR="0020578B" w:rsidRPr="00937B1B" w:rsidRDefault="0020578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x=60(tm)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x=-75(ktm)</m:t>
                </m:r>
              </m:e>
            </m:eqArr>
          </m:e>
        </m:d>
      </m:oMath>
    </w:p>
    <w:p w:rsidR="000B3C6B" w:rsidRPr="00937B1B" w:rsidRDefault="000B3C6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Vậy theo kế hoạch , mỗi ngày phân xưởng phaỉ làm xong 60 sản phẩm .</w:t>
      </w:r>
    </w:p>
    <w:p w:rsidR="000B3C6B" w:rsidRPr="00937B1B" w:rsidRDefault="000B3C6B" w:rsidP="00937B1B">
      <w:pPr>
        <w:pStyle w:val="ListParagraph"/>
        <w:spacing w:after="0" w:line="240" w:lineRule="auto"/>
        <w:ind w:left="-90"/>
        <w:rPr>
          <w:rFonts w:cs="Times New Roman"/>
          <w:szCs w:val="28"/>
          <w:lang w:val="en-US"/>
        </w:rPr>
      </w:pPr>
    </w:p>
    <w:p w:rsidR="000B3C6B" w:rsidRPr="00937B1B" w:rsidRDefault="000B3C6B" w:rsidP="00937B1B">
      <w:pPr>
        <w:pStyle w:val="ListParagraph"/>
        <w:numPr>
          <w:ilvl w:val="0"/>
          <w:numId w:val="5"/>
        </w:num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Một khôí gỗ dạng hình trụ có bán kính đáy là 30 cm và chiều cao là 120 cm . tính thể tích của khôí gỗ đó ( lấy </w:t>
      </w:r>
      <m:oMath>
        <m:r>
          <w:rPr>
            <w:rFonts w:ascii="Cambria Math" w:hAnsi="Cambria Math" w:cs="Times New Roman"/>
            <w:szCs w:val="28"/>
            <w:lang w:val="en-US"/>
          </w:rPr>
          <m:t>π≈3,14)</m:t>
        </m:r>
      </m:oMath>
    </w:p>
    <w:p w:rsidR="00B42EC8" w:rsidRPr="00937B1B" w:rsidRDefault="00154FD2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Theo baì ta có : hình trụ có bán kính đáy R=30cm , chiều cao h =120 cm.</w:t>
      </w:r>
    </w:p>
    <w:p w:rsidR="00154FD2" w:rsidRPr="00937B1B" w:rsidRDefault="00154FD2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Vậy thể tích của khôí gỗ hình trụ là : </w:t>
      </w:r>
    </w:p>
    <w:p w:rsidR="00154FD2" w:rsidRPr="00937B1B" w:rsidRDefault="00E15EE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V=π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</m:oMath>
      <w:r w:rsidRPr="00937B1B">
        <w:rPr>
          <w:rFonts w:eastAsiaTheme="minorEastAsia" w:cs="Times New Roman"/>
          <w:szCs w:val="28"/>
          <w:lang w:val="en-US"/>
        </w:rPr>
        <w:t>h=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π.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.120=339120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3</m:t>
                </m:r>
              </m:sup>
            </m:sSup>
          </m:e>
        </m:d>
      </m:oMath>
    </w:p>
    <w:p w:rsidR="009D6008" w:rsidRPr="00937B1B" w:rsidRDefault="009D6008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>Câu 3:</w:t>
      </w:r>
    </w:p>
    <w:p w:rsidR="009D6008" w:rsidRPr="00937B1B" w:rsidRDefault="009D6008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cs="Times New Roman"/>
          <w:szCs w:val="28"/>
          <w:lang w:val="en-US"/>
        </w:rPr>
        <w:t xml:space="preserve">1.Giaỉ hệ phương trình 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=3y=1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+2y=8</m:t>
                </m:r>
              </m:e>
            </m:eqArr>
          </m:e>
        </m:d>
      </m:oMath>
    </w:p>
    <w:p w:rsidR="009D6008" w:rsidRPr="00937B1B" w:rsidRDefault="009D6008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Đk:x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≠3</m:t>
        </m:r>
      </m:oMath>
    </w:p>
    <w:p w:rsidR="009D6008" w:rsidRPr="00937B1B" w:rsidRDefault="009D6008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Đặt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=v , hệ phương trình trở thành </m:t>
        </m:r>
      </m:oMath>
    </w:p>
    <w:p w:rsidR="002B103B" w:rsidRPr="00937B1B" w:rsidRDefault="009C42CE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2v-3y=1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3v+2y=8</m:t>
                  </m:r>
                </m:e>
              </m:eqArr>
            </m:e>
          </m:d>
        </m:oMath>
      </m:oMathPara>
    </w:p>
    <w:p w:rsidR="002B103B" w:rsidRPr="00937B1B" w:rsidRDefault="002B103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4v-6y=2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9v+6y=24</m:t>
                </m:r>
              </m:e>
            </m:eqArr>
          </m:e>
        </m:d>
      </m:oMath>
    </w:p>
    <w:p w:rsidR="002B103B" w:rsidRPr="00937B1B" w:rsidRDefault="002B103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lastRenderedPageBreak/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2v-3y=1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13v=26</m:t>
                </m:r>
              </m:e>
            </m:eqArr>
          </m:e>
        </m:d>
      </m:oMath>
    </w:p>
    <w:p w:rsidR="002B103B" w:rsidRPr="00937B1B" w:rsidRDefault="002B103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2v-3y=1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v=2</m:t>
                </m:r>
              </m:e>
            </m:eqArr>
          </m:e>
        </m:d>
      </m:oMath>
    </w:p>
    <w:p w:rsidR="002B103B" w:rsidRPr="00937B1B" w:rsidRDefault="002B103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2.2-3y=1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v=2</m:t>
                </m:r>
              </m:e>
            </m:eqArr>
          </m:e>
        </m:d>
      </m:oMath>
    </w:p>
    <w:p w:rsidR="002B103B" w:rsidRPr="00937B1B" w:rsidRDefault="00ED0ED7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y=1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v=2</m:t>
                </m:r>
              </m:e>
            </m:eqArr>
          </m:e>
        </m:d>
      </m:oMath>
    </w:p>
    <w:p w:rsidR="005F5D1B" w:rsidRPr="00937B1B" w:rsidRDefault="005F5D1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Trở laị phép đặt ta có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=2&lt;=&gt;x-3=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&lt;=&gt;x=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(tm)</m:t>
        </m:r>
      </m:oMath>
    </w:p>
    <w:p w:rsidR="00874BE3" w:rsidRPr="00937B1B" w:rsidRDefault="00874BE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Vậy hệ phương trình có nghiệm (x;y)=(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;1)</m:t>
        </m:r>
      </m:oMath>
    </w:p>
    <w:p w:rsidR="0092124B" w:rsidRPr="00937B1B" w:rsidRDefault="0092124B" w:rsidP="00937B1B">
      <w:pPr>
        <w:spacing w:after="0" w:line="240" w:lineRule="auto"/>
        <w:ind w:left="-90"/>
        <w:rPr>
          <w:rFonts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2.Trong mặt phẳng tọa độ Oxy , cho parabol (P) : y=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</m:oMath>
      <w:r w:rsidRPr="00937B1B">
        <w:rPr>
          <w:rFonts w:eastAsiaTheme="minorEastAsia" w:cs="Times New Roman"/>
          <w:szCs w:val="28"/>
          <w:lang w:val="en-US"/>
        </w:rPr>
        <w:t xml:space="preserve"> và đường thẳng (d) :y=(m+2)x-m </w:t>
      </w:r>
    </w:p>
    <w:p w:rsidR="0092124B" w:rsidRPr="00937B1B" w:rsidRDefault="0092124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A, chứng minh (d) luôn cắt (P) taị hai điểm phân biệt </w:t>
      </w:r>
    </w:p>
    <w:p w:rsidR="0092124B" w:rsidRPr="00937B1B" w:rsidRDefault="00144046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Hoành độ giao điểm của (d) và (P) là nghiệm của phương trình :</w:t>
      </w:r>
    </w:p>
    <w:p w:rsidR="00144046" w:rsidRPr="00937B1B" w:rsidRDefault="009C42CE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m+2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x-m&lt;=&gt;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m+2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x+m=0  (1)</m:t>
          </m:r>
        </m:oMath>
      </m:oMathPara>
    </w:p>
    <w:p w:rsidR="006E4061" w:rsidRPr="00937B1B" w:rsidRDefault="006E4061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Phương trình có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∆=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m+2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-4.1.m=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+4m+4-4m=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+4&gt;0 vơí moị m.</m:t>
        </m:r>
      </m:oMath>
    </w:p>
    <w:p w:rsidR="00B82622" w:rsidRPr="00937B1B" w:rsidRDefault="00847FFB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Phương trình 1 luôn có 2 nghiệm phân biệt .</w:t>
      </w:r>
    </w:p>
    <w:p w:rsidR="00847FFB" w:rsidRPr="00937B1B" w:rsidRDefault="00847FF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Vậy (d) luôn cắt (P) taị hai điểm phân biệt (dpcm)</w:t>
      </w:r>
    </w:p>
    <w:p w:rsidR="004736F3" w:rsidRPr="00937B1B" w:rsidRDefault="004736F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B, gọi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và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là hoàng độ các giao điểm của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và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.</m:t>
        </m:r>
      </m:oMath>
    </w:p>
    <w:p w:rsidR="004736F3" w:rsidRPr="00937B1B" w:rsidRDefault="004736F3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Tìm tất cả các gía trị của m để :</w:t>
      </w:r>
    </w:p>
    <w:p w:rsidR="00847FFB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-2</m:t>
              </m:r>
            </m:den>
          </m:f>
        </m:oMath>
      </m:oMathPara>
    </w:p>
    <w:p w:rsidR="00AD7280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và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là hoành độ giao điểm của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d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và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. khi đó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</m:oMath>
      </m:oMathPara>
    </w:p>
    <w:p w:rsidR="004736F3" w:rsidRPr="00937B1B" w:rsidRDefault="00AD7280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là nghiệm cuat phương trình (1)</m:t>
          </m:r>
        </m:oMath>
      </m:oMathPara>
    </w:p>
    <w:p w:rsidR="00980E47" w:rsidRPr="00937B1B" w:rsidRDefault="00980E47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Áp dụng định lý vi et ta có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=m+2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=m</m:t>
                </m:r>
              </m:e>
            </m:eqArr>
          </m:e>
        </m:d>
      </m:oMath>
      <w:r w:rsidRPr="00937B1B">
        <w:rPr>
          <w:rFonts w:eastAsiaTheme="minorEastAsia" w:cs="Times New Roman"/>
          <w:szCs w:val="28"/>
          <w:lang w:val="en-US"/>
        </w:rPr>
        <w:t xml:space="preserve"> (2)</w:t>
      </w:r>
    </w:p>
    <w:p w:rsidR="00980E47" w:rsidRPr="00937B1B" w:rsidRDefault="00ED390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Đk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≠0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≠0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-2≠0</m:t>
                </m:r>
              </m:e>
            </m:eqArr>
          </m:e>
        </m:d>
      </m:oMath>
    </w:p>
    <w:p w:rsidR="009343A3" w:rsidRPr="00937B1B" w:rsidRDefault="009343A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≠0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≠2</m:t>
                </m:r>
              </m:e>
            </m:eqArr>
          </m:e>
        </m:d>
      </m:oMath>
    </w:p>
    <w:p w:rsidR="009343A3" w:rsidRPr="00937B1B" w:rsidRDefault="009343A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m≠0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m+2≠2</m:t>
                </m:r>
              </m:e>
            </m:eqArr>
          </m:e>
        </m:d>
      </m:oMath>
    </w:p>
    <w:p w:rsidR="009343A3" w:rsidRPr="00937B1B" w:rsidRDefault="009343A3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Pr="00937B1B">
        <w:rPr>
          <w:rFonts w:eastAsiaTheme="minorEastAsia" w:cs="Times New Roman"/>
          <w:szCs w:val="28"/>
          <w:lang w:val="en-US"/>
        </w:rPr>
        <w:t>m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≠0</m:t>
        </m:r>
      </m:oMath>
    </w:p>
    <w:p w:rsidR="00F33874" w:rsidRPr="00937B1B" w:rsidRDefault="00F33874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Ta có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&lt;=&gt;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-2</m:t>
            </m:r>
          </m:den>
        </m:f>
      </m:oMath>
      <w:r w:rsidR="00AA7B82" w:rsidRPr="00937B1B">
        <w:rPr>
          <w:rFonts w:eastAsiaTheme="minorEastAsia" w:cs="Times New Roman"/>
          <w:szCs w:val="28"/>
          <w:lang w:val="en-US"/>
        </w:rPr>
        <w:t xml:space="preserve">  (3)</w:t>
      </w:r>
    </w:p>
    <w:p w:rsidR="00AA7B82" w:rsidRPr="00937B1B" w:rsidRDefault="007E012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Thay (2) vào (3) ta có :</w:t>
      </w:r>
    </w:p>
    <w:p w:rsidR="007E012D" w:rsidRPr="00937B1B" w:rsidRDefault="007E012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(3) </w:t>
      </w:r>
      <m:oMath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Wingdings" w:char="F0F3"/>
        </m:r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m+2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m+2-2</m:t>
            </m:r>
          </m:den>
        </m:f>
      </m:oMath>
    </w:p>
    <w:p w:rsidR="00AD2BAB" w:rsidRPr="00937B1B" w:rsidRDefault="00AD2BA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m+2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den>
        </m:f>
      </m:oMath>
    </w:p>
    <w:p w:rsidR="00AD2BAB" w:rsidRPr="00937B1B" w:rsidRDefault="00AD2BAB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m+2=1</w:t>
      </w:r>
    </w:p>
    <w:p w:rsidR="00AD2BAB" w:rsidRPr="00937B1B" w:rsidRDefault="00AD2BAB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m=-1</w:t>
      </w:r>
    </w:p>
    <w:p w:rsidR="00AD2BAB" w:rsidRPr="00937B1B" w:rsidRDefault="00AD2BAB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vậy  vơí m =-1 thì hoành độ giao điểm của (d) và (P) thỏa mãn </w:t>
      </w:r>
    </w:p>
    <w:p w:rsidR="001F0D88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-2</m:t>
              </m:r>
            </m:den>
          </m:f>
        </m:oMath>
      </m:oMathPara>
    </w:p>
    <w:p w:rsidR="001F0D88" w:rsidRPr="00937B1B" w:rsidRDefault="001F0D88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Câu 4: </w:t>
      </w:r>
    </w:p>
    <w:p w:rsidR="001F0D88" w:rsidRPr="00937B1B" w:rsidRDefault="001F0D88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lastRenderedPageBreak/>
        <w:t>Cho tam giác ABC có 3 góc nhọn (AB&lt;AC) , nôí tiếp đường tròn (O) .tiếp tuyến taị điểm A của đường tròn (O)cắt đường thẳng BC taị điểm S. goị I là chân đường vuông góc kẻ từ điểm O đến đường thẳng BC</w:t>
      </w:r>
    </w:p>
    <w:p w:rsidR="00937B1B" w:rsidRPr="00937B1B" w:rsidRDefault="00937B1B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noProof/>
          <w:szCs w:val="28"/>
          <w:lang w:val="en-US"/>
        </w:rPr>
        <w:drawing>
          <wp:inline distT="0" distB="0" distL="0" distR="0" wp14:anchorId="2DA3C47D" wp14:editId="7EB5BC6F">
            <wp:extent cx="5730240" cy="30022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82" w:rsidRPr="00937B1B" w:rsidRDefault="001F0D88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1, chứng minh tứ giác SAOI là tứ giác nôị tiếp</w:t>
      </w:r>
    </w:p>
    <w:p w:rsidR="001F0D88" w:rsidRPr="00937B1B" w:rsidRDefault="008322AC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Do SA là tiếp tuyến của (O) nên OA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⊥SA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tính chất 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hay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∘</m:t>
            </m:r>
          </m:sup>
        </m:sSup>
      </m:oMath>
      <w:r w:rsidR="00641171" w:rsidRPr="00937B1B">
        <w:rPr>
          <w:rFonts w:eastAsiaTheme="minorEastAsia" w:cs="Times New Roman"/>
          <w:szCs w:val="28"/>
          <w:lang w:val="en-US"/>
        </w:rPr>
        <w:t xml:space="preserve"> </w:t>
      </w:r>
    </w:p>
    <w:p w:rsidR="00641171" w:rsidRPr="00937B1B" w:rsidRDefault="00641171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Xét tứ giácSAOI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SIO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∘</m:t>
            </m:r>
          </m:sup>
        </m:sSup>
      </m:oMath>
    </w:p>
    <w:p w:rsidR="00774FD7" w:rsidRPr="00937B1B" w:rsidRDefault="008C42C9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Mà 2 góc này ở vị trĩ </w:t>
      </w:r>
      <w:r w:rsidR="00E045BF" w:rsidRPr="00937B1B">
        <w:rPr>
          <w:rFonts w:eastAsiaTheme="minorEastAsia" w:cs="Times New Roman"/>
          <w:szCs w:val="28"/>
          <w:lang w:val="en-US"/>
        </w:rPr>
        <w:t>đôí diên nên tứ giác SAOI nôí tiế</w:t>
      </w:r>
      <w:r w:rsidR="00774FD7" w:rsidRPr="00937B1B">
        <w:rPr>
          <w:rFonts w:eastAsiaTheme="minorEastAsia" w:cs="Times New Roman"/>
          <w:szCs w:val="28"/>
          <w:lang w:val="en-US"/>
        </w:rPr>
        <w:t>p</w:t>
      </w:r>
      <w:r w:rsidR="00E045BF" w:rsidRPr="00937B1B">
        <w:rPr>
          <w:rFonts w:eastAsiaTheme="minorEastAsia" w:cs="Times New Roman"/>
          <w:szCs w:val="28"/>
          <w:lang w:val="en-US"/>
        </w:rPr>
        <w:t>(dhnb)(đpcm)</w:t>
      </w:r>
    </w:p>
    <w:p w:rsidR="00774FD7" w:rsidRPr="00937B1B" w:rsidRDefault="00774FD7" w:rsidP="00937B1B">
      <w:pPr>
        <w:pStyle w:val="ListParagraph"/>
        <w:numPr>
          <w:ilvl w:val="0"/>
          <w:numId w:val="10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goị H và D lần lượn là chân các đường vuông góc kẻ từ điểm A đến các đường thẳng SO và SC.chứng minh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IAD</m:t>
            </m:r>
          </m:e>
        </m:acc>
      </m:oMath>
    </w:p>
    <w:p w:rsidR="00774FD7" w:rsidRPr="00937B1B" w:rsidRDefault="000A0290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Do </w:t>
      </w:r>
      <w:r w:rsidR="00A71921" w:rsidRPr="00937B1B">
        <w:rPr>
          <w:rFonts w:eastAsiaTheme="minorEastAsia" w:cs="Times New Roman"/>
          <w:szCs w:val="28"/>
          <w:lang w:val="en-US"/>
        </w:rPr>
        <w:t xml:space="preserve"> AH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⊥SO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gt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=&gt; ∆AHO vuông taị A nên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ASO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AOH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°</m:t>
            </m:r>
          </m:sup>
        </m:sSup>
      </m:oMath>
    </w:p>
    <w:p w:rsidR="000A0290" w:rsidRPr="00937B1B" w:rsidRDefault="000A0290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Tương tự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∆ SAO vuông taị A nên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ASO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AOH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°</m:t>
            </m:r>
          </m:sup>
        </m:sSup>
      </m:oMath>
    </w:p>
    <w:p w:rsidR="000A0290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ASO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( do cùng phụ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AOH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)</m:t>
        </m:r>
      </m:oMath>
    </w:p>
    <w:p w:rsidR="00286382" w:rsidRPr="00937B1B" w:rsidRDefault="0028638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Do tứ giác SAOI nôí tiếp ( chứng minh trên )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ASO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AIO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 góc nô</m:t>
        </m:r>
      </m:oMath>
      <w:r w:rsidR="0058484C" w:rsidRPr="00937B1B">
        <w:rPr>
          <w:rFonts w:eastAsiaTheme="minorEastAsia" w:cs="Times New Roman"/>
          <w:szCs w:val="28"/>
          <w:lang w:val="en-US"/>
        </w:rPr>
        <w:t>ị tiếp cùng chắn cung AO)</w:t>
      </w:r>
    </w:p>
    <w:p w:rsidR="0058484C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AIO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ASO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)</m:t>
        </m:r>
      </m:oMath>
    </w:p>
    <w:p w:rsidR="00777D92" w:rsidRPr="00937B1B" w:rsidRDefault="00777D92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do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OI⊥BC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gt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AD⊥BC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gt</m:t>
                        </m:r>
                      </m:e>
                    </m:d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 xml:space="preserve">=&gt;OI∥AD (từ vuông góc đến song song </m:t>
                </m:r>
              </m:e>
            </m:eqArr>
          </m:e>
        </m:d>
      </m:oMath>
    </w:p>
    <w:p w:rsidR="00774FD7" w:rsidRPr="00937B1B" w:rsidRDefault="00774FD7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</w:p>
    <w:p w:rsidR="00774FD7" w:rsidRPr="00937B1B" w:rsidRDefault="00774FD7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</w:p>
    <w:p w:rsidR="002B103B" w:rsidRPr="00937B1B" w:rsidRDefault="0098105E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AIO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IAD</m:t>
            </m:r>
          </m:e>
        </m:acc>
      </m:oMath>
      <w:r w:rsidR="00C60820" w:rsidRPr="00937B1B">
        <w:rPr>
          <w:rFonts w:eastAsiaTheme="minorEastAsia" w:cs="Times New Roman"/>
          <w:szCs w:val="28"/>
          <w:lang w:val="en-US"/>
        </w:rPr>
        <w:t xml:space="preserve"> (cắp góc so le trong )</w:t>
      </w:r>
    </w:p>
    <w:p w:rsidR="0098105E" w:rsidRPr="00937B1B" w:rsidRDefault="0098105E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=&gt;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IAD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AIO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)</m:t>
        </m:r>
      </m:oMath>
      <w:r w:rsidR="00C60820" w:rsidRPr="00937B1B">
        <w:rPr>
          <w:rFonts w:eastAsiaTheme="minorEastAsia" w:cs="Times New Roman"/>
          <w:szCs w:val="28"/>
          <w:lang w:val="en-US"/>
        </w:rPr>
        <w:t>(đpcm)</w:t>
      </w:r>
    </w:p>
    <w:p w:rsidR="00725020" w:rsidRPr="00937B1B" w:rsidRDefault="00725020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3, vẽ đường cao CE của tam giác ABC . goị Q là trung điểm của đoạn thẳng BE . đường thẳng QD cắt đường thẳng AH taị điểm K . chứng minh BQ.BA=BD.BI và đường thẳng CK song song vơí đường thẳng SO .</w:t>
      </w:r>
    </w:p>
    <w:p w:rsidR="00937B1B" w:rsidRPr="00937B1B" w:rsidRDefault="00937B1B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noProof/>
          <w:szCs w:val="28"/>
          <w:lang w:val="en-US"/>
        </w:rPr>
        <w:lastRenderedPageBreak/>
        <w:drawing>
          <wp:inline distT="0" distB="0" distL="0" distR="0" wp14:anchorId="00357436" wp14:editId="1DB7E594">
            <wp:extent cx="5730240" cy="32689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20" w:rsidRPr="00937B1B" w:rsidRDefault="00725020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Xét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∆BAD và ∆BCE có :</m:t>
        </m:r>
      </m:oMath>
    </w:p>
    <w:p w:rsidR="00725020" w:rsidRPr="00937B1B" w:rsidRDefault="00BA093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ABC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chung </m:t>
        </m:r>
      </m:oMath>
    </w:p>
    <w:p w:rsidR="00BA0932" w:rsidRPr="00937B1B" w:rsidRDefault="00BA093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BAD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BCE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°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)</m:t>
        </m:r>
      </m:oMath>
    </w:p>
    <w:p w:rsidR="00BA0932" w:rsidRPr="00937B1B" w:rsidRDefault="00BA093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.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∆BAD~∆BCE(g.g)</m:t>
        </m:r>
      </m:oMath>
    </w:p>
    <w:p w:rsidR="00CA6D04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BE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( cặp cạnh tương ứng tỉ lệ )</m:t>
        </m:r>
      </m:oMath>
    </w:p>
    <w:p w:rsidR="00CA6D04" w:rsidRPr="00937B1B" w:rsidRDefault="00CA6D04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BA.BE=BC.BD </m:t>
        </m:r>
      </m:oMath>
    </w:p>
    <w:p w:rsidR="00CA6D04" w:rsidRPr="00937B1B" w:rsidRDefault="00CA6D04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Mà </w:t>
      </w:r>
      <w:r w:rsidR="00D505C4" w:rsidRPr="00937B1B">
        <w:rPr>
          <w:rFonts w:eastAsiaTheme="minorEastAsia" w:cs="Times New Roman"/>
          <w:szCs w:val="28"/>
          <w:lang w:val="en-US"/>
        </w:rPr>
        <w:t>BE=2BQ( do Q là trung điểm của BE)</w:t>
      </w:r>
    </w:p>
    <w:p w:rsidR="00D505C4" w:rsidRPr="00937B1B" w:rsidRDefault="00D505C4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BC=2BI ( do </w:t>
      </w:r>
      <w:r w:rsidR="003B0FB9" w:rsidRPr="00937B1B">
        <w:rPr>
          <w:rFonts w:eastAsiaTheme="minorEastAsia" w:cs="Times New Roman"/>
          <w:szCs w:val="28"/>
          <w:lang w:val="en-US"/>
        </w:rPr>
        <w:t>OI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⊥</m:t>
        </m:r>
      </m:oMath>
      <w:r w:rsidR="003B0FB9" w:rsidRPr="00937B1B">
        <w:rPr>
          <w:rFonts w:eastAsiaTheme="minorEastAsia" w:cs="Times New Roman"/>
          <w:szCs w:val="28"/>
          <w:lang w:val="en-US"/>
        </w:rPr>
        <w:t>BC=&gt;I là trung điểm BC) ( quan hệ vuông góc g</w:t>
      </w:r>
      <w:r w:rsidR="00A7014D" w:rsidRPr="00937B1B">
        <w:rPr>
          <w:rFonts w:eastAsiaTheme="minorEastAsia" w:cs="Times New Roman"/>
          <w:szCs w:val="28"/>
          <w:lang w:val="en-US"/>
        </w:rPr>
        <w:t>i</w:t>
      </w:r>
      <w:r w:rsidR="003B0FB9" w:rsidRPr="00937B1B">
        <w:rPr>
          <w:rFonts w:eastAsiaTheme="minorEastAsia" w:cs="Times New Roman"/>
          <w:szCs w:val="28"/>
          <w:lang w:val="en-US"/>
        </w:rPr>
        <w:t>ữa đường kính và dây cung )</w:t>
      </w:r>
    </w:p>
    <w:p w:rsidR="00A7014D" w:rsidRPr="00937B1B" w:rsidRDefault="00A7014D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Nên từ BE.BA=BC.BD </w:t>
      </w:r>
    </w:p>
    <w:p w:rsidR="00A7014D" w:rsidRPr="00937B1B" w:rsidRDefault="00A7014D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&lt;=&gt;2BQ.BA=2BI.BD</w:t>
      </w:r>
    </w:p>
    <w:p w:rsidR="00A7014D" w:rsidRPr="00937B1B" w:rsidRDefault="00A7014D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sym w:font="Wingdings" w:char="F0F3"/>
      </w:r>
      <w:r w:rsidRPr="00937B1B">
        <w:rPr>
          <w:rFonts w:eastAsiaTheme="minorEastAsia" w:cs="Times New Roman"/>
          <w:szCs w:val="28"/>
          <w:lang w:val="en-US"/>
        </w:rPr>
        <w:t xml:space="preserve"> BQ.BA=BD.BI </w:t>
      </w:r>
    </w:p>
    <w:p w:rsidR="00A7014D" w:rsidRPr="00937B1B" w:rsidRDefault="00A7014D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Vậy BQ.BA=BD.BI(đpcm)</w:t>
      </w:r>
    </w:p>
    <w:p w:rsidR="00AD6F01" w:rsidRPr="00937B1B" w:rsidRDefault="00AD6F01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 Chứng minh đường thẳng CK song song vơí đường thẳng SO .</w:t>
      </w:r>
    </w:p>
    <w:p w:rsidR="00AD6F01" w:rsidRPr="00937B1B" w:rsidRDefault="00AD6F01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Ta có :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OAC</m:t>
            </m:r>
          </m:e>
        </m:acc>
      </m:oMath>
    </w:p>
    <w:p w:rsidR="00AD6F01" w:rsidRPr="00937B1B" w:rsidRDefault="00AD6F01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=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180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∘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AOC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den>
        </m:f>
      </m:oMath>
    </w:p>
    <w:p w:rsidR="00AD6F01" w:rsidRPr="00937B1B" w:rsidRDefault="00AD6F01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=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∘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AOC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den>
            </m:f>
          </m:e>
        </m:d>
      </m:oMath>
    </w:p>
    <w:p w:rsidR="009813F0" w:rsidRPr="00937B1B" w:rsidRDefault="009813F0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=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∘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ABC</m:t>
                </m:r>
              </m:e>
            </m:acc>
          </m:e>
        </m:d>
      </m:oMath>
    </w:p>
    <w:p w:rsidR="009813F0" w:rsidRPr="00937B1B" w:rsidRDefault="009813F0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=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BAD</m:t>
            </m:r>
          </m:e>
        </m:acc>
      </m:oMath>
    </w:p>
    <w:p w:rsidR="009813F0" w:rsidRPr="00937B1B" w:rsidRDefault="009813F0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BAI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DAI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BAD</m:t>
            </m:r>
          </m:e>
        </m:acc>
      </m:oMath>
    </w:p>
    <w:p w:rsidR="009813F0" w:rsidRPr="00937B1B" w:rsidRDefault="009813F0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OAH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IAD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=&gt;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DAI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(cm câu 2)</m:t>
        </m:r>
      </m:oMath>
    </w:p>
    <w:p w:rsidR="009D23F6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BAI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(1)</m:t>
        </m:r>
      </m:oMath>
    </w:p>
    <w:p w:rsidR="006D3135" w:rsidRPr="00937B1B" w:rsidRDefault="006D3135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Do BQ.BA=BD.BI =&gt;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BQ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BI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( theo câu 2)</m:t>
        </m:r>
      </m:oMath>
    </w:p>
    <w:p w:rsidR="00437297" w:rsidRPr="00937B1B" w:rsidRDefault="00437297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Kết hợn với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ABI</m:t>
            </m:r>
          </m:e>
        </m:acc>
      </m:oMath>
      <w:r w:rsidRPr="00937B1B">
        <w:rPr>
          <w:rFonts w:eastAsiaTheme="minorEastAsia" w:cs="Times New Roman"/>
          <w:szCs w:val="28"/>
          <w:lang w:val="en-US"/>
        </w:rPr>
        <w:t xml:space="preserve"> chúng ta suy ra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∆BDQ~∆BAI (c.g.c)</m:t>
        </m:r>
      </m:oMath>
    </w:p>
    <w:p w:rsidR="004E41D4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BDQ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BAI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( hai góc tương ứng )</m:t>
        </m:r>
      </m:oMath>
    </w:p>
    <w:p w:rsidR="004E41D4" w:rsidRPr="00937B1B" w:rsidRDefault="004E41D4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laị có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KDC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BDQ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 đôí đỉnh 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(3)</m:t>
        </m:r>
      </m:oMath>
    </w:p>
    <w:p w:rsidR="00351665" w:rsidRPr="00937B1B" w:rsidRDefault="00351665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Từ (1),(2),(3) suy ra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KDC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KAC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BDQ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BAI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)</m:t>
        </m:r>
      </m:oMath>
    </w:p>
    <w:p w:rsidR="007D5AED" w:rsidRPr="00937B1B" w:rsidRDefault="007D5AE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lastRenderedPageBreak/>
        <w:t>Mà D,A là 2 đỉnh kề nhau , cùng nhìn KC dướng 2 góc bàng nhau nếu tứ giác ADKC nôí tiếp (dhnb)</w:t>
      </w:r>
    </w:p>
    <w:p w:rsidR="007D5AED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ADC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AKC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( hai góc nôị tiếp cùng chắn cung AC)</m:t>
        </m:r>
      </m:oMath>
    </w:p>
    <w:p w:rsidR="00395B33" w:rsidRPr="00937B1B" w:rsidRDefault="00395B33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mà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ADC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∘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AD⊥BC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=&gt;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AKC</m:t>
            </m:r>
          </m:e>
        </m:acc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hay KC⊥AK</m:t>
        </m:r>
      </m:oMath>
    </w:p>
    <w:p w:rsidR="00B46214" w:rsidRPr="00937B1B" w:rsidRDefault="00B46214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Lại có SO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⊥AK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gt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=&gt;KC∥SO</m:t>
        </m:r>
      </m:oMath>
    </w:p>
    <w:p w:rsidR="00B46214" w:rsidRPr="00937B1B" w:rsidRDefault="00B46214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( từ vuông góc đến song song )(đpcm)</m:t>
          </m:r>
        </m:oMath>
      </m:oMathPara>
    </w:p>
    <w:p w:rsidR="00467C4F" w:rsidRPr="00937B1B" w:rsidRDefault="00467C4F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Câu 5: cho hai số thực dương a và b thỏa mãn a+b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≤2 chứng </m:t>
        </m:r>
      </m:oMath>
    </w:p>
    <w:p w:rsidR="00467C4F" w:rsidRPr="00937B1B" w:rsidRDefault="00467C4F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 xml:space="preserve">Chứng minh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≤1</m:t>
        </m:r>
      </m:oMath>
    </w:p>
    <w:p w:rsidR="00B46214" w:rsidRPr="00937B1B" w:rsidRDefault="00467C4F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Ta có :</w:t>
      </w:r>
    </w:p>
    <w:p w:rsidR="00467C4F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+b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+b-b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+b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+b</m:t>
              </m:r>
            </m:den>
          </m:f>
        </m:oMath>
      </m:oMathPara>
    </w:p>
    <w:p w:rsidR="00467C4F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+a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+a-a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+a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+a</m:t>
              </m:r>
            </m:den>
          </m:f>
        </m:oMath>
      </m:oMathPara>
    </w:p>
    <w:p w:rsidR="00CB331D" w:rsidRPr="00937B1B" w:rsidRDefault="009C42CE" w:rsidP="00937B1B">
      <w:pPr>
        <w:pStyle w:val="ListParagraph"/>
        <w:numPr>
          <w:ilvl w:val="0"/>
          <w:numId w:val="9"/>
        </w:num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=-1-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=2-(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)</m:t>
        </m:r>
      </m:oMath>
    </w:p>
    <w:p w:rsidR="00C808D4" w:rsidRPr="00937B1B" w:rsidRDefault="00C808D4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Ta laị có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a+b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(BĐT cộng mẫu )</m:t>
        </m:r>
      </m:oMath>
    </w:p>
    <w:p w:rsidR="00C1149C" w:rsidRPr="00937B1B" w:rsidRDefault="00C1149C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Theo gỉa thiết có :a+b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≤2=&gt;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a+b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2ab+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=1</m:t>
        </m:r>
      </m:oMath>
    </w:p>
    <w:p w:rsidR="000E3F4A" w:rsidRPr="00937B1B" w:rsidRDefault="000E3F4A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Từ đó ta có được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+a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≤2-1=1(đpcm)</m:t>
        </m:r>
      </m:oMath>
    </w:p>
    <w:p w:rsidR="000E3F4A" w:rsidRPr="00937B1B" w:rsidRDefault="000E3F4A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 w:rsidRPr="00937B1B">
        <w:rPr>
          <w:rFonts w:eastAsiaTheme="minorEastAsia" w:cs="Times New Roman"/>
          <w:szCs w:val="28"/>
          <w:lang w:val="en-US"/>
        </w:rPr>
        <w:t>Dấu “=” xảy ra khi a=b=1</w:t>
      </w:r>
    </w:p>
    <w:p w:rsidR="000E3F4A" w:rsidRPr="00937B1B" w:rsidRDefault="009C42CE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  <w:r>
        <w:rPr>
          <w:rFonts w:eastAsiaTheme="minorEastAsia" w:cs="Times New Roman"/>
          <w:szCs w:val="28"/>
          <w:lang w:val="en-US"/>
        </w:rPr>
        <w:t xml:space="preserve"> </w:t>
      </w:r>
      <w:bookmarkStart w:id="0" w:name="_GoBack"/>
      <w:bookmarkEnd w:id="0"/>
    </w:p>
    <w:p w:rsidR="009D6008" w:rsidRPr="00937B1B" w:rsidRDefault="009D6008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</w:p>
    <w:p w:rsidR="00035A52" w:rsidRPr="00937B1B" w:rsidRDefault="00035A52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</w:p>
    <w:p w:rsidR="00112A1D" w:rsidRPr="00937B1B" w:rsidRDefault="00112A1D" w:rsidP="00937B1B">
      <w:pPr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</w:p>
    <w:p w:rsidR="00ED5D82" w:rsidRPr="00937B1B" w:rsidRDefault="00ED5D82" w:rsidP="00937B1B">
      <w:pPr>
        <w:pStyle w:val="ListParagraph"/>
        <w:spacing w:after="0" w:line="240" w:lineRule="auto"/>
        <w:ind w:left="-90"/>
        <w:rPr>
          <w:rFonts w:eastAsiaTheme="minorEastAsia" w:cs="Times New Roman"/>
          <w:szCs w:val="28"/>
          <w:lang w:val="en-US"/>
        </w:rPr>
      </w:pPr>
    </w:p>
    <w:sectPr w:rsidR="00ED5D82" w:rsidRPr="00937B1B" w:rsidSect="00937B1B">
      <w:pgSz w:w="11906" w:h="16838"/>
      <w:pgMar w:top="540" w:right="83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316"/>
    <w:multiLevelType w:val="hybridMultilevel"/>
    <w:tmpl w:val="A4F84F5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659E"/>
    <w:multiLevelType w:val="hybridMultilevel"/>
    <w:tmpl w:val="0D108E1C"/>
    <w:lvl w:ilvl="0" w:tplc="90DCB52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D3B93"/>
    <w:multiLevelType w:val="hybridMultilevel"/>
    <w:tmpl w:val="97CCDF16"/>
    <w:lvl w:ilvl="0" w:tplc="BAC6F34E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5B0E"/>
    <w:multiLevelType w:val="hybridMultilevel"/>
    <w:tmpl w:val="38546A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2288C"/>
    <w:multiLevelType w:val="hybridMultilevel"/>
    <w:tmpl w:val="08F031F0"/>
    <w:lvl w:ilvl="0" w:tplc="D252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47073"/>
    <w:multiLevelType w:val="hybridMultilevel"/>
    <w:tmpl w:val="BC2EA46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F2401"/>
    <w:multiLevelType w:val="hybridMultilevel"/>
    <w:tmpl w:val="48CAC1C8"/>
    <w:lvl w:ilvl="0" w:tplc="D252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3AB2"/>
    <w:multiLevelType w:val="hybridMultilevel"/>
    <w:tmpl w:val="D5B28A00"/>
    <w:lvl w:ilvl="0" w:tplc="7F72B0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8252C"/>
    <w:multiLevelType w:val="hybridMultilevel"/>
    <w:tmpl w:val="BC2EA46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050AF"/>
    <w:multiLevelType w:val="hybridMultilevel"/>
    <w:tmpl w:val="38546A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4C"/>
    <w:rsid w:val="00035A52"/>
    <w:rsid w:val="00052B97"/>
    <w:rsid w:val="00063E3C"/>
    <w:rsid w:val="000661DD"/>
    <w:rsid w:val="00087C37"/>
    <w:rsid w:val="000A0290"/>
    <w:rsid w:val="000B03FB"/>
    <w:rsid w:val="000B3C6B"/>
    <w:rsid w:val="000E3F4A"/>
    <w:rsid w:val="0010543B"/>
    <w:rsid w:val="0010778D"/>
    <w:rsid w:val="00112A1D"/>
    <w:rsid w:val="00116CCB"/>
    <w:rsid w:val="001264E1"/>
    <w:rsid w:val="00144046"/>
    <w:rsid w:val="00154FD2"/>
    <w:rsid w:val="001B59B9"/>
    <w:rsid w:val="001E2A8B"/>
    <w:rsid w:val="001F0D88"/>
    <w:rsid w:val="0020578B"/>
    <w:rsid w:val="00234C82"/>
    <w:rsid w:val="00257CED"/>
    <w:rsid w:val="00270871"/>
    <w:rsid w:val="00286382"/>
    <w:rsid w:val="00286504"/>
    <w:rsid w:val="002B103B"/>
    <w:rsid w:val="00351665"/>
    <w:rsid w:val="00355CAD"/>
    <w:rsid w:val="00395B33"/>
    <w:rsid w:val="003B0FB9"/>
    <w:rsid w:val="003D4463"/>
    <w:rsid w:val="003F5201"/>
    <w:rsid w:val="0042725B"/>
    <w:rsid w:val="00437297"/>
    <w:rsid w:val="00457711"/>
    <w:rsid w:val="00467C4F"/>
    <w:rsid w:val="004736F3"/>
    <w:rsid w:val="004C2975"/>
    <w:rsid w:val="004C3F87"/>
    <w:rsid w:val="004E41D4"/>
    <w:rsid w:val="0051337C"/>
    <w:rsid w:val="00532646"/>
    <w:rsid w:val="005540EB"/>
    <w:rsid w:val="005558EE"/>
    <w:rsid w:val="0058484C"/>
    <w:rsid w:val="005F5D1B"/>
    <w:rsid w:val="00600F05"/>
    <w:rsid w:val="006152DC"/>
    <w:rsid w:val="00627589"/>
    <w:rsid w:val="00641171"/>
    <w:rsid w:val="006A1663"/>
    <w:rsid w:val="006A4348"/>
    <w:rsid w:val="006D3135"/>
    <w:rsid w:val="006E4061"/>
    <w:rsid w:val="00706DAC"/>
    <w:rsid w:val="00725020"/>
    <w:rsid w:val="00734C3E"/>
    <w:rsid w:val="00774FD7"/>
    <w:rsid w:val="00777D92"/>
    <w:rsid w:val="007B1C95"/>
    <w:rsid w:val="007B7AAC"/>
    <w:rsid w:val="007D4022"/>
    <w:rsid w:val="007D5AED"/>
    <w:rsid w:val="007E012D"/>
    <w:rsid w:val="007F3691"/>
    <w:rsid w:val="008322AC"/>
    <w:rsid w:val="00847FFB"/>
    <w:rsid w:val="00862A86"/>
    <w:rsid w:val="00874BE3"/>
    <w:rsid w:val="008C42C9"/>
    <w:rsid w:val="0092124B"/>
    <w:rsid w:val="009343A3"/>
    <w:rsid w:val="00937B1B"/>
    <w:rsid w:val="00963801"/>
    <w:rsid w:val="00980E47"/>
    <w:rsid w:val="0098105E"/>
    <w:rsid w:val="009813F0"/>
    <w:rsid w:val="009A3DC5"/>
    <w:rsid w:val="009C42CE"/>
    <w:rsid w:val="009D23F6"/>
    <w:rsid w:val="009D6008"/>
    <w:rsid w:val="00A02FCF"/>
    <w:rsid w:val="00A7014D"/>
    <w:rsid w:val="00A71921"/>
    <w:rsid w:val="00A966B5"/>
    <w:rsid w:val="00AA7B82"/>
    <w:rsid w:val="00AD2BAB"/>
    <w:rsid w:val="00AD6F01"/>
    <w:rsid w:val="00AD7280"/>
    <w:rsid w:val="00B23877"/>
    <w:rsid w:val="00B247B1"/>
    <w:rsid w:val="00B33EE0"/>
    <w:rsid w:val="00B36363"/>
    <w:rsid w:val="00B42EC8"/>
    <w:rsid w:val="00B46214"/>
    <w:rsid w:val="00B61BDA"/>
    <w:rsid w:val="00B75439"/>
    <w:rsid w:val="00B82622"/>
    <w:rsid w:val="00BA0932"/>
    <w:rsid w:val="00BB4820"/>
    <w:rsid w:val="00C07831"/>
    <w:rsid w:val="00C1149C"/>
    <w:rsid w:val="00C21BD2"/>
    <w:rsid w:val="00C32D68"/>
    <w:rsid w:val="00C33601"/>
    <w:rsid w:val="00C60820"/>
    <w:rsid w:val="00C808D4"/>
    <w:rsid w:val="00CA6D04"/>
    <w:rsid w:val="00CA7B31"/>
    <w:rsid w:val="00CB331D"/>
    <w:rsid w:val="00D505C4"/>
    <w:rsid w:val="00E045BF"/>
    <w:rsid w:val="00E13FC7"/>
    <w:rsid w:val="00E15EEB"/>
    <w:rsid w:val="00E74D83"/>
    <w:rsid w:val="00ED0ED7"/>
    <w:rsid w:val="00ED390B"/>
    <w:rsid w:val="00ED5D82"/>
    <w:rsid w:val="00F33874"/>
    <w:rsid w:val="00F33A0C"/>
    <w:rsid w:val="00F44070"/>
    <w:rsid w:val="00F6465B"/>
    <w:rsid w:val="00F81A1C"/>
    <w:rsid w:val="00FB2EAB"/>
    <w:rsid w:val="00FC554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5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482"/>
    <w:pPr>
      <w:ind w:left="720"/>
      <w:contextualSpacing/>
    </w:pPr>
  </w:style>
  <w:style w:type="table" w:styleId="TableGrid">
    <w:name w:val="Table Grid"/>
    <w:basedOn w:val="TableNormal"/>
    <w:uiPriority w:val="59"/>
    <w:rsid w:val="0093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5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482"/>
    <w:pPr>
      <w:ind w:left="720"/>
      <w:contextualSpacing/>
    </w:pPr>
  </w:style>
  <w:style w:type="table" w:styleId="TableGrid">
    <w:name w:val="Table Grid"/>
    <w:basedOn w:val="TableNormal"/>
    <w:uiPriority w:val="59"/>
    <w:rsid w:val="0093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1407</Words>
  <Characters>8021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2023-06-13T16:38:00Z</dcterms:created>
  <dcterms:modified xsi:type="dcterms:W3CDTF">2023-06-13T16:39:00Z</dcterms:modified>
</cp:coreProperties>
</file>