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alatino Linotype" w:cs="Palatino Linotype" w:eastAsia="Palatino Linotype" w:hAnsi="Palatino Linotype"/>
          <w:b w:val="1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70c0"/>
          <w:sz w:val="20"/>
          <w:szCs w:val="20"/>
          <w:rtl w:val="0"/>
        </w:rPr>
        <w:t xml:space="preserve">UNIT 3.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color w:val="000000"/>
          <w:sz w:val="20"/>
          <w:szCs w:val="20"/>
          <w:rtl w:val="0"/>
        </w:rPr>
        <w:t xml:space="preserve"> MY FRIENDS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A. VOCABULARY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1. Vocabularies</w:t>
      </w:r>
    </w:p>
    <w:tbl>
      <w:tblPr>
        <w:tblStyle w:val="Table1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3"/>
        <w:gridCol w:w="2271"/>
        <w:gridCol w:w="1134"/>
        <w:gridCol w:w="2268"/>
        <w:gridCol w:w="3446"/>
        <w:tblGridChange w:id="0">
          <w:tblGrid>
            <w:gridCol w:w="843"/>
            <w:gridCol w:w="2271"/>
            <w:gridCol w:w="1134"/>
            <w:gridCol w:w="2268"/>
            <w:gridCol w:w="344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Word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 of speech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Pronunciation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Meaning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æ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Năng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Disappear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ɪsə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Biến mất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ɑː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Cánh tay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/bl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ɒ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nd/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Vàng hoe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ʃ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i:k/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/'klev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Thông minh, lanh lợi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/kr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Sáng tạo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/'k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ɜ: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Xoăn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Eye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Mắt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/f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ʊ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Bàn chân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Friendly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/'frendl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Thân thiện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/'f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ʌ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Hài hước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/he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Tóc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Hard-working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/’h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ɑː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d,w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ɜ: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η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Chăm chỉ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/leg/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ʌvɪ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η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Giàu tình yêu thương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/ma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ʊ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θ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Miệng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ʊ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Mũi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/p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ɜ: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'n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æ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Tính cách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Shoulder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/'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ʃə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202124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ʊ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ə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/sl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70c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Mảnh khảnh, thon thả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2. Collocations</w:t>
      </w:r>
    </w:p>
    <w:tbl>
      <w:tblPr>
        <w:tblStyle w:val="Table2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4252"/>
        <w:gridCol w:w="4864"/>
        <w:tblGridChange w:id="0">
          <w:tblGrid>
            <w:gridCol w:w="846"/>
            <w:gridCol w:w="4252"/>
            <w:gridCol w:w="486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Phrasal verb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Stick up for somebody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Ủ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ng hộ, hỗ trợ, bảo vệ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Split up (with somebody)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Chia tay, cắt đứt mối quan hệ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Run 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Tình cờ gặp ai đó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Lose touch (with someone)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Mất liên lạc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Take after sb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Giống ai đó về ngoại hình, tính cách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Account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Viện lí do, giải thích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Back away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Lùi ra phía sau (vì sợ hãi hay không thích)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Hang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Dập máy, kết thúc cuộc gọi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Take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ất cánh, khởi 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Speed 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Tăng tốc, làm việc gì đó nhanh hơn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0"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3. Word form</w:t>
      </w:r>
    </w:p>
    <w:tbl>
      <w:tblPr>
        <w:tblStyle w:val="Table3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126"/>
        <w:gridCol w:w="2835"/>
        <w:gridCol w:w="4013"/>
        <w:tblGridChange w:id="0">
          <w:tblGrid>
            <w:gridCol w:w="988"/>
            <w:gridCol w:w="2126"/>
            <w:gridCol w:w="2835"/>
            <w:gridCol w:w="401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6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7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Part of speech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A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Appearance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Ngoại hình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Appear = Show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Xuất hiện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Careful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Cẩn thận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Careless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Bất cẩn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Care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n,v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Sự chăm sóc, chăm sóc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Caring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Chu đáo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2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Confident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Tự tin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Confide (in)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Tin tưởng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Confidence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Sự tự tin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E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Village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Làng quê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Villager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Dân làng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6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Kind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Tốt bụng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Kindness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Lòng tốt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E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Long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Dài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Length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Độ dài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Lengthen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Kéo dài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A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Short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Thấp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Shorten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Làm ngắn, thu ngắn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2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Shy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Ngại ngùng, nhút nhát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Shyness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Tính nhút nhát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A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Straight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Thẳng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Straighten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Kéo thẳng, làm cho thẳng</w:t>
            </w:r>
          </w:p>
        </w:tc>
      </w:tr>
    </w:tbl>
    <w:p w:rsidR="00000000" w:rsidDel="00000000" w:rsidP="00000000" w:rsidRDefault="00000000" w:rsidRPr="00000000" w14:paraId="000000F2">
      <w:pPr>
        <w:spacing w:after="0"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B. PRONUNCIATION</w:t>
      </w:r>
    </w:p>
    <w:tbl>
      <w:tblPr>
        <w:tblStyle w:val="Table4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3544"/>
        <w:gridCol w:w="4013"/>
        <w:tblGridChange w:id="0">
          <w:tblGrid>
            <w:gridCol w:w="2405"/>
            <w:gridCol w:w="3544"/>
            <w:gridCol w:w="40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/b/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333333"/>
                <w:sz w:val="20"/>
                <w:szCs w:val="20"/>
                <w:highlight w:val="white"/>
                <w:rtl w:val="0"/>
              </w:rPr>
              <w:t xml:space="preserve">/p/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(Phân loại âm)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Phụ âm đơn vô thanh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Phụ âm đơn hữu thanh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to pronounce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(Cách phát âm)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120" w:line="283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Đọc tương tự âm b trong tiếng Việt. Để hai môi chặn không khí từ trong miệng sau đó bật ra. Dây thanh quản rung nhẹ.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20" w:line="269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Đọc gần giống âm p của tiếng Việt. Hai môi chặn luồng không khí trong miệng sau đó bật ra. Dây thanh quản rung nhẹ.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(Dấu hiệu)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14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b, bb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7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best, rubber</w:t>
            </w:r>
          </w:p>
          <w:p w:rsidR="00000000" w:rsidDel="00000000" w:rsidP="00000000" w:rsidRDefault="00000000" w:rsidRPr="00000000" w14:paraId="0000010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Lưu ý: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“b” là âm câm khi từ có đuôi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mb, bt.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(climb, debt)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8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p, pp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86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pie, pepper</w:t>
            </w:r>
          </w:p>
          <w:p w:rsidR="00000000" w:rsidDel="00000000" w:rsidP="00000000" w:rsidRDefault="00000000" w:rsidRPr="00000000" w14:paraId="00000106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33333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Lưu ý: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“p” là âm câm khi từ bắt đầu bằng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ps, pn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hoặc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pb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ở giữa từ. (pseudo, pneumonia, cupboard)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spacing w:after="0"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360" w:lineRule="auto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C. GRAMMAR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"/>
        </w:tabs>
        <w:spacing w:after="0" w:before="0" w:line="36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Present continuous (Hiện tại tiếp diễn)</w:t>
      </w:r>
    </w:p>
    <w:tbl>
      <w:tblPr>
        <w:tblStyle w:val="Table5"/>
        <w:tblW w:w="99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1"/>
        <w:gridCol w:w="4981"/>
        <w:tblGridChange w:id="0">
          <w:tblGrid>
            <w:gridCol w:w="4981"/>
            <w:gridCol w:w="498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B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Forms (Cấu trúc)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(+) S + am/ is/ are + V-ing.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(-) S + am/ is/ are + not + V-ing.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(?) Am / Is /Are + S + V-ing?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72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(+) Yes, S + is/ am/ are.</w:t>
            </w:r>
          </w:p>
          <w:p w:rsidR="00000000" w:rsidDel="00000000" w:rsidP="00000000" w:rsidRDefault="00000000" w:rsidRPr="00000000" w14:paraId="0000011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              (-) No,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+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isn’t/ am not / aren’t. </w:t>
            </w:r>
          </w:p>
          <w:p w:rsidR="00000000" w:rsidDel="00000000" w:rsidP="00000000" w:rsidRDefault="00000000" w:rsidRPr="00000000" w14:paraId="00000112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(W-h) W-H + am/is/are +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+ V-ing?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(+) She is cooking.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(-) She isn't cooking.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(?) Is she cooking?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40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(+) Yes, she is.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40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(-) No, she isn’t.</w:t>
            </w:r>
          </w:p>
          <w:p w:rsidR="00000000" w:rsidDel="00000000" w:rsidP="00000000" w:rsidRDefault="00000000" w:rsidRPr="00000000" w14:paraId="00000118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(W-h) What is she doing?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 (Cách dùng)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Hành động đang diễn ra vào lúc nói.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 is sleeping now.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Hành động có tính chất tạm thời, xen vào thói quen.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 day I get up at 7 a.m, but today I’m getting up at 8 a.m.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Diễn tả xu hướng.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It’s getting hot.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Dự định sẽ thực hiện trong tương lai gần.</w:t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I’m going travelling next week.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Thói quen xấu gây khó chịu cho người khác.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She is always singing at night. It’s annoying.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 “ing” to the verbs (Quy tắc thêm đuôi -ing vào sau động từ)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kết thúc bằng đuôi e 🡪 bỏ “e”, thêm -ing. Eg: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kết thúc bằng ee 🡪 thêm -ing.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see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seeing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kết thúc bằng ie 🡪 đổi ie thành y, thêm -ing.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lie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lying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1 âm tiết kết thúc bằng 1 nguyên âm (u, e, 0, a, i) và 1 phụ âm (trừ h, w, X, y, z) 🡪 nhân đôi phụ âm cuối, thêm -ing.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put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putting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có từ hai âm tiết trở lên, ta chỉ nhân đôi phụ âm khi trọng âm rơi vào âm tiết cuối cùng.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per’mit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permitting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40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pre’fer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preferring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Động từ có từ hai âm tiết trở lên, trọng âm rơi vào âm tiết thứ nhất 🡪 thêm -ing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‘open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opening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54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’enter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entering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Còn lại 🡪 thêm -ing.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Eg: sing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🡪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singing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2"/>
          </w:tcPr>
          <w:bookmarkStart w:colFirst="0" w:colLast="0" w:name="bookmark=id.7fm9utgj0srg" w:id="0"/>
          <w:bookmarkEnd w:id="0"/>
          <w:bookmarkStart w:colFirst="0" w:colLast="0" w:name="bookmark=id.o56m4uch6h69" w:id="1"/>
          <w:bookmarkEnd w:id="1"/>
          <w:bookmarkStart w:colFirst="0" w:colLast="0" w:name="bookmark=id.qhin78lrcx54" w:id="2"/>
          <w:bookmarkEnd w:id="2"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Time expressions (Dấu hiệu trạng ngữ thời gian)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✔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At + giờ; It’s + giờ.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✔ 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+ be + giới từ vị trí + danh từ địa điểm.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✔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At the moment, now, right now, at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✔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Câu mệnh lệnh: Look!, Listen!, Be quiet!, Keep silent!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 Lưu ý: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Một số động từ CẢM GIÁC không dùng với thì tiếp diễn: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like, dislike, hate, love, want, prefer, admire, believe, understand, remember, forget, know, belong, have, taste, smell, be...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Nhưng nếu mang nghĩa chỉ hoạt động thì được chia tiếp diễn.</w:t>
            </w:r>
          </w:p>
        </w:tc>
      </w:tr>
    </w:tbl>
    <w:p w:rsidR="00000000" w:rsidDel="00000000" w:rsidP="00000000" w:rsidRDefault="00000000" w:rsidRPr="00000000" w14:paraId="0000013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9"/>
        </w:tabs>
        <w:spacing w:after="0" w:before="0" w:line="360" w:lineRule="auto"/>
        <w:ind w:left="0" w:right="0" w:firstLine="0"/>
        <w:jc w:val="both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Action verbs: Play, Go, Have, Watch, Make</w:t>
      </w:r>
    </w:p>
    <w:tbl>
      <w:tblPr>
        <w:tblStyle w:val="Table6"/>
        <w:tblW w:w="11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6379"/>
        <w:gridCol w:w="1887"/>
        <w:gridCol w:w="1887"/>
        <w:tblGridChange w:id="0">
          <w:tblGrid>
            <w:gridCol w:w="1696"/>
            <w:gridCol w:w="6379"/>
            <w:gridCol w:w="1887"/>
            <w:gridCol w:w="18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Verb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E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Examples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PLAY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ế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 hợp với danh từ chỉ các môn thể thao liên quan tới bóng, mang tính thi đấu, tranh đua.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Play football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ết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 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ợ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p với các danh từ chỉ các loại nhạc cụ.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Play the guitar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8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Thường đi với V-ing chỉ hoạt động thể thao, giải trí.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A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Go shopping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Đi với cấu trúc “to the + địa điểm” chỉ các hoạt động thể thao, giải trí.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Go to the shop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HAVE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Quan hệ sở hữu.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Have a house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Kết 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ợ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p với danh từ chỉ môn họ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Have English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Kết h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ợ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p với các danh từ chỉ đồ ăn, thức uống, bữa ăn, tiệ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Have a party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WATCH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Hành động “xem”, “quan sát” sự chuyển động.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Watch a movie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000000"/>
                <w:sz w:val="20"/>
                <w:szCs w:val="20"/>
                <w:rtl w:val="0"/>
              </w:rPr>
              <w:t xml:space="preserve">MAKE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  <w:rtl w:val="0"/>
              </w:rPr>
              <w:t xml:space="preserve">Kết hợp với cụm từ chỉ đồ ăn, thức uống, bữa ăn, nấu nướng (tạo ra vật chất mới).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color w:val="000000"/>
                <w:sz w:val="20"/>
                <w:szCs w:val="20"/>
                <w:rtl w:val="0"/>
              </w:rPr>
              <w:t xml:space="preserve">Make pizzas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0" w:line="360" w:lineRule="auto"/>
        <w:jc w:val="both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792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" w:customStyle="1">
    <w:name w:val="Heading #2_"/>
    <w:basedOn w:val="DefaultParagraphFont"/>
    <w:link w:val="Heading20"/>
    <w:rsid w:val="00FA7926"/>
    <w:rPr>
      <w:rFonts w:ascii="Times New Roman" w:cs="Times New Roman" w:eastAsia="Times New Roman" w:hAnsi="Times New Roman"/>
      <w:b w:val="1"/>
      <w:bCs w:val="1"/>
      <w:sz w:val="58"/>
      <w:szCs w:val="58"/>
    </w:rPr>
  </w:style>
  <w:style w:type="paragraph" w:styleId="Heading20" w:customStyle="1">
    <w:name w:val="Heading #2"/>
    <w:basedOn w:val="Normal"/>
    <w:link w:val="Heading2"/>
    <w:rsid w:val="00FA7926"/>
    <w:pPr>
      <w:widowControl w:val="0"/>
      <w:spacing w:after="0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58"/>
      <w:szCs w:val="58"/>
    </w:rPr>
  </w:style>
  <w:style w:type="table" w:styleId="TableGrid">
    <w:name w:val="Table Grid"/>
    <w:basedOn w:val="TableNormal"/>
    <w:uiPriority w:val="39"/>
    <w:rsid w:val="00FA792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ranscribedword" w:customStyle="1">
    <w:name w:val="transcribed_word"/>
    <w:basedOn w:val="DefaultParagraphFont"/>
    <w:rsid w:val="00FA7926"/>
  </w:style>
  <w:style w:type="character" w:styleId="nontranscriptable" w:customStyle="1">
    <w:name w:val="nontranscriptable"/>
    <w:basedOn w:val="DefaultParagraphFont"/>
    <w:rsid w:val="00FA7926"/>
  </w:style>
  <w:style w:type="character" w:styleId="Hyperlink">
    <w:name w:val="Hyperlink"/>
    <w:basedOn w:val="DefaultParagraphFont"/>
    <w:uiPriority w:val="99"/>
    <w:semiHidden w:val="1"/>
    <w:unhideWhenUsed w:val="1"/>
    <w:rsid w:val="00FA7926"/>
    <w:rPr>
      <w:color w:val="0000ff"/>
      <w:u w:val="single"/>
    </w:rPr>
  </w:style>
  <w:style w:type="character" w:styleId="Other" w:customStyle="1">
    <w:name w:val="Other_"/>
    <w:basedOn w:val="DefaultParagraphFont"/>
    <w:link w:val="Other0"/>
    <w:rsid w:val="00FA7926"/>
    <w:rPr>
      <w:rFonts w:ascii="Times New Roman" w:cs="Times New Roman" w:eastAsia="Times New Roman" w:hAnsi="Times New Roman"/>
      <w:sz w:val="26"/>
      <w:szCs w:val="26"/>
    </w:rPr>
  </w:style>
  <w:style w:type="character" w:styleId="Tablecaption" w:customStyle="1">
    <w:name w:val="Table caption_"/>
    <w:basedOn w:val="DefaultParagraphFont"/>
    <w:link w:val="Tablecaption0"/>
    <w:rsid w:val="00FA7926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BodyTextChar" w:customStyle="1">
    <w:name w:val="Body Text Char"/>
    <w:basedOn w:val="DefaultParagraphFont"/>
    <w:link w:val="BodyText"/>
    <w:rsid w:val="00FA7926"/>
    <w:rPr>
      <w:rFonts w:ascii="Times New Roman" w:cs="Times New Roman" w:eastAsia="Times New Roman" w:hAnsi="Times New Roman"/>
      <w:sz w:val="26"/>
      <w:szCs w:val="26"/>
    </w:rPr>
  </w:style>
  <w:style w:type="character" w:styleId="Heading5" w:customStyle="1">
    <w:name w:val="Heading #5_"/>
    <w:basedOn w:val="DefaultParagraphFont"/>
    <w:link w:val="Heading50"/>
    <w:rsid w:val="00FA7926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Other0" w:customStyle="1">
    <w:name w:val="Other"/>
    <w:basedOn w:val="Normal"/>
    <w:link w:val="Other"/>
    <w:rsid w:val="00FA7926"/>
    <w:pPr>
      <w:widowControl w:val="0"/>
      <w:spacing w:after="60" w:line="283" w:lineRule="auto"/>
      <w:ind w:firstLine="400"/>
    </w:pPr>
    <w:rPr>
      <w:rFonts w:ascii="Times New Roman" w:cs="Times New Roman" w:eastAsia="Times New Roman" w:hAnsi="Times New Roman"/>
      <w:sz w:val="26"/>
      <w:szCs w:val="26"/>
    </w:rPr>
  </w:style>
  <w:style w:type="paragraph" w:styleId="Tablecaption0" w:customStyle="1">
    <w:name w:val="Table caption"/>
    <w:basedOn w:val="Normal"/>
    <w:link w:val="Tablecaption"/>
    <w:rsid w:val="00FA7926"/>
    <w:pPr>
      <w:widowControl w:val="0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BodyText">
    <w:name w:val="Body Text"/>
    <w:basedOn w:val="Normal"/>
    <w:link w:val="BodyTextChar"/>
    <w:qFormat w:val="1"/>
    <w:rsid w:val="00FA7926"/>
    <w:pPr>
      <w:widowControl w:val="0"/>
      <w:spacing w:after="60" w:line="283" w:lineRule="auto"/>
      <w:ind w:firstLine="400"/>
    </w:pPr>
    <w:rPr>
      <w:rFonts w:ascii="Times New Roman" w:cs="Times New Roman" w:eastAsia="Times New Roman" w:hAnsi="Times New Roman"/>
      <w:sz w:val="26"/>
      <w:szCs w:val="26"/>
    </w:rPr>
  </w:style>
  <w:style w:type="character" w:styleId="BodyTextChar1" w:customStyle="1">
    <w:name w:val="Body Text Char1"/>
    <w:basedOn w:val="DefaultParagraphFont"/>
    <w:uiPriority w:val="99"/>
    <w:semiHidden w:val="1"/>
    <w:rsid w:val="00FA7926"/>
  </w:style>
  <w:style w:type="paragraph" w:styleId="Heading50" w:customStyle="1">
    <w:name w:val="Heading #5"/>
    <w:basedOn w:val="Normal"/>
    <w:link w:val="Heading5"/>
    <w:rsid w:val="00FA7926"/>
    <w:pPr>
      <w:widowControl w:val="0"/>
      <w:spacing w:after="60" w:line="288" w:lineRule="auto"/>
      <w:outlineLvl w:val="4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Heading3" w:customStyle="1">
    <w:name w:val="Heading #3_"/>
    <w:basedOn w:val="DefaultParagraphFont"/>
    <w:link w:val="Heading30"/>
    <w:rsid w:val="00FA7926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eading4" w:customStyle="1">
    <w:name w:val="Heading #4_"/>
    <w:basedOn w:val="DefaultParagraphFont"/>
    <w:link w:val="Heading40"/>
    <w:rsid w:val="00FA7926"/>
    <w:rPr>
      <w:rFonts w:ascii="Arial" w:cs="Arial" w:eastAsia="Arial" w:hAnsi="Arial"/>
      <w:b w:val="1"/>
      <w:bCs w:val="1"/>
      <w:sz w:val="32"/>
      <w:szCs w:val="32"/>
    </w:rPr>
  </w:style>
  <w:style w:type="paragraph" w:styleId="Heading30" w:customStyle="1">
    <w:name w:val="Heading #3"/>
    <w:basedOn w:val="Normal"/>
    <w:link w:val="Heading3"/>
    <w:rsid w:val="00FA7926"/>
    <w:pPr>
      <w:widowControl w:val="0"/>
      <w:spacing w:after="0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40" w:customStyle="1">
    <w:name w:val="Heading #4"/>
    <w:basedOn w:val="Normal"/>
    <w:link w:val="Heading4"/>
    <w:rsid w:val="00FA7926"/>
    <w:pPr>
      <w:widowControl w:val="0"/>
      <w:spacing w:after="60" w:line="240" w:lineRule="auto"/>
      <w:outlineLvl w:val="3"/>
    </w:pPr>
    <w:rPr>
      <w:rFonts w:ascii="Arial" w:cs="Arial" w:eastAsia="Arial" w:hAnsi="Arial"/>
      <w:b w:val="1"/>
      <w:bCs w:val="1"/>
      <w:sz w:val="32"/>
      <w:szCs w:val="32"/>
    </w:rPr>
  </w:style>
  <w:style w:type="character" w:styleId="Bodytext2" w:customStyle="1">
    <w:name w:val="Body text (2)_"/>
    <w:basedOn w:val="DefaultParagraphFont"/>
    <w:link w:val="Bodytext20"/>
    <w:rsid w:val="00FA7926"/>
    <w:rPr>
      <w:rFonts w:ascii="Times New Roman" w:cs="Times New Roman" w:eastAsia="Times New Roman" w:hAnsi="Times New Roman"/>
      <w:sz w:val="34"/>
      <w:szCs w:val="34"/>
    </w:rPr>
  </w:style>
  <w:style w:type="paragraph" w:styleId="Bodytext20" w:customStyle="1">
    <w:name w:val="Body text (2)"/>
    <w:basedOn w:val="Normal"/>
    <w:link w:val="Bodytext2"/>
    <w:rsid w:val="00FA7926"/>
    <w:pPr>
      <w:widowControl w:val="0"/>
      <w:spacing w:after="0" w:line="331" w:lineRule="auto"/>
      <w:ind w:firstLine="640"/>
    </w:pPr>
    <w:rPr>
      <w:rFonts w:ascii="Times New Roman" w:cs="Times New Roman" w:eastAsia="Times New Roman" w:hAnsi="Times New Roman"/>
      <w:sz w:val="34"/>
      <w:szCs w:val="34"/>
    </w:rPr>
  </w:style>
  <w:style w:type="character" w:styleId="Bodytext3" w:customStyle="1">
    <w:name w:val="Body text (3)_"/>
    <w:basedOn w:val="DefaultParagraphFont"/>
    <w:link w:val="Bodytext30"/>
    <w:rsid w:val="00895F6F"/>
    <w:rPr>
      <w:rFonts w:ascii="Times New Roman" w:cs="Times New Roman" w:eastAsia="Times New Roman" w:hAnsi="Times New Roman"/>
      <w:sz w:val="36"/>
      <w:szCs w:val="36"/>
    </w:rPr>
  </w:style>
  <w:style w:type="paragraph" w:styleId="Bodytext30" w:customStyle="1">
    <w:name w:val="Body text (3)"/>
    <w:basedOn w:val="Normal"/>
    <w:link w:val="Bodytext3"/>
    <w:rsid w:val="00895F6F"/>
    <w:pPr>
      <w:widowControl w:val="0"/>
      <w:spacing w:after="720" w:line="240" w:lineRule="auto"/>
      <w:ind w:firstLine="520"/>
    </w:pPr>
    <w:rPr>
      <w:rFonts w:ascii="Times New Roman" w:cs="Times New Roman" w:eastAsia="Times New Roman" w:hAnsi="Times New Roman"/>
      <w:sz w:val="36"/>
      <w:szCs w:val="36"/>
    </w:rPr>
  </w:style>
  <w:style w:type="character" w:styleId="Bodytext4" w:customStyle="1">
    <w:name w:val="Body text (4)_"/>
    <w:basedOn w:val="DefaultParagraphFont"/>
    <w:link w:val="Bodytext40"/>
    <w:rsid w:val="00705EDF"/>
    <w:rPr>
      <w:rFonts w:ascii="Arial" w:cs="Arial" w:eastAsia="Arial" w:hAnsi="Arial"/>
      <w:sz w:val="28"/>
      <w:szCs w:val="28"/>
    </w:rPr>
  </w:style>
  <w:style w:type="paragraph" w:styleId="Bodytext40" w:customStyle="1">
    <w:name w:val="Body text (4)"/>
    <w:basedOn w:val="Normal"/>
    <w:link w:val="Bodytext4"/>
    <w:rsid w:val="00705EDF"/>
    <w:pPr>
      <w:widowControl w:val="0"/>
      <w:spacing w:after="230" w:line="240" w:lineRule="auto"/>
      <w:ind w:firstLine="420"/>
    </w:pPr>
    <w:rPr>
      <w:rFonts w:ascii="Arial" w:cs="Arial" w:eastAsia="Arial" w:hAnsi="Arial"/>
      <w:sz w:val="28"/>
      <w:szCs w:val="28"/>
    </w:rPr>
  </w:style>
  <w:style w:type="paragraph" w:styleId="ListParagraph">
    <w:name w:val="List Paragraph"/>
    <w:basedOn w:val="Normal"/>
    <w:uiPriority w:val="34"/>
    <w:qFormat w:val="1"/>
    <w:rsid w:val="003B43C8"/>
    <w:pPr>
      <w:ind w:left="720"/>
      <w:contextualSpacing w:val="1"/>
    </w:pPr>
  </w:style>
  <w:style w:type="character" w:styleId="Footnote" w:customStyle="1">
    <w:name w:val="Footnote_"/>
    <w:basedOn w:val="DefaultParagraphFont"/>
    <w:link w:val="Footnote0"/>
    <w:rsid w:val="002B0562"/>
    <w:rPr>
      <w:rFonts w:ascii="Times New Roman" w:cs="Times New Roman" w:eastAsia="Times New Roman" w:hAnsi="Times New Roman"/>
      <w:sz w:val="26"/>
      <w:szCs w:val="26"/>
    </w:rPr>
  </w:style>
  <w:style w:type="paragraph" w:styleId="Footnote0" w:customStyle="1">
    <w:name w:val="Footnote"/>
    <w:basedOn w:val="Normal"/>
    <w:link w:val="Footnote"/>
    <w:rsid w:val="002B0562"/>
    <w:pPr>
      <w:widowControl w:val="0"/>
      <w:spacing w:after="0" w:line="240" w:lineRule="auto"/>
    </w:pPr>
    <w:rPr>
      <w:rFonts w:ascii="Times New Roman" w:cs="Times New Roman" w:eastAsia="Times New Roman" w:hAnsi="Times New Roman"/>
      <w:sz w:val="26"/>
      <w:szCs w:val="26"/>
    </w:rPr>
  </w:style>
  <w:style w:type="character" w:styleId="Heading1" w:customStyle="1">
    <w:name w:val="Heading #1_"/>
    <w:basedOn w:val="DefaultParagraphFont"/>
    <w:link w:val="Heading10"/>
    <w:rsid w:val="003A263C"/>
    <w:rPr>
      <w:rFonts w:ascii="Arial" w:cs="Arial" w:eastAsia="Arial" w:hAnsi="Arial"/>
      <w:sz w:val="56"/>
      <w:szCs w:val="56"/>
    </w:rPr>
  </w:style>
  <w:style w:type="paragraph" w:styleId="Heading10" w:customStyle="1">
    <w:name w:val="Heading #1"/>
    <w:basedOn w:val="Normal"/>
    <w:link w:val="Heading1"/>
    <w:rsid w:val="003A263C"/>
    <w:pPr>
      <w:widowControl w:val="0"/>
      <w:spacing w:after="400" w:line="240" w:lineRule="auto"/>
      <w:jc w:val="center"/>
      <w:outlineLvl w:val="0"/>
    </w:pPr>
    <w:rPr>
      <w:rFonts w:ascii="Arial" w:cs="Arial" w:eastAsia="Arial" w:hAnsi="Arial"/>
      <w:sz w:val="56"/>
      <w:szCs w:val="56"/>
    </w:rPr>
  </w:style>
  <w:style w:type="character" w:styleId="Heading6" w:customStyle="1">
    <w:name w:val="Heading #6_"/>
    <w:basedOn w:val="DefaultParagraphFont"/>
    <w:link w:val="Heading60"/>
    <w:rsid w:val="003A263C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60" w:customStyle="1">
    <w:name w:val="Heading #6"/>
    <w:basedOn w:val="Normal"/>
    <w:link w:val="Heading6"/>
    <w:rsid w:val="003A263C"/>
    <w:pPr>
      <w:widowControl w:val="0"/>
      <w:spacing w:after="140" w:line="276" w:lineRule="auto"/>
      <w:outlineLvl w:val="5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fptHkjTsJYT6g7EChlli5lidw==">CgMxLjAyD2lkLjdmbTl1dGdqMHNyZzIPaWQubzU2bTR1Y2g2aDY5Mg9pZC5xaGluNzhscmN4NTQ4AHIhMWNHWDJtSE1YYnRieURpVVl5Qjd1RWJpUVRoZWNlVmhm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2023-06-26T05:07:00Z</dcterms:created>
  <dc:creator>Pham Duy Lan</dc:creator>
</cp:coreProperties>
</file>