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66" w:type="dxa"/>
        <w:tblInd w:w="114" w:type="dxa"/>
        <w:tblLayout w:type="fixed"/>
        <w:tblLook w:val="04A0"/>
      </w:tblPr>
      <w:tblGrid>
        <w:gridCol w:w="4113"/>
        <w:gridCol w:w="5153"/>
      </w:tblGrid>
      <w:tr w:rsidR="002F6CAC">
        <w:trPr>
          <w:trHeight w:val="359"/>
        </w:trPr>
        <w:tc>
          <w:tcPr>
            <w:tcW w:w="4113" w:type="dxa"/>
            <w:shd w:val="clear" w:color="auto" w:fill="auto"/>
          </w:tcPr>
          <w:p w:rsidR="002F6CAC" w:rsidRDefault="00765DE5">
            <w:pPr>
              <w:jc w:val="center"/>
              <w:rPr>
                <w:sz w:val="26"/>
                <w:szCs w:val="28"/>
              </w:rPr>
            </w:pPr>
            <w:r>
              <w:rPr>
                <w:sz w:val="26"/>
                <w:szCs w:val="28"/>
              </w:rPr>
              <w:t>UBND HUYỆN CỦ CHI</w:t>
            </w:r>
          </w:p>
          <w:p w:rsidR="002F6CAC" w:rsidRDefault="00765DE5">
            <w:pPr>
              <w:jc w:val="center"/>
              <w:rPr>
                <w:b/>
                <w:sz w:val="26"/>
                <w:szCs w:val="28"/>
              </w:rPr>
            </w:pPr>
            <w:r>
              <w:rPr>
                <w:b/>
                <w:sz w:val="26"/>
                <w:szCs w:val="28"/>
              </w:rPr>
              <w:t>TRƯỜNG TRUNG HỌC CƠ SỞ</w:t>
            </w:r>
          </w:p>
          <w:p w:rsidR="002F6CAC" w:rsidRDefault="00C347C7">
            <w:pPr>
              <w:jc w:val="center"/>
              <w:rPr>
                <w:b/>
                <w:sz w:val="26"/>
                <w:szCs w:val="28"/>
              </w:rPr>
            </w:pPr>
            <w:r w:rsidRPr="00C347C7">
              <w:rPr>
                <w:sz w:val="26"/>
              </w:rPr>
              <w:pict>
                <v:line id="_x0000_s1026" style="position:absolute;left:0;text-align:left;z-index:251657216" from="50.55pt,14.65pt" to="139pt,14.65pt" o:gfxdata="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xQ6&#10;M9UAAAAJAQAADwAAAAAAAAABACAAAAAiAAAAZHJzL2Rvd25yZXYueG1sUEsBAhQAFAAAAAgAh07i&#10;QHuc9yHsAQAA4gMAAA4AAAAAAAAAAQAgAAAAJAEAAGRycy9lMm9Eb2MueG1sUEsFBgAAAAAGAAYA&#10;WQEAAIIFAAAAAA==&#10;" strokecolor="black [3200]"/>
              </w:pict>
            </w:r>
            <w:r w:rsidR="00765DE5">
              <w:rPr>
                <w:b/>
                <w:sz w:val="26"/>
                <w:szCs w:val="28"/>
              </w:rPr>
              <w:t>PHÚ MỸ HƯNG</w:t>
            </w:r>
          </w:p>
          <w:p w:rsidR="002F6CAC" w:rsidRDefault="002F6CAC">
            <w:pPr>
              <w:jc w:val="center"/>
              <w:rPr>
                <w:b/>
                <w:sz w:val="26"/>
                <w:szCs w:val="28"/>
              </w:rPr>
            </w:pPr>
          </w:p>
        </w:tc>
        <w:tc>
          <w:tcPr>
            <w:tcW w:w="5153" w:type="dxa"/>
            <w:shd w:val="clear" w:color="auto" w:fill="auto"/>
            <w:vAlign w:val="center"/>
          </w:tcPr>
          <w:p w:rsidR="002F6CAC" w:rsidRDefault="00765DE5">
            <w:pPr>
              <w:jc w:val="center"/>
              <w:rPr>
                <w:b/>
                <w:sz w:val="32"/>
                <w:szCs w:val="36"/>
              </w:rPr>
            </w:pPr>
            <w:r>
              <w:rPr>
                <w:b/>
                <w:sz w:val="32"/>
                <w:szCs w:val="36"/>
              </w:rPr>
              <w:t>ĐỀ</w:t>
            </w:r>
            <w:r w:rsidR="00FE5EAF">
              <w:rPr>
                <w:b/>
                <w:sz w:val="32"/>
                <w:szCs w:val="36"/>
              </w:rPr>
              <w:t xml:space="preserve"> </w:t>
            </w:r>
            <w:r>
              <w:rPr>
                <w:b/>
                <w:sz w:val="32"/>
                <w:szCs w:val="36"/>
              </w:rPr>
              <w:t>KIỂM TRA CUỐI HỌC KÌ I</w:t>
            </w:r>
          </w:p>
          <w:p w:rsidR="002F6CAC" w:rsidRDefault="00765DE5">
            <w:pPr>
              <w:jc w:val="center"/>
              <w:rPr>
                <w:i/>
                <w:sz w:val="28"/>
                <w:szCs w:val="28"/>
              </w:rPr>
            </w:pPr>
            <w:r>
              <w:rPr>
                <w:b/>
                <w:bCs/>
                <w:sz w:val="28"/>
                <w:szCs w:val="28"/>
              </w:rPr>
              <w:t>NĂM HỌC: 2023 – 2024</w:t>
            </w:r>
            <w:r>
              <w:rPr>
                <w:b/>
                <w:bCs/>
                <w:sz w:val="28"/>
                <w:szCs w:val="28"/>
              </w:rPr>
              <w:br/>
            </w:r>
            <w:r>
              <w:rPr>
                <w:b/>
                <w:sz w:val="28"/>
                <w:szCs w:val="28"/>
              </w:rPr>
              <w:t>MÔN VẬT LÝ  9</w:t>
            </w:r>
            <w:r>
              <w:rPr>
                <w:b/>
                <w:sz w:val="28"/>
                <w:szCs w:val="28"/>
              </w:rPr>
              <w:br/>
            </w:r>
            <w:r>
              <w:rPr>
                <w:i/>
                <w:sz w:val="28"/>
                <w:szCs w:val="28"/>
              </w:rPr>
              <w:t xml:space="preserve">Thời gian </w:t>
            </w:r>
            <w:r>
              <w:rPr>
                <w:b/>
                <w:i/>
                <w:sz w:val="28"/>
                <w:szCs w:val="28"/>
              </w:rPr>
              <w:t>45</w:t>
            </w:r>
            <w:r w:rsidR="00FE5EAF">
              <w:rPr>
                <w:b/>
                <w:i/>
                <w:sz w:val="28"/>
                <w:szCs w:val="28"/>
              </w:rPr>
              <w:t xml:space="preserve"> </w:t>
            </w:r>
            <w:r>
              <w:rPr>
                <w:b/>
                <w:i/>
                <w:sz w:val="28"/>
                <w:szCs w:val="28"/>
              </w:rPr>
              <w:t>phút</w:t>
            </w:r>
          </w:p>
          <w:p w:rsidR="002F6CAC" w:rsidRDefault="00FE5EAF">
            <w:pPr>
              <w:jc w:val="center"/>
              <w:rPr>
                <w:sz w:val="26"/>
                <w:szCs w:val="28"/>
              </w:rPr>
            </w:pPr>
            <w:r>
              <w:rPr>
                <w:bCs/>
                <w:i/>
                <w:sz w:val="28"/>
                <w:szCs w:val="28"/>
              </w:rPr>
              <w:t>(không kể thời gian giao đề)</w:t>
            </w:r>
          </w:p>
        </w:tc>
      </w:tr>
    </w:tbl>
    <w:p w:rsidR="002F6CAC" w:rsidRDefault="00765DE5">
      <w:pPr>
        <w:spacing w:before="120" w:after="120"/>
        <w:rPr>
          <w:sz w:val="28"/>
          <w:szCs w:val="28"/>
        </w:rPr>
      </w:pPr>
      <w:r>
        <w:rPr>
          <w:b/>
          <w:i/>
          <w:iCs/>
          <w:sz w:val="28"/>
          <w:szCs w:val="28"/>
        </w:rPr>
        <w:t>Câu 1:</w:t>
      </w:r>
      <w:r>
        <w:rPr>
          <w:i/>
          <w:iCs/>
          <w:sz w:val="28"/>
          <w:szCs w:val="28"/>
        </w:rPr>
        <w:t xml:space="preserve"> (2</w:t>
      </w:r>
      <w:proofErr w:type="gramStart"/>
      <w:r>
        <w:rPr>
          <w:i/>
          <w:iCs/>
          <w:sz w:val="28"/>
          <w:szCs w:val="28"/>
        </w:rPr>
        <w:t>,0</w:t>
      </w:r>
      <w:proofErr w:type="gramEnd"/>
      <w:r>
        <w:rPr>
          <w:i/>
          <w:iCs/>
          <w:sz w:val="28"/>
          <w:szCs w:val="28"/>
        </w:rPr>
        <w:t xml:space="preserve"> điểm) </w:t>
      </w:r>
    </w:p>
    <w:p w:rsidR="002F6CAC" w:rsidRDefault="00765DE5">
      <w:pPr>
        <w:spacing w:before="120" w:after="120"/>
        <w:ind w:firstLine="720"/>
        <w:jc w:val="both"/>
        <w:rPr>
          <w:sz w:val="28"/>
          <w:szCs w:val="28"/>
        </w:rPr>
      </w:pPr>
      <w:r>
        <w:rPr>
          <w:sz w:val="28"/>
          <w:szCs w:val="28"/>
        </w:rPr>
        <w:t>a. Phát biểu, viết công thức và giải thích các đại lượng trong công thức của định luật Ohm.</w:t>
      </w:r>
    </w:p>
    <w:p w:rsidR="002F6CAC" w:rsidRDefault="00765DE5">
      <w:pPr>
        <w:spacing w:before="120" w:after="120"/>
        <w:ind w:firstLine="720"/>
        <w:jc w:val="both"/>
        <w:rPr>
          <w:sz w:val="28"/>
          <w:szCs w:val="28"/>
        </w:rPr>
      </w:pPr>
      <w:r>
        <w:rPr>
          <w:sz w:val="28"/>
          <w:szCs w:val="28"/>
        </w:rPr>
        <w:t>b. Áp dụng: Tính cường độ dòng điện chạy qua đoạn mạch khi hiệu điện thế giữa hai đầu đoạn mạch là 25 V và điện trở của đoạn mạch là 20Ω.</w:t>
      </w:r>
    </w:p>
    <w:p w:rsidR="002F6CAC" w:rsidRDefault="00765DE5">
      <w:pPr>
        <w:tabs>
          <w:tab w:val="left" w:pos="851"/>
        </w:tabs>
        <w:spacing w:before="120"/>
        <w:rPr>
          <w:rFonts w:ascii="VNI-Times" w:hAnsi="VNI-Times"/>
          <w:i/>
          <w:iCs/>
          <w:sz w:val="28"/>
          <w:szCs w:val="28"/>
        </w:rPr>
      </w:pPr>
      <w:r>
        <w:rPr>
          <w:rFonts w:ascii="SimSun" w:eastAsia="SimSun" w:hAnsi="SimSun" w:cs="SimSun"/>
          <w:noProof/>
        </w:rPr>
        <w:drawing>
          <wp:anchor distT="0" distB="0" distL="114300" distR="114300" simplePos="0" relativeHeight="251656192" behindDoc="0" locked="0" layoutInCell="1" allowOverlap="1">
            <wp:simplePos x="0" y="0"/>
            <wp:positionH relativeFrom="column">
              <wp:posOffset>4777105</wp:posOffset>
            </wp:positionH>
            <wp:positionV relativeFrom="paragraph">
              <wp:posOffset>2540</wp:posOffset>
            </wp:positionV>
            <wp:extent cx="898525" cy="1094105"/>
            <wp:effectExtent l="0" t="0" r="635" b="3175"/>
            <wp:wrapSquare wrapText="bothSides"/>
            <wp:docPr id="6"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descr="IMG_256"/>
                    <pic:cNvPicPr>
                      <a:picLocks noChangeAspect="1"/>
                    </pic:cNvPicPr>
                  </pic:nvPicPr>
                  <pic:blipFill>
                    <a:blip r:embed="rId6" cstate="print"/>
                    <a:stretch>
                      <a:fillRect/>
                    </a:stretch>
                  </pic:blipFill>
                  <pic:spPr>
                    <a:xfrm>
                      <a:off x="0" y="0"/>
                      <a:ext cx="898525" cy="1094105"/>
                    </a:xfrm>
                    <a:prstGeom prst="rect">
                      <a:avLst/>
                    </a:prstGeom>
                    <a:noFill/>
                    <a:ln w="9525">
                      <a:noFill/>
                    </a:ln>
                  </pic:spPr>
                </pic:pic>
              </a:graphicData>
            </a:graphic>
          </wp:anchor>
        </w:drawing>
      </w:r>
      <w:r>
        <w:rPr>
          <w:b/>
          <w:i/>
          <w:iCs/>
          <w:sz w:val="28"/>
          <w:szCs w:val="28"/>
        </w:rPr>
        <w:t>Câu 2:</w:t>
      </w:r>
      <w:r>
        <w:rPr>
          <w:i/>
          <w:iCs/>
          <w:sz w:val="28"/>
          <w:szCs w:val="28"/>
        </w:rPr>
        <w:t xml:space="preserve"> (2</w:t>
      </w:r>
      <w:proofErr w:type="gramStart"/>
      <w:r>
        <w:rPr>
          <w:i/>
          <w:iCs/>
          <w:sz w:val="28"/>
          <w:szCs w:val="28"/>
        </w:rPr>
        <w:t>,0</w:t>
      </w:r>
      <w:proofErr w:type="gramEnd"/>
      <w:r>
        <w:rPr>
          <w:i/>
          <w:iCs/>
          <w:sz w:val="28"/>
          <w:szCs w:val="28"/>
        </w:rPr>
        <w:t xml:space="preserve"> điểm)</w:t>
      </w:r>
    </w:p>
    <w:p w:rsidR="002F6CAC" w:rsidRDefault="00C347C7">
      <w:pPr>
        <w:spacing w:before="120" w:after="120"/>
        <w:ind w:firstLine="720"/>
        <w:jc w:val="both"/>
        <w:rPr>
          <w:sz w:val="28"/>
          <w:szCs w:val="28"/>
        </w:rPr>
      </w:pPr>
      <w:r w:rsidRPr="00C347C7">
        <w:rPr>
          <w:sz w:val="28"/>
        </w:rPr>
        <w:pict>
          <v:shapetype id="_x0000_t202" coordsize="21600,21600" o:spt="202" path="m,l,21600r21600,l21600,xe">
            <v:stroke joinstyle="miter"/>
            <v:path gradientshapeok="t" o:connecttype="rect"/>
          </v:shapetype>
          <v:shape id="_x0000_s1033" type="#_x0000_t202" style="position:absolute;left:0;text-align:left;margin-left:377.1pt;margin-top:77.45pt;width:71.4pt;height:21.55pt;z-index:251658240" o:gfxdata="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BJiJbXAAAACwEAAA8A&#10;AAAAAAAAAQAgAAAAIgAAAGRycy9kb3ducmV2LnhtbFBLAQIUABQAAAAIAIdO4kAM5MB0UQIAAMEE&#10;AAAOAAAAAAAAAAEAIAAAACYBAABkcnMvZTJvRG9jLnhtbFBLBQYAAAAABgAGAFkBAADpBQAAAAA=&#10;" fillcolor="white [3201]" strokeweight=".5pt">
            <v:stroke joinstyle="round"/>
            <v:textbox>
              <w:txbxContent>
                <w:p w:rsidR="002F6CAC" w:rsidRDefault="00765DE5">
                  <w:pPr>
                    <w:jc w:val="center"/>
                  </w:pPr>
                  <w:r>
                    <w:t>Hình 1</w:t>
                  </w:r>
                </w:p>
              </w:txbxContent>
            </v:textbox>
          </v:shape>
        </w:pict>
      </w:r>
      <w:r w:rsidR="00765DE5">
        <w:rPr>
          <w:sz w:val="28"/>
          <w:szCs w:val="28"/>
          <w:lang w:val="vi-VN"/>
        </w:rPr>
        <w:t xml:space="preserve">Đồng hồ điện (công tơ điện — hình 1) ở nhà em là dụng cụ đo điện năng hay công suất điện? Mỗi tháng đồng hồ điện quay thêm 300 số thì tháng đó gia đình em đã sử dụng thêm bao nhiêu kilôoátgiờ (kWh)? Bao nhiêu Jun? Em hãy nêu một biện pháp để thực hiện tiết kiệm điện. </w:t>
      </w:r>
    </w:p>
    <w:p w:rsidR="002F6CAC" w:rsidRDefault="00765DE5">
      <w:pPr>
        <w:tabs>
          <w:tab w:val="left" w:pos="851"/>
        </w:tabs>
        <w:spacing w:before="120"/>
        <w:rPr>
          <w:i/>
          <w:iCs/>
          <w:sz w:val="28"/>
          <w:szCs w:val="28"/>
        </w:rPr>
      </w:pPr>
      <w:r>
        <w:rPr>
          <w:b/>
          <w:i/>
          <w:iCs/>
          <w:sz w:val="28"/>
          <w:szCs w:val="28"/>
        </w:rPr>
        <w:t>Câu 3:</w:t>
      </w:r>
      <w:r>
        <w:rPr>
          <w:i/>
          <w:iCs/>
          <w:sz w:val="28"/>
          <w:szCs w:val="28"/>
        </w:rPr>
        <w:t xml:space="preserve"> (2</w:t>
      </w:r>
      <w:proofErr w:type="gramStart"/>
      <w:r>
        <w:rPr>
          <w:i/>
          <w:iCs/>
          <w:sz w:val="28"/>
          <w:szCs w:val="28"/>
        </w:rPr>
        <w:t>,0</w:t>
      </w:r>
      <w:proofErr w:type="gramEnd"/>
      <w:r>
        <w:rPr>
          <w:i/>
          <w:iCs/>
          <w:sz w:val="28"/>
          <w:szCs w:val="28"/>
        </w:rPr>
        <w:t xml:space="preserve"> điểm)</w:t>
      </w:r>
    </w:p>
    <w:p w:rsidR="002F6CAC" w:rsidRDefault="00765DE5">
      <w:pPr>
        <w:tabs>
          <w:tab w:val="left" w:pos="851"/>
        </w:tabs>
        <w:spacing w:before="120"/>
        <w:ind w:firstLine="567"/>
        <w:jc w:val="both"/>
        <w:rPr>
          <w:sz w:val="28"/>
          <w:szCs w:val="28"/>
        </w:rPr>
      </w:pPr>
      <w:proofErr w:type="gramStart"/>
      <w:r>
        <w:rPr>
          <w:sz w:val="28"/>
          <w:szCs w:val="28"/>
        </w:rPr>
        <w:t>Từ năm 1600, nhà vật lí người Anh William Gilbert (1540 – 1603) đã cho rằng Trái Đất là một nam châm khổng lồ.</w:t>
      </w:r>
      <w:proofErr w:type="gramEnd"/>
      <w:r>
        <w:rPr>
          <w:sz w:val="28"/>
          <w:szCs w:val="28"/>
        </w:rPr>
        <w:t xml:space="preserve"> Ngày nay, người ta thường giải thích điều này là do phần lõi Trái Đất bằng sắt và hợp </w:t>
      </w:r>
      <w:proofErr w:type="gramStart"/>
      <w:r>
        <w:rPr>
          <w:sz w:val="28"/>
          <w:szCs w:val="28"/>
        </w:rPr>
        <w:t>kim</w:t>
      </w:r>
      <w:proofErr w:type="gramEnd"/>
      <w:r>
        <w:rPr>
          <w:sz w:val="28"/>
          <w:szCs w:val="28"/>
        </w:rPr>
        <w:t xml:space="preserve"> của nó ở trạng thái nóng chảy, chuyển động tạo thành dòng điện và sinh ra từ trường.</w:t>
      </w:r>
    </w:p>
    <w:p w:rsidR="002F6CAC" w:rsidRDefault="00765DE5">
      <w:pPr>
        <w:tabs>
          <w:tab w:val="left" w:pos="851"/>
        </w:tabs>
        <w:spacing w:before="120"/>
        <w:ind w:firstLine="567"/>
        <w:jc w:val="both"/>
        <w:rPr>
          <w:sz w:val="28"/>
          <w:szCs w:val="28"/>
        </w:rPr>
      </w:pPr>
      <w:r>
        <w:rPr>
          <w:sz w:val="28"/>
          <w:szCs w:val="28"/>
        </w:rPr>
        <w:t>Hiện nay cực từ Nam của Trái Đất ở gần cực địa lí Bắc (cách nhau khoảng 800 km) còn cực từ Bắc ở gần cực địa lí Nam (cách nhau khoảng 1000 km), trục từ trường và trục địa lí hợp với nhau một góc khoảng 11</w:t>
      </w:r>
      <w:r>
        <w:rPr>
          <w:sz w:val="28"/>
          <w:szCs w:val="28"/>
          <w:vertAlign w:val="superscript"/>
        </w:rPr>
        <w:t>0</w:t>
      </w:r>
      <w:r>
        <w:rPr>
          <w:sz w:val="28"/>
          <w:szCs w:val="28"/>
        </w:rPr>
        <w:t xml:space="preserve">. </w:t>
      </w:r>
      <w:proofErr w:type="gramStart"/>
      <w:r>
        <w:rPr>
          <w:sz w:val="28"/>
          <w:szCs w:val="28"/>
        </w:rPr>
        <w:t>Tuy nhiên các cực từ này không cố định mà luôn xê dịch, mỗi năm chúng dị chuyền khoảng vài chục km. Các cực từ Trái Đất cũng có thể đảo ngược.</w:t>
      </w:r>
      <w:proofErr w:type="gramEnd"/>
      <w:r>
        <w:rPr>
          <w:sz w:val="28"/>
          <w:szCs w:val="28"/>
        </w:rPr>
        <w:t xml:space="preserve"> </w:t>
      </w:r>
      <w:proofErr w:type="gramStart"/>
      <w:r>
        <w:rPr>
          <w:sz w:val="28"/>
          <w:szCs w:val="28"/>
        </w:rPr>
        <w:t>Người ta cho rằng trong khoảng 70 triệu năm qua có 170 lần cực từ Trái Đất đảo ngược.</w:t>
      </w:r>
      <w:proofErr w:type="gramEnd"/>
      <w:r>
        <w:rPr>
          <w:sz w:val="28"/>
          <w:szCs w:val="28"/>
        </w:rPr>
        <w:t xml:space="preserve"> Chu kì đảo ngược của cực từ Trái Đất khoảng vài trăm ngàn năm và lần đảo ngược cực từ của Trái Đất gần nhất đã khoảng tám trăm ngàn năm. </w:t>
      </w:r>
      <w:proofErr w:type="gramStart"/>
      <w:r>
        <w:rPr>
          <w:sz w:val="28"/>
          <w:szCs w:val="28"/>
        </w:rPr>
        <w:t>Dựa vào sự suy giảm từ trường Trái Đất trong thời gian qua, người ta cho rằng Trái Đất có thể tiếp tục đảo ngược cực từ trong một vài ngàn năm tới.</w:t>
      </w:r>
      <w:proofErr w:type="gramEnd"/>
      <w:r>
        <w:rPr>
          <w:sz w:val="28"/>
          <w:szCs w:val="28"/>
        </w:rPr>
        <w:t xml:space="preserve"> </w:t>
      </w:r>
      <w:proofErr w:type="gramStart"/>
      <w:r>
        <w:rPr>
          <w:sz w:val="28"/>
          <w:szCs w:val="28"/>
        </w:rPr>
        <w:t>Điều này có thể dẫn tới những sự biến động về môi trường và thời tiết trên Trái Đất.</w:t>
      </w:r>
      <w:proofErr w:type="gramEnd"/>
    </w:p>
    <w:p w:rsidR="002F6CAC" w:rsidRDefault="00765DE5">
      <w:pPr>
        <w:tabs>
          <w:tab w:val="left" w:pos="851"/>
        </w:tabs>
        <w:spacing w:before="120"/>
        <w:ind w:firstLine="567"/>
        <w:jc w:val="both"/>
        <w:rPr>
          <w:sz w:val="28"/>
          <w:szCs w:val="28"/>
        </w:rPr>
      </w:pPr>
      <w:r>
        <w:rPr>
          <w:sz w:val="28"/>
          <w:szCs w:val="28"/>
        </w:rPr>
        <w:t>Con người không cảm nhận được từ trường nhưng người ta cho rằng nhiều loài sinh vật có thể nhận biết được từ trường của Trái Đất như chim di trú, rùa biển</w:t>
      </w:r>
      <w:proofErr w:type="gramStart"/>
      <w:r>
        <w:rPr>
          <w:sz w:val="28"/>
          <w:szCs w:val="28"/>
        </w:rPr>
        <w:t>,…</w:t>
      </w:r>
      <w:proofErr w:type="gramEnd"/>
      <w:r>
        <w:rPr>
          <w:sz w:val="28"/>
          <w:szCs w:val="28"/>
        </w:rPr>
        <w:t xml:space="preserve"> Khả năng này giúp chúng định hướng và di chuyển rất xa, trên những quãng đường lên đến hàng ngàn km mà có thể chúng chưa từng đi qua,</w:t>
      </w:r>
      <w:proofErr w:type="gramStart"/>
      <w:r>
        <w:rPr>
          <w:sz w:val="28"/>
          <w:szCs w:val="28"/>
        </w:rPr>
        <w:t>…(</w:t>
      </w:r>
      <w:proofErr w:type="gramEnd"/>
      <w:r>
        <w:rPr>
          <w:sz w:val="28"/>
          <w:szCs w:val="28"/>
        </w:rPr>
        <w:t>Nguồn trích từ “Sách Tài Liệu Dạy – Học Vật Lí 9” tập một trang 107).</w:t>
      </w:r>
    </w:p>
    <w:p w:rsidR="002F6CAC" w:rsidRDefault="00765DE5">
      <w:pPr>
        <w:spacing w:line="24" w:lineRule="atLeast"/>
        <w:ind w:left="567" w:firstLine="142"/>
        <w:jc w:val="both"/>
        <w:rPr>
          <w:b/>
          <w:sz w:val="28"/>
          <w:szCs w:val="28"/>
        </w:rPr>
      </w:pPr>
      <w:r>
        <w:rPr>
          <w:b/>
          <w:sz w:val="28"/>
          <w:szCs w:val="28"/>
        </w:rPr>
        <w:tab/>
        <w:t>Dựa vào thông tin được nêu ở trên để trả lời các câu hỏi sau:</w:t>
      </w:r>
    </w:p>
    <w:p w:rsidR="002F6CAC" w:rsidRDefault="00765DE5">
      <w:pPr>
        <w:numPr>
          <w:ilvl w:val="0"/>
          <w:numId w:val="2"/>
        </w:numPr>
        <w:spacing w:before="120" w:after="120" w:line="24" w:lineRule="atLeast"/>
        <w:ind w:firstLine="720"/>
        <w:jc w:val="both"/>
        <w:rPr>
          <w:sz w:val="28"/>
          <w:szCs w:val="28"/>
        </w:rPr>
      </w:pPr>
      <w:r>
        <w:rPr>
          <w:sz w:val="28"/>
          <w:szCs w:val="28"/>
        </w:rPr>
        <w:t>Dòng điện và từ trường của Trái Đất được tạo ra như thế nào?</w:t>
      </w:r>
    </w:p>
    <w:p w:rsidR="002F6CAC" w:rsidRPr="00FE5EAF" w:rsidRDefault="00765DE5">
      <w:pPr>
        <w:numPr>
          <w:ilvl w:val="0"/>
          <w:numId w:val="2"/>
        </w:numPr>
        <w:spacing w:before="120" w:after="120" w:line="24" w:lineRule="atLeast"/>
        <w:ind w:firstLine="720"/>
        <w:jc w:val="both"/>
        <w:rPr>
          <w:spacing w:val="-6"/>
          <w:sz w:val="28"/>
          <w:szCs w:val="28"/>
        </w:rPr>
      </w:pPr>
      <w:r w:rsidRPr="00FE5EAF">
        <w:rPr>
          <w:spacing w:val="-6"/>
          <w:sz w:val="28"/>
          <w:szCs w:val="28"/>
        </w:rPr>
        <w:t>Khi Trái Đất đảo ngược cực từ thì sẽ gây ra những biến động về những gì?</w:t>
      </w:r>
    </w:p>
    <w:p w:rsidR="002F6CAC" w:rsidRDefault="00765DE5">
      <w:pPr>
        <w:numPr>
          <w:ilvl w:val="0"/>
          <w:numId w:val="2"/>
        </w:numPr>
        <w:spacing w:before="120" w:after="120" w:line="24" w:lineRule="atLeast"/>
        <w:ind w:firstLine="720"/>
        <w:jc w:val="both"/>
        <w:rPr>
          <w:sz w:val="28"/>
          <w:szCs w:val="28"/>
        </w:rPr>
      </w:pPr>
      <w:r>
        <w:rPr>
          <w:sz w:val="28"/>
          <w:szCs w:val="28"/>
        </w:rPr>
        <w:lastRenderedPageBreak/>
        <w:t xml:space="preserve">Nhiều sinh vật như chim di trú, rùa </w:t>
      </w:r>
      <w:proofErr w:type="gramStart"/>
      <w:r>
        <w:rPr>
          <w:sz w:val="28"/>
          <w:szCs w:val="28"/>
        </w:rPr>
        <w:t>biển, …</w:t>
      </w:r>
      <w:proofErr w:type="gramEnd"/>
      <w:r>
        <w:rPr>
          <w:sz w:val="28"/>
          <w:szCs w:val="28"/>
        </w:rPr>
        <w:t xml:space="preserve"> có khả năng nhận biết được từ trường của Trái Đất. Khả năng này giúp ích gì được cho những sinh vật này?</w:t>
      </w:r>
    </w:p>
    <w:p w:rsidR="002F6CAC" w:rsidRDefault="00765DE5">
      <w:pPr>
        <w:rPr>
          <w:i/>
          <w:iCs/>
          <w:sz w:val="28"/>
          <w:szCs w:val="28"/>
        </w:rPr>
      </w:pPr>
      <w:r>
        <w:rPr>
          <w:b/>
          <w:i/>
          <w:iCs/>
          <w:sz w:val="28"/>
          <w:szCs w:val="28"/>
        </w:rPr>
        <w:t>Câu 4:</w:t>
      </w:r>
      <w:r>
        <w:rPr>
          <w:i/>
          <w:iCs/>
          <w:sz w:val="28"/>
          <w:szCs w:val="28"/>
        </w:rPr>
        <w:t xml:space="preserve"> (1</w:t>
      </w:r>
      <w:proofErr w:type="gramStart"/>
      <w:r>
        <w:rPr>
          <w:i/>
          <w:iCs/>
          <w:sz w:val="28"/>
          <w:szCs w:val="28"/>
        </w:rPr>
        <w:t>,5</w:t>
      </w:r>
      <w:proofErr w:type="gramEnd"/>
      <w:r>
        <w:rPr>
          <w:i/>
          <w:iCs/>
          <w:sz w:val="28"/>
          <w:szCs w:val="28"/>
        </w:rPr>
        <w:t xml:space="preserve"> điểm)</w:t>
      </w:r>
    </w:p>
    <w:p w:rsidR="002F6CAC" w:rsidRDefault="00765DE5">
      <w:pPr>
        <w:numPr>
          <w:ilvl w:val="0"/>
          <w:numId w:val="3"/>
        </w:numPr>
        <w:ind w:firstLine="480"/>
        <w:rPr>
          <w:sz w:val="28"/>
          <w:szCs w:val="28"/>
        </w:rPr>
      </w:pPr>
      <w:r>
        <w:rPr>
          <w:sz w:val="28"/>
          <w:szCs w:val="28"/>
        </w:rPr>
        <w:t xml:space="preserve">Phát biểu quy tắc nắm </w:t>
      </w:r>
      <w:proofErr w:type="gramStart"/>
      <w:r>
        <w:rPr>
          <w:sz w:val="28"/>
          <w:szCs w:val="28"/>
        </w:rPr>
        <w:t>tay</w:t>
      </w:r>
      <w:proofErr w:type="gramEnd"/>
      <w:r>
        <w:rPr>
          <w:sz w:val="28"/>
          <w:szCs w:val="28"/>
        </w:rPr>
        <w:t xml:space="preserve"> phải.</w:t>
      </w:r>
    </w:p>
    <w:p w:rsidR="002F6CAC" w:rsidRDefault="00765DE5">
      <w:pPr>
        <w:numPr>
          <w:ilvl w:val="0"/>
          <w:numId w:val="3"/>
        </w:numPr>
        <w:ind w:firstLine="480"/>
        <w:rPr>
          <w:sz w:val="28"/>
          <w:szCs w:val="28"/>
        </w:rPr>
      </w:pPr>
      <w:r>
        <w:rPr>
          <w:sz w:val="28"/>
          <w:szCs w:val="28"/>
        </w:rPr>
        <w:t xml:space="preserve">Áp dụng: </w:t>
      </w:r>
      <w:r>
        <w:rPr>
          <w:sz w:val="28"/>
          <w:szCs w:val="28"/>
          <w:lang w:val="nl-NL"/>
        </w:rPr>
        <w:t>Xác định cực của nguồn điện AB trong trường hợp sau</w:t>
      </w:r>
      <w:r>
        <w:rPr>
          <w:sz w:val="28"/>
          <w:szCs w:val="28"/>
        </w:rPr>
        <w:t>:</w:t>
      </w:r>
    </w:p>
    <w:p w:rsidR="002F6CAC" w:rsidRDefault="00765DE5">
      <w:pPr>
        <w:ind w:left="480"/>
        <w:jc w:val="center"/>
        <w:rPr>
          <w:sz w:val="28"/>
          <w:szCs w:val="28"/>
        </w:rPr>
      </w:pPr>
      <w:r>
        <w:rPr>
          <w:noProof/>
          <w:sz w:val="28"/>
          <w:szCs w:val="28"/>
        </w:rPr>
        <w:drawing>
          <wp:inline distT="0" distB="0" distL="114300" distR="114300">
            <wp:extent cx="1825625" cy="1524000"/>
            <wp:effectExtent l="0" t="0" r="3175"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pic:cNvPicPr>
                      <a:picLocks noChangeAspect="1"/>
                    </pic:cNvPicPr>
                  </pic:nvPicPr>
                  <pic:blipFill>
                    <a:blip r:embed="rId7"/>
                    <a:stretch>
                      <a:fillRect/>
                    </a:stretch>
                  </pic:blipFill>
                  <pic:spPr>
                    <a:xfrm>
                      <a:off x="0" y="0"/>
                      <a:ext cx="1825625" cy="1524000"/>
                    </a:xfrm>
                    <a:prstGeom prst="rect">
                      <a:avLst/>
                    </a:prstGeom>
                    <a:noFill/>
                    <a:ln>
                      <a:noFill/>
                    </a:ln>
                  </pic:spPr>
                </pic:pic>
              </a:graphicData>
            </a:graphic>
          </wp:inline>
        </w:drawing>
      </w:r>
    </w:p>
    <w:p w:rsidR="002F6CAC" w:rsidRDefault="00765DE5">
      <w:pPr>
        <w:tabs>
          <w:tab w:val="left" w:pos="851"/>
        </w:tabs>
        <w:spacing w:before="120"/>
        <w:rPr>
          <w:i/>
          <w:iCs/>
          <w:sz w:val="28"/>
          <w:szCs w:val="28"/>
        </w:rPr>
      </w:pPr>
      <w:r>
        <w:rPr>
          <w:b/>
          <w:i/>
          <w:iCs/>
          <w:sz w:val="28"/>
          <w:szCs w:val="28"/>
        </w:rPr>
        <w:t>Câu 5:</w:t>
      </w:r>
      <w:r>
        <w:rPr>
          <w:i/>
          <w:iCs/>
          <w:sz w:val="28"/>
          <w:szCs w:val="28"/>
        </w:rPr>
        <w:t xml:space="preserve"> (2</w:t>
      </w:r>
      <w:proofErr w:type="gramStart"/>
      <w:r>
        <w:rPr>
          <w:i/>
          <w:iCs/>
          <w:sz w:val="28"/>
          <w:szCs w:val="28"/>
        </w:rPr>
        <w:t>,5</w:t>
      </w:r>
      <w:proofErr w:type="gramEnd"/>
      <w:r>
        <w:rPr>
          <w:i/>
          <w:iCs/>
          <w:sz w:val="28"/>
          <w:szCs w:val="28"/>
        </w:rPr>
        <w:t xml:space="preserve"> điểm)</w:t>
      </w:r>
    </w:p>
    <w:p w:rsidR="002F6CAC" w:rsidRDefault="00765DE5">
      <w:pPr>
        <w:pStyle w:val="ListParagraph"/>
        <w:ind w:left="1" w:firstLine="720"/>
        <w:jc w:val="both"/>
        <w:rPr>
          <w:color w:val="000000"/>
          <w:sz w:val="28"/>
          <w:szCs w:val="28"/>
          <w:lang w:val="fr-FR"/>
        </w:rPr>
      </w:pPr>
      <w:r>
        <w:rPr>
          <w:color w:val="000000"/>
          <w:sz w:val="28"/>
          <w:szCs w:val="28"/>
          <w:lang w:val="fr-FR"/>
        </w:rPr>
        <w:t>Giữa 2 điểm A và B của một mạch điện, hiệu điện thế luôn không đổi và bằng 12 V, có điện trở R</w:t>
      </w:r>
      <w:r>
        <w:rPr>
          <w:color w:val="000000"/>
          <w:sz w:val="28"/>
          <w:szCs w:val="28"/>
          <w:vertAlign w:val="subscript"/>
          <w:lang w:val="fr-FR"/>
        </w:rPr>
        <w:t>1</w:t>
      </w:r>
      <w:r>
        <w:rPr>
          <w:color w:val="000000"/>
          <w:sz w:val="28"/>
          <w:szCs w:val="28"/>
          <w:lang w:val="fr-FR"/>
        </w:rPr>
        <w:t xml:space="preserve"> = 5 </w:t>
      </w:r>
      <w:r>
        <w:rPr>
          <w:color w:val="000000"/>
          <w:sz w:val="28"/>
          <w:szCs w:val="28"/>
        </w:rPr>
        <w:t>Ω</w:t>
      </w:r>
      <w:r>
        <w:rPr>
          <w:color w:val="000000"/>
          <w:sz w:val="28"/>
          <w:szCs w:val="28"/>
          <w:lang w:val="fr-FR"/>
        </w:rPr>
        <w:t xml:space="preserve"> và điện trở R</w:t>
      </w:r>
      <w:r>
        <w:rPr>
          <w:color w:val="000000"/>
          <w:sz w:val="28"/>
          <w:szCs w:val="28"/>
          <w:vertAlign w:val="subscript"/>
          <w:lang w:val="fr-FR"/>
        </w:rPr>
        <w:t>2</w:t>
      </w:r>
      <w:r>
        <w:rPr>
          <w:color w:val="000000"/>
          <w:sz w:val="28"/>
          <w:szCs w:val="28"/>
          <w:lang w:val="fr-FR"/>
        </w:rPr>
        <w:t xml:space="preserve"> = 15 </w:t>
      </w:r>
      <w:r>
        <w:rPr>
          <w:color w:val="000000"/>
          <w:sz w:val="28"/>
          <w:szCs w:val="28"/>
        </w:rPr>
        <w:t>Ω</w:t>
      </w:r>
      <w:r>
        <w:rPr>
          <w:color w:val="000000"/>
          <w:sz w:val="28"/>
          <w:szCs w:val="28"/>
          <w:lang w:val="fr-FR"/>
        </w:rPr>
        <w:t xml:space="preserve"> mắc nối tiếp nhau.</w:t>
      </w:r>
    </w:p>
    <w:p w:rsidR="002F6CAC" w:rsidRDefault="00765DE5">
      <w:pPr>
        <w:pStyle w:val="ListParagraph"/>
        <w:numPr>
          <w:ilvl w:val="0"/>
          <w:numId w:val="4"/>
        </w:numPr>
        <w:ind w:left="709" w:hanging="270"/>
        <w:jc w:val="both"/>
        <w:rPr>
          <w:color w:val="000000"/>
          <w:sz w:val="28"/>
          <w:szCs w:val="28"/>
          <w:lang w:val="fr-FR"/>
        </w:rPr>
      </w:pPr>
      <w:r>
        <w:rPr>
          <w:color w:val="000000"/>
          <w:sz w:val="28"/>
          <w:szCs w:val="28"/>
        </w:rPr>
        <w:t>Tính điện trở tương đương và</w:t>
      </w:r>
      <w:r>
        <w:rPr>
          <w:color w:val="000000"/>
          <w:sz w:val="28"/>
          <w:szCs w:val="28"/>
          <w:lang w:val="fr-FR"/>
        </w:rPr>
        <w:t xml:space="preserve"> hiệu điện thế giữa hai đầu mỗi điện trở?</w:t>
      </w:r>
    </w:p>
    <w:p w:rsidR="002F6CAC" w:rsidRDefault="00765DE5">
      <w:pPr>
        <w:pStyle w:val="ListParagraph"/>
        <w:numPr>
          <w:ilvl w:val="0"/>
          <w:numId w:val="4"/>
        </w:numPr>
        <w:ind w:left="709" w:hanging="270"/>
        <w:jc w:val="both"/>
        <w:rPr>
          <w:b/>
          <w:sz w:val="28"/>
          <w:szCs w:val="28"/>
        </w:rPr>
      </w:pPr>
      <w:r>
        <w:rPr>
          <w:color w:val="000000"/>
          <w:sz w:val="28"/>
          <w:szCs w:val="28"/>
          <w:lang w:val="fr-FR"/>
        </w:rPr>
        <w:t>Tính công suất tiêu thụ của mạch?</w:t>
      </w:r>
    </w:p>
    <w:p w:rsidR="002F6CAC" w:rsidRDefault="00765DE5">
      <w:pPr>
        <w:pStyle w:val="ListParagraph"/>
        <w:numPr>
          <w:ilvl w:val="0"/>
          <w:numId w:val="4"/>
        </w:numPr>
        <w:ind w:left="709" w:hanging="270"/>
        <w:jc w:val="both"/>
        <w:rPr>
          <w:b/>
          <w:sz w:val="28"/>
          <w:szCs w:val="28"/>
        </w:rPr>
      </w:pPr>
      <w:r>
        <w:rPr>
          <w:color w:val="000000"/>
          <w:sz w:val="28"/>
          <w:szCs w:val="28"/>
          <w:lang w:val="fr-FR"/>
        </w:rPr>
        <w:t>T</w:t>
      </w:r>
      <w:r>
        <w:rPr>
          <w:color w:val="000000"/>
          <w:sz w:val="28"/>
          <w:szCs w:val="28"/>
        </w:rPr>
        <w:t>ính nhiệt lượng tỏa ra của điện trở R</w:t>
      </w:r>
      <w:r>
        <w:rPr>
          <w:color w:val="000000"/>
          <w:sz w:val="28"/>
          <w:szCs w:val="28"/>
          <w:vertAlign w:val="subscript"/>
        </w:rPr>
        <w:t>1</w:t>
      </w:r>
      <w:r>
        <w:rPr>
          <w:color w:val="000000"/>
          <w:sz w:val="28"/>
          <w:szCs w:val="28"/>
        </w:rPr>
        <w:t xml:space="preserve"> trong 20 phút</w:t>
      </w:r>
      <w:r>
        <w:rPr>
          <w:color w:val="000000"/>
          <w:sz w:val="28"/>
          <w:szCs w:val="28"/>
          <w:lang w:val="fr-FR"/>
        </w:rPr>
        <w:t>.</w:t>
      </w:r>
    </w:p>
    <w:p w:rsidR="002F6CAC" w:rsidRDefault="00765DE5">
      <w:pPr>
        <w:spacing w:before="120" w:after="120"/>
        <w:jc w:val="center"/>
        <w:rPr>
          <w:b/>
          <w:sz w:val="26"/>
          <w:szCs w:val="26"/>
        </w:rPr>
      </w:pPr>
      <w:proofErr w:type="gramStart"/>
      <w:r>
        <w:rPr>
          <w:b/>
          <w:sz w:val="26"/>
          <w:szCs w:val="26"/>
        </w:rPr>
        <w:t>Hết.</w:t>
      </w:r>
      <w:proofErr w:type="gramEnd"/>
    </w:p>
    <w:p w:rsidR="002F6CAC" w:rsidRDefault="00765DE5">
      <w:pPr>
        <w:rPr>
          <w:sz w:val="26"/>
          <w:szCs w:val="28"/>
        </w:rPr>
      </w:pPr>
      <w:r>
        <w:rPr>
          <w:sz w:val="26"/>
          <w:szCs w:val="28"/>
        </w:rPr>
        <w:br w:type="page"/>
      </w:r>
    </w:p>
    <w:p w:rsidR="002F6CAC" w:rsidRDefault="00765DE5">
      <w:pPr>
        <w:spacing w:after="200" w:line="276" w:lineRule="auto"/>
        <w:jc w:val="center"/>
        <w:rPr>
          <w:sz w:val="28"/>
          <w:szCs w:val="28"/>
        </w:rPr>
      </w:pPr>
      <w:r>
        <w:rPr>
          <w:b/>
          <w:sz w:val="28"/>
          <w:szCs w:val="28"/>
        </w:rPr>
        <w:lastRenderedPageBreak/>
        <w:t>ĐÁP ÁN</w:t>
      </w:r>
      <w:r w:rsidR="00FE5EAF">
        <w:rPr>
          <w:b/>
          <w:sz w:val="28"/>
          <w:szCs w:val="28"/>
        </w:rPr>
        <w:t xml:space="preserve"> </w:t>
      </w:r>
      <w:r>
        <w:rPr>
          <w:b/>
          <w:sz w:val="28"/>
          <w:szCs w:val="28"/>
        </w:rPr>
        <w:t xml:space="preserve">MÔN VẬT LÝ 9 </w:t>
      </w:r>
    </w:p>
    <w:p w:rsidR="002F6CAC" w:rsidRPr="00FE5EAF" w:rsidRDefault="00765DE5">
      <w:pPr>
        <w:jc w:val="center"/>
        <w:rPr>
          <w:b/>
        </w:rPr>
      </w:pPr>
      <w:r w:rsidRPr="00FE5EAF">
        <w:rPr>
          <w:b/>
        </w:rPr>
        <w:t>HỌC KÌ I NĂM HỌC 2023 – 2024</w:t>
      </w:r>
    </w:p>
    <w:p w:rsidR="002F6CAC" w:rsidRDefault="002F6CAC">
      <w:pPr>
        <w:rPr>
          <w:b/>
          <w:sz w:val="28"/>
          <w:szCs w:val="28"/>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4"/>
        <w:gridCol w:w="7892"/>
        <w:gridCol w:w="989"/>
      </w:tblGrid>
      <w:tr w:rsidR="002F6CAC">
        <w:tc>
          <w:tcPr>
            <w:tcW w:w="924" w:type="dxa"/>
            <w:shd w:val="clear" w:color="auto" w:fill="auto"/>
            <w:noWrap/>
          </w:tcPr>
          <w:p w:rsidR="002F6CAC" w:rsidRDefault="00765DE5">
            <w:pPr>
              <w:rPr>
                <w:b/>
                <w:sz w:val="26"/>
                <w:szCs w:val="26"/>
              </w:rPr>
            </w:pPr>
            <w:r>
              <w:rPr>
                <w:b/>
                <w:sz w:val="26"/>
                <w:szCs w:val="26"/>
              </w:rPr>
              <w:t>Câu</w:t>
            </w:r>
          </w:p>
        </w:tc>
        <w:tc>
          <w:tcPr>
            <w:tcW w:w="7892" w:type="dxa"/>
            <w:shd w:val="clear" w:color="auto" w:fill="auto"/>
            <w:noWrap/>
          </w:tcPr>
          <w:p w:rsidR="002F6CAC" w:rsidRDefault="00765DE5">
            <w:pPr>
              <w:jc w:val="center"/>
              <w:rPr>
                <w:b/>
                <w:sz w:val="26"/>
                <w:szCs w:val="26"/>
              </w:rPr>
            </w:pPr>
            <w:r>
              <w:rPr>
                <w:b/>
                <w:sz w:val="26"/>
                <w:szCs w:val="26"/>
              </w:rPr>
              <w:t>Nội dung</w:t>
            </w:r>
          </w:p>
        </w:tc>
        <w:tc>
          <w:tcPr>
            <w:tcW w:w="989" w:type="dxa"/>
            <w:shd w:val="clear" w:color="auto" w:fill="auto"/>
            <w:noWrap/>
          </w:tcPr>
          <w:p w:rsidR="002F6CAC" w:rsidRDefault="00765DE5">
            <w:pPr>
              <w:rPr>
                <w:b/>
                <w:sz w:val="26"/>
                <w:szCs w:val="26"/>
              </w:rPr>
            </w:pPr>
            <w:r>
              <w:rPr>
                <w:b/>
                <w:sz w:val="26"/>
                <w:szCs w:val="26"/>
              </w:rPr>
              <w:t>Điểm</w:t>
            </w:r>
          </w:p>
        </w:tc>
      </w:tr>
      <w:tr w:rsidR="002F6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7"/>
        </w:trPr>
        <w:tc>
          <w:tcPr>
            <w:tcW w:w="924" w:type="dxa"/>
            <w:tcBorders>
              <w:top w:val="single" w:sz="4" w:space="0" w:color="auto"/>
              <w:bottom w:val="single" w:sz="4" w:space="0" w:color="auto"/>
              <w:right w:val="single" w:sz="4" w:space="0" w:color="auto"/>
            </w:tcBorders>
            <w:shd w:val="clear" w:color="auto" w:fill="auto"/>
          </w:tcPr>
          <w:p w:rsidR="002F6CAC" w:rsidRDefault="00765DE5">
            <w:pPr>
              <w:jc w:val="center"/>
              <w:rPr>
                <w:b/>
                <w:sz w:val="26"/>
                <w:szCs w:val="26"/>
              </w:rPr>
            </w:pPr>
            <w:r>
              <w:rPr>
                <w:b/>
                <w:sz w:val="26"/>
                <w:szCs w:val="26"/>
              </w:rPr>
              <w:t>Câu 1</w:t>
            </w:r>
          </w:p>
          <w:p w:rsidR="002F6CAC" w:rsidRDefault="00765DE5">
            <w:pPr>
              <w:jc w:val="center"/>
              <w:rPr>
                <w:sz w:val="26"/>
                <w:szCs w:val="28"/>
              </w:rPr>
            </w:pPr>
            <w:r>
              <w:rPr>
                <w:sz w:val="26"/>
                <w:szCs w:val="26"/>
              </w:rPr>
              <w:t>2.0đ</w:t>
            </w:r>
          </w:p>
        </w:tc>
        <w:tc>
          <w:tcPr>
            <w:tcW w:w="7892" w:type="dxa"/>
            <w:tcBorders>
              <w:top w:val="single" w:sz="4" w:space="0" w:color="auto"/>
              <w:left w:val="single" w:sz="4" w:space="0" w:color="auto"/>
              <w:bottom w:val="single" w:sz="4" w:space="0" w:color="auto"/>
              <w:right w:val="single" w:sz="4" w:space="0" w:color="auto"/>
            </w:tcBorders>
            <w:shd w:val="clear" w:color="auto" w:fill="auto"/>
          </w:tcPr>
          <w:p w:rsidR="002F6CAC" w:rsidRDefault="00765DE5">
            <w:pPr>
              <w:rPr>
                <w:sz w:val="26"/>
                <w:szCs w:val="28"/>
              </w:rPr>
            </w:pPr>
            <w:r>
              <w:rPr>
                <w:sz w:val="26"/>
                <w:szCs w:val="28"/>
              </w:rPr>
              <w:t xml:space="preserve">- Phát biểu đúng. </w:t>
            </w:r>
            <w:r>
              <w:rPr>
                <w:sz w:val="28"/>
                <w:szCs w:val="28"/>
              </w:rPr>
              <w:t>“</w:t>
            </w:r>
            <w:r>
              <w:rPr>
                <w:sz w:val="28"/>
                <w:szCs w:val="28"/>
                <w:lang w:val="nl-NL"/>
              </w:rPr>
              <w:t>Cường độ dòng điện qua dây dẫn tỷ lệ thuận với hiệu điện thế đặt vào hai đầu dây và tỷ lệ nghịch với điện trở của dây</w:t>
            </w:r>
            <w:r>
              <w:rPr>
                <w:sz w:val="28"/>
                <w:szCs w:val="28"/>
              </w:rPr>
              <w:t>”.</w:t>
            </w:r>
          </w:p>
          <w:p w:rsidR="002F6CAC" w:rsidRDefault="00765DE5">
            <w:pPr>
              <w:rPr>
                <w:sz w:val="26"/>
                <w:szCs w:val="28"/>
              </w:rPr>
            </w:pPr>
            <w:r>
              <w:rPr>
                <w:sz w:val="26"/>
                <w:szCs w:val="28"/>
              </w:rPr>
              <w:t xml:space="preserve">- Viết đúng biểu thức </w:t>
            </w:r>
          </w:p>
          <w:p w:rsidR="002F6CAC" w:rsidRDefault="00C347C7">
            <w:pPr>
              <w:rPr>
                <w:sz w:val="26"/>
                <w:szCs w:val="28"/>
              </w:rPr>
            </w:pPr>
            <w:r w:rsidRPr="00C347C7">
              <w:rPr>
                <w:sz w:val="28"/>
                <w:szCs w:val="28"/>
              </w:rPr>
              <w:pict>
                <v:group id="_x0000_s1029" style="position:absolute;margin-left:194.65pt;margin-top:6.85pt;width:185.7pt;height:63pt;z-index:251659264" coordorigin="3406,13116" coordsize="3714,1260203" o:gfxdata="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MizzR2QAAAAoBAAAPAAAAAAAAAAEA&#10;IAAAACIAAABkcnMvZG93bnJldi54bWxQSwECFAAUAAAACACHTuJABPpwX7kCAADeBgAADgAAAAAA&#10;AAABACAAAAAoAQAAZHJzL2Uyb0RvYy54bWxQSwUGAAAAAAYABgBZAQAAUwY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3632;top:13252;width:130;height:900" o:gfxdata="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UpVgvQAA&#10;ANoAAAAPAAAAAAAAAAEAIAAAACIAAABkcnMvZG93bnJldi54bWxQSwECFAAUAAAACACHTuJAMy8F&#10;njsAAAA5AAAAEAAAAAAAAAABACAAAAAMAQAAZHJzL3NoYXBleG1sLnhtbFBLBQYAAAAABgAGAFsB&#10;AAC2AwAAAAA=&#10;" adj="1799"/>
                  <v:rect id="_x0000_s1030" style="position:absolute;left:3406;top:13116;width:3714;height:126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filled="f" stroked="f">
                    <v:textbox>
                      <w:txbxContent>
                        <w:p w:rsidR="002F6CAC" w:rsidRDefault="00765DE5">
                          <w:pPr>
                            <w:ind w:firstLine="260"/>
                            <w:jc w:val="both"/>
                            <w:rPr>
                              <w:sz w:val="28"/>
                              <w:szCs w:val="28"/>
                            </w:rPr>
                          </w:pPr>
                          <w:r>
                            <w:rPr>
                              <w:sz w:val="28"/>
                              <w:szCs w:val="28"/>
                            </w:rPr>
                            <w:t>I: Cường độ dòng điện (A)</w:t>
                          </w:r>
                        </w:p>
                        <w:p w:rsidR="002F6CAC" w:rsidRDefault="00765DE5">
                          <w:pPr>
                            <w:ind w:firstLine="260"/>
                            <w:jc w:val="both"/>
                            <w:rPr>
                              <w:sz w:val="28"/>
                              <w:szCs w:val="28"/>
                            </w:rPr>
                          </w:pPr>
                          <w:r>
                            <w:rPr>
                              <w:sz w:val="28"/>
                              <w:szCs w:val="28"/>
                            </w:rPr>
                            <w:t>U: Hiệu điện thế (V)</w:t>
                          </w:r>
                        </w:p>
                        <w:p w:rsidR="002F6CAC" w:rsidRDefault="00765DE5">
                          <w:pPr>
                            <w:ind w:firstLine="260"/>
                            <w:jc w:val="both"/>
                            <w:rPr>
                              <w:sz w:val="28"/>
                              <w:szCs w:val="28"/>
                            </w:rPr>
                          </w:pPr>
                          <w:r>
                            <w:rPr>
                              <w:sz w:val="28"/>
                              <w:szCs w:val="28"/>
                            </w:rPr>
                            <w:t>R: Điện trở (</w:t>
                          </w:r>
                          <w:r w:rsidR="002F6CAC" w:rsidRPr="002F6CAC">
                            <w:rPr>
                              <w:position w:val="-4"/>
                              <w:sz w:val="28"/>
                              <w:szCs w:val="28"/>
                            </w:rPr>
                            <w:object w:dxaOrig="279" w:dyaOrig="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75pt;height:13.15pt" o:ole="">
                                <v:imagedata r:id="rId8" o:title=""/>
                              </v:shape>
                              <o:OLEObject Type="Embed" ProgID="Equation.DSMT4" ShapeID="_x0000_i1027" DrawAspect="Content" ObjectID="_1765717452" r:id="rId9"/>
                            </w:object>
                          </w:r>
                          <w:r>
                            <w:rPr>
                              <w:sz w:val="28"/>
                              <w:szCs w:val="28"/>
                            </w:rPr>
                            <w:t>)</w:t>
                          </w:r>
                        </w:p>
                        <w:p w:rsidR="002F6CAC" w:rsidRDefault="002F6CAC">
                          <w:pPr>
                            <w:rPr>
                              <w:sz w:val="28"/>
                              <w:szCs w:val="28"/>
                            </w:rPr>
                          </w:pPr>
                        </w:p>
                      </w:txbxContent>
                    </v:textbox>
                  </v:rect>
                </v:group>
              </w:pict>
            </w:r>
            <w:r w:rsidR="00765DE5">
              <w:rPr>
                <w:sz w:val="26"/>
                <w:szCs w:val="28"/>
              </w:rPr>
              <w:t>- Ghi đúng tên các đại lượng, đơn vị.</w:t>
            </w:r>
          </w:p>
          <w:p w:rsidR="002F6CAC" w:rsidRDefault="00765DE5">
            <w:pPr>
              <w:spacing w:before="60" w:after="60"/>
              <w:ind w:firstLine="1430"/>
              <w:jc w:val="both"/>
              <w:rPr>
                <w:lang w:val="nl-NL"/>
              </w:rPr>
            </w:pPr>
            <w:r>
              <w:rPr>
                <w:sz w:val="28"/>
                <w:szCs w:val="28"/>
                <w:lang w:val="nl-NL"/>
              </w:rPr>
              <w:t xml:space="preserve">Công thức: </w:t>
            </w:r>
            <w:r w:rsidR="002F6CAC" w:rsidRPr="002F6CAC">
              <w:rPr>
                <w:position w:val="-26"/>
                <w:sz w:val="28"/>
                <w:szCs w:val="28"/>
                <w:lang w:val="nl-NL"/>
              </w:rPr>
              <w:object w:dxaOrig="679" w:dyaOrig="679">
                <v:shape id="_x0000_i1025" type="#_x0000_t75" style="width:33.8pt;height:33.8pt" o:ole="">
                  <v:imagedata r:id="rId10" o:title=""/>
                </v:shape>
                <o:OLEObject Type="Embed" ProgID="Equation.DSMT4" ShapeID="_x0000_i1025" DrawAspect="Content" ObjectID="_1765717450" r:id="rId11"/>
              </w:object>
            </w:r>
            <w:r>
              <w:rPr>
                <w:sz w:val="28"/>
                <w:szCs w:val="28"/>
                <w:u w:val="single"/>
                <w:lang w:val="nl-NL"/>
              </w:rPr>
              <w:t>Với:</w:t>
            </w:r>
          </w:p>
          <w:p w:rsidR="002F6CAC" w:rsidRDefault="002F6CAC">
            <w:pPr>
              <w:rPr>
                <w:sz w:val="26"/>
                <w:szCs w:val="28"/>
              </w:rPr>
            </w:pPr>
          </w:p>
          <w:p w:rsidR="002F6CAC" w:rsidRDefault="00765DE5">
            <w:pPr>
              <w:rPr>
                <w:sz w:val="26"/>
                <w:szCs w:val="28"/>
              </w:rPr>
            </w:pPr>
            <w:r>
              <w:rPr>
                <w:sz w:val="26"/>
                <w:szCs w:val="28"/>
              </w:rPr>
              <w:t>- Áp dụng: I = U/R = 25/20 = 1,25(A)</w:t>
            </w:r>
          </w:p>
        </w:tc>
        <w:tc>
          <w:tcPr>
            <w:tcW w:w="989" w:type="dxa"/>
            <w:tcBorders>
              <w:top w:val="single" w:sz="4" w:space="0" w:color="auto"/>
              <w:left w:val="single" w:sz="4" w:space="0" w:color="auto"/>
              <w:bottom w:val="single" w:sz="4" w:space="0" w:color="auto"/>
            </w:tcBorders>
            <w:shd w:val="clear" w:color="auto" w:fill="auto"/>
          </w:tcPr>
          <w:p w:rsidR="002F6CAC" w:rsidRDefault="00765DE5">
            <w:pPr>
              <w:jc w:val="center"/>
              <w:rPr>
                <w:sz w:val="26"/>
                <w:szCs w:val="28"/>
              </w:rPr>
            </w:pPr>
            <w:r>
              <w:rPr>
                <w:sz w:val="26"/>
                <w:szCs w:val="28"/>
              </w:rPr>
              <w:t>0.5đ</w:t>
            </w:r>
          </w:p>
          <w:p w:rsidR="002F6CAC" w:rsidRDefault="002F6CAC">
            <w:pPr>
              <w:jc w:val="center"/>
              <w:rPr>
                <w:sz w:val="26"/>
                <w:szCs w:val="28"/>
              </w:rPr>
            </w:pPr>
          </w:p>
          <w:p w:rsidR="002F6CAC" w:rsidRDefault="002F6CAC">
            <w:pPr>
              <w:jc w:val="center"/>
              <w:rPr>
                <w:sz w:val="26"/>
                <w:szCs w:val="28"/>
              </w:rPr>
            </w:pPr>
          </w:p>
          <w:p w:rsidR="002F6CAC" w:rsidRDefault="00765DE5">
            <w:pPr>
              <w:jc w:val="center"/>
              <w:rPr>
                <w:sz w:val="26"/>
                <w:szCs w:val="28"/>
              </w:rPr>
            </w:pPr>
            <w:r>
              <w:rPr>
                <w:sz w:val="26"/>
                <w:szCs w:val="28"/>
              </w:rPr>
              <w:t>0.5đ</w:t>
            </w:r>
          </w:p>
          <w:p w:rsidR="002F6CAC" w:rsidRDefault="00765DE5">
            <w:pPr>
              <w:jc w:val="center"/>
              <w:rPr>
                <w:sz w:val="26"/>
                <w:szCs w:val="28"/>
              </w:rPr>
            </w:pPr>
            <w:r>
              <w:rPr>
                <w:sz w:val="26"/>
                <w:szCs w:val="28"/>
              </w:rPr>
              <w:t>0.5đ</w:t>
            </w:r>
          </w:p>
          <w:p w:rsidR="002F6CAC" w:rsidRDefault="002F6CAC">
            <w:pPr>
              <w:jc w:val="center"/>
              <w:rPr>
                <w:sz w:val="26"/>
                <w:szCs w:val="28"/>
              </w:rPr>
            </w:pPr>
          </w:p>
          <w:p w:rsidR="002F6CAC" w:rsidRDefault="002F6CAC">
            <w:pPr>
              <w:jc w:val="center"/>
              <w:rPr>
                <w:sz w:val="26"/>
                <w:szCs w:val="28"/>
              </w:rPr>
            </w:pPr>
          </w:p>
          <w:p w:rsidR="002F6CAC" w:rsidRDefault="002F6CAC">
            <w:pPr>
              <w:jc w:val="center"/>
              <w:rPr>
                <w:sz w:val="26"/>
                <w:szCs w:val="28"/>
              </w:rPr>
            </w:pPr>
          </w:p>
          <w:p w:rsidR="002F6CAC" w:rsidRDefault="002F6CAC">
            <w:pPr>
              <w:jc w:val="center"/>
              <w:rPr>
                <w:sz w:val="26"/>
                <w:szCs w:val="28"/>
              </w:rPr>
            </w:pPr>
          </w:p>
          <w:p w:rsidR="002F6CAC" w:rsidRDefault="00765DE5">
            <w:pPr>
              <w:jc w:val="center"/>
              <w:rPr>
                <w:sz w:val="26"/>
                <w:szCs w:val="28"/>
              </w:rPr>
            </w:pPr>
            <w:r>
              <w:rPr>
                <w:sz w:val="26"/>
                <w:szCs w:val="28"/>
              </w:rPr>
              <w:t>0.5đ</w:t>
            </w:r>
          </w:p>
        </w:tc>
      </w:tr>
      <w:tr w:rsidR="002F6CAC">
        <w:tc>
          <w:tcPr>
            <w:tcW w:w="924" w:type="dxa"/>
            <w:shd w:val="clear" w:color="auto" w:fill="auto"/>
            <w:noWrap/>
          </w:tcPr>
          <w:p w:rsidR="002F6CAC" w:rsidRDefault="00765DE5">
            <w:pPr>
              <w:jc w:val="center"/>
              <w:rPr>
                <w:b/>
                <w:sz w:val="26"/>
                <w:szCs w:val="26"/>
              </w:rPr>
            </w:pPr>
            <w:r>
              <w:rPr>
                <w:b/>
                <w:sz w:val="26"/>
                <w:szCs w:val="26"/>
              </w:rPr>
              <w:t>Câu 2</w:t>
            </w:r>
          </w:p>
          <w:p w:rsidR="002F6CAC" w:rsidRDefault="00765DE5">
            <w:pPr>
              <w:jc w:val="center"/>
              <w:rPr>
                <w:b/>
                <w:sz w:val="26"/>
                <w:szCs w:val="26"/>
              </w:rPr>
            </w:pPr>
            <w:r>
              <w:rPr>
                <w:sz w:val="26"/>
                <w:szCs w:val="26"/>
              </w:rPr>
              <w:t>2.0đ</w:t>
            </w:r>
          </w:p>
        </w:tc>
        <w:tc>
          <w:tcPr>
            <w:tcW w:w="7892" w:type="dxa"/>
            <w:shd w:val="clear" w:color="auto" w:fill="auto"/>
            <w:noWrap/>
          </w:tcPr>
          <w:p w:rsidR="002F6CAC" w:rsidRDefault="00765DE5">
            <w:pPr>
              <w:rPr>
                <w:sz w:val="26"/>
                <w:szCs w:val="26"/>
              </w:rPr>
            </w:pPr>
            <w:r>
              <w:rPr>
                <w:sz w:val="26"/>
                <w:szCs w:val="26"/>
              </w:rPr>
              <w:t>- Đo điện năng.</w:t>
            </w:r>
          </w:p>
          <w:p w:rsidR="002F6CAC" w:rsidRDefault="00765DE5">
            <w:pPr>
              <w:rPr>
                <w:sz w:val="26"/>
                <w:szCs w:val="26"/>
              </w:rPr>
            </w:pPr>
            <w:r>
              <w:rPr>
                <w:sz w:val="26"/>
                <w:szCs w:val="26"/>
              </w:rPr>
              <w:t>- 300 kWh</w:t>
            </w:r>
          </w:p>
          <w:p w:rsidR="002F6CAC" w:rsidRDefault="00765DE5">
            <w:pPr>
              <w:rPr>
                <w:sz w:val="26"/>
                <w:szCs w:val="26"/>
              </w:rPr>
            </w:pPr>
            <w:r>
              <w:rPr>
                <w:sz w:val="26"/>
                <w:szCs w:val="26"/>
              </w:rPr>
              <w:t>- 300.3600000 = 1080000000J</w:t>
            </w:r>
          </w:p>
          <w:p w:rsidR="002F6CAC" w:rsidRDefault="00765DE5">
            <w:pPr>
              <w:rPr>
                <w:sz w:val="26"/>
                <w:szCs w:val="26"/>
              </w:rPr>
            </w:pPr>
            <w:r>
              <w:rPr>
                <w:sz w:val="26"/>
                <w:szCs w:val="26"/>
              </w:rPr>
              <w:t>- Nêu 1 biện pháp bất kì.</w:t>
            </w:r>
          </w:p>
        </w:tc>
        <w:tc>
          <w:tcPr>
            <w:tcW w:w="989" w:type="dxa"/>
            <w:shd w:val="clear" w:color="auto" w:fill="auto"/>
            <w:noWrap/>
          </w:tcPr>
          <w:p w:rsidR="002F6CAC" w:rsidRDefault="00765DE5">
            <w:pPr>
              <w:jc w:val="center"/>
              <w:rPr>
                <w:sz w:val="26"/>
                <w:szCs w:val="26"/>
              </w:rPr>
            </w:pPr>
            <w:r>
              <w:rPr>
                <w:sz w:val="26"/>
                <w:szCs w:val="26"/>
              </w:rPr>
              <w:t>0.5đ</w:t>
            </w:r>
          </w:p>
          <w:p w:rsidR="002F6CAC" w:rsidRDefault="00765DE5">
            <w:pPr>
              <w:jc w:val="center"/>
              <w:rPr>
                <w:sz w:val="26"/>
                <w:szCs w:val="26"/>
              </w:rPr>
            </w:pPr>
            <w:r>
              <w:rPr>
                <w:sz w:val="26"/>
                <w:szCs w:val="26"/>
              </w:rPr>
              <w:t>0.5đ</w:t>
            </w:r>
          </w:p>
          <w:p w:rsidR="002F6CAC" w:rsidRDefault="00765DE5">
            <w:pPr>
              <w:jc w:val="center"/>
              <w:rPr>
                <w:sz w:val="26"/>
                <w:szCs w:val="26"/>
              </w:rPr>
            </w:pPr>
            <w:r>
              <w:rPr>
                <w:sz w:val="26"/>
                <w:szCs w:val="26"/>
              </w:rPr>
              <w:t>0.5đ</w:t>
            </w:r>
          </w:p>
          <w:p w:rsidR="002F6CAC" w:rsidRDefault="00765DE5">
            <w:pPr>
              <w:jc w:val="center"/>
              <w:rPr>
                <w:sz w:val="26"/>
                <w:szCs w:val="26"/>
              </w:rPr>
            </w:pPr>
            <w:r>
              <w:rPr>
                <w:sz w:val="26"/>
                <w:szCs w:val="26"/>
              </w:rPr>
              <w:t>0.5đ</w:t>
            </w:r>
          </w:p>
        </w:tc>
      </w:tr>
      <w:tr w:rsidR="002F6CAC">
        <w:tc>
          <w:tcPr>
            <w:tcW w:w="924" w:type="dxa"/>
            <w:shd w:val="clear" w:color="auto" w:fill="auto"/>
            <w:noWrap/>
          </w:tcPr>
          <w:p w:rsidR="002F6CAC" w:rsidRDefault="00765DE5">
            <w:pPr>
              <w:rPr>
                <w:b/>
                <w:sz w:val="26"/>
                <w:szCs w:val="26"/>
              </w:rPr>
            </w:pPr>
            <w:r>
              <w:rPr>
                <w:b/>
                <w:sz w:val="26"/>
                <w:szCs w:val="26"/>
              </w:rPr>
              <w:t>Câu 3</w:t>
            </w:r>
          </w:p>
          <w:p w:rsidR="002F6CAC" w:rsidRDefault="00765DE5">
            <w:pPr>
              <w:jc w:val="center"/>
              <w:rPr>
                <w:sz w:val="26"/>
                <w:szCs w:val="26"/>
              </w:rPr>
            </w:pPr>
            <w:r>
              <w:rPr>
                <w:sz w:val="26"/>
                <w:szCs w:val="26"/>
              </w:rPr>
              <w:t>2.0đ</w:t>
            </w:r>
          </w:p>
        </w:tc>
        <w:tc>
          <w:tcPr>
            <w:tcW w:w="7892" w:type="dxa"/>
            <w:shd w:val="clear" w:color="auto" w:fill="auto"/>
            <w:noWrap/>
          </w:tcPr>
          <w:p w:rsidR="002F6CAC" w:rsidRDefault="00765DE5">
            <w:pPr>
              <w:jc w:val="both"/>
              <w:rPr>
                <w:rFonts w:eastAsia="Calibri"/>
                <w:sz w:val="28"/>
                <w:szCs w:val="28"/>
                <w:lang w:val="nl-NL"/>
              </w:rPr>
            </w:pPr>
            <w:proofErr w:type="gramStart"/>
            <w:r>
              <w:rPr>
                <w:rFonts w:eastAsia="Calibri"/>
                <w:sz w:val="28"/>
                <w:szCs w:val="28"/>
              </w:rPr>
              <w:t>a.D</w:t>
            </w:r>
            <w:r>
              <w:rPr>
                <w:sz w:val="28"/>
                <w:szCs w:val="28"/>
              </w:rPr>
              <w:t>o</w:t>
            </w:r>
            <w:proofErr w:type="gramEnd"/>
            <w:r>
              <w:rPr>
                <w:sz w:val="28"/>
                <w:szCs w:val="28"/>
              </w:rPr>
              <w:t xml:space="preserve"> phần lõi Trái Đất bằng sắt và hợp kim của nó ở trạng thái nóng chảy, chuyển động tạo thành dòng điện và sinh ra từ trường.</w:t>
            </w:r>
          </w:p>
          <w:p w:rsidR="002F6CAC" w:rsidRDefault="00765DE5">
            <w:pPr>
              <w:jc w:val="both"/>
              <w:rPr>
                <w:rFonts w:eastAsia="Calibri"/>
                <w:sz w:val="28"/>
                <w:szCs w:val="28"/>
              </w:rPr>
            </w:pPr>
            <w:r>
              <w:rPr>
                <w:rFonts w:eastAsia="Calibri"/>
                <w:sz w:val="28"/>
                <w:szCs w:val="28"/>
              </w:rPr>
              <w:t>b. B</w:t>
            </w:r>
            <w:r>
              <w:rPr>
                <w:sz w:val="28"/>
                <w:szCs w:val="28"/>
              </w:rPr>
              <w:t>iến động về môi trường và thời tiết trên Trái Đất.</w:t>
            </w:r>
          </w:p>
          <w:p w:rsidR="002F6CAC" w:rsidRDefault="00765DE5">
            <w:pPr>
              <w:jc w:val="both"/>
              <w:rPr>
                <w:sz w:val="26"/>
                <w:szCs w:val="26"/>
              </w:rPr>
            </w:pPr>
            <w:proofErr w:type="gramStart"/>
            <w:r>
              <w:rPr>
                <w:rFonts w:eastAsia="Calibri"/>
                <w:sz w:val="28"/>
                <w:szCs w:val="28"/>
              </w:rPr>
              <w:t>c.G</w:t>
            </w:r>
            <w:r>
              <w:rPr>
                <w:sz w:val="28"/>
                <w:szCs w:val="28"/>
              </w:rPr>
              <w:t>iúp</w:t>
            </w:r>
            <w:proofErr w:type="gramEnd"/>
            <w:r>
              <w:rPr>
                <w:sz w:val="28"/>
                <w:szCs w:val="28"/>
              </w:rPr>
              <w:t xml:space="preserve"> chúng định hướng và di chuyển rất xa, trên những quãng đường lên đến hàng ngàn km mà có thể chúng chưa từng đi qua.</w:t>
            </w:r>
          </w:p>
        </w:tc>
        <w:tc>
          <w:tcPr>
            <w:tcW w:w="989" w:type="dxa"/>
            <w:shd w:val="clear" w:color="auto" w:fill="auto"/>
            <w:noWrap/>
          </w:tcPr>
          <w:p w:rsidR="002F6CAC" w:rsidRDefault="00765DE5">
            <w:pPr>
              <w:jc w:val="center"/>
              <w:rPr>
                <w:sz w:val="26"/>
                <w:szCs w:val="26"/>
              </w:rPr>
            </w:pPr>
            <w:r>
              <w:rPr>
                <w:sz w:val="26"/>
                <w:szCs w:val="26"/>
              </w:rPr>
              <w:t>0.75đ</w:t>
            </w:r>
          </w:p>
          <w:p w:rsidR="002F6CAC" w:rsidRDefault="002F6CAC">
            <w:pPr>
              <w:jc w:val="center"/>
              <w:rPr>
                <w:sz w:val="26"/>
                <w:szCs w:val="26"/>
              </w:rPr>
            </w:pPr>
          </w:p>
          <w:p w:rsidR="002F6CAC" w:rsidRDefault="00765DE5">
            <w:pPr>
              <w:jc w:val="center"/>
              <w:rPr>
                <w:sz w:val="26"/>
                <w:szCs w:val="26"/>
              </w:rPr>
            </w:pPr>
            <w:r>
              <w:rPr>
                <w:sz w:val="26"/>
                <w:szCs w:val="26"/>
              </w:rPr>
              <w:t>0.75đ</w:t>
            </w:r>
          </w:p>
          <w:p w:rsidR="002F6CAC" w:rsidRDefault="00765DE5">
            <w:pPr>
              <w:jc w:val="center"/>
              <w:rPr>
                <w:sz w:val="26"/>
                <w:szCs w:val="26"/>
              </w:rPr>
            </w:pPr>
            <w:r>
              <w:rPr>
                <w:sz w:val="26"/>
                <w:szCs w:val="26"/>
              </w:rPr>
              <w:t>0.5đ</w:t>
            </w:r>
          </w:p>
        </w:tc>
      </w:tr>
      <w:tr w:rsidR="002F6CAC">
        <w:tc>
          <w:tcPr>
            <w:tcW w:w="924" w:type="dxa"/>
            <w:shd w:val="clear" w:color="auto" w:fill="auto"/>
            <w:noWrap/>
          </w:tcPr>
          <w:p w:rsidR="002F6CAC" w:rsidRDefault="00765DE5">
            <w:pPr>
              <w:rPr>
                <w:b/>
                <w:sz w:val="28"/>
                <w:szCs w:val="28"/>
              </w:rPr>
            </w:pPr>
            <w:r>
              <w:rPr>
                <w:b/>
                <w:sz w:val="28"/>
                <w:szCs w:val="28"/>
              </w:rPr>
              <w:t>Câu 4</w:t>
            </w:r>
          </w:p>
          <w:p w:rsidR="002F6CAC" w:rsidRDefault="00765DE5">
            <w:pPr>
              <w:jc w:val="center"/>
              <w:rPr>
                <w:sz w:val="28"/>
                <w:szCs w:val="28"/>
              </w:rPr>
            </w:pPr>
            <w:r>
              <w:rPr>
                <w:sz w:val="28"/>
                <w:szCs w:val="28"/>
              </w:rPr>
              <w:t>1.5đ</w:t>
            </w:r>
          </w:p>
        </w:tc>
        <w:tc>
          <w:tcPr>
            <w:tcW w:w="7892" w:type="dxa"/>
            <w:shd w:val="clear" w:color="auto" w:fill="auto"/>
            <w:noWrap/>
          </w:tcPr>
          <w:p w:rsidR="002F6CAC" w:rsidRDefault="00765DE5">
            <w:pPr>
              <w:jc w:val="both"/>
              <w:rPr>
                <w:sz w:val="28"/>
                <w:szCs w:val="28"/>
              </w:rPr>
            </w:pPr>
            <w:r>
              <w:rPr>
                <w:sz w:val="28"/>
                <w:szCs w:val="28"/>
              </w:rPr>
              <w:t xml:space="preserve">- </w:t>
            </w:r>
            <w:r>
              <w:rPr>
                <w:sz w:val="28"/>
                <w:szCs w:val="28"/>
                <w:lang w:val="nl-NL"/>
              </w:rPr>
              <w:t>Nắm bàn tay phải, rồi đặt sao cho bốn ngón tay hướng theochiều d</w:t>
            </w:r>
            <w:r>
              <w:rPr>
                <w:sz w:val="28"/>
                <w:szCs w:val="28"/>
              </w:rPr>
              <w:t>ò</w:t>
            </w:r>
            <w:r>
              <w:rPr>
                <w:sz w:val="28"/>
                <w:szCs w:val="28"/>
                <w:lang w:val="nl-NL"/>
              </w:rPr>
              <w:t>ng điện chạy qua các vòng dây thì ngón tay cái choãi ra chỉ chiều của đường sức từ trong lòng ống dây</w:t>
            </w:r>
          </w:p>
          <w:p w:rsidR="002F6CAC" w:rsidRDefault="00765DE5">
            <w:pPr>
              <w:jc w:val="both"/>
              <w:rPr>
                <w:sz w:val="28"/>
                <w:szCs w:val="28"/>
              </w:rPr>
            </w:pPr>
            <w:r>
              <w:rPr>
                <w:sz w:val="28"/>
                <w:szCs w:val="28"/>
              </w:rPr>
              <w:t>- A là cực dương, B là cực âm.</w:t>
            </w:r>
            <w:r>
              <w:rPr>
                <w:sz w:val="28"/>
                <w:szCs w:val="28"/>
              </w:rPr>
              <w:tab/>
            </w:r>
            <w:r>
              <w:rPr>
                <w:sz w:val="28"/>
                <w:szCs w:val="28"/>
              </w:rPr>
              <w:tab/>
            </w:r>
          </w:p>
        </w:tc>
        <w:tc>
          <w:tcPr>
            <w:tcW w:w="989" w:type="dxa"/>
            <w:shd w:val="clear" w:color="auto" w:fill="auto"/>
            <w:noWrap/>
          </w:tcPr>
          <w:p w:rsidR="002F6CAC" w:rsidRDefault="00765DE5">
            <w:pPr>
              <w:jc w:val="center"/>
              <w:rPr>
                <w:sz w:val="28"/>
                <w:szCs w:val="28"/>
              </w:rPr>
            </w:pPr>
            <w:r>
              <w:rPr>
                <w:sz w:val="28"/>
                <w:szCs w:val="28"/>
              </w:rPr>
              <w:t>1.0đ</w:t>
            </w:r>
          </w:p>
          <w:p w:rsidR="002F6CAC" w:rsidRDefault="002F6CAC">
            <w:pPr>
              <w:jc w:val="center"/>
              <w:rPr>
                <w:sz w:val="28"/>
                <w:szCs w:val="28"/>
              </w:rPr>
            </w:pPr>
          </w:p>
          <w:p w:rsidR="002F6CAC" w:rsidRDefault="002F6CAC">
            <w:pPr>
              <w:jc w:val="center"/>
              <w:rPr>
                <w:sz w:val="28"/>
                <w:szCs w:val="28"/>
              </w:rPr>
            </w:pPr>
          </w:p>
          <w:p w:rsidR="002F6CAC" w:rsidRDefault="00765DE5">
            <w:pPr>
              <w:jc w:val="center"/>
              <w:rPr>
                <w:sz w:val="28"/>
                <w:szCs w:val="28"/>
              </w:rPr>
            </w:pPr>
            <w:r>
              <w:rPr>
                <w:sz w:val="28"/>
                <w:szCs w:val="28"/>
              </w:rPr>
              <w:t>0.5đ</w:t>
            </w:r>
          </w:p>
        </w:tc>
      </w:tr>
      <w:tr w:rsidR="002F6CAC">
        <w:tc>
          <w:tcPr>
            <w:tcW w:w="924" w:type="dxa"/>
            <w:shd w:val="clear" w:color="auto" w:fill="auto"/>
            <w:noWrap/>
          </w:tcPr>
          <w:p w:rsidR="002F6CAC" w:rsidRDefault="00765DE5">
            <w:pPr>
              <w:jc w:val="center"/>
              <w:rPr>
                <w:b/>
                <w:sz w:val="28"/>
                <w:szCs w:val="28"/>
              </w:rPr>
            </w:pPr>
            <w:r>
              <w:rPr>
                <w:b/>
                <w:sz w:val="28"/>
                <w:szCs w:val="28"/>
              </w:rPr>
              <w:t>Câu 5</w:t>
            </w:r>
          </w:p>
          <w:p w:rsidR="002F6CAC" w:rsidRDefault="00765DE5">
            <w:pPr>
              <w:jc w:val="center"/>
              <w:rPr>
                <w:b/>
                <w:sz w:val="28"/>
                <w:szCs w:val="28"/>
              </w:rPr>
            </w:pPr>
            <w:r>
              <w:rPr>
                <w:sz w:val="28"/>
                <w:szCs w:val="28"/>
              </w:rPr>
              <w:t>2.5đ</w:t>
            </w:r>
          </w:p>
        </w:tc>
        <w:tc>
          <w:tcPr>
            <w:tcW w:w="7892" w:type="dxa"/>
            <w:shd w:val="clear" w:color="auto" w:fill="auto"/>
            <w:noWrap/>
          </w:tcPr>
          <w:p w:rsidR="002F6CAC" w:rsidRDefault="00765DE5">
            <w:pPr>
              <w:numPr>
                <w:ilvl w:val="0"/>
                <w:numId w:val="5"/>
              </w:numPr>
              <w:rPr>
                <w:sz w:val="26"/>
                <w:szCs w:val="28"/>
              </w:rPr>
            </w:pPr>
            <w:r>
              <w:rPr>
                <w:sz w:val="26"/>
                <w:szCs w:val="28"/>
              </w:rPr>
              <w:t>Điện trở tương đương của đoạn mạch:</w:t>
            </w:r>
          </w:p>
          <w:p w:rsidR="002F6CAC" w:rsidRDefault="00765DE5">
            <w:pPr>
              <w:ind w:left="720"/>
              <w:rPr>
                <w:sz w:val="26"/>
                <w:szCs w:val="28"/>
              </w:rPr>
            </w:pPr>
            <w:r>
              <w:rPr>
                <w:sz w:val="26"/>
                <w:szCs w:val="28"/>
              </w:rPr>
              <w:t>Ta có R=R</w:t>
            </w:r>
            <w:r>
              <w:rPr>
                <w:sz w:val="26"/>
                <w:szCs w:val="28"/>
                <w:vertAlign w:val="subscript"/>
              </w:rPr>
              <w:t>1</w:t>
            </w:r>
            <w:r>
              <w:rPr>
                <w:sz w:val="26"/>
                <w:szCs w:val="28"/>
              </w:rPr>
              <w:t>+R</w:t>
            </w:r>
            <w:r>
              <w:rPr>
                <w:sz w:val="26"/>
                <w:szCs w:val="28"/>
                <w:vertAlign w:val="subscript"/>
              </w:rPr>
              <w:t>2</w:t>
            </w:r>
            <w:r>
              <w:rPr>
                <w:sz w:val="26"/>
                <w:szCs w:val="28"/>
              </w:rPr>
              <w:t>= 15 + 5 = 20 Ω</w:t>
            </w:r>
          </w:p>
          <w:p w:rsidR="002F6CAC" w:rsidRDefault="00765DE5">
            <w:pPr>
              <w:ind w:left="720"/>
              <w:rPr>
                <w:sz w:val="26"/>
                <w:szCs w:val="28"/>
              </w:rPr>
            </w:pPr>
            <w:r>
              <w:rPr>
                <w:sz w:val="26"/>
                <w:szCs w:val="28"/>
              </w:rPr>
              <w:tab/>
            </w:r>
          </w:p>
          <w:p w:rsidR="002F6CAC" w:rsidRDefault="00765DE5">
            <w:pPr>
              <w:ind w:firstLineChars="100" w:firstLine="260"/>
              <w:rPr>
                <w:sz w:val="26"/>
                <w:szCs w:val="28"/>
              </w:rPr>
            </w:pPr>
            <w:r>
              <w:rPr>
                <w:sz w:val="26"/>
                <w:szCs w:val="28"/>
              </w:rPr>
              <w:t>Cường độ dòng điện qua mạch.</w:t>
            </w:r>
          </w:p>
          <w:p w:rsidR="002F6CAC" w:rsidRDefault="00765DE5">
            <w:pPr>
              <w:rPr>
                <w:sz w:val="26"/>
                <w:szCs w:val="28"/>
              </w:rPr>
            </w:pPr>
            <w:r>
              <w:rPr>
                <w:sz w:val="26"/>
                <w:szCs w:val="28"/>
              </w:rPr>
              <w:tab/>
            </w:r>
            <w:r>
              <w:rPr>
                <w:sz w:val="26"/>
                <w:szCs w:val="28"/>
              </w:rPr>
              <w:tab/>
              <w:t>I=</w:t>
            </w:r>
            <w:r w:rsidR="002F6CAC" w:rsidRPr="002F6CAC">
              <w:rPr>
                <w:position w:val="-24"/>
                <w:sz w:val="26"/>
                <w:szCs w:val="28"/>
              </w:rPr>
              <w:object w:dxaOrig="300" w:dyaOrig="620">
                <v:shape id="_x0000_i1026" type="#_x0000_t75" style="width:15.05pt;height:31.3pt" o:ole="">
                  <v:imagedata r:id="rId12" o:title=""/>
                </v:shape>
                <o:OLEObject Type="Embed" ProgID="Equation.3" ShapeID="_x0000_i1026" DrawAspect="Content" ObjectID="_1765717451" r:id="rId13"/>
              </w:object>
            </w:r>
            <w:r>
              <w:rPr>
                <w:sz w:val="26"/>
                <w:szCs w:val="28"/>
              </w:rPr>
              <w:t>= 0,6A</w:t>
            </w:r>
          </w:p>
          <w:p w:rsidR="002F6CAC" w:rsidRDefault="00765DE5">
            <w:pPr>
              <w:rPr>
                <w:sz w:val="26"/>
                <w:szCs w:val="28"/>
              </w:rPr>
            </w:pPr>
            <w:r>
              <w:rPr>
                <w:sz w:val="26"/>
                <w:szCs w:val="28"/>
              </w:rPr>
              <w:t xml:space="preserve">    Vì đoạn mạch mắc nối tiếp nên I=I</w:t>
            </w:r>
            <w:r>
              <w:rPr>
                <w:sz w:val="26"/>
                <w:szCs w:val="28"/>
                <w:vertAlign w:val="subscript"/>
              </w:rPr>
              <w:t>1</w:t>
            </w:r>
            <w:r>
              <w:rPr>
                <w:sz w:val="26"/>
                <w:szCs w:val="28"/>
              </w:rPr>
              <w:t>=I</w:t>
            </w:r>
            <w:r>
              <w:rPr>
                <w:sz w:val="26"/>
                <w:szCs w:val="28"/>
                <w:vertAlign w:val="subscript"/>
              </w:rPr>
              <w:t>2</w:t>
            </w:r>
            <w:r>
              <w:rPr>
                <w:sz w:val="26"/>
                <w:szCs w:val="28"/>
              </w:rPr>
              <w:t>= 0,6A</w:t>
            </w:r>
          </w:p>
          <w:p w:rsidR="002F6CAC" w:rsidRDefault="00765DE5">
            <w:pPr>
              <w:rPr>
                <w:sz w:val="26"/>
                <w:szCs w:val="28"/>
              </w:rPr>
            </w:pPr>
            <w:r>
              <w:rPr>
                <w:sz w:val="26"/>
                <w:szCs w:val="28"/>
              </w:rPr>
              <w:t>Hiệu điện thế giữa hai đầu mỗi điện trở là:</w:t>
            </w:r>
          </w:p>
          <w:p w:rsidR="002F6CAC" w:rsidRDefault="00765DE5">
            <w:pPr>
              <w:rPr>
                <w:sz w:val="26"/>
                <w:szCs w:val="28"/>
              </w:rPr>
            </w:pPr>
            <w:r>
              <w:rPr>
                <w:sz w:val="26"/>
                <w:szCs w:val="28"/>
              </w:rPr>
              <w:t>U</w:t>
            </w:r>
            <w:r>
              <w:rPr>
                <w:sz w:val="26"/>
                <w:szCs w:val="28"/>
                <w:vertAlign w:val="subscript"/>
              </w:rPr>
              <w:t>1</w:t>
            </w:r>
            <w:r>
              <w:rPr>
                <w:sz w:val="26"/>
                <w:szCs w:val="28"/>
              </w:rPr>
              <w:t>=I</w:t>
            </w:r>
            <w:r>
              <w:rPr>
                <w:sz w:val="26"/>
                <w:szCs w:val="28"/>
                <w:vertAlign w:val="subscript"/>
              </w:rPr>
              <w:t>1</w:t>
            </w:r>
            <w:r>
              <w:rPr>
                <w:sz w:val="26"/>
                <w:szCs w:val="28"/>
              </w:rPr>
              <w:t>.R</w:t>
            </w:r>
            <w:r>
              <w:rPr>
                <w:sz w:val="26"/>
                <w:szCs w:val="28"/>
                <w:vertAlign w:val="subscript"/>
              </w:rPr>
              <w:t>1</w:t>
            </w:r>
            <w:r>
              <w:rPr>
                <w:sz w:val="26"/>
                <w:szCs w:val="28"/>
              </w:rPr>
              <w:t>= 15.0,6 = 9(V)</w:t>
            </w:r>
          </w:p>
          <w:p w:rsidR="002F6CAC" w:rsidRDefault="00765DE5">
            <w:pPr>
              <w:jc w:val="both"/>
              <w:rPr>
                <w:sz w:val="26"/>
                <w:szCs w:val="28"/>
              </w:rPr>
            </w:pPr>
            <w:r>
              <w:rPr>
                <w:sz w:val="26"/>
                <w:szCs w:val="28"/>
              </w:rPr>
              <w:t>U</w:t>
            </w:r>
            <w:r>
              <w:rPr>
                <w:sz w:val="26"/>
                <w:szCs w:val="28"/>
                <w:vertAlign w:val="subscript"/>
              </w:rPr>
              <w:t>2</w:t>
            </w:r>
            <w:r>
              <w:rPr>
                <w:sz w:val="26"/>
                <w:szCs w:val="28"/>
              </w:rPr>
              <w:t>=I</w:t>
            </w:r>
            <w:r>
              <w:rPr>
                <w:sz w:val="26"/>
                <w:szCs w:val="28"/>
                <w:vertAlign w:val="subscript"/>
              </w:rPr>
              <w:t>2</w:t>
            </w:r>
            <w:r>
              <w:rPr>
                <w:sz w:val="26"/>
                <w:szCs w:val="28"/>
              </w:rPr>
              <w:t>.R</w:t>
            </w:r>
            <w:r>
              <w:rPr>
                <w:sz w:val="26"/>
                <w:szCs w:val="28"/>
                <w:vertAlign w:val="subscript"/>
              </w:rPr>
              <w:t>2</w:t>
            </w:r>
            <w:r>
              <w:rPr>
                <w:sz w:val="26"/>
                <w:szCs w:val="28"/>
              </w:rPr>
              <w:t>=5.0,6 = 3(V)</w:t>
            </w:r>
          </w:p>
          <w:p w:rsidR="002F6CAC" w:rsidRDefault="00765DE5">
            <w:pPr>
              <w:numPr>
                <w:ilvl w:val="0"/>
                <w:numId w:val="5"/>
              </w:numPr>
              <w:jc w:val="both"/>
              <w:rPr>
                <w:sz w:val="26"/>
                <w:szCs w:val="28"/>
              </w:rPr>
            </w:pPr>
            <w:r>
              <w:rPr>
                <w:sz w:val="26"/>
                <w:szCs w:val="28"/>
              </w:rPr>
              <w:t>Công suất toàn mạch là: P = U.I = 7,2(W)</w:t>
            </w:r>
          </w:p>
          <w:p w:rsidR="002F6CAC" w:rsidRDefault="00765DE5">
            <w:pPr>
              <w:numPr>
                <w:ilvl w:val="0"/>
                <w:numId w:val="5"/>
              </w:numPr>
              <w:jc w:val="both"/>
              <w:rPr>
                <w:sz w:val="28"/>
                <w:szCs w:val="28"/>
              </w:rPr>
            </w:pPr>
            <w:r>
              <w:rPr>
                <w:sz w:val="28"/>
                <w:szCs w:val="28"/>
              </w:rPr>
              <w:t xml:space="preserve">Đổi 20p = 1200s </w:t>
            </w:r>
          </w:p>
          <w:p w:rsidR="002F6CAC" w:rsidRDefault="00765DE5">
            <w:pPr>
              <w:jc w:val="both"/>
              <w:rPr>
                <w:sz w:val="28"/>
                <w:szCs w:val="28"/>
              </w:rPr>
            </w:pPr>
            <w:r>
              <w:rPr>
                <w:sz w:val="28"/>
                <w:szCs w:val="28"/>
              </w:rPr>
              <w:t>Nhiệt lượng tỏa ra của điện trở R</w:t>
            </w:r>
            <w:r>
              <w:rPr>
                <w:sz w:val="28"/>
                <w:szCs w:val="28"/>
                <w:vertAlign w:val="subscript"/>
              </w:rPr>
              <w:t xml:space="preserve">1 </w:t>
            </w:r>
            <w:r>
              <w:rPr>
                <w:sz w:val="28"/>
                <w:szCs w:val="28"/>
              </w:rPr>
              <w:t>là: A</w:t>
            </w:r>
            <w:r>
              <w:rPr>
                <w:sz w:val="28"/>
                <w:szCs w:val="28"/>
                <w:vertAlign w:val="subscript"/>
              </w:rPr>
              <w:t>1</w:t>
            </w:r>
            <w:r>
              <w:rPr>
                <w:sz w:val="28"/>
                <w:szCs w:val="28"/>
              </w:rPr>
              <w:t xml:space="preserve"> = U</w:t>
            </w:r>
            <w:r>
              <w:rPr>
                <w:sz w:val="28"/>
                <w:szCs w:val="28"/>
                <w:vertAlign w:val="subscript"/>
              </w:rPr>
              <w:t>1</w:t>
            </w:r>
            <w:r>
              <w:rPr>
                <w:sz w:val="28"/>
                <w:szCs w:val="28"/>
              </w:rPr>
              <w:t>.I</w:t>
            </w:r>
            <w:r>
              <w:rPr>
                <w:sz w:val="28"/>
                <w:szCs w:val="28"/>
                <w:vertAlign w:val="subscript"/>
              </w:rPr>
              <w:t>1</w:t>
            </w:r>
            <w:r>
              <w:rPr>
                <w:sz w:val="28"/>
                <w:szCs w:val="28"/>
              </w:rPr>
              <w:t>.t = 6480J</w:t>
            </w:r>
            <w:r>
              <w:rPr>
                <w:sz w:val="28"/>
                <w:szCs w:val="28"/>
              </w:rPr>
              <w:tab/>
            </w:r>
          </w:p>
        </w:tc>
        <w:tc>
          <w:tcPr>
            <w:tcW w:w="989" w:type="dxa"/>
            <w:shd w:val="clear" w:color="auto" w:fill="auto"/>
            <w:noWrap/>
          </w:tcPr>
          <w:p w:rsidR="002F6CAC" w:rsidRDefault="00765DE5">
            <w:pPr>
              <w:jc w:val="center"/>
              <w:rPr>
                <w:sz w:val="28"/>
                <w:szCs w:val="28"/>
              </w:rPr>
            </w:pPr>
            <w:r>
              <w:rPr>
                <w:sz w:val="28"/>
                <w:szCs w:val="28"/>
              </w:rPr>
              <w:t>0.25đ</w:t>
            </w:r>
          </w:p>
          <w:p w:rsidR="002F6CAC" w:rsidRDefault="002F6CAC">
            <w:pPr>
              <w:jc w:val="center"/>
              <w:rPr>
                <w:sz w:val="48"/>
                <w:szCs w:val="48"/>
              </w:rPr>
            </w:pPr>
          </w:p>
          <w:p w:rsidR="002F6CAC" w:rsidRDefault="00765DE5">
            <w:pPr>
              <w:jc w:val="center"/>
              <w:rPr>
                <w:sz w:val="28"/>
                <w:szCs w:val="28"/>
              </w:rPr>
            </w:pPr>
            <w:r>
              <w:rPr>
                <w:sz w:val="28"/>
                <w:szCs w:val="28"/>
              </w:rPr>
              <w:t>0.25đ</w:t>
            </w:r>
          </w:p>
          <w:p w:rsidR="002F6CAC" w:rsidRDefault="002F6CAC">
            <w:pPr>
              <w:jc w:val="center"/>
              <w:rPr>
                <w:sz w:val="28"/>
                <w:szCs w:val="28"/>
              </w:rPr>
            </w:pPr>
          </w:p>
          <w:p w:rsidR="002F6CAC" w:rsidRDefault="002F6CAC">
            <w:pPr>
              <w:jc w:val="center"/>
              <w:rPr>
                <w:sz w:val="16"/>
                <w:szCs w:val="16"/>
              </w:rPr>
            </w:pPr>
          </w:p>
          <w:p w:rsidR="002F6CAC" w:rsidRDefault="002F6CAC">
            <w:pPr>
              <w:jc w:val="center"/>
              <w:rPr>
                <w:sz w:val="6"/>
                <w:szCs w:val="6"/>
              </w:rPr>
            </w:pPr>
          </w:p>
          <w:p w:rsidR="002F6CAC" w:rsidRDefault="00765DE5">
            <w:pPr>
              <w:jc w:val="center"/>
              <w:rPr>
                <w:sz w:val="28"/>
                <w:szCs w:val="28"/>
              </w:rPr>
            </w:pPr>
            <w:r>
              <w:rPr>
                <w:sz w:val="28"/>
                <w:szCs w:val="28"/>
              </w:rPr>
              <w:t>0.25đ</w:t>
            </w:r>
          </w:p>
          <w:p w:rsidR="002F6CAC" w:rsidRDefault="002F6CAC">
            <w:pPr>
              <w:jc w:val="center"/>
              <w:rPr>
                <w:sz w:val="22"/>
                <w:szCs w:val="22"/>
              </w:rPr>
            </w:pPr>
          </w:p>
          <w:p w:rsidR="002F6CAC" w:rsidRDefault="00765DE5">
            <w:pPr>
              <w:jc w:val="center"/>
              <w:rPr>
                <w:sz w:val="28"/>
                <w:szCs w:val="28"/>
              </w:rPr>
            </w:pPr>
            <w:r>
              <w:rPr>
                <w:sz w:val="28"/>
                <w:szCs w:val="28"/>
              </w:rPr>
              <w:t>0.25</w:t>
            </w:r>
          </w:p>
          <w:p w:rsidR="002F6CAC" w:rsidRDefault="00765DE5">
            <w:pPr>
              <w:jc w:val="center"/>
              <w:rPr>
                <w:sz w:val="28"/>
                <w:szCs w:val="28"/>
              </w:rPr>
            </w:pPr>
            <w:r>
              <w:rPr>
                <w:sz w:val="28"/>
                <w:szCs w:val="28"/>
              </w:rPr>
              <w:t>0.25</w:t>
            </w:r>
          </w:p>
          <w:p w:rsidR="002F6CAC" w:rsidRDefault="00765DE5">
            <w:pPr>
              <w:jc w:val="center"/>
              <w:rPr>
                <w:sz w:val="28"/>
                <w:szCs w:val="28"/>
              </w:rPr>
            </w:pPr>
            <w:r>
              <w:rPr>
                <w:sz w:val="28"/>
                <w:szCs w:val="28"/>
              </w:rPr>
              <w:t>0.5</w:t>
            </w:r>
          </w:p>
          <w:p w:rsidR="002F6CAC" w:rsidRDefault="00765DE5">
            <w:pPr>
              <w:jc w:val="center"/>
              <w:rPr>
                <w:sz w:val="28"/>
                <w:szCs w:val="28"/>
              </w:rPr>
            </w:pPr>
            <w:r>
              <w:rPr>
                <w:sz w:val="28"/>
                <w:szCs w:val="28"/>
              </w:rPr>
              <w:t>0.25đ</w:t>
            </w:r>
          </w:p>
          <w:p w:rsidR="002F6CAC" w:rsidRDefault="00765DE5">
            <w:pPr>
              <w:jc w:val="center"/>
              <w:rPr>
                <w:sz w:val="28"/>
                <w:szCs w:val="28"/>
              </w:rPr>
            </w:pPr>
            <w:r>
              <w:rPr>
                <w:sz w:val="28"/>
                <w:szCs w:val="28"/>
              </w:rPr>
              <w:t>0.5đ</w:t>
            </w:r>
          </w:p>
        </w:tc>
      </w:tr>
    </w:tbl>
    <w:p w:rsidR="002F6CAC" w:rsidRDefault="002F6CAC">
      <w:pPr>
        <w:jc w:val="both"/>
        <w:rPr>
          <w:sz w:val="26"/>
          <w:szCs w:val="28"/>
        </w:rPr>
      </w:pPr>
    </w:p>
    <w:p w:rsidR="002F6CAC" w:rsidRDefault="002F6CAC">
      <w:pPr>
        <w:jc w:val="center"/>
        <w:rPr>
          <w:b/>
          <w:bCs/>
          <w:sz w:val="36"/>
          <w:szCs w:val="36"/>
        </w:rPr>
      </w:pPr>
    </w:p>
    <w:p w:rsidR="002F6CAC" w:rsidRDefault="002F6CAC">
      <w:pPr>
        <w:jc w:val="center"/>
        <w:rPr>
          <w:b/>
          <w:bCs/>
          <w:sz w:val="36"/>
          <w:szCs w:val="36"/>
        </w:rPr>
      </w:pPr>
    </w:p>
    <w:p w:rsidR="002F6CAC" w:rsidRDefault="002F6CAC">
      <w:pPr>
        <w:jc w:val="center"/>
        <w:rPr>
          <w:b/>
          <w:bCs/>
          <w:sz w:val="36"/>
          <w:szCs w:val="36"/>
        </w:rPr>
      </w:pPr>
    </w:p>
    <w:p w:rsidR="002F6CAC" w:rsidRDefault="002F6CAC">
      <w:pPr>
        <w:jc w:val="center"/>
        <w:rPr>
          <w:b/>
          <w:bCs/>
          <w:sz w:val="36"/>
          <w:szCs w:val="36"/>
        </w:rPr>
      </w:pPr>
    </w:p>
    <w:p w:rsidR="002F6CAC" w:rsidRDefault="00765DE5">
      <w:pPr>
        <w:jc w:val="center"/>
        <w:rPr>
          <w:b/>
          <w:bCs/>
          <w:sz w:val="36"/>
          <w:szCs w:val="36"/>
        </w:rPr>
      </w:pPr>
      <w:r>
        <w:rPr>
          <w:b/>
          <w:bCs/>
          <w:sz w:val="36"/>
          <w:szCs w:val="36"/>
        </w:rPr>
        <w:lastRenderedPageBreak/>
        <w:t xml:space="preserve">MA TRẬN KIỂM TRA CUỐI HỌC KÌ I </w:t>
      </w:r>
    </w:p>
    <w:p w:rsidR="002F6CAC" w:rsidRDefault="00765DE5">
      <w:pPr>
        <w:jc w:val="center"/>
        <w:rPr>
          <w:b/>
          <w:bCs/>
          <w:sz w:val="36"/>
          <w:szCs w:val="36"/>
        </w:rPr>
      </w:pPr>
      <w:r>
        <w:rPr>
          <w:b/>
          <w:bCs/>
          <w:sz w:val="36"/>
          <w:szCs w:val="36"/>
        </w:rPr>
        <w:t xml:space="preserve">MÔN VẬT LÝ 9 </w:t>
      </w:r>
    </w:p>
    <w:tbl>
      <w:tblPr>
        <w:tblStyle w:val="TableGrid"/>
        <w:tblW w:w="0" w:type="auto"/>
        <w:tblLayout w:type="fixed"/>
        <w:tblLook w:val="04A0"/>
      </w:tblPr>
      <w:tblGrid>
        <w:gridCol w:w="279"/>
        <w:gridCol w:w="2283"/>
        <w:gridCol w:w="534"/>
        <w:gridCol w:w="1206"/>
        <w:gridCol w:w="1788"/>
        <w:gridCol w:w="102"/>
        <w:gridCol w:w="1698"/>
        <w:gridCol w:w="1275"/>
        <w:gridCol w:w="123"/>
      </w:tblGrid>
      <w:tr w:rsidR="002F6CAC" w:rsidTr="00FE5EAF">
        <w:trPr>
          <w:gridBefore w:val="1"/>
          <w:gridAfter w:val="1"/>
          <w:wBefore w:w="279" w:type="dxa"/>
          <w:wAfter w:w="123" w:type="dxa"/>
        </w:trPr>
        <w:tc>
          <w:tcPr>
            <w:tcW w:w="2283" w:type="dxa"/>
            <w:vMerge w:val="restart"/>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Lĩnh vực nội dung</w:t>
            </w:r>
          </w:p>
        </w:tc>
        <w:tc>
          <w:tcPr>
            <w:tcW w:w="5328" w:type="dxa"/>
            <w:gridSpan w:val="5"/>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Mức độ nhận thức</w:t>
            </w:r>
          </w:p>
        </w:tc>
        <w:tc>
          <w:tcPr>
            <w:tcW w:w="1275" w:type="dxa"/>
            <w:vMerge w:val="restart"/>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Tổng</w:t>
            </w:r>
          </w:p>
        </w:tc>
      </w:tr>
      <w:tr w:rsidR="002F6CAC" w:rsidTr="00FE5EAF">
        <w:trPr>
          <w:gridBefore w:val="1"/>
          <w:gridAfter w:val="1"/>
          <w:wBefore w:w="279" w:type="dxa"/>
          <w:wAfter w:w="123" w:type="dxa"/>
        </w:trPr>
        <w:tc>
          <w:tcPr>
            <w:tcW w:w="2283" w:type="dxa"/>
            <w:vMerge/>
            <w:tcBorders>
              <w:top w:val="single" w:sz="4" w:space="0" w:color="auto"/>
              <w:left w:val="single" w:sz="4" w:space="0" w:color="auto"/>
              <w:bottom w:val="single" w:sz="4" w:space="0" w:color="auto"/>
              <w:right w:val="single" w:sz="4" w:space="0" w:color="auto"/>
            </w:tcBorders>
            <w:noWrap/>
            <w:vAlign w:val="center"/>
          </w:tcPr>
          <w:p w:rsidR="002F6CAC" w:rsidRDefault="002F6CAC">
            <w:pPr>
              <w:rPr>
                <w:sz w:val="26"/>
                <w:szCs w:val="26"/>
              </w:rPr>
            </w:pPr>
          </w:p>
        </w:tc>
        <w:tc>
          <w:tcPr>
            <w:tcW w:w="1740" w:type="dxa"/>
            <w:gridSpan w:val="2"/>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Nhận biết</w:t>
            </w:r>
          </w:p>
        </w:tc>
        <w:tc>
          <w:tcPr>
            <w:tcW w:w="1788" w:type="dxa"/>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Thông hiểu</w:t>
            </w: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Vận dụng</w:t>
            </w:r>
          </w:p>
        </w:tc>
        <w:tc>
          <w:tcPr>
            <w:tcW w:w="1275" w:type="dxa"/>
            <w:vMerge/>
            <w:tcBorders>
              <w:top w:val="single" w:sz="4" w:space="0" w:color="auto"/>
              <w:left w:val="single" w:sz="4" w:space="0" w:color="auto"/>
              <w:bottom w:val="single" w:sz="4" w:space="0" w:color="auto"/>
              <w:right w:val="single" w:sz="4" w:space="0" w:color="auto"/>
            </w:tcBorders>
            <w:noWrap/>
            <w:vAlign w:val="center"/>
          </w:tcPr>
          <w:p w:rsidR="002F6CAC" w:rsidRDefault="002F6CAC">
            <w:pPr>
              <w:jc w:val="center"/>
              <w:rPr>
                <w:sz w:val="26"/>
                <w:szCs w:val="26"/>
              </w:rPr>
            </w:pPr>
          </w:p>
        </w:tc>
      </w:tr>
      <w:tr w:rsidR="002F6CAC" w:rsidTr="00FE5EAF">
        <w:trPr>
          <w:gridBefore w:val="1"/>
          <w:gridAfter w:val="1"/>
          <w:wBefore w:w="279" w:type="dxa"/>
          <w:wAfter w:w="123" w:type="dxa"/>
        </w:trPr>
        <w:tc>
          <w:tcPr>
            <w:tcW w:w="2283" w:type="dxa"/>
            <w:tcBorders>
              <w:top w:val="single" w:sz="4" w:space="0" w:color="auto"/>
              <w:left w:val="single" w:sz="4" w:space="0" w:color="auto"/>
              <w:bottom w:val="single" w:sz="4" w:space="0" w:color="auto"/>
              <w:right w:val="single" w:sz="4" w:space="0" w:color="auto"/>
            </w:tcBorders>
            <w:noWrap/>
            <w:vAlign w:val="center"/>
          </w:tcPr>
          <w:p w:rsidR="002F6CAC" w:rsidRDefault="00765DE5">
            <w:pPr>
              <w:rPr>
                <w:sz w:val="26"/>
                <w:szCs w:val="26"/>
              </w:rPr>
            </w:pPr>
            <w:r>
              <w:rPr>
                <w:sz w:val="26"/>
                <w:szCs w:val="26"/>
              </w:rPr>
              <w:t>1. Định luật Ohm</w:t>
            </w:r>
          </w:p>
        </w:tc>
        <w:tc>
          <w:tcPr>
            <w:tcW w:w="1740" w:type="dxa"/>
            <w:gridSpan w:val="2"/>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 Nhận biết được khái niệm</w:t>
            </w:r>
          </w:p>
          <w:p w:rsidR="002F6CAC" w:rsidRDefault="00765DE5">
            <w:pPr>
              <w:jc w:val="center"/>
              <w:rPr>
                <w:b/>
                <w:bCs/>
                <w:sz w:val="26"/>
                <w:szCs w:val="26"/>
              </w:rPr>
            </w:pPr>
            <w:r>
              <w:rPr>
                <w:b/>
                <w:bCs/>
                <w:sz w:val="26"/>
                <w:szCs w:val="26"/>
              </w:rPr>
              <w:t>0,5 câu</w:t>
            </w:r>
          </w:p>
          <w:p w:rsidR="002F6CAC" w:rsidRDefault="00765DE5">
            <w:pPr>
              <w:jc w:val="center"/>
              <w:rPr>
                <w:sz w:val="26"/>
                <w:szCs w:val="26"/>
              </w:rPr>
            </w:pPr>
            <w:r>
              <w:rPr>
                <w:b/>
                <w:bCs/>
                <w:sz w:val="26"/>
                <w:szCs w:val="26"/>
              </w:rPr>
              <w:t>1,5 điểm</w:t>
            </w:r>
          </w:p>
        </w:tc>
        <w:tc>
          <w:tcPr>
            <w:tcW w:w="1788" w:type="dxa"/>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Áp dụng vào bài tập cơ bản</w:t>
            </w:r>
          </w:p>
          <w:p w:rsidR="002F6CAC" w:rsidRDefault="00765DE5">
            <w:pPr>
              <w:jc w:val="center"/>
              <w:rPr>
                <w:b/>
                <w:bCs/>
                <w:sz w:val="26"/>
                <w:szCs w:val="26"/>
              </w:rPr>
            </w:pPr>
            <w:r>
              <w:rPr>
                <w:b/>
                <w:bCs/>
                <w:sz w:val="26"/>
                <w:szCs w:val="26"/>
              </w:rPr>
              <w:t>0,5 câu</w:t>
            </w:r>
          </w:p>
          <w:p w:rsidR="002F6CAC" w:rsidRDefault="00765DE5">
            <w:pPr>
              <w:jc w:val="center"/>
              <w:rPr>
                <w:i/>
                <w:sz w:val="26"/>
                <w:szCs w:val="26"/>
              </w:rPr>
            </w:pPr>
            <w:r>
              <w:rPr>
                <w:b/>
                <w:bCs/>
                <w:sz w:val="26"/>
                <w:szCs w:val="26"/>
              </w:rPr>
              <w:t>0,5 điểm</w:t>
            </w: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rsidR="002F6CAC" w:rsidRDefault="002F6CAC">
            <w:pPr>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1,0 câu</w:t>
            </w:r>
          </w:p>
          <w:p w:rsidR="002F6CAC" w:rsidRDefault="00765DE5">
            <w:pPr>
              <w:jc w:val="center"/>
              <w:rPr>
                <w:sz w:val="26"/>
                <w:szCs w:val="26"/>
              </w:rPr>
            </w:pPr>
            <w:r>
              <w:rPr>
                <w:sz w:val="26"/>
                <w:szCs w:val="26"/>
              </w:rPr>
              <w:t>2,0 điểm</w:t>
            </w:r>
          </w:p>
        </w:tc>
      </w:tr>
      <w:tr w:rsidR="002F6CAC" w:rsidTr="00FE5EAF">
        <w:trPr>
          <w:gridBefore w:val="1"/>
          <w:gridAfter w:val="1"/>
          <w:wBefore w:w="279" w:type="dxa"/>
          <w:wAfter w:w="123" w:type="dxa"/>
        </w:trPr>
        <w:tc>
          <w:tcPr>
            <w:tcW w:w="2283" w:type="dxa"/>
            <w:tcBorders>
              <w:top w:val="single" w:sz="4" w:space="0" w:color="auto"/>
              <w:left w:val="single" w:sz="4" w:space="0" w:color="auto"/>
              <w:bottom w:val="single" w:sz="4" w:space="0" w:color="auto"/>
              <w:right w:val="single" w:sz="4" w:space="0" w:color="auto"/>
            </w:tcBorders>
            <w:noWrap/>
            <w:vAlign w:val="center"/>
          </w:tcPr>
          <w:p w:rsidR="002F6CAC" w:rsidRDefault="00765DE5">
            <w:pPr>
              <w:rPr>
                <w:sz w:val="26"/>
                <w:szCs w:val="26"/>
              </w:rPr>
            </w:pPr>
            <w:r>
              <w:rPr>
                <w:sz w:val="26"/>
                <w:szCs w:val="26"/>
              </w:rPr>
              <w:t>2. Điện năng - Công của dòng điện</w:t>
            </w:r>
          </w:p>
        </w:tc>
        <w:tc>
          <w:tcPr>
            <w:tcW w:w="1740" w:type="dxa"/>
            <w:gridSpan w:val="2"/>
            <w:tcBorders>
              <w:top w:val="single" w:sz="4" w:space="0" w:color="auto"/>
              <w:left w:val="single" w:sz="4" w:space="0" w:color="auto"/>
              <w:bottom w:val="single" w:sz="4" w:space="0" w:color="auto"/>
              <w:right w:val="single" w:sz="4" w:space="0" w:color="auto"/>
            </w:tcBorders>
            <w:noWrap/>
            <w:vAlign w:val="center"/>
          </w:tcPr>
          <w:p w:rsidR="002F6CAC" w:rsidRDefault="002F6CAC">
            <w:pPr>
              <w:jc w:val="center"/>
              <w:rPr>
                <w:sz w:val="26"/>
                <w:szCs w:val="26"/>
              </w:rPr>
            </w:pPr>
          </w:p>
        </w:tc>
        <w:tc>
          <w:tcPr>
            <w:tcW w:w="1788" w:type="dxa"/>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 Áp dụng vào câu hỏi thực tế và đổi đơn vị</w:t>
            </w:r>
          </w:p>
          <w:p w:rsidR="002F6CAC" w:rsidRDefault="00765DE5">
            <w:pPr>
              <w:jc w:val="center"/>
              <w:rPr>
                <w:b/>
                <w:bCs/>
                <w:sz w:val="26"/>
                <w:szCs w:val="26"/>
              </w:rPr>
            </w:pPr>
            <w:r>
              <w:rPr>
                <w:b/>
                <w:bCs/>
                <w:sz w:val="26"/>
                <w:szCs w:val="26"/>
              </w:rPr>
              <w:t>1 câu</w:t>
            </w:r>
          </w:p>
          <w:p w:rsidR="002F6CAC" w:rsidRDefault="00765DE5">
            <w:pPr>
              <w:jc w:val="center"/>
              <w:rPr>
                <w:sz w:val="26"/>
                <w:szCs w:val="26"/>
              </w:rPr>
            </w:pPr>
            <w:r>
              <w:rPr>
                <w:b/>
                <w:bCs/>
                <w:sz w:val="26"/>
                <w:szCs w:val="26"/>
              </w:rPr>
              <w:t>2,0 điểm</w:t>
            </w: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rsidR="002F6CAC" w:rsidRDefault="002F6CAC">
            <w:pPr>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1 câu</w:t>
            </w:r>
          </w:p>
          <w:p w:rsidR="002F6CAC" w:rsidRDefault="00765DE5">
            <w:pPr>
              <w:jc w:val="center"/>
              <w:rPr>
                <w:sz w:val="26"/>
                <w:szCs w:val="26"/>
              </w:rPr>
            </w:pPr>
            <w:r>
              <w:rPr>
                <w:sz w:val="26"/>
                <w:szCs w:val="26"/>
              </w:rPr>
              <w:t>2,0 điểm</w:t>
            </w:r>
          </w:p>
        </w:tc>
      </w:tr>
      <w:tr w:rsidR="002F6CAC" w:rsidTr="00FE5EAF">
        <w:trPr>
          <w:gridBefore w:val="1"/>
          <w:gridAfter w:val="1"/>
          <w:wBefore w:w="279" w:type="dxa"/>
          <w:wAfter w:w="123" w:type="dxa"/>
        </w:trPr>
        <w:tc>
          <w:tcPr>
            <w:tcW w:w="2283" w:type="dxa"/>
            <w:tcBorders>
              <w:top w:val="single" w:sz="4" w:space="0" w:color="auto"/>
              <w:left w:val="single" w:sz="4" w:space="0" w:color="auto"/>
              <w:bottom w:val="single" w:sz="4" w:space="0" w:color="auto"/>
              <w:right w:val="single" w:sz="4" w:space="0" w:color="auto"/>
            </w:tcBorders>
            <w:noWrap/>
            <w:vAlign w:val="center"/>
          </w:tcPr>
          <w:p w:rsidR="002F6CAC" w:rsidRDefault="00765DE5">
            <w:pPr>
              <w:rPr>
                <w:sz w:val="26"/>
                <w:szCs w:val="26"/>
              </w:rPr>
            </w:pPr>
            <w:r>
              <w:rPr>
                <w:sz w:val="26"/>
                <w:szCs w:val="26"/>
              </w:rPr>
              <w:t>3. Từ trường</w:t>
            </w:r>
          </w:p>
        </w:tc>
        <w:tc>
          <w:tcPr>
            <w:tcW w:w="1740" w:type="dxa"/>
            <w:gridSpan w:val="2"/>
            <w:tcBorders>
              <w:top w:val="single" w:sz="4" w:space="0" w:color="auto"/>
              <w:left w:val="single" w:sz="4" w:space="0" w:color="auto"/>
              <w:bottom w:val="single" w:sz="4" w:space="0" w:color="auto"/>
              <w:right w:val="single" w:sz="4" w:space="0" w:color="auto"/>
            </w:tcBorders>
            <w:noWrap/>
            <w:vAlign w:val="center"/>
          </w:tcPr>
          <w:p w:rsidR="002F6CAC" w:rsidRDefault="002F6CAC">
            <w:pPr>
              <w:jc w:val="center"/>
              <w:rPr>
                <w:sz w:val="26"/>
                <w:szCs w:val="26"/>
              </w:rPr>
            </w:pPr>
          </w:p>
        </w:tc>
        <w:tc>
          <w:tcPr>
            <w:tcW w:w="1788" w:type="dxa"/>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 Áp dụng vào câu hỏi thực tế</w:t>
            </w:r>
          </w:p>
          <w:p w:rsidR="002F6CAC" w:rsidRDefault="00765DE5">
            <w:pPr>
              <w:jc w:val="center"/>
              <w:rPr>
                <w:b/>
                <w:bCs/>
                <w:sz w:val="26"/>
                <w:szCs w:val="26"/>
              </w:rPr>
            </w:pPr>
            <w:r>
              <w:rPr>
                <w:b/>
                <w:bCs/>
                <w:sz w:val="26"/>
                <w:szCs w:val="26"/>
              </w:rPr>
              <w:t>1 câu</w:t>
            </w:r>
          </w:p>
          <w:p w:rsidR="002F6CAC" w:rsidRDefault="00765DE5">
            <w:pPr>
              <w:jc w:val="center"/>
              <w:rPr>
                <w:sz w:val="26"/>
                <w:szCs w:val="26"/>
              </w:rPr>
            </w:pPr>
            <w:r>
              <w:rPr>
                <w:b/>
                <w:bCs/>
                <w:sz w:val="26"/>
                <w:szCs w:val="26"/>
              </w:rPr>
              <w:t>2,0 điểm</w:t>
            </w: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rsidR="002F6CAC" w:rsidRDefault="002F6CAC">
            <w:pPr>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1  câu</w:t>
            </w:r>
          </w:p>
          <w:p w:rsidR="002F6CAC" w:rsidRDefault="00765DE5">
            <w:pPr>
              <w:jc w:val="center"/>
              <w:rPr>
                <w:sz w:val="26"/>
                <w:szCs w:val="26"/>
              </w:rPr>
            </w:pPr>
            <w:r>
              <w:rPr>
                <w:sz w:val="26"/>
                <w:szCs w:val="26"/>
              </w:rPr>
              <w:t>2,0 điểm</w:t>
            </w:r>
          </w:p>
        </w:tc>
      </w:tr>
      <w:tr w:rsidR="002F6CAC" w:rsidTr="00FE5EAF">
        <w:trPr>
          <w:gridBefore w:val="1"/>
          <w:gridAfter w:val="1"/>
          <w:wBefore w:w="279" w:type="dxa"/>
          <w:wAfter w:w="123" w:type="dxa"/>
        </w:trPr>
        <w:tc>
          <w:tcPr>
            <w:tcW w:w="2283" w:type="dxa"/>
            <w:tcBorders>
              <w:top w:val="single" w:sz="4" w:space="0" w:color="auto"/>
              <w:left w:val="single" w:sz="4" w:space="0" w:color="auto"/>
              <w:bottom w:val="single" w:sz="4" w:space="0" w:color="auto"/>
              <w:right w:val="single" w:sz="4" w:space="0" w:color="auto"/>
            </w:tcBorders>
            <w:noWrap/>
            <w:vAlign w:val="center"/>
          </w:tcPr>
          <w:p w:rsidR="002F6CAC" w:rsidRDefault="00765DE5">
            <w:pPr>
              <w:numPr>
                <w:ilvl w:val="0"/>
                <w:numId w:val="6"/>
              </w:numPr>
              <w:jc w:val="both"/>
              <w:rPr>
                <w:sz w:val="26"/>
                <w:szCs w:val="26"/>
              </w:rPr>
            </w:pPr>
            <w:r>
              <w:rPr>
                <w:sz w:val="26"/>
                <w:szCs w:val="26"/>
              </w:rPr>
              <w:t>Từ trường của ống dây có dòng điện chạy qua</w:t>
            </w:r>
          </w:p>
        </w:tc>
        <w:tc>
          <w:tcPr>
            <w:tcW w:w="1740" w:type="dxa"/>
            <w:gridSpan w:val="2"/>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 Nhận biết được khái niệm</w:t>
            </w:r>
          </w:p>
          <w:p w:rsidR="002F6CAC" w:rsidRDefault="00765DE5">
            <w:pPr>
              <w:jc w:val="center"/>
              <w:rPr>
                <w:b/>
                <w:bCs/>
                <w:sz w:val="26"/>
                <w:szCs w:val="26"/>
              </w:rPr>
            </w:pPr>
            <w:r>
              <w:rPr>
                <w:b/>
                <w:bCs/>
                <w:sz w:val="26"/>
                <w:szCs w:val="26"/>
              </w:rPr>
              <w:t>0,5 câu</w:t>
            </w:r>
          </w:p>
          <w:p w:rsidR="002F6CAC" w:rsidRDefault="00765DE5">
            <w:pPr>
              <w:jc w:val="center"/>
              <w:rPr>
                <w:sz w:val="26"/>
                <w:szCs w:val="26"/>
              </w:rPr>
            </w:pPr>
            <w:r>
              <w:rPr>
                <w:b/>
                <w:bCs/>
                <w:sz w:val="26"/>
                <w:szCs w:val="26"/>
              </w:rPr>
              <w:t>1,0 điểm</w:t>
            </w:r>
          </w:p>
        </w:tc>
        <w:tc>
          <w:tcPr>
            <w:tcW w:w="1788" w:type="dxa"/>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Áp dụng vào bài tập cơ bản</w:t>
            </w:r>
          </w:p>
          <w:p w:rsidR="002F6CAC" w:rsidRDefault="00765DE5">
            <w:pPr>
              <w:jc w:val="center"/>
              <w:rPr>
                <w:b/>
                <w:bCs/>
                <w:sz w:val="26"/>
                <w:szCs w:val="26"/>
              </w:rPr>
            </w:pPr>
            <w:r>
              <w:rPr>
                <w:b/>
                <w:bCs/>
                <w:sz w:val="26"/>
                <w:szCs w:val="26"/>
              </w:rPr>
              <w:t>0,5 câu</w:t>
            </w:r>
          </w:p>
          <w:p w:rsidR="002F6CAC" w:rsidRDefault="00765DE5">
            <w:pPr>
              <w:jc w:val="center"/>
              <w:rPr>
                <w:sz w:val="26"/>
                <w:szCs w:val="26"/>
              </w:rPr>
            </w:pPr>
            <w:r>
              <w:rPr>
                <w:b/>
                <w:bCs/>
                <w:sz w:val="26"/>
                <w:szCs w:val="26"/>
              </w:rPr>
              <w:t>0,5 điểm</w:t>
            </w: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rsidR="002F6CAC" w:rsidRDefault="002F6CAC">
            <w:pPr>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1 câu</w:t>
            </w:r>
          </w:p>
          <w:p w:rsidR="002F6CAC" w:rsidRDefault="00765DE5">
            <w:pPr>
              <w:jc w:val="center"/>
              <w:rPr>
                <w:sz w:val="26"/>
                <w:szCs w:val="26"/>
              </w:rPr>
            </w:pPr>
            <w:r>
              <w:rPr>
                <w:sz w:val="26"/>
                <w:szCs w:val="26"/>
              </w:rPr>
              <w:t>1,5 điểm</w:t>
            </w:r>
          </w:p>
        </w:tc>
      </w:tr>
      <w:tr w:rsidR="002F6CAC" w:rsidTr="00FE5EAF">
        <w:trPr>
          <w:gridBefore w:val="1"/>
          <w:gridAfter w:val="1"/>
          <w:wBefore w:w="279" w:type="dxa"/>
          <w:wAfter w:w="123" w:type="dxa"/>
        </w:trPr>
        <w:tc>
          <w:tcPr>
            <w:tcW w:w="2283" w:type="dxa"/>
            <w:tcBorders>
              <w:top w:val="single" w:sz="4" w:space="0" w:color="auto"/>
              <w:left w:val="single" w:sz="4" w:space="0" w:color="auto"/>
              <w:bottom w:val="single" w:sz="4" w:space="0" w:color="auto"/>
              <w:right w:val="single" w:sz="4" w:space="0" w:color="auto"/>
            </w:tcBorders>
            <w:noWrap/>
            <w:vAlign w:val="center"/>
          </w:tcPr>
          <w:p w:rsidR="002F6CAC" w:rsidRDefault="00765DE5">
            <w:pPr>
              <w:numPr>
                <w:ilvl w:val="0"/>
                <w:numId w:val="6"/>
              </w:numPr>
              <w:jc w:val="both"/>
              <w:rPr>
                <w:sz w:val="26"/>
                <w:szCs w:val="26"/>
              </w:rPr>
            </w:pPr>
            <w:r>
              <w:rPr>
                <w:sz w:val="26"/>
                <w:szCs w:val="26"/>
              </w:rPr>
              <w:t>Bài tập tổng hợp</w:t>
            </w:r>
          </w:p>
        </w:tc>
        <w:tc>
          <w:tcPr>
            <w:tcW w:w="1740" w:type="dxa"/>
            <w:gridSpan w:val="2"/>
            <w:tcBorders>
              <w:top w:val="single" w:sz="4" w:space="0" w:color="auto"/>
              <w:left w:val="single" w:sz="4" w:space="0" w:color="auto"/>
              <w:bottom w:val="single" w:sz="4" w:space="0" w:color="auto"/>
              <w:right w:val="single" w:sz="4" w:space="0" w:color="auto"/>
            </w:tcBorders>
            <w:noWrap/>
            <w:vAlign w:val="center"/>
          </w:tcPr>
          <w:p w:rsidR="002F6CAC" w:rsidRDefault="002F6CAC">
            <w:pPr>
              <w:jc w:val="center"/>
              <w:rPr>
                <w:b/>
                <w:bCs/>
                <w:sz w:val="26"/>
                <w:szCs w:val="26"/>
              </w:rPr>
            </w:pPr>
          </w:p>
        </w:tc>
        <w:tc>
          <w:tcPr>
            <w:tcW w:w="1788" w:type="dxa"/>
            <w:tcBorders>
              <w:top w:val="single" w:sz="4" w:space="0" w:color="auto"/>
              <w:left w:val="single" w:sz="4" w:space="0" w:color="auto"/>
              <w:bottom w:val="single" w:sz="4" w:space="0" w:color="auto"/>
              <w:right w:val="single" w:sz="4" w:space="0" w:color="auto"/>
            </w:tcBorders>
            <w:noWrap/>
            <w:vAlign w:val="center"/>
          </w:tcPr>
          <w:p w:rsidR="002F6CAC" w:rsidRDefault="002F6CAC">
            <w:pPr>
              <w:jc w:val="center"/>
              <w:rPr>
                <w:b/>
                <w:bCs/>
                <w:sz w:val="26"/>
                <w:szCs w:val="26"/>
              </w:rPr>
            </w:pP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 Vận dụng được điện trở tương đương cho đoạn mạch nối tiếp.</w:t>
            </w:r>
          </w:p>
          <w:p w:rsidR="002F6CAC" w:rsidRDefault="00765DE5">
            <w:pPr>
              <w:jc w:val="center"/>
              <w:rPr>
                <w:sz w:val="26"/>
                <w:szCs w:val="26"/>
              </w:rPr>
            </w:pPr>
            <w:r>
              <w:rPr>
                <w:sz w:val="26"/>
                <w:szCs w:val="26"/>
              </w:rPr>
              <w:t>- Vận dụng được công thức định luật Ohm.</w:t>
            </w:r>
          </w:p>
          <w:p w:rsidR="002F6CAC" w:rsidRDefault="00765DE5">
            <w:pPr>
              <w:jc w:val="center"/>
              <w:rPr>
                <w:sz w:val="26"/>
                <w:szCs w:val="26"/>
              </w:rPr>
            </w:pPr>
            <w:r>
              <w:rPr>
                <w:sz w:val="26"/>
                <w:szCs w:val="26"/>
              </w:rPr>
              <w:t>- Vận dụng được công thức tính công suất và nhiệt lượng Jun-len-xơ</w:t>
            </w:r>
          </w:p>
          <w:p w:rsidR="002F6CAC" w:rsidRDefault="00765DE5">
            <w:pPr>
              <w:jc w:val="center"/>
              <w:rPr>
                <w:b/>
                <w:bCs/>
                <w:sz w:val="26"/>
                <w:szCs w:val="26"/>
              </w:rPr>
            </w:pPr>
            <w:r>
              <w:rPr>
                <w:b/>
                <w:bCs/>
                <w:sz w:val="26"/>
                <w:szCs w:val="26"/>
              </w:rPr>
              <w:t>1 câu</w:t>
            </w:r>
          </w:p>
          <w:p w:rsidR="002F6CAC" w:rsidRDefault="00765DE5">
            <w:pPr>
              <w:jc w:val="center"/>
              <w:rPr>
                <w:sz w:val="26"/>
                <w:szCs w:val="26"/>
              </w:rPr>
            </w:pPr>
            <w:r>
              <w:rPr>
                <w:b/>
                <w:bCs/>
                <w:sz w:val="26"/>
                <w:szCs w:val="26"/>
              </w:rPr>
              <w:t>2,5 điểm</w:t>
            </w:r>
          </w:p>
        </w:tc>
        <w:tc>
          <w:tcPr>
            <w:tcW w:w="1275" w:type="dxa"/>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1 câu</w:t>
            </w:r>
          </w:p>
          <w:p w:rsidR="002F6CAC" w:rsidRDefault="00765DE5">
            <w:pPr>
              <w:jc w:val="center"/>
              <w:rPr>
                <w:sz w:val="26"/>
                <w:szCs w:val="26"/>
              </w:rPr>
            </w:pPr>
            <w:r>
              <w:rPr>
                <w:sz w:val="26"/>
                <w:szCs w:val="26"/>
              </w:rPr>
              <w:t>2,5 điểm</w:t>
            </w:r>
          </w:p>
        </w:tc>
      </w:tr>
      <w:tr w:rsidR="002F6CAC" w:rsidTr="00FE5EAF">
        <w:trPr>
          <w:gridBefore w:val="1"/>
          <w:gridAfter w:val="1"/>
          <w:wBefore w:w="279" w:type="dxa"/>
          <w:wAfter w:w="123" w:type="dxa"/>
        </w:trPr>
        <w:tc>
          <w:tcPr>
            <w:tcW w:w="2283" w:type="dxa"/>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b/>
                <w:sz w:val="26"/>
                <w:szCs w:val="26"/>
              </w:rPr>
            </w:pPr>
            <w:r>
              <w:rPr>
                <w:b/>
                <w:sz w:val="26"/>
                <w:szCs w:val="26"/>
              </w:rPr>
              <w:t>Tỉ lệ % của điểm</w:t>
            </w:r>
          </w:p>
        </w:tc>
        <w:tc>
          <w:tcPr>
            <w:tcW w:w="1740" w:type="dxa"/>
            <w:gridSpan w:val="2"/>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25 %</w:t>
            </w:r>
          </w:p>
        </w:tc>
        <w:tc>
          <w:tcPr>
            <w:tcW w:w="1788" w:type="dxa"/>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50 %</w:t>
            </w: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25 %</w:t>
            </w:r>
          </w:p>
        </w:tc>
        <w:tc>
          <w:tcPr>
            <w:tcW w:w="1275" w:type="dxa"/>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100 %</w:t>
            </w:r>
          </w:p>
        </w:tc>
      </w:tr>
      <w:tr w:rsidR="002F6CAC" w:rsidTr="00FE5EAF">
        <w:trPr>
          <w:gridBefore w:val="1"/>
          <w:gridAfter w:val="1"/>
          <w:wBefore w:w="279" w:type="dxa"/>
          <w:wAfter w:w="123" w:type="dxa"/>
          <w:trHeight w:val="540"/>
        </w:trPr>
        <w:tc>
          <w:tcPr>
            <w:tcW w:w="2283" w:type="dxa"/>
            <w:tcBorders>
              <w:top w:val="single" w:sz="4" w:space="0" w:color="auto"/>
              <w:left w:val="single" w:sz="4" w:space="0" w:color="auto"/>
              <w:bottom w:val="single" w:sz="4" w:space="0" w:color="auto"/>
              <w:right w:val="single" w:sz="4" w:space="0" w:color="auto"/>
            </w:tcBorders>
            <w:noWrap/>
            <w:vAlign w:val="center"/>
          </w:tcPr>
          <w:p w:rsidR="002F6CAC" w:rsidRDefault="00765DE5">
            <w:pPr>
              <w:rPr>
                <w:b/>
                <w:sz w:val="26"/>
                <w:szCs w:val="26"/>
              </w:rPr>
            </w:pPr>
            <w:r>
              <w:rPr>
                <w:b/>
                <w:sz w:val="26"/>
                <w:szCs w:val="26"/>
              </w:rPr>
              <w:t>Tổng số câu:</w:t>
            </w:r>
          </w:p>
        </w:tc>
        <w:tc>
          <w:tcPr>
            <w:tcW w:w="1740" w:type="dxa"/>
            <w:gridSpan w:val="2"/>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1</w:t>
            </w:r>
          </w:p>
        </w:tc>
        <w:tc>
          <w:tcPr>
            <w:tcW w:w="1788" w:type="dxa"/>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3</w:t>
            </w: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1</w:t>
            </w:r>
          </w:p>
        </w:tc>
        <w:tc>
          <w:tcPr>
            <w:tcW w:w="1275" w:type="dxa"/>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5</w:t>
            </w:r>
          </w:p>
        </w:tc>
      </w:tr>
      <w:tr w:rsidR="002F6CAC" w:rsidTr="00FE5EAF">
        <w:trPr>
          <w:gridBefore w:val="1"/>
          <w:gridAfter w:val="1"/>
          <w:wBefore w:w="279" w:type="dxa"/>
          <w:wAfter w:w="123" w:type="dxa"/>
          <w:trHeight w:val="285"/>
        </w:trPr>
        <w:tc>
          <w:tcPr>
            <w:tcW w:w="2283" w:type="dxa"/>
            <w:tcBorders>
              <w:top w:val="single" w:sz="4" w:space="0" w:color="auto"/>
              <w:left w:val="single" w:sz="4" w:space="0" w:color="auto"/>
              <w:bottom w:val="single" w:sz="4" w:space="0" w:color="auto"/>
              <w:right w:val="single" w:sz="4" w:space="0" w:color="auto"/>
            </w:tcBorders>
            <w:noWrap/>
            <w:vAlign w:val="center"/>
          </w:tcPr>
          <w:p w:rsidR="002F6CAC" w:rsidRDefault="00765DE5">
            <w:pPr>
              <w:rPr>
                <w:b/>
                <w:sz w:val="26"/>
                <w:szCs w:val="26"/>
              </w:rPr>
            </w:pPr>
            <w:r>
              <w:rPr>
                <w:b/>
                <w:sz w:val="26"/>
                <w:szCs w:val="26"/>
              </w:rPr>
              <w:t>Tổng số điểm:</w:t>
            </w:r>
          </w:p>
        </w:tc>
        <w:tc>
          <w:tcPr>
            <w:tcW w:w="1740" w:type="dxa"/>
            <w:gridSpan w:val="2"/>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2,5</w:t>
            </w:r>
          </w:p>
        </w:tc>
        <w:tc>
          <w:tcPr>
            <w:tcW w:w="1788" w:type="dxa"/>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5,0</w:t>
            </w: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2,5</w:t>
            </w:r>
          </w:p>
        </w:tc>
        <w:tc>
          <w:tcPr>
            <w:tcW w:w="1275" w:type="dxa"/>
            <w:tcBorders>
              <w:top w:val="single" w:sz="4" w:space="0" w:color="auto"/>
              <w:left w:val="single" w:sz="4" w:space="0" w:color="auto"/>
              <w:bottom w:val="single" w:sz="4" w:space="0" w:color="auto"/>
              <w:right w:val="single" w:sz="4" w:space="0" w:color="auto"/>
            </w:tcBorders>
            <w:noWrap/>
            <w:vAlign w:val="center"/>
          </w:tcPr>
          <w:p w:rsidR="002F6CAC" w:rsidRDefault="00765DE5">
            <w:pPr>
              <w:jc w:val="center"/>
              <w:rPr>
                <w:sz w:val="26"/>
                <w:szCs w:val="26"/>
              </w:rPr>
            </w:pPr>
            <w:r>
              <w:rPr>
                <w:sz w:val="26"/>
                <w:szCs w:val="26"/>
              </w:rPr>
              <w:t>10,0</w:t>
            </w:r>
          </w:p>
        </w:tc>
      </w:tr>
      <w:tr w:rsidR="002F6CAC" w:rsidTr="00FE5EAF">
        <w:tc>
          <w:tcPr>
            <w:tcW w:w="3096" w:type="dxa"/>
            <w:gridSpan w:val="3"/>
            <w:tcBorders>
              <w:top w:val="nil"/>
              <w:left w:val="nil"/>
              <w:bottom w:val="nil"/>
              <w:right w:val="nil"/>
            </w:tcBorders>
          </w:tcPr>
          <w:p w:rsidR="002F6CAC" w:rsidRDefault="002F6CAC">
            <w:pPr>
              <w:jc w:val="center"/>
              <w:rPr>
                <w:sz w:val="26"/>
                <w:szCs w:val="28"/>
              </w:rPr>
            </w:pPr>
            <w:bookmarkStart w:id="0" w:name="_GoBack"/>
            <w:bookmarkEnd w:id="0"/>
          </w:p>
        </w:tc>
        <w:tc>
          <w:tcPr>
            <w:tcW w:w="3096" w:type="dxa"/>
            <w:gridSpan w:val="3"/>
            <w:tcBorders>
              <w:top w:val="nil"/>
              <w:left w:val="nil"/>
              <w:bottom w:val="nil"/>
              <w:right w:val="nil"/>
            </w:tcBorders>
          </w:tcPr>
          <w:p w:rsidR="002F6CAC" w:rsidRDefault="002F6CAC">
            <w:pPr>
              <w:jc w:val="center"/>
              <w:rPr>
                <w:sz w:val="26"/>
                <w:szCs w:val="28"/>
              </w:rPr>
            </w:pPr>
          </w:p>
        </w:tc>
        <w:tc>
          <w:tcPr>
            <w:tcW w:w="3096" w:type="dxa"/>
            <w:gridSpan w:val="3"/>
            <w:tcBorders>
              <w:top w:val="nil"/>
              <w:left w:val="nil"/>
              <w:bottom w:val="nil"/>
              <w:right w:val="nil"/>
            </w:tcBorders>
          </w:tcPr>
          <w:p w:rsidR="002F6CAC" w:rsidRDefault="002F6CAC">
            <w:pPr>
              <w:jc w:val="center"/>
              <w:rPr>
                <w:sz w:val="26"/>
                <w:szCs w:val="28"/>
              </w:rPr>
            </w:pPr>
          </w:p>
        </w:tc>
      </w:tr>
      <w:tr w:rsidR="002F6CAC" w:rsidTr="00FE5EAF">
        <w:tc>
          <w:tcPr>
            <w:tcW w:w="3096" w:type="dxa"/>
            <w:gridSpan w:val="3"/>
            <w:tcBorders>
              <w:top w:val="nil"/>
              <w:left w:val="nil"/>
              <w:bottom w:val="nil"/>
              <w:right w:val="nil"/>
            </w:tcBorders>
          </w:tcPr>
          <w:p w:rsidR="002F6CAC" w:rsidRDefault="002F6CAC">
            <w:pPr>
              <w:jc w:val="center"/>
              <w:rPr>
                <w:sz w:val="26"/>
                <w:szCs w:val="28"/>
              </w:rPr>
            </w:pPr>
          </w:p>
        </w:tc>
        <w:tc>
          <w:tcPr>
            <w:tcW w:w="3096" w:type="dxa"/>
            <w:gridSpan w:val="3"/>
            <w:tcBorders>
              <w:top w:val="nil"/>
              <w:left w:val="nil"/>
              <w:bottom w:val="nil"/>
              <w:right w:val="nil"/>
            </w:tcBorders>
          </w:tcPr>
          <w:p w:rsidR="002F6CAC" w:rsidRDefault="002F6CAC">
            <w:pPr>
              <w:jc w:val="center"/>
              <w:rPr>
                <w:sz w:val="26"/>
                <w:szCs w:val="28"/>
              </w:rPr>
            </w:pPr>
          </w:p>
        </w:tc>
        <w:tc>
          <w:tcPr>
            <w:tcW w:w="3096" w:type="dxa"/>
            <w:gridSpan w:val="3"/>
            <w:tcBorders>
              <w:top w:val="nil"/>
              <w:left w:val="nil"/>
              <w:bottom w:val="nil"/>
              <w:right w:val="nil"/>
            </w:tcBorders>
          </w:tcPr>
          <w:p w:rsidR="002F6CAC" w:rsidRDefault="002F6CAC">
            <w:pPr>
              <w:rPr>
                <w:sz w:val="26"/>
                <w:szCs w:val="28"/>
              </w:rPr>
            </w:pPr>
          </w:p>
        </w:tc>
      </w:tr>
    </w:tbl>
    <w:p w:rsidR="002F6CAC" w:rsidRDefault="002F6CAC">
      <w:pPr>
        <w:jc w:val="center"/>
        <w:rPr>
          <w:sz w:val="26"/>
          <w:szCs w:val="28"/>
        </w:rPr>
      </w:pPr>
    </w:p>
    <w:p w:rsidR="002F6CAC" w:rsidRDefault="002F6CAC">
      <w:pPr>
        <w:jc w:val="center"/>
        <w:rPr>
          <w:sz w:val="26"/>
          <w:szCs w:val="28"/>
        </w:rPr>
      </w:pPr>
    </w:p>
    <w:p w:rsidR="002F6CAC" w:rsidRDefault="002F6CAC">
      <w:pPr>
        <w:jc w:val="center"/>
        <w:rPr>
          <w:sz w:val="26"/>
          <w:szCs w:val="28"/>
        </w:rPr>
      </w:pPr>
    </w:p>
    <w:p w:rsidR="002F6CAC" w:rsidRDefault="002F6CAC">
      <w:pPr>
        <w:jc w:val="center"/>
        <w:rPr>
          <w:sz w:val="26"/>
          <w:szCs w:val="28"/>
        </w:rPr>
      </w:pPr>
    </w:p>
    <w:p w:rsidR="002F6CAC" w:rsidRDefault="002F6CAC">
      <w:pPr>
        <w:jc w:val="center"/>
        <w:rPr>
          <w:sz w:val="26"/>
          <w:szCs w:val="28"/>
        </w:rPr>
      </w:pPr>
    </w:p>
    <w:sectPr w:rsidR="002F6CAC" w:rsidSect="002F6CAC">
      <w:pgSz w:w="11907" w:h="16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0B4986"/>
    <w:multiLevelType w:val="singleLevel"/>
    <w:tmpl w:val="D40B4986"/>
    <w:lvl w:ilvl="0">
      <w:start w:val="4"/>
      <w:numFmt w:val="decimal"/>
      <w:suff w:val="space"/>
      <w:lvlText w:val="%1."/>
      <w:lvlJc w:val="left"/>
    </w:lvl>
  </w:abstractNum>
  <w:abstractNum w:abstractNumId="1">
    <w:nsid w:val="DA810B42"/>
    <w:multiLevelType w:val="singleLevel"/>
    <w:tmpl w:val="DA810B42"/>
    <w:lvl w:ilvl="0">
      <w:start w:val="1"/>
      <w:numFmt w:val="lowerLetter"/>
      <w:suff w:val="space"/>
      <w:lvlText w:val="%1."/>
      <w:lvlJc w:val="left"/>
    </w:lvl>
  </w:abstractNum>
  <w:abstractNum w:abstractNumId="2">
    <w:nsid w:val="FFFFFF1D"/>
    <w:multiLevelType w:val="multilevel"/>
    <w:tmpl w:val="FFFFFF1D"/>
    <w:lvl w:ilvl="0">
      <w:start w:val="1"/>
      <w:numFmt w:val="bullet"/>
      <w:pStyle w:val="NoteLevel1"/>
      <w:lvlText w:val=""/>
      <w:lvlJc w:val="left"/>
      <w:pPr>
        <w:tabs>
          <w:tab w:val="left" w:pos="0"/>
        </w:tabs>
        <w:ind w:left="0" w:firstLine="0"/>
      </w:pPr>
      <w:rPr>
        <w:rFonts w:ascii="Symbol" w:hAnsi="Symbol"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nsid w:val="312E6F7A"/>
    <w:multiLevelType w:val="multilevel"/>
    <w:tmpl w:val="312E6F7A"/>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6F6882C"/>
    <w:multiLevelType w:val="singleLevel"/>
    <w:tmpl w:val="46F6882C"/>
    <w:lvl w:ilvl="0">
      <w:start w:val="1"/>
      <w:numFmt w:val="lowerLetter"/>
      <w:suff w:val="space"/>
      <w:lvlText w:val="%1."/>
      <w:lvlJc w:val="left"/>
    </w:lvl>
  </w:abstractNum>
  <w:abstractNum w:abstractNumId="5">
    <w:nsid w:val="682A9D08"/>
    <w:multiLevelType w:val="singleLevel"/>
    <w:tmpl w:val="682A9D08"/>
    <w:lvl w:ilvl="0">
      <w:start w:val="1"/>
      <w:numFmt w:val="lowerLetter"/>
      <w:suff w:val="space"/>
      <w:lvlText w:val="%1."/>
      <w:lvlJc w:val="left"/>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grammar="clean"/>
  <w:stylePaneFormatFilter w:val="3F01"/>
  <w:defaultTabStop w:val="720"/>
  <w:noPunctuationKerning/>
  <w:characterSpacingControl w:val="doNotCompress"/>
  <w:compat>
    <w:doNotExpandShiftReturn/>
    <w:doNotWrapTextWithPunct/>
    <w:doNotUseEastAsianBreakRules/>
    <w:useFELayout/>
    <w:doNotUseIndentAsNumberingTabStop/>
    <w:useAltKinsokuLineBreakRules/>
  </w:compat>
  <w:rsids>
    <w:rsidRoot w:val="002C068A"/>
    <w:rsid w:val="00007C52"/>
    <w:rsid w:val="00046ED6"/>
    <w:rsid w:val="000C5905"/>
    <w:rsid w:val="000F0FCD"/>
    <w:rsid w:val="001A286F"/>
    <w:rsid w:val="001C54EC"/>
    <w:rsid w:val="00217AEB"/>
    <w:rsid w:val="00231A52"/>
    <w:rsid w:val="002823E5"/>
    <w:rsid w:val="00286612"/>
    <w:rsid w:val="00287EA4"/>
    <w:rsid w:val="002A4F14"/>
    <w:rsid w:val="002C068A"/>
    <w:rsid w:val="002D5790"/>
    <w:rsid w:val="002F6CAC"/>
    <w:rsid w:val="00381FA2"/>
    <w:rsid w:val="003C4FBF"/>
    <w:rsid w:val="00443BF3"/>
    <w:rsid w:val="004E7C0C"/>
    <w:rsid w:val="005530C9"/>
    <w:rsid w:val="00586E6B"/>
    <w:rsid w:val="00590CDB"/>
    <w:rsid w:val="00657B9B"/>
    <w:rsid w:val="006C5AEC"/>
    <w:rsid w:val="006E447F"/>
    <w:rsid w:val="00747B77"/>
    <w:rsid w:val="00762EFC"/>
    <w:rsid w:val="00765DE5"/>
    <w:rsid w:val="0078678A"/>
    <w:rsid w:val="007F3764"/>
    <w:rsid w:val="008A0784"/>
    <w:rsid w:val="00A76A92"/>
    <w:rsid w:val="00AD4CCB"/>
    <w:rsid w:val="00BD5274"/>
    <w:rsid w:val="00C347C7"/>
    <w:rsid w:val="00C93BA5"/>
    <w:rsid w:val="00C94936"/>
    <w:rsid w:val="00CD6C4B"/>
    <w:rsid w:val="00D11710"/>
    <w:rsid w:val="00D37E2F"/>
    <w:rsid w:val="00D82BB1"/>
    <w:rsid w:val="00E62631"/>
    <w:rsid w:val="00E849A8"/>
    <w:rsid w:val="00EA0B11"/>
    <w:rsid w:val="00EF5BDA"/>
    <w:rsid w:val="00F317DC"/>
    <w:rsid w:val="00FC0F23"/>
    <w:rsid w:val="00FE5EAF"/>
    <w:rsid w:val="00FE798E"/>
    <w:rsid w:val="02620EEE"/>
    <w:rsid w:val="0B0D579E"/>
    <w:rsid w:val="13F64145"/>
    <w:rsid w:val="14495D50"/>
    <w:rsid w:val="1BBD3741"/>
    <w:rsid w:val="1F0B6D3A"/>
    <w:rsid w:val="27B31596"/>
    <w:rsid w:val="28EE7710"/>
    <w:rsid w:val="29D035D9"/>
    <w:rsid w:val="3B564B04"/>
    <w:rsid w:val="41A31944"/>
    <w:rsid w:val="4CC74EDF"/>
    <w:rsid w:val="4D766490"/>
    <w:rsid w:val="4F3025AE"/>
    <w:rsid w:val="552D30F0"/>
    <w:rsid w:val="55CB1BC0"/>
    <w:rsid w:val="5A4959FB"/>
    <w:rsid w:val="64675F91"/>
    <w:rsid w:val="665A31D9"/>
    <w:rsid w:val="6FD1442C"/>
    <w:rsid w:val="70017F3F"/>
    <w:rsid w:val="72596D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CA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2F6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2F6CAC"/>
    <w:pPr>
      <w:tabs>
        <w:tab w:val="left" w:pos="5670"/>
      </w:tabs>
      <w:ind w:left="567"/>
    </w:pPr>
  </w:style>
  <w:style w:type="paragraph" w:styleId="ListParagraph">
    <w:name w:val="List Paragraph"/>
    <w:basedOn w:val="Normal"/>
    <w:qFormat/>
    <w:rsid w:val="002F6CAC"/>
    <w:pPr>
      <w:ind w:left="720"/>
      <w:contextualSpacing/>
    </w:pPr>
  </w:style>
  <w:style w:type="paragraph" w:customStyle="1" w:styleId="NoteLevel1">
    <w:name w:val="Note Level 1"/>
    <w:basedOn w:val="Normal"/>
    <w:uiPriority w:val="99"/>
    <w:semiHidden/>
    <w:qFormat/>
    <w:rsid w:val="002F6CAC"/>
    <w:pPr>
      <w:keepNext/>
      <w:numPr>
        <w:numId w:val="1"/>
      </w:numPr>
      <w:contextualSpacing/>
      <w:outlineLvl w:val="0"/>
    </w:pPr>
    <w:rPr>
      <w:rFonts w:ascii="Verdana" w:hAnsi="Verdana"/>
      <w:sz w:val="26"/>
      <w:szCs w:val="26"/>
    </w:rPr>
  </w:style>
  <w:style w:type="paragraph" w:styleId="BalloonText">
    <w:name w:val="Balloon Text"/>
    <w:basedOn w:val="Normal"/>
    <w:link w:val="BalloonTextChar"/>
    <w:rsid w:val="00FE5EAF"/>
    <w:rPr>
      <w:rFonts w:ascii="Tahoma" w:hAnsi="Tahoma" w:cs="Tahoma"/>
      <w:sz w:val="16"/>
      <w:szCs w:val="16"/>
    </w:rPr>
  </w:style>
  <w:style w:type="character" w:customStyle="1" w:styleId="BalloonTextChar">
    <w:name w:val="Balloon Text Char"/>
    <w:basedOn w:val="DefaultParagraphFont"/>
    <w:link w:val="BalloonText"/>
    <w:rsid w:val="00FE5EA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803</Words>
  <Characters>4578</Characters>
  <DocSecurity>0</DocSecurity>
  <Lines>38</Lines>
  <Paragraphs>10</Paragraphs>
  <ScaleCrop>false</ScaleCrop>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2016-11-10T12:57:00Z</cp:lastPrinted>
  <dcterms:created xsi:type="dcterms:W3CDTF">2024-01-02T09:18:00Z</dcterms:created>
  <dcterms:modified xsi:type="dcterms:W3CDTF">2024-01-02T09:18:00Z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ICV">
    <vt:lpwstr>6D609F3B62E846768B38A1345FA9E4BE</vt:lpwstr>
  </property>
</Properties>
</file>