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C4EF" w14:textId="77777777" w:rsidR="003B5D8A" w:rsidRPr="003341A6" w:rsidRDefault="00BA3FF4" w:rsidP="003341A6">
      <w:pPr>
        <w:tabs>
          <w:tab w:val="left" w:pos="1675"/>
        </w:tabs>
        <w:spacing w:after="0" w:line="360" w:lineRule="atLeast"/>
        <w:jc w:val="center"/>
        <w:rPr>
          <w:rFonts w:cs="Times New Roman"/>
          <w:b/>
          <w:szCs w:val="28"/>
        </w:rPr>
      </w:pPr>
      <w:r w:rsidRPr="003341A6">
        <w:rPr>
          <w:rFonts w:cs="Times New Roman"/>
          <w:b/>
          <w:szCs w:val="28"/>
        </w:rPr>
        <w:t>ĐÁP ÁN + BIỂU ĐIỂM</w:t>
      </w:r>
    </w:p>
    <w:p w14:paraId="437EE81B" w14:textId="77777777" w:rsidR="003B5D8A" w:rsidRPr="003341A6" w:rsidRDefault="00BA3FF4" w:rsidP="003341A6">
      <w:pPr>
        <w:tabs>
          <w:tab w:val="left" w:pos="1675"/>
        </w:tabs>
        <w:spacing w:after="0" w:line="360" w:lineRule="atLeast"/>
        <w:rPr>
          <w:rFonts w:cs="Times New Roman"/>
          <w:szCs w:val="28"/>
        </w:rPr>
      </w:pPr>
      <w:r w:rsidRPr="003341A6">
        <w:rPr>
          <w:rFonts w:cs="Times New Roman"/>
          <w:b/>
          <w:bCs/>
          <w:szCs w:val="28"/>
        </w:rPr>
        <w:t>Phần I. Trắc nghiệm khách quan (</w:t>
      </w:r>
      <w:r w:rsidR="00101E5C" w:rsidRPr="003341A6">
        <w:rPr>
          <w:rFonts w:cs="Times New Roman"/>
          <w:b/>
          <w:bCs/>
          <w:szCs w:val="28"/>
        </w:rPr>
        <w:t>3</w:t>
      </w:r>
      <w:r w:rsidRPr="003341A6">
        <w:rPr>
          <w:rFonts w:cs="Times New Roman"/>
          <w:b/>
          <w:bCs/>
          <w:szCs w:val="28"/>
        </w:rPr>
        <w:t xml:space="preserve">,0 điểm) </w:t>
      </w:r>
      <w:r w:rsidRPr="003341A6">
        <w:rPr>
          <w:rFonts w:cs="Times New Roman"/>
          <w:szCs w:val="28"/>
        </w:rPr>
        <w:t>Mỗi ý đúng được 0,</w:t>
      </w:r>
      <w:r w:rsidR="00055A78">
        <w:rPr>
          <w:rFonts w:cs="Times New Roman"/>
          <w:szCs w:val="28"/>
        </w:rPr>
        <w:t>2</w:t>
      </w:r>
      <w:r w:rsidRPr="003341A6">
        <w:rPr>
          <w:rFonts w:cs="Times New Roman"/>
          <w:szCs w:val="28"/>
        </w:rPr>
        <w:t>5đ</w:t>
      </w:r>
    </w:p>
    <w:tbl>
      <w:tblPr>
        <w:tblStyle w:val="TableGrid"/>
        <w:tblW w:w="0" w:type="auto"/>
        <w:tblLook w:val="04A0" w:firstRow="1" w:lastRow="0" w:firstColumn="1" w:lastColumn="0" w:noHBand="0" w:noVBand="1"/>
      </w:tblPr>
      <w:tblGrid>
        <w:gridCol w:w="1099"/>
        <w:gridCol w:w="663"/>
        <w:gridCol w:w="664"/>
        <w:gridCol w:w="664"/>
        <w:gridCol w:w="690"/>
        <w:gridCol w:w="664"/>
        <w:gridCol w:w="689"/>
        <w:gridCol w:w="664"/>
        <w:gridCol w:w="690"/>
        <w:gridCol w:w="690"/>
        <w:gridCol w:w="817"/>
        <w:gridCol w:w="817"/>
        <w:gridCol w:w="817"/>
      </w:tblGrid>
      <w:tr w:rsidR="00A76111" w:rsidRPr="003341A6" w14:paraId="78BFABE3" w14:textId="77777777" w:rsidTr="00A76111">
        <w:trPr>
          <w:trHeight w:val="404"/>
        </w:trPr>
        <w:tc>
          <w:tcPr>
            <w:tcW w:w="1107" w:type="dxa"/>
          </w:tcPr>
          <w:p w14:paraId="769B2122"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Câu</w:t>
            </w:r>
          </w:p>
        </w:tc>
        <w:tc>
          <w:tcPr>
            <w:tcW w:w="668" w:type="dxa"/>
          </w:tcPr>
          <w:p w14:paraId="38530093"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1</w:t>
            </w:r>
          </w:p>
        </w:tc>
        <w:tc>
          <w:tcPr>
            <w:tcW w:w="668" w:type="dxa"/>
          </w:tcPr>
          <w:p w14:paraId="6349DE8B"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2</w:t>
            </w:r>
          </w:p>
        </w:tc>
        <w:tc>
          <w:tcPr>
            <w:tcW w:w="668" w:type="dxa"/>
          </w:tcPr>
          <w:p w14:paraId="23EB5DDA"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3</w:t>
            </w:r>
          </w:p>
        </w:tc>
        <w:tc>
          <w:tcPr>
            <w:tcW w:w="694" w:type="dxa"/>
          </w:tcPr>
          <w:p w14:paraId="177C487E"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4</w:t>
            </w:r>
          </w:p>
        </w:tc>
        <w:tc>
          <w:tcPr>
            <w:tcW w:w="668" w:type="dxa"/>
          </w:tcPr>
          <w:p w14:paraId="15F5CA84"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5</w:t>
            </w:r>
          </w:p>
        </w:tc>
        <w:tc>
          <w:tcPr>
            <w:tcW w:w="694" w:type="dxa"/>
          </w:tcPr>
          <w:p w14:paraId="1166DB09"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6</w:t>
            </w:r>
          </w:p>
        </w:tc>
        <w:tc>
          <w:tcPr>
            <w:tcW w:w="668" w:type="dxa"/>
          </w:tcPr>
          <w:p w14:paraId="31ED9AC6"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7</w:t>
            </w:r>
          </w:p>
        </w:tc>
        <w:tc>
          <w:tcPr>
            <w:tcW w:w="694" w:type="dxa"/>
          </w:tcPr>
          <w:p w14:paraId="035761BE"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8</w:t>
            </w:r>
          </w:p>
        </w:tc>
        <w:tc>
          <w:tcPr>
            <w:tcW w:w="694" w:type="dxa"/>
          </w:tcPr>
          <w:p w14:paraId="4A4D7842"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9</w:t>
            </w:r>
          </w:p>
        </w:tc>
        <w:tc>
          <w:tcPr>
            <w:tcW w:w="822" w:type="dxa"/>
          </w:tcPr>
          <w:p w14:paraId="190B6BB3"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10</w:t>
            </w:r>
          </w:p>
        </w:tc>
        <w:tc>
          <w:tcPr>
            <w:tcW w:w="822" w:type="dxa"/>
          </w:tcPr>
          <w:p w14:paraId="662F5ED5"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11</w:t>
            </w:r>
          </w:p>
        </w:tc>
        <w:tc>
          <w:tcPr>
            <w:tcW w:w="822" w:type="dxa"/>
          </w:tcPr>
          <w:p w14:paraId="4256030C"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12</w:t>
            </w:r>
          </w:p>
        </w:tc>
      </w:tr>
      <w:tr w:rsidR="00A76111" w:rsidRPr="003341A6" w14:paraId="494E7EC1" w14:textId="77777777" w:rsidTr="00A76111">
        <w:trPr>
          <w:trHeight w:val="404"/>
        </w:trPr>
        <w:tc>
          <w:tcPr>
            <w:tcW w:w="1107" w:type="dxa"/>
          </w:tcPr>
          <w:p w14:paraId="6C321D12"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ĐA</w:t>
            </w:r>
          </w:p>
        </w:tc>
        <w:tc>
          <w:tcPr>
            <w:tcW w:w="668" w:type="dxa"/>
          </w:tcPr>
          <w:p w14:paraId="5992343F" w14:textId="77777777" w:rsidR="00A76111" w:rsidRPr="003341A6" w:rsidRDefault="0010086A" w:rsidP="003341A6">
            <w:pPr>
              <w:tabs>
                <w:tab w:val="left" w:pos="1675"/>
              </w:tabs>
              <w:spacing w:line="360" w:lineRule="atLeast"/>
              <w:rPr>
                <w:rFonts w:cs="Times New Roman"/>
                <w:szCs w:val="28"/>
              </w:rPr>
            </w:pPr>
            <w:r w:rsidRPr="003341A6">
              <w:rPr>
                <w:rFonts w:cs="Times New Roman"/>
                <w:szCs w:val="28"/>
              </w:rPr>
              <w:t>C</w:t>
            </w:r>
          </w:p>
        </w:tc>
        <w:tc>
          <w:tcPr>
            <w:tcW w:w="668" w:type="dxa"/>
          </w:tcPr>
          <w:p w14:paraId="58EB46B4" w14:textId="77777777" w:rsidR="00A76111" w:rsidRPr="003341A6" w:rsidRDefault="0010086A" w:rsidP="003341A6">
            <w:pPr>
              <w:tabs>
                <w:tab w:val="left" w:pos="1675"/>
              </w:tabs>
              <w:spacing w:line="360" w:lineRule="atLeast"/>
              <w:rPr>
                <w:rFonts w:cs="Times New Roman"/>
                <w:szCs w:val="28"/>
              </w:rPr>
            </w:pPr>
            <w:r w:rsidRPr="003341A6">
              <w:rPr>
                <w:rFonts w:cs="Times New Roman"/>
                <w:szCs w:val="28"/>
              </w:rPr>
              <w:t>D</w:t>
            </w:r>
          </w:p>
        </w:tc>
        <w:tc>
          <w:tcPr>
            <w:tcW w:w="668" w:type="dxa"/>
          </w:tcPr>
          <w:p w14:paraId="55043DDB" w14:textId="77777777" w:rsidR="00A76111" w:rsidRPr="003341A6" w:rsidRDefault="0010086A" w:rsidP="003341A6">
            <w:pPr>
              <w:tabs>
                <w:tab w:val="left" w:pos="1675"/>
              </w:tabs>
              <w:spacing w:line="360" w:lineRule="atLeast"/>
              <w:rPr>
                <w:rFonts w:cs="Times New Roman"/>
                <w:szCs w:val="28"/>
              </w:rPr>
            </w:pPr>
            <w:r w:rsidRPr="003341A6">
              <w:rPr>
                <w:rFonts w:cs="Times New Roman"/>
                <w:szCs w:val="28"/>
              </w:rPr>
              <w:t>D</w:t>
            </w:r>
          </w:p>
        </w:tc>
        <w:tc>
          <w:tcPr>
            <w:tcW w:w="694" w:type="dxa"/>
          </w:tcPr>
          <w:p w14:paraId="1EC5EBED" w14:textId="77777777" w:rsidR="00A76111" w:rsidRPr="003341A6" w:rsidRDefault="0010086A" w:rsidP="003341A6">
            <w:pPr>
              <w:tabs>
                <w:tab w:val="left" w:pos="1675"/>
              </w:tabs>
              <w:spacing w:line="360" w:lineRule="atLeast"/>
              <w:rPr>
                <w:rFonts w:cs="Times New Roman"/>
                <w:szCs w:val="28"/>
              </w:rPr>
            </w:pPr>
            <w:r w:rsidRPr="003341A6">
              <w:rPr>
                <w:rFonts w:cs="Times New Roman"/>
                <w:szCs w:val="28"/>
              </w:rPr>
              <w:t>D</w:t>
            </w:r>
          </w:p>
        </w:tc>
        <w:tc>
          <w:tcPr>
            <w:tcW w:w="668" w:type="dxa"/>
          </w:tcPr>
          <w:p w14:paraId="29F8B61F" w14:textId="77777777" w:rsidR="00A76111" w:rsidRPr="003341A6" w:rsidRDefault="0010086A" w:rsidP="003341A6">
            <w:pPr>
              <w:tabs>
                <w:tab w:val="left" w:pos="1675"/>
              </w:tabs>
              <w:spacing w:line="360" w:lineRule="atLeast"/>
              <w:rPr>
                <w:rFonts w:cs="Times New Roman"/>
                <w:szCs w:val="28"/>
              </w:rPr>
            </w:pPr>
            <w:r w:rsidRPr="003341A6">
              <w:rPr>
                <w:rFonts w:cs="Times New Roman"/>
                <w:szCs w:val="28"/>
              </w:rPr>
              <w:t>A</w:t>
            </w:r>
          </w:p>
        </w:tc>
        <w:tc>
          <w:tcPr>
            <w:tcW w:w="694" w:type="dxa"/>
          </w:tcPr>
          <w:p w14:paraId="456F80A1" w14:textId="77777777" w:rsidR="00A76111" w:rsidRPr="003341A6" w:rsidRDefault="00055A78" w:rsidP="003341A6">
            <w:pPr>
              <w:tabs>
                <w:tab w:val="left" w:pos="1675"/>
              </w:tabs>
              <w:spacing w:line="360" w:lineRule="atLeast"/>
              <w:rPr>
                <w:rFonts w:cs="Times New Roman"/>
                <w:szCs w:val="28"/>
              </w:rPr>
            </w:pPr>
            <w:r>
              <w:rPr>
                <w:rFonts w:cs="Times New Roman"/>
                <w:szCs w:val="28"/>
              </w:rPr>
              <w:t>B</w:t>
            </w:r>
          </w:p>
        </w:tc>
        <w:tc>
          <w:tcPr>
            <w:tcW w:w="668" w:type="dxa"/>
          </w:tcPr>
          <w:p w14:paraId="61A67142"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C</w:t>
            </w:r>
          </w:p>
        </w:tc>
        <w:tc>
          <w:tcPr>
            <w:tcW w:w="694" w:type="dxa"/>
          </w:tcPr>
          <w:p w14:paraId="4953E9D6"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D</w:t>
            </w:r>
          </w:p>
        </w:tc>
        <w:tc>
          <w:tcPr>
            <w:tcW w:w="694" w:type="dxa"/>
          </w:tcPr>
          <w:p w14:paraId="333E900F" w14:textId="77777777" w:rsidR="00A76111" w:rsidRPr="003341A6" w:rsidRDefault="00055A78" w:rsidP="003341A6">
            <w:pPr>
              <w:tabs>
                <w:tab w:val="left" w:pos="1675"/>
              </w:tabs>
              <w:spacing w:line="360" w:lineRule="atLeast"/>
              <w:rPr>
                <w:rFonts w:cs="Times New Roman"/>
                <w:szCs w:val="28"/>
              </w:rPr>
            </w:pPr>
            <w:r>
              <w:rPr>
                <w:rFonts w:cs="Times New Roman"/>
                <w:szCs w:val="28"/>
              </w:rPr>
              <w:t>D</w:t>
            </w:r>
          </w:p>
        </w:tc>
        <w:tc>
          <w:tcPr>
            <w:tcW w:w="822" w:type="dxa"/>
          </w:tcPr>
          <w:p w14:paraId="022956B6" w14:textId="77777777" w:rsidR="00A76111" w:rsidRPr="003341A6" w:rsidRDefault="00055A78" w:rsidP="003341A6">
            <w:pPr>
              <w:tabs>
                <w:tab w:val="left" w:pos="1675"/>
              </w:tabs>
              <w:spacing w:line="360" w:lineRule="atLeast"/>
              <w:rPr>
                <w:rFonts w:cs="Times New Roman"/>
                <w:szCs w:val="28"/>
              </w:rPr>
            </w:pPr>
            <w:r>
              <w:rPr>
                <w:rFonts w:cs="Times New Roman"/>
                <w:szCs w:val="28"/>
              </w:rPr>
              <w:t>B</w:t>
            </w:r>
          </w:p>
        </w:tc>
        <w:tc>
          <w:tcPr>
            <w:tcW w:w="822" w:type="dxa"/>
          </w:tcPr>
          <w:p w14:paraId="06F02DA2" w14:textId="77777777" w:rsidR="00A76111" w:rsidRPr="003341A6" w:rsidRDefault="00055A78" w:rsidP="003341A6">
            <w:pPr>
              <w:tabs>
                <w:tab w:val="left" w:pos="1675"/>
              </w:tabs>
              <w:spacing w:line="360" w:lineRule="atLeast"/>
              <w:rPr>
                <w:rFonts w:cs="Times New Roman"/>
                <w:szCs w:val="28"/>
              </w:rPr>
            </w:pPr>
            <w:r>
              <w:rPr>
                <w:rFonts w:cs="Times New Roman"/>
                <w:szCs w:val="28"/>
              </w:rPr>
              <w:t>D</w:t>
            </w:r>
          </w:p>
        </w:tc>
        <w:tc>
          <w:tcPr>
            <w:tcW w:w="822" w:type="dxa"/>
          </w:tcPr>
          <w:p w14:paraId="47134518" w14:textId="77777777" w:rsidR="00A76111" w:rsidRPr="003341A6" w:rsidRDefault="00A76111" w:rsidP="003341A6">
            <w:pPr>
              <w:tabs>
                <w:tab w:val="left" w:pos="1675"/>
              </w:tabs>
              <w:spacing w:line="360" w:lineRule="atLeast"/>
              <w:rPr>
                <w:rFonts w:cs="Times New Roman"/>
                <w:szCs w:val="28"/>
              </w:rPr>
            </w:pPr>
            <w:r w:rsidRPr="003341A6">
              <w:rPr>
                <w:rFonts w:cs="Times New Roman"/>
                <w:szCs w:val="28"/>
              </w:rPr>
              <w:t>C</w:t>
            </w:r>
          </w:p>
        </w:tc>
      </w:tr>
    </w:tbl>
    <w:p w14:paraId="636182E2" w14:textId="77777777" w:rsidR="003B5D8A" w:rsidRPr="003341A6" w:rsidRDefault="00BA3FF4" w:rsidP="003341A6">
      <w:pPr>
        <w:spacing w:after="0" w:line="360" w:lineRule="atLeast"/>
        <w:rPr>
          <w:rFonts w:cs="Times New Roman"/>
          <w:b/>
          <w:bCs/>
          <w:szCs w:val="28"/>
        </w:rPr>
      </w:pPr>
      <w:r w:rsidRPr="003341A6">
        <w:rPr>
          <w:rFonts w:cs="Times New Roman"/>
          <w:b/>
          <w:bCs/>
          <w:szCs w:val="28"/>
        </w:rPr>
        <w:t>Phần II. Tự luận (</w:t>
      </w:r>
      <w:r w:rsidR="00101E5C" w:rsidRPr="003341A6">
        <w:rPr>
          <w:rFonts w:cs="Times New Roman"/>
          <w:b/>
          <w:bCs/>
          <w:szCs w:val="28"/>
        </w:rPr>
        <w:t>7</w:t>
      </w:r>
      <w:r w:rsidRPr="003341A6">
        <w:rPr>
          <w:rFonts w:cs="Times New Roman"/>
          <w:b/>
          <w:bCs/>
          <w:szCs w:val="28"/>
        </w:rPr>
        <w:t>,0 điểm)</w:t>
      </w:r>
    </w:p>
    <w:tbl>
      <w:tblPr>
        <w:tblStyle w:val="TableGrid"/>
        <w:tblW w:w="0" w:type="auto"/>
        <w:tblLook w:val="04A0" w:firstRow="1" w:lastRow="0" w:firstColumn="1" w:lastColumn="0" w:noHBand="0" w:noVBand="1"/>
      </w:tblPr>
      <w:tblGrid>
        <w:gridCol w:w="714"/>
        <w:gridCol w:w="661"/>
        <w:gridCol w:w="7301"/>
        <w:gridCol w:w="952"/>
      </w:tblGrid>
      <w:tr w:rsidR="003B5D8A" w:rsidRPr="003341A6" w14:paraId="5CF6F616" w14:textId="77777777">
        <w:tc>
          <w:tcPr>
            <w:tcW w:w="714" w:type="dxa"/>
          </w:tcPr>
          <w:p w14:paraId="2EE710F6" w14:textId="77777777" w:rsidR="003B5D8A" w:rsidRPr="003341A6" w:rsidRDefault="00BA3FF4" w:rsidP="003341A6">
            <w:pPr>
              <w:spacing w:line="360" w:lineRule="atLeast"/>
              <w:jc w:val="center"/>
              <w:rPr>
                <w:rFonts w:cs="Times New Roman"/>
                <w:b/>
                <w:szCs w:val="28"/>
              </w:rPr>
            </w:pPr>
            <w:r w:rsidRPr="003341A6">
              <w:rPr>
                <w:rFonts w:cs="Times New Roman"/>
                <w:b/>
                <w:szCs w:val="28"/>
              </w:rPr>
              <w:t>Câu</w:t>
            </w:r>
          </w:p>
        </w:tc>
        <w:tc>
          <w:tcPr>
            <w:tcW w:w="661" w:type="dxa"/>
          </w:tcPr>
          <w:p w14:paraId="718286AE" w14:textId="77777777" w:rsidR="003B5D8A" w:rsidRPr="003341A6" w:rsidRDefault="00BA3FF4" w:rsidP="003341A6">
            <w:pPr>
              <w:spacing w:line="360" w:lineRule="atLeast"/>
              <w:jc w:val="center"/>
              <w:rPr>
                <w:rFonts w:cs="Times New Roman"/>
                <w:b/>
                <w:szCs w:val="28"/>
              </w:rPr>
            </w:pPr>
            <w:r w:rsidRPr="003341A6">
              <w:rPr>
                <w:rFonts w:cs="Times New Roman"/>
                <w:b/>
                <w:szCs w:val="28"/>
              </w:rPr>
              <w:t>Ý</w:t>
            </w:r>
          </w:p>
        </w:tc>
        <w:tc>
          <w:tcPr>
            <w:tcW w:w="7301" w:type="dxa"/>
          </w:tcPr>
          <w:p w14:paraId="3775AED5" w14:textId="77777777" w:rsidR="003B5D8A" w:rsidRPr="003341A6" w:rsidRDefault="00BA3FF4" w:rsidP="003341A6">
            <w:pPr>
              <w:spacing w:line="360" w:lineRule="atLeast"/>
              <w:jc w:val="center"/>
              <w:rPr>
                <w:rFonts w:cs="Times New Roman"/>
                <w:szCs w:val="28"/>
              </w:rPr>
            </w:pPr>
            <w:r w:rsidRPr="003341A6">
              <w:rPr>
                <w:rFonts w:cs="Times New Roman"/>
                <w:szCs w:val="28"/>
              </w:rPr>
              <w:t>Nội dung</w:t>
            </w:r>
          </w:p>
        </w:tc>
        <w:tc>
          <w:tcPr>
            <w:tcW w:w="952" w:type="dxa"/>
          </w:tcPr>
          <w:p w14:paraId="38C0F154" w14:textId="77777777" w:rsidR="003B5D8A" w:rsidRPr="003341A6" w:rsidRDefault="00BA3FF4" w:rsidP="003341A6">
            <w:pPr>
              <w:spacing w:line="360" w:lineRule="atLeast"/>
              <w:jc w:val="center"/>
              <w:rPr>
                <w:rFonts w:cs="Times New Roman"/>
                <w:szCs w:val="28"/>
              </w:rPr>
            </w:pPr>
            <w:r w:rsidRPr="003341A6">
              <w:rPr>
                <w:rFonts w:cs="Times New Roman"/>
                <w:szCs w:val="28"/>
              </w:rPr>
              <w:t>Điểm</w:t>
            </w:r>
          </w:p>
        </w:tc>
      </w:tr>
      <w:tr w:rsidR="00C260FD" w:rsidRPr="003341A6" w14:paraId="2A707115" w14:textId="77777777" w:rsidTr="008F1FFC">
        <w:trPr>
          <w:trHeight w:val="4990"/>
        </w:trPr>
        <w:tc>
          <w:tcPr>
            <w:tcW w:w="714" w:type="dxa"/>
            <w:vAlign w:val="center"/>
          </w:tcPr>
          <w:p w14:paraId="094B8A47" w14:textId="77777777" w:rsidR="00C260FD" w:rsidRPr="003341A6" w:rsidRDefault="00C260FD" w:rsidP="003341A6">
            <w:pPr>
              <w:spacing w:line="360" w:lineRule="atLeast"/>
              <w:jc w:val="center"/>
              <w:rPr>
                <w:rFonts w:cs="Times New Roman"/>
                <w:szCs w:val="28"/>
              </w:rPr>
            </w:pPr>
            <w:r w:rsidRPr="003341A6">
              <w:rPr>
                <w:rFonts w:cs="Times New Roman"/>
                <w:szCs w:val="28"/>
              </w:rPr>
              <w:t>13</w:t>
            </w:r>
          </w:p>
        </w:tc>
        <w:tc>
          <w:tcPr>
            <w:tcW w:w="661" w:type="dxa"/>
            <w:vAlign w:val="center"/>
          </w:tcPr>
          <w:p w14:paraId="320488EE" w14:textId="77777777" w:rsidR="00C260FD" w:rsidRPr="003341A6" w:rsidRDefault="00C260FD" w:rsidP="003341A6">
            <w:pPr>
              <w:spacing w:line="360" w:lineRule="atLeast"/>
              <w:rPr>
                <w:rFonts w:cs="Times New Roman"/>
                <w:szCs w:val="28"/>
              </w:rPr>
            </w:pPr>
          </w:p>
        </w:tc>
        <w:tc>
          <w:tcPr>
            <w:tcW w:w="7301" w:type="dxa"/>
            <w:vAlign w:val="center"/>
          </w:tcPr>
          <w:tbl>
            <w:tblPr>
              <w:tblStyle w:val="TableGrid"/>
              <w:tblW w:w="0" w:type="auto"/>
              <w:tblInd w:w="48" w:type="dxa"/>
              <w:tblLook w:val="04A0" w:firstRow="1" w:lastRow="0" w:firstColumn="1" w:lastColumn="0" w:noHBand="0" w:noVBand="1"/>
            </w:tblPr>
            <w:tblGrid>
              <w:gridCol w:w="872"/>
              <w:gridCol w:w="3103"/>
              <w:gridCol w:w="3052"/>
            </w:tblGrid>
            <w:tr w:rsidR="00C260FD" w:rsidRPr="003341A6" w14:paraId="6F3BA6E4" w14:textId="77777777" w:rsidTr="00C260FD">
              <w:tc>
                <w:tcPr>
                  <w:tcW w:w="840" w:type="dxa"/>
                </w:tcPr>
                <w:p w14:paraId="7305E2B5" w14:textId="77777777" w:rsidR="00C260FD" w:rsidRPr="003341A6" w:rsidRDefault="00C260FD" w:rsidP="003341A6">
                  <w:pPr>
                    <w:spacing w:line="360" w:lineRule="atLeast"/>
                    <w:ind w:right="48"/>
                    <w:jc w:val="both"/>
                    <w:rPr>
                      <w:rFonts w:eastAsia="Times New Roman" w:cs="Times New Roman"/>
                      <w:i/>
                      <w:color w:val="000000"/>
                      <w:szCs w:val="28"/>
                    </w:rPr>
                  </w:pPr>
                </w:p>
              </w:tc>
              <w:tc>
                <w:tcPr>
                  <w:tcW w:w="3119" w:type="dxa"/>
                  <w:vAlign w:val="center"/>
                </w:tcPr>
                <w:p w14:paraId="43D72833" w14:textId="77777777" w:rsidR="00C260FD" w:rsidRPr="003341A6" w:rsidRDefault="00C260FD" w:rsidP="003341A6">
                  <w:pPr>
                    <w:spacing w:line="360" w:lineRule="atLeast"/>
                    <w:ind w:left="48" w:right="48"/>
                    <w:jc w:val="center"/>
                    <w:rPr>
                      <w:rFonts w:eastAsia="Times New Roman" w:cs="Times New Roman"/>
                      <w:color w:val="000000"/>
                      <w:szCs w:val="28"/>
                    </w:rPr>
                  </w:pPr>
                  <w:r w:rsidRPr="003341A6">
                    <w:rPr>
                      <w:rFonts w:eastAsia="Times New Roman" w:cs="Times New Roman"/>
                      <w:b/>
                      <w:bCs/>
                      <w:color w:val="000000"/>
                      <w:szCs w:val="28"/>
                    </w:rPr>
                    <w:t>Thụ tinh</w:t>
                  </w:r>
                </w:p>
              </w:tc>
              <w:tc>
                <w:tcPr>
                  <w:tcW w:w="3068" w:type="dxa"/>
                  <w:vAlign w:val="center"/>
                </w:tcPr>
                <w:p w14:paraId="302DFC7A" w14:textId="77777777" w:rsidR="00C260FD" w:rsidRPr="003341A6" w:rsidRDefault="00C260FD" w:rsidP="003341A6">
                  <w:pPr>
                    <w:spacing w:line="360" w:lineRule="atLeast"/>
                    <w:ind w:left="48" w:right="48"/>
                    <w:jc w:val="center"/>
                    <w:rPr>
                      <w:rFonts w:eastAsia="Times New Roman" w:cs="Times New Roman"/>
                      <w:color w:val="000000"/>
                      <w:szCs w:val="28"/>
                    </w:rPr>
                  </w:pPr>
                  <w:r w:rsidRPr="003341A6">
                    <w:rPr>
                      <w:rFonts w:eastAsia="Times New Roman" w:cs="Times New Roman"/>
                      <w:b/>
                      <w:bCs/>
                      <w:color w:val="000000"/>
                      <w:szCs w:val="28"/>
                    </w:rPr>
                    <w:t>Thụ thai</w:t>
                  </w:r>
                </w:p>
              </w:tc>
            </w:tr>
            <w:tr w:rsidR="00C260FD" w:rsidRPr="003341A6" w14:paraId="1014CC46" w14:textId="77777777" w:rsidTr="00C260FD">
              <w:tc>
                <w:tcPr>
                  <w:tcW w:w="840" w:type="dxa"/>
                  <w:vAlign w:val="center"/>
                </w:tcPr>
                <w:p w14:paraId="5E7E591C" w14:textId="77777777" w:rsidR="00C260FD" w:rsidRPr="003341A6" w:rsidRDefault="00C260FD" w:rsidP="003341A6">
                  <w:pPr>
                    <w:spacing w:line="360" w:lineRule="atLeast"/>
                    <w:ind w:left="48" w:right="48"/>
                    <w:jc w:val="both"/>
                    <w:rPr>
                      <w:rFonts w:eastAsia="Times New Roman" w:cs="Times New Roman"/>
                      <w:color w:val="000000"/>
                      <w:szCs w:val="28"/>
                    </w:rPr>
                  </w:pPr>
                  <w:r w:rsidRPr="003341A6">
                    <w:rPr>
                      <w:rFonts w:eastAsia="Times New Roman" w:cs="Times New Roman"/>
                      <w:color w:val="000000"/>
                      <w:szCs w:val="28"/>
                    </w:rPr>
                    <w:t>Khái niệm</w:t>
                  </w:r>
                </w:p>
              </w:tc>
              <w:tc>
                <w:tcPr>
                  <w:tcW w:w="3119" w:type="dxa"/>
                  <w:vAlign w:val="center"/>
                </w:tcPr>
                <w:p w14:paraId="302D70BF" w14:textId="77777777" w:rsidR="00C260FD" w:rsidRPr="003341A6" w:rsidRDefault="00C260FD" w:rsidP="003341A6">
                  <w:pPr>
                    <w:spacing w:line="360" w:lineRule="atLeast"/>
                    <w:ind w:left="48" w:right="48"/>
                    <w:jc w:val="both"/>
                    <w:rPr>
                      <w:rFonts w:eastAsia="Times New Roman" w:cs="Times New Roman"/>
                      <w:color w:val="000000"/>
                      <w:szCs w:val="28"/>
                    </w:rPr>
                  </w:pPr>
                  <w:r w:rsidRPr="003341A6">
                    <w:rPr>
                      <w:rFonts w:eastAsia="Times New Roman" w:cs="Times New Roman"/>
                      <w:color w:val="000000"/>
                      <w:szCs w:val="28"/>
                    </w:rPr>
                    <w:t>Thụ tinh là quá trình tinh trùng kết hợp với trứng tạo thành hợp tử.</w:t>
                  </w:r>
                </w:p>
              </w:tc>
              <w:tc>
                <w:tcPr>
                  <w:tcW w:w="3068" w:type="dxa"/>
                  <w:vAlign w:val="center"/>
                </w:tcPr>
                <w:p w14:paraId="5A4B269A" w14:textId="77777777" w:rsidR="00C260FD" w:rsidRPr="003341A6" w:rsidRDefault="00C260FD" w:rsidP="003341A6">
                  <w:pPr>
                    <w:spacing w:line="360" w:lineRule="atLeast"/>
                    <w:ind w:left="48" w:right="48"/>
                    <w:jc w:val="both"/>
                    <w:rPr>
                      <w:rFonts w:eastAsia="Times New Roman" w:cs="Times New Roman"/>
                      <w:color w:val="000000"/>
                      <w:szCs w:val="28"/>
                    </w:rPr>
                  </w:pPr>
                  <w:r w:rsidRPr="003341A6">
                    <w:rPr>
                      <w:rFonts w:eastAsia="Times New Roman" w:cs="Times New Roman"/>
                      <w:color w:val="000000"/>
                      <w:szCs w:val="28"/>
                    </w:rPr>
                    <w:t>Thụ thai là quá trình phôi di chuyển đến tử cung và bám vào niêm mạc tử cung để làm tổ.</w:t>
                  </w:r>
                </w:p>
              </w:tc>
            </w:tr>
            <w:tr w:rsidR="00C260FD" w:rsidRPr="003341A6" w14:paraId="5DF4E981" w14:textId="77777777" w:rsidTr="00C260FD">
              <w:tc>
                <w:tcPr>
                  <w:tcW w:w="840" w:type="dxa"/>
                  <w:vAlign w:val="center"/>
                </w:tcPr>
                <w:p w14:paraId="08ED433E" w14:textId="77777777" w:rsidR="00C260FD" w:rsidRPr="003341A6" w:rsidRDefault="00C260FD" w:rsidP="003341A6">
                  <w:pPr>
                    <w:spacing w:line="360" w:lineRule="atLeast"/>
                    <w:ind w:left="48" w:right="48"/>
                    <w:jc w:val="both"/>
                    <w:rPr>
                      <w:rFonts w:eastAsia="Times New Roman" w:cs="Times New Roman"/>
                      <w:color w:val="000000"/>
                      <w:szCs w:val="28"/>
                    </w:rPr>
                  </w:pPr>
                  <w:r w:rsidRPr="003341A6">
                    <w:rPr>
                      <w:rFonts w:eastAsia="Times New Roman" w:cs="Times New Roman"/>
                      <w:color w:val="000000"/>
                      <w:szCs w:val="28"/>
                    </w:rPr>
                    <w:t>Vị trí</w:t>
                  </w:r>
                </w:p>
                <w:p w14:paraId="113962A4" w14:textId="77777777" w:rsidR="00C260FD" w:rsidRPr="003341A6" w:rsidRDefault="00C260FD" w:rsidP="003341A6">
                  <w:pPr>
                    <w:spacing w:line="360" w:lineRule="atLeast"/>
                    <w:ind w:left="48" w:right="48"/>
                    <w:jc w:val="both"/>
                    <w:rPr>
                      <w:rFonts w:eastAsia="Times New Roman" w:cs="Times New Roman"/>
                      <w:color w:val="000000"/>
                      <w:szCs w:val="28"/>
                    </w:rPr>
                  </w:pPr>
                  <w:r w:rsidRPr="003341A6">
                    <w:rPr>
                      <w:rFonts w:eastAsia="Times New Roman" w:cs="Times New Roman"/>
                      <w:color w:val="000000"/>
                      <w:szCs w:val="28"/>
                    </w:rPr>
                    <w:t>diễn ra</w:t>
                  </w:r>
                </w:p>
              </w:tc>
              <w:tc>
                <w:tcPr>
                  <w:tcW w:w="3119" w:type="dxa"/>
                  <w:vAlign w:val="center"/>
                </w:tcPr>
                <w:p w14:paraId="6189DB22" w14:textId="77777777" w:rsidR="00C260FD" w:rsidRPr="003341A6" w:rsidRDefault="00C260FD" w:rsidP="003341A6">
                  <w:pPr>
                    <w:spacing w:line="360" w:lineRule="atLeast"/>
                    <w:ind w:left="48" w:right="48"/>
                    <w:jc w:val="both"/>
                    <w:rPr>
                      <w:rFonts w:eastAsia="Times New Roman" w:cs="Times New Roman"/>
                      <w:color w:val="000000"/>
                      <w:szCs w:val="28"/>
                    </w:rPr>
                  </w:pPr>
                  <w:r w:rsidRPr="003341A6">
                    <w:rPr>
                      <w:rFonts w:eastAsia="Times New Roman" w:cs="Times New Roman"/>
                      <w:color w:val="000000"/>
                      <w:szCs w:val="28"/>
                    </w:rPr>
                    <w:t>Trong ống dẫn trứng (thường là ở khoảng 1/3 phía ngoài của ống dẫn trứng).</w:t>
                  </w:r>
                </w:p>
              </w:tc>
              <w:tc>
                <w:tcPr>
                  <w:tcW w:w="3068" w:type="dxa"/>
                  <w:vAlign w:val="center"/>
                </w:tcPr>
                <w:p w14:paraId="00A891FB" w14:textId="77777777" w:rsidR="00C260FD" w:rsidRPr="003341A6" w:rsidRDefault="00C260FD" w:rsidP="003341A6">
                  <w:pPr>
                    <w:spacing w:line="360" w:lineRule="atLeast"/>
                    <w:ind w:left="48" w:right="48"/>
                    <w:jc w:val="both"/>
                    <w:rPr>
                      <w:rFonts w:eastAsia="Times New Roman" w:cs="Times New Roman"/>
                      <w:color w:val="000000"/>
                      <w:szCs w:val="28"/>
                    </w:rPr>
                  </w:pPr>
                  <w:r w:rsidRPr="003341A6">
                    <w:rPr>
                      <w:rFonts w:eastAsia="Times New Roman" w:cs="Times New Roman"/>
                      <w:color w:val="000000"/>
                      <w:szCs w:val="28"/>
                    </w:rPr>
                    <w:t>Trong tử cung.</w:t>
                  </w:r>
                </w:p>
              </w:tc>
            </w:tr>
            <w:tr w:rsidR="00C260FD" w:rsidRPr="003341A6" w14:paraId="3A195FAF" w14:textId="77777777" w:rsidTr="00C260FD">
              <w:tc>
                <w:tcPr>
                  <w:tcW w:w="840" w:type="dxa"/>
                  <w:vAlign w:val="center"/>
                </w:tcPr>
                <w:p w14:paraId="17AED0DC" w14:textId="77777777" w:rsidR="00C260FD" w:rsidRPr="003341A6" w:rsidRDefault="00C260FD" w:rsidP="003341A6">
                  <w:pPr>
                    <w:spacing w:line="360" w:lineRule="atLeast"/>
                    <w:ind w:left="48" w:right="48"/>
                    <w:jc w:val="both"/>
                    <w:rPr>
                      <w:rFonts w:eastAsia="Times New Roman" w:cs="Times New Roman"/>
                      <w:color w:val="000000"/>
                      <w:szCs w:val="28"/>
                    </w:rPr>
                  </w:pPr>
                  <w:r w:rsidRPr="003341A6">
                    <w:rPr>
                      <w:rFonts w:eastAsia="Times New Roman" w:cs="Times New Roman"/>
                      <w:color w:val="000000"/>
                      <w:szCs w:val="28"/>
                    </w:rPr>
                    <w:t>Điều kiện</w:t>
                  </w:r>
                </w:p>
              </w:tc>
              <w:tc>
                <w:tcPr>
                  <w:tcW w:w="3119" w:type="dxa"/>
                  <w:vAlign w:val="center"/>
                </w:tcPr>
                <w:p w14:paraId="288F4271" w14:textId="77777777" w:rsidR="00C260FD" w:rsidRPr="003341A6" w:rsidRDefault="00C260FD" w:rsidP="003341A6">
                  <w:pPr>
                    <w:spacing w:line="360" w:lineRule="atLeast"/>
                    <w:ind w:left="48" w:right="48"/>
                    <w:jc w:val="both"/>
                    <w:rPr>
                      <w:rFonts w:eastAsia="Times New Roman" w:cs="Times New Roman"/>
                      <w:color w:val="000000"/>
                      <w:szCs w:val="28"/>
                    </w:rPr>
                  </w:pPr>
                  <w:r w:rsidRPr="003341A6">
                    <w:rPr>
                      <w:rFonts w:eastAsia="Times New Roman" w:cs="Times New Roman"/>
                      <w:color w:val="000000"/>
                      <w:szCs w:val="28"/>
                    </w:rPr>
                    <w:t>Trứng phải gặp được tinh trùng. Tinh trùng phải chui được vào bên trong trứng.</w:t>
                  </w:r>
                </w:p>
              </w:tc>
              <w:tc>
                <w:tcPr>
                  <w:tcW w:w="3068" w:type="dxa"/>
                  <w:vAlign w:val="center"/>
                </w:tcPr>
                <w:p w14:paraId="1AF4BD93" w14:textId="77777777" w:rsidR="00C260FD" w:rsidRPr="003341A6" w:rsidRDefault="00C260FD" w:rsidP="003341A6">
                  <w:pPr>
                    <w:spacing w:line="360" w:lineRule="atLeast"/>
                    <w:ind w:left="48" w:right="48"/>
                    <w:jc w:val="both"/>
                    <w:rPr>
                      <w:rFonts w:eastAsia="Times New Roman" w:cs="Times New Roman"/>
                      <w:color w:val="000000"/>
                      <w:szCs w:val="28"/>
                    </w:rPr>
                  </w:pPr>
                  <w:r w:rsidRPr="003341A6">
                    <w:rPr>
                      <w:rFonts w:eastAsia="Times New Roman" w:cs="Times New Roman"/>
                      <w:color w:val="000000"/>
                      <w:szCs w:val="28"/>
                    </w:rPr>
                    <w:t>Hợp tử phải bám và làm tổ được ở lớp niêm mạc tử cung</w:t>
                  </w:r>
                </w:p>
              </w:tc>
            </w:tr>
          </w:tbl>
          <w:p w14:paraId="7A7887A6" w14:textId="77777777" w:rsidR="00C260FD" w:rsidRPr="003341A6" w:rsidRDefault="00C260FD" w:rsidP="003341A6">
            <w:pPr>
              <w:spacing w:line="360" w:lineRule="atLeast"/>
              <w:ind w:left="48" w:right="48"/>
              <w:jc w:val="both"/>
              <w:rPr>
                <w:rFonts w:eastAsia="Times New Roman" w:cs="Times New Roman"/>
                <w:i/>
                <w:color w:val="000000"/>
                <w:szCs w:val="28"/>
              </w:rPr>
            </w:pPr>
          </w:p>
        </w:tc>
        <w:tc>
          <w:tcPr>
            <w:tcW w:w="952" w:type="dxa"/>
          </w:tcPr>
          <w:p w14:paraId="7CF8EBA7" w14:textId="77777777" w:rsidR="00C260FD" w:rsidRPr="003341A6" w:rsidRDefault="00C260FD" w:rsidP="003341A6">
            <w:pPr>
              <w:spacing w:line="360" w:lineRule="atLeast"/>
              <w:jc w:val="center"/>
              <w:rPr>
                <w:rFonts w:cs="Times New Roman"/>
                <w:szCs w:val="28"/>
              </w:rPr>
            </w:pPr>
          </w:p>
          <w:p w14:paraId="74756BB6" w14:textId="77777777" w:rsidR="00D42523" w:rsidRPr="003341A6" w:rsidRDefault="00D42523" w:rsidP="003341A6">
            <w:pPr>
              <w:spacing w:line="360" w:lineRule="atLeast"/>
              <w:jc w:val="center"/>
              <w:rPr>
                <w:rFonts w:cs="Times New Roman"/>
                <w:szCs w:val="28"/>
              </w:rPr>
            </w:pPr>
          </w:p>
          <w:p w14:paraId="57B223AC" w14:textId="77777777" w:rsidR="00D42523" w:rsidRPr="003341A6" w:rsidRDefault="00D42523" w:rsidP="003341A6">
            <w:pPr>
              <w:spacing w:line="360" w:lineRule="atLeast"/>
              <w:jc w:val="center"/>
              <w:rPr>
                <w:rFonts w:cs="Times New Roman"/>
                <w:szCs w:val="28"/>
              </w:rPr>
            </w:pPr>
          </w:p>
          <w:p w14:paraId="680F4F61" w14:textId="77777777" w:rsidR="00D42523" w:rsidRPr="003341A6" w:rsidRDefault="00D42523" w:rsidP="003341A6">
            <w:pPr>
              <w:spacing w:line="360" w:lineRule="atLeast"/>
              <w:jc w:val="center"/>
              <w:rPr>
                <w:rFonts w:cs="Times New Roman"/>
                <w:szCs w:val="28"/>
              </w:rPr>
            </w:pPr>
            <w:r w:rsidRPr="003341A6">
              <w:rPr>
                <w:rFonts w:cs="Times New Roman"/>
                <w:szCs w:val="28"/>
              </w:rPr>
              <w:t>0,25</w:t>
            </w:r>
          </w:p>
          <w:p w14:paraId="2E652A89" w14:textId="77777777" w:rsidR="00D42523" w:rsidRPr="003341A6" w:rsidRDefault="00D42523" w:rsidP="003341A6">
            <w:pPr>
              <w:spacing w:line="360" w:lineRule="atLeast"/>
              <w:jc w:val="center"/>
              <w:rPr>
                <w:rFonts w:cs="Times New Roman"/>
                <w:szCs w:val="28"/>
              </w:rPr>
            </w:pPr>
          </w:p>
          <w:p w14:paraId="7A1D8BA1" w14:textId="77777777" w:rsidR="00C260FD" w:rsidRPr="003341A6" w:rsidRDefault="00C260FD" w:rsidP="003341A6">
            <w:pPr>
              <w:spacing w:line="360" w:lineRule="atLeast"/>
              <w:jc w:val="center"/>
              <w:rPr>
                <w:rFonts w:cs="Times New Roman"/>
                <w:szCs w:val="28"/>
              </w:rPr>
            </w:pPr>
          </w:p>
          <w:p w14:paraId="5A8292BA" w14:textId="77777777" w:rsidR="00D42523" w:rsidRPr="003341A6" w:rsidRDefault="00D42523" w:rsidP="003341A6">
            <w:pPr>
              <w:spacing w:line="360" w:lineRule="atLeast"/>
              <w:jc w:val="center"/>
              <w:rPr>
                <w:rFonts w:cs="Times New Roman"/>
                <w:szCs w:val="28"/>
              </w:rPr>
            </w:pPr>
            <w:r w:rsidRPr="003341A6">
              <w:rPr>
                <w:rFonts w:cs="Times New Roman"/>
                <w:szCs w:val="28"/>
              </w:rPr>
              <w:t>0,25</w:t>
            </w:r>
          </w:p>
          <w:p w14:paraId="5E43D17F" w14:textId="77777777" w:rsidR="00C260FD" w:rsidRPr="003341A6" w:rsidRDefault="00C260FD" w:rsidP="003341A6">
            <w:pPr>
              <w:spacing w:line="360" w:lineRule="atLeast"/>
              <w:jc w:val="center"/>
              <w:rPr>
                <w:rFonts w:cs="Times New Roman"/>
                <w:szCs w:val="28"/>
              </w:rPr>
            </w:pPr>
          </w:p>
          <w:p w14:paraId="6AC8CC80" w14:textId="77777777" w:rsidR="00C260FD" w:rsidRPr="003341A6" w:rsidRDefault="00C260FD" w:rsidP="003341A6">
            <w:pPr>
              <w:spacing w:line="360" w:lineRule="atLeast"/>
              <w:jc w:val="center"/>
              <w:rPr>
                <w:rFonts w:cs="Times New Roman"/>
                <w:szCs w:val="28"/>
              </w:rPr>
            </w:pPr>
          </w:p>
          <w:p w14:paraId="345A42C3" w14:textId="77777777" w:rsidR="00C260FD" w:rsidRPr="003341A6" w:rsidRDefault="00C260FD" w:rsidP="003341A6">
            <w:pPr>
              <w:spacing w:line="360" w:lineRule="atLeast"/>
              <w:jc w:val="center"/>
              <w:rPr>
                <w:rFonts w:cs="Times New Roman"/>
                <w:szCs w:val="28"/>
              </w:rPr>
            </w:pPr>
          </w:p>
          <w:p w14:paraId="05BFFADA" w14:textId="77777777" w:rsidR="00C260FD" w:rsidRPr="003341A6" w:rsidRDefault="00C260FD" w:rsidP="003341A6">
            <w:pPr>
              <w:spacing w:line="360" w:lineRule="atLeast"/>
              <w:jc w:val="center"/>
              <w:rPr>
                <w:rFonts w:cs="Times New Roman"/>
                <w:szCs w:val="28"/>
              </w:rPr>
            </w:pPr>
            <w:r w:rsidRPr="003341A6">
              <w:rPr>
                <w:rFonts w:cs="Times New Roman"/>
                <w:szCs w:val="28"/>
              </w:rPr>
              <w:t>0,25</w:t>
            </w:r>
          </w:p>
          <w:p w14:paraId="31071FAA" w14:textId="77777777" w:rsidR="00C260FD" w:rsidRPr="003341A6" w:rsidRDefault="00C260FD" w:rsidP="003341A6">
            <w:pPr>
              <w:spacing w:line="360" w:lineRule="atLeast"/>
              <w:jc w:val="center"/>
              <w:rPr>
                <w:rFonts w:cs="Times New Roman"/>
                <w:szCs w:val="28"/>
              </w:rPr>
            </w:pPr>
          </w:p>
          <w:p w14:paraId="79568583" w14:textId="77777777" w:rsidR="00C260FD" w:rsidRPr="003341A6" w:rsidRDefault="00C260FD" w:rsidP="003341A6">
            <w:pPr>
              <w:spacing w:line="360" w:lineRule="atLeast"/>
              <w:jc w:val="center"/>
              <w:rPr>
                <w:rFonts w:cs="Times New Roman"/>
                <w:szCs w:val="28"/>
              </w:rPr>
            </w:pPr>
          </w:p>
          <w:p w14:paraId="074CDABE" w14:textId="77777777" w:rsidR="00C260FD" w:rsidRPr="003341A6" w:rsidRDefault="00C260FD" w:rsidP="003341A6">
            <w:pPr>
              <w:spacing w:line="360" w:lineRule="atLeast"/>
              <w:jc w:val="center"/>
              <w:rPr>
                <w:rFonts w:cs="Times New Roman"/>
                <w:szCs w:val="28"/>
              </w:rPr>
            </w:pPr>
          </w:p>
        </w:tc>
      </w:tr>
      <w:tr w:rsidR="00C260FD" w:rsidRPr="003341A6" w14:paraId="676FF8D5" w14:textId="77777777" w:rsidTr="00280A11">
        <w:trPr>
          <w:trHeight w:val="776"/>
        </w:trPr>
        <w:tc>
          <w:tcPr>
            <w:tcW w:w="714" w:type="dxa"/>
            <w:vMerge w:val="restart"/>
            <w:vAlign w:val="center"/>
          </w:tcPr>
          <w:p w14:paraId="36AF061A" w14:textId="77777777" w:rsidR="00C260FD" w:rsidRPr="003341A6" w:rsidRDefault="00C260FD" w:rsidP="003341A6">
            <w:pPr>
              <w:spacing w:line="360" w:lineRule="atLeast"/>
              <w:jc w:val="center"/>
              <w:rPr>
                <w:rFonts w:cs="Times New Roman"/>
                <w:szCs w:val="28"/>
              </w:rPr>
            </w:pPr>
            <w:r w:rsidRPr="003341A6">
              <w:rPr>
                <w:rFonts w:cs="Times New Roman"/>
                <w:szCs w:val="28"/>
              </w:rPr>
              <w:t>14</w:t>
            </w:r>
          </w:p>
        </w:tc>
        <w:tc>
          <w:tcPr>
            <w:tcW w:w="661" w:type="dxa"/>
            <w:vMerge w:val="restart"/>
            <w:vAlign w:val="center"/>
          </w:tcPr>
          <w:p w14:paraId="7389D441" w14:textId="77777777" w:rsidR="00C260FD" w:rsidRPr="003341A6" w:rsidRDefault="00C260FD" w:rsidP="003341A6">
            <w:pPr>
              <w:spacing w:line="360" w:lineRule="atLeast"/>
              <w:rPr>
                <w:rFonts w:cs="Times New Roman"/>
                <w:szCs w:val="28"/>
              </w:rPr>
            </w:pPr>
          </w:p>
        </w:tc>
        <w:tc>
          <w:tcPr>
            <w:tcW w:w="7301" w:type="dxa"/>
            <w:vMerge w:val="restart"/>
            <w:vAlign w:val="center"/>
          </w:tcPr>
          <w:p w14:paraId="09A0C664" w14:textId="77777777" w:rsidR="00C260FD" w:rsidRPr="003341A6" w:rsidRDefault="00C260FD" w:rsidP="003341A6">
            <w:pPr>
              <w:pStyle w:val="NormalWeb"/>
              <w:shd w:val="clear" w:color="auto" w:fill="FFFFFF"/>
              <w:spacing w:before="0" w:beforeAutospacing="0" w:after="0" w:afterAutospacing="0" w:line="360" w:lineRule="atLeast"/>
              <w:ind w:left="48" w:right="48"/>
              <w:jc w:val="both"/>
              <w:rPr>
                <w:color w:val="000000"/>
                <w:sz w:val="28"/>
                <w:szCs w:val="28"/>
              </w:rPr>
            </w:pPr>
            <w:r w:rsidRPr="003341A6">
              <w:rPr>
                <w:color w:val="000000"/>
                <w:sz w:val="28"/>
                <w:szCs w:val="28"/>
              </w:rPr>
              <w:t xml:space="preserve">Những đặc điểm cấu tạo của các cơ quan trong </w:t>
            </w:r>
            <w:r w:rsidRPr="003341A6">
              <w:rPr>
                <w:i/>
                <w:color w:val="000000"/>
                <w:sz w:val="28"/>
                <w:szCs w:val="28"/>
                <w:u w:val="single"/>
              </w:rPr>
              <w:t>đường dẫn khí</w:t>
            </w:r>
            <w:r w:rsidRPr="003341A6">
              <w:rPr>
                <w:color w:val="000000"/>
                <w:sz w:val="28"/>
                <w:szCs w:val="28"/>
              </w:rPr>
              <w:t xml:space="preserve"> có tác dụng làm ẩm, làm ấm không khí đi vào phổi và đặc điểm tham gia bảo vệ phổi tránh khỏi các tác nhân có hại là:</w:t>
            </w:r>
          </w:p>
          <w:p w14:paraId="77E798B5" w14:textId="77777777" w:rsidR="00C260FD" w:rsidRPr="003341A6" w:rsidRDefault="00C260FD" w:rsidP="003341A6">
            <w:pPr>
              <w:pStyle w:val="NormalWeb"/>
              <w:shd w:val="clear" w:color="auto" w:fill="FFFFFF"/>
              <w:spacing w:before="0" w:beforeAutospacing="0" w:after="0" w:afterAutospacing="0" w:line="360" w:lineRule="atLeast"/>
              <w:ind w:left="48" w:right="48"/>
              <w:jc w:val="both"/>
              <w:rPr>
                <w:color w:val="000000"/>
                <w:sz w:val="28"/>
                <w:szCs w:val="28"/>
              </w:rPr>
            </w:pPr>
            <w:r w:rsidRPr="003341A6">
              <w:rPr>
                <w:color w:val="000000"/>
                <w:sz w:val="28"/>
                <w:szCs w:val="28"/>
              </w:rPr>
              <w:t>- Làm ẩm không khí: Do lớp niêm mạc có khả năng tiết chất nhầy lót bên trong đường dẫn khí (mũi, khí quản, phế quản).</w:t>
            </w:r>
          </w:p>
          <w:p w14:paraId="0ADA424E" w14:textId="77777777" w:rsidR="00C260FD" w:rsidRPr="003341A6" w:rsidRDefault="00C260FD" w:rsidP="003341A6">
            <w:pPr>
              <w:pStyle w:val="NormalWeb"/>
              <w:shd w:val="clear" w:color="auto" w:fill="FFFFFF"/>
              <w:spacing w:before="0" w:beforeAutospacing="0" w:after="0" w:afterAutospacing="0" w:line="360" w:lineRule="atLeast"/>
              <w:ind w:left="48" w:right="48"/>
              <w:jc w:val="both"/>
              <w:rPr>
                <w:color w:val="000000"/>
                <w:sz w:val="28"/>
                <w:szCs w:val="28"/>
              </w:rPr>
            </w:pPr>
            <w:r w:rsidRPr="003341A6">
              <w:rPr>
                <w:color w:val="000000"/>
                <w:sz w:val="28"/>
                <w:szCs w:val="28"/>
              </w:rPr>
              <w:t>- Làm ấm không khí: Do lớp mao mạch máu dày đặc, căng máu và ấm nóng dưới lớp niêm mạc, đặc biệt ở mũi, phế quản.</w:t>
            </w:r>
          </w:p>
          <w:p w14:paraId="722E6933" w14:textId="77777777" w:rsidR="00C260FD" w:rsidRPr="003341A6" w:rsidRDefault="00C260FD" w:rsidP="003341A6">
            <w:pPr>
              <w:pStyle w:val="NormalWeb"/>
              <w:shd w:val="clear" w:color="auto" w:fill="FFFFFF"/>
              <w:spacing w:before="0" w:beforeAutospacing="0" w:after="0" w:afterAutospacing="0" w:line="360" w:lineRule="atLeast"/>
              <w:ind w:left="48" w:right="48"/>
              <w:jc w:val="both"/>
              <w:rPr>
                <w:color w:val="000000"/>
                <w:sz w:val="28"/>
                <w:szCs w:val="28"/>
              </w:rPr>
            </w:pPr>
            <w:r w:rsidRPr="003341A6">
              <w:rPr>
                <w:color w:val="000000"/>
                <w:sz w:val="28"/>
                <w:szCs w:val="28"/>
              </w:rPr>
              <w:t xml:space="preserve">- Tham gia bảo vệ phổi tránh khỏi các tác nhân có hại: </w:t>
            </w:r>
          </w:p>
          <w:p w14:paraId="7986B293" w14:textId="77777777" w:rsidR="00C260FD" w:rsidRPr="003341A6" w:rsidRDefault="00C260FD" w:rsidP="003341A6">
            <w:pPr>
              <w:pStyle w:val="NormalWeb"/>
              <w:shd w:val="clear" w:color="auto" w:fill="FFFFFF"/>
              <w:spacing w:before="0" w:beforeAutospacing="0" w:after="0" w:afterAutospacing="0" w:line="360" w:lineRule="atLeast"/>
              <w:ind w:left="48" w:right="48"/>
              <w:jc w:val="both"/>
              <w:rPr>
                <w:color w:val="000000"/>
                <w:sz w:val="28"/>
                <w:szCs w:val="28"/>
              </w:rPr>
            </w:pPr>
            <w:r w:rsidRPr="003341A6">
              <w:rPr>
                <w:color w:val="000000"/>
                <w:sz w:val="28"/>
                <w:szCs w:val="28"/>
              </w:rPr>
              <w:t xml:space="preserve">+ Lông mũi và chất nhầy giữ lại các hạt bụi lớn và nhỏ. </w:t>
            </w:r>
          </w:p>
          <w:p w14:paraId="3F7DA4B8" w14:textId="77777777" w:rsidR="00D42523" w:rsidRPr="003341A6" w:rsidRDefault="00C260FD" w:rsidP="003341A6">
            <w:pPr>
              <w:pStyle w:val="NormalWeb"/>
              <w:shd w:val="clear" w:color="auto" w:fill="FFFFFF"/>
              <w:spacing w:before="0" w:beforeAutospacing="0" w:after="0" w:afterAutospacing="0" w:line="360" w:lineRule="atLeast"/>
              <w:ind w:left="48" w:right="48"/>
              <w:jc w:val="both"/>
              <w:rPr>
                <w:color w:val="000000"/>
                <w:sz w:val="28"/>
                <w:szCs w:val="28"/>
              </w:rPr>
            </w:pPr>
            <w:r w:rsidRPr="003341A6">
              <w:rPr>
                <w:color w:val="000000"/>
                <w:sz w:val="28"/>
                <w:szCs w:val="28"/>
              </w:rPr>
              <w:t xml:space="preserve">+ Tuyến amidan và tuyến V.A ở họng chứa nhiều tế bào lympho giúp tiêu diệt vi khuẩn trong không khí . </w:t>
            </w:r>
          </w:p>
          <w:p w14:paraId="5224EF4C" w14:textId="77777777" w:rsidR="00C260FD" w:rsidRPr="003341A6" w:rsidRDefault="00C260FD" w:rsidP="003341A6">
            <w:pPr>
              <w:pStyle w:val="NormalWeb"/>
              <w:shd w:val="clear" w:color="auto" w:fill="FFFFFF"/>
              <w:spacing w:before="0" w:beforeAutospacing="0" w:after="0" w:afterAutospacing="0" w:line="360" w:lineRule="atLeast"/>
              <w:ind w:left="48" w:right="48"/>
              <w:jc w:val="both"/>
              <w:rPr>
                <w:i/>
                <w:color w:val="000000"/>
                <w:sz w:val="28"/>
                <w:szCs w:val="28"/>
              </w:rPr>
            </w:pPr>
            <w:r w:rsidRPr="003341A6">
              <w:rPr>
                <w:color w:val="000000"/>
                <w:sz w:val="28"/>
                <w:szCs w:val="28"/>
              </w:rPr>
              <w:t>+ Nắp thanh quản đậy kín đường hô hấp, ngăn không cho thức ăn lọt vào khi nuốt.</w:t>
            </w:r>
          </w:p>
        </w:tc>
        <w:tc>
          <w:tcPr>
            <w:tcW w:w="952" w:type="dxa"/>
          </w:tcPr>
          <w:p w14:paraId="6DFD293F" w14:textId="77777777" w:rsidR="00C260FD" w:rsidRPr="003341A6" w:rsidRDefault="00C260FD" w:rsidP="003341A6">
            <w:pPr>
              <w:spacing w:line="360" w:lineRule="atLeast"/>
              <w:jc w:val="center"/>
              <w:rPr>
                <w:rFonts w:cs="Times New Roman"/>
                <w:szCs w:val="28"/>
              </w:rPr>
            </w:pPr>
          </w:p>
          <w:p w14:paraId="242452A5" w14:textId="77777777" w:rsidR="00D42523" w:rsidRPr="003341A6" w:rsidRDefault="00D42523" w:rsidP="003341A6">
            <w:pPr>
              <w:spacing w:line="360" w:lineRule="atLeast"/>
              <w:jc w:val="center"/>
              <w:rPr>
                <w:rFonts w:cs="Times New Roman"/>
                <w:szCs w:val="28"/>
              </w:rPr>
            </w:pPr>
          </w:p>
          <w:p w14:paraId="2083480E" w14:textId="77777777" w:rsidR="00D42523" w:rsidRPr="003341A6" w:rsidRDefault="00D42523" w:rsidP="003341A6">
            <w:pPr>
              <w:spacing w:line="360" w:lineRule="atLeast"/>
              <w:jc w:val="center"/>
              <w:rPr>
                <w:rFonts w:cs="Times New Roman"/>
                <w:szCs w:val="28"/>
              </w:rPr>
            </w:pPr>
          </w:p>
        </w:tc>
      </w:tr>
      <w:tr w:rsidR="00C260FD" w:rsidRPr="003341A6" w14:paraId="6CE12523" w14:textId="77777777">
        <w:trPr>
          <w:trHeight w:val="715"/>
        </w:trPr>
        <w:tc>
          <w:tcPr>
            <w:tcW w:w="714" w:type="dxa"/>
            <w:vMerge/>
          </w:tcPr>
          <w:p w14:paraId="4DA9E29D" w14:textId="77777777" w:rsidR="00C260FD" w:rsidRPr="003341A6" w:rsidRDefault="00C260FD" w:rsidP="003341A6">
            <w:pPr>
              <w:spacing w:line="360" w:lineRule="atLeast"/>
              <w:rPr>
                <w:rFonts w:cs="Times New Roman"/>
                <w:szCs w:val="28"/>
              </w:rPr>
            </w:pPr>
          </w:p>
        </w:tc>
        <w:tc>
          <w:tcPr>
            <w:tcW w:w="661" w:type="dxa"/>
            <w:vMerge/>
            <w:vAlign w:val="center"/>
          </w:tcPr>
          <w:p w14:paraId="096775B5" w14:textId="77777777" w:rsidR="00C260FD" w:rsidRPr="003341A6" w:rsidRDefault="00C260FD" w:rsidP="003341A6">
            <w:pPr>
              <w:spacing w:line="360" w:lineRule="atLeast"/>
              <w:jc w:val="center"/>
              <w:rPr>
                <w:rFonts w:cs="Times New Roman"/>
                <w:szCs w:val="28"/>
              </w:rPr>
            </w:pPr>
          </w:p>
        </w:tc>
        <w:tc>
          <w:tcPr>
            <w:tcW w:w="7301" w:type="dxa"/>
            <w:vMerge/>
          </w:tcPr>
          <w:p w14:paraId="611B5DF8" w14:textId="77777777" w:rsidR="00C260FD" w:rsidRPr="003341A6" w:rsidRDefault="00C260FD" w:rsidP="003341A6">
            <w:pPr>
              <w:pStyle w:val="NormalWeb"/>
              <w:shd w:val="clear" w:color="auto" w:fill="FFFFFF"/>
              <w:spacing w:before="0" w:beforeAutospacing="0" w:after="0" w:afterAutospacing="0" w:line="360" w:lineRule="atLeast"/>
              <w:ind w:left="48" w:right="48"/>
              <w:jc w:val="both"/>
              <w:rPr>
                <w:color w:val="000000"/>
                <w:sz w:val="28"/>
                <w:szCs w:val="28"/>
              </w:rPr>
            </w:pPr>
          </w:p>
        </w:tc>
        <w:tc>
          <w:tcPr>
            <w:tcW w:w="952" w:type="dxa"/>
          </w:tcPr>
          <w:p w14:paraId="71F0DC4A" w14:textId="77777777" w:rsidR="00C260FD" w:rsidRPr="003341A6" w:rsidRDefault="00C260FD" w:rsidP="003341A6">
            <w:pPr>
              <w:spacing w:line="360" w:lineRule="atLeast"/>
              <w:jc w:val="center"/>
              <w:rPr>
                <w:rFonts w:cs="Times New Roman"/>
                <w:szCs w:val="28"/>
              </w:rPr>
            </w:pPr>
            <w:r w:rsidRPr="003341A6">
              <w:rPr>
                <w:rFonts w:cs="Times New Roman"/>
                <w:szCs w:val="28"/>
              </w:rPr>
              <w:t>0,25</w:t>
            </w:r>
          </w:p>
          <w:p w14:paraId="404003FC" w14:textId="77777777" w:rsidR="00C260FD" w:rsidRPr="003341A6" w:rsidRDefault="00C260FD" w:rsidP="003341A6">
            <w:pPr>
              <w:spacing w:line="360" w:lineRule="atLeast"/>
              <w:jc w:val="center"/>
              <w:rPr>
                <w:rFonts w:cs="Times New Roman"/>
                <w:szCs w:val="28"/>
              </w:rPr>
            </w:pPr>
          </w:p>
          <w:p w14:paraId="72E5B32F" w14:textId="77777777" w:rsidR="00C260FD" w:rsidRPr="003341A6" w:rsidRDefault="00C260FD" w:rsidP="003341A6">
            <w:pPr>
              <w:spacing w:line="360" w:lineRule="atLeast"/>
              <w:jc w:val="center"/>
              <w:rPr>
                <w:rFonts w:cs="Times New Roman"/>
                <w:szCs w:val="28"/>
              </w:rPr>
            </w:pPr>
          </w:p>
          <w:p w14:paraId="71180DB4" w14:textId="77777777" w:rsidR="00C260FD" w:rsidRPr="003341A6" w:rsidRDefault="00C260FD" w:rsidP="003341A6">
            <w:pPr>
              <w:spacing w:line="360" w:lineRule="atLeast"/>
              <w:jc w:val="center"/>
              <w:rPr>
                <w:rFonts w:cs="Times New Roman"/>
                <w:szCs w:val="28"/>
              </w:rPr>
            </w:pPr>
            <w:r w:rsidRPr="003341A6">
              <w:rPr>
                <w:rFonts w:cs="Times New Roman"/>
                <w:szCs w:val="28"/>
              </w:rPr>
              <w:t>0,25</w:t>
            </w:r>
          </w:p>
          <w:p w14:paraId="42D2A781" w14:textId="77777777" w:rsidR="00C260FD" w:rsidRPr="003341A6" w:rsidRDefault="00C260FD" w:rsidP="003341A6">
            <w:pPr>
              <w:spacing w:line="360" w:lineRule="atLeast"/>
              <w:jc w:val="center"/>
              <w:rPr>
                <w:rFonts w:cs="Times New Roman"/>
                <w:szCs w:val="28"/>
              </w:rPr>
            </w:pPr>
          </w:p>
          <w:p w14:paraId="2670D61C" w14:textId="77777777" w:rsidR="00C260FD" w:rsidRPr="003341A6" w:rsidRDefault="00C260FD" w:rsidP="003341A6">
            <w:pPr>
              <w:spacing w:line="360" w:lineRule="atLeast"/>
              <w:jc w:val="center"/>
              <w:rPr>
                <w:rFonts w:cs="Times New Roman"/>
                <w:szCs w:val="28"/>
              </w:rPr>
            </w:pPr>
          </w:p>
          <w:p w14:paraId="51D2A645" w14:textId="77777777" w:rsidR="00C260FD" w:rsidRPr="003341A6" w:rsidRDefault="00C260FD" w:rsidP="003341A6">
            <w:pPr>
              <w:spacing w:line="360" w:lineRule="atLeast"/>
              <w:jc w:val="center"/>
              <w:rPr>
                <w:rFonts w:cs="Times New Roman"/>
                <w:szCs w:val="28"/>
              </w:rPr>
            </w:pPr>
            <w:r w:rsidRPr="003341A6">
              <w:rPr>
                <w:rFonts w:cs="Times New Roman"/>
                <w:szCs w:val="28"/>
              </w:rPr>
              <w:t>0,25</w:t>
            </w:r>
          </w:p>
          <w:p w14:paraId="19418474" w14:textId="77777777" w:rsidR="00C260FD" w:rsidRPr="003341A6" w:rsidRDefault="00C260FD" w:rsidP="003341A6">
            <w:pPr>
              <w:spacing w:line="360" w:lineRule="atLeast"/>
              <w:jc w:val="center"/>
              <w:rPr>
                <w:rFonts w:cs="Times New Roman"/>
                <w:szCs w:val="28"/>
              </w:rPr>
            </w:pPr>
            <w:r w:rsidRPr="003341A6">
              <w:rPr>
                <w:rFonts w:cs="Times New Roman"/>
                <w:szCs w:val="28"/>
              </w:rPr>
              <w:t>0,25</w:t>
            </w:r>
          </w:p>
          <w:p w14:paraId="01831263" w14:textId="77777777" w:rsidR="00C260FD" w:rsidRPr="003341A6" w:rsidRDefault="00C260FD" w:rsidP="003341A6">
            <w:pPr>
              <w:spacing w:line="360" w:lineRule="atLeast"/>
              <w:jc w:val="center"/>
              <w:rPr>
                <w:rFonts w:cs="Times New Roman"/>
                <w:szCs w:val="28"/>
              </w:rPr>
            </w:pPr>
          </w:p>
          <w:p w14:paraId="1C6514F1" w14:textId="77777777" w:rsidR="00C260FD" w:rsidRPr="003341A6" w:rsidRDefault="00C260FD" w:rsidP="003341A6">
            <w:pPr>
              <w:spacing w:line="360" w:lineRule="atLeast"/>
              <w:jc w:val="center"/>
              <w:rPr>
                <w:rFonts w:cs="Times New Roman"/>
                <w:szCs w:val="28"/>
              </w:rPr>
            </w:pPr>
            <w:r w:rsidRPr="003341A6">
              <w:rPr>
                <w:rFonts w:cs="Times New Roman"/>
                <w:szCs w:val="28"/>
              </w:rPr>
              <w:t>0,25</w:t>
            </w:r>
          </w:p>
        </w:tc>
      </w:tr>
      <w:tr w:rsidR="002D3518" w:rsidRPr="003341A6" w14:paraId="2418E685" w14:textId="77777777">
        <w:tc>
          <w:tcPr>
            <w:tcW w:w="714" w:type="dxa"/>
            <w:vMerge w:val="restart"/>
            <w:vAlign w:val="center"/>
          </w:tcPr>
          <w:p w14:paraId="145A8EEA" w14:textId="77777777" w:rsidR="002D3518" w:rsidRPr="003341A6" w:rsidRDefault="002D3518" w:rsidP="003341A6">
            <w:pPr>
              <w:spacing w:line="360" w:lineRule="atLeast"/>
              <w:jc w:val="center"/>
              <w:rPr>
                <w:rFonts w:cs="Times New Roman"/>
                <w:szCs w:val="28"/>
              </w:rPr>
            </w:pPr>
            <w:r w:rsidRPr="003341A6">
              <w:rPr>
                <w:rFonts w:cs="Times New Roman"/>
                <w:szCs w:val="28"/>
              </w:rPr>
              <w:t>1</w:t>
            </w:r>
            <w:r w:rsidR="00C260FD" w:rsidRPr="003341A6">
              <w:rPr>
                <w:rFonts w:cs="Times New Roman"/>
                <w:szCs w:val="28"/>
              </w:rPr>
              <w:t>5</w:t>
            </w:r>
          </w:p>
        </w:tc>
        <w:tc>
          <w:tcPr>
            <w:tcW w:w="661" w:type="dxa"/>
            <w:vMerge w:val="restart"/>
          </w:tcPr>
          <w:p w14:paraId="7129651F" w14:textId="77777777" w:rsidR="002D3518" w:rsidRPr="003341A6" w:rsidRDefault="002D3518" w:rsidP="003341A6">
            <w:pPr>
              <w:spacing w:line="360" w:lineRule="atLeast"/>
              <w:rPr>
                <w:rFonts w:cs="Times New Roman"/>
                <w:szCs w:val="28"/>
              </w:rPr>
            </w:pPr>
          </w:p>
        </w:tc>
        <w:tc>
          <w:tcPr>
            <w:tcW w:w="7301" w:type="dxa"/>
          </w:tcPr>
          <w:p w14:paraId="5C19465A" w14:textId="77777777" w:rsidR="002D3518" w:rsidRPr="003341A6" w:rsidRDefault="002D3518" w:rsidP="003341A6">
            <w:pPr>
              <w:pStyle w:val="NormalWeb"/>
              <w:spacing w:before="0" w:beforeAutospacing="0" w:after="0" w:afterAutospacing="0" w:line="360" w:lineRule="atLeast"/>
              <w:ind w:left="48" w:right="48"/>
              <w:jc w:val="both"/>
              <w:rPr>
                <w:color w:val="000000"/>
                <w:sz w:val="28"/>
                <w:szCs w:val="28"/>
              </w:rPr>
            </w:pPr>
            <w:r w:rsidRPr="003341A6">
              <w:rPr>
                <w:color w:val="000000"/>
                <w:sz w:val="28"/>
                <w:szCs w:val="28"/>
              </w:rPr>
              <w:t>- Một số biện pháp phòng bệnh và bảo vệ hệ vận động:</w:t>
            </w:r>
          </w:p>
          <w:p w14:paraId="50ACE0B5" w14:textId="77777777" w:rsidR="002D3518" w:rsidRPr="003341A6" w:rsidRDefault="002D3518" w:rsidP="003341A6">
            <w:pPr>
              <w:pStyle w:val="NormalWeb"/>
              <w:spacing w:before="0" w:beforeAutospacing="0" w:after="0" w:afterAutospacing="0" w:line="360" w:lineRule="atLeast"/>
              <w:ind w:left="48" w:right="48"/>
              <w:jc w:val="both"/>
              <w:rPr>
                <w:color w:val="000000"/>
                <w:sz w:val="28"/>
                <w:szCs w:val="28"/>
              </w:rPr>
            </w:pPr>
            <w:r w:rsidRPr="003341A6">
              <w:rPr>
                <w:color w:val="000000"/>
                <w:sz w:val="28"/>
                <w:szCs w:val="28"/>
              </w:rPr>
              <w:t>+ Duy trì chế độ ăn uống đủ chất, cân đối; bổ sung các vitamin và khoáng chất thiết yếu.</w:t>
            </w:r>
          </w:p>
        </w:tc>
        <w:tc>
          <w:tcPr>
            <w:tcW w:w="952" w:type="dxa"/>
          </w:tcPr>
          <w:p w14:paraId="13355CD1" w14:textId="77777777" w:rsidR="002D3518" w:rsidRPr="003341A6" w:rsidRDefault="002D3518" w:rsidP="003341A6">
            <w:pPr>
              <w:spacing w:line="360" w:lineRule="atLeast"/>
              <w:jc w:val="center"/>
              <w:rPr>
                <w:rFonts w:cs="Times New Roman"/>
                <w:szCs w:val="28"/>
              </w:rPr>
            </w:pPr>
          </w:p>
          <w:p w14:paraId="01368855" w14:textId="77777777" w:rsidR="002D3518" w:rsidRPr="003341A6" w:rsidRDefault="002D3518" w:rsidP="003341A6">
            <w:pPr>
              <w:spacing w:line="360" w:lineRule="atLeast"/>
              <w:jc w:val="center"/>
              <w:rPr>
                <w:rFonts w:cs="Times New Roman"/>
                <w:szCs w:val="28"/>
              </w:rPr>
            </w:pPr>
            <w:r w:rsidRPr="003341A6">
              <w:rPr>
                <w:rFonts w:cs="Times New Roman"/>
                <w:szCs w:val="28"/>
              </w:rPr>
              <w:t>0,25</w:t>
            </w:r>
          </w:p>
        </w:tc>
      </w:tr>
      <w:tr w:rsidR="002D3518" w:rsidRPr="003341A6" w14:paraId="26B75CD3" w14:textId="77777777">
        <w:tc>
          <w:tcPr>
            <w:tcW w:w="714" w:type="dxa"/>
            <w:vMerge/>
            <w:vAlign w:val="center"/>
          </w:tcPr>
          <w:p w14:paraId="6A503449" w14:textId="77777777" w:rsidR="002D3518" w:rsidRPr="003341A6" w:rsidRDefault="002D3518" w:rsidP="003341A6">
            <w:pPr>
              <w:spacing w:line="360" w:lineRule="atLeast"/>
              <w:jc w:val="center"/>
              <w:rPr>
                <w:rFonts w:cs="Times New Roman"/>
                <w:szCs w:val="28"/>
              </w:rPr>
            </w:pPr>
          </w:p>
        </w:tc>
        <w:tc>
          <w:tcPr>
            <w:tcW w:w="661" w:type="dxa"/>
            <w:vMerge/>
          </w:tcPr>
          <w:p w14:paraId="21F2D429" w14:textId="77777777" w:rsidR="002D3518" w:rsidRPr="003341A6" w:rsidRDefault="002D3518" w:rsidP="003341A6">
            <w:pPr>
              <w:spacing w:line="360" w:lineRule="atLeast"/>
              <w:rPr>
                <w:rFonts w:cs="Times New Roman"/>
                <w:szCs w:val="28"/>
              </w:rPr>
            </w:pPr>
          </w:p>
        </w:tc>
        <w:tc>
          <w:tcPr>
            <w:tcW w:w="7301" w:type="dxa"/>
          </w:tcPr>
          <w:p w14:paraId="7BC1FFCF" w14:textId="77777777" w:rsidR="002D3518" w:rsidRPr="003341A6" w:rsidRDefault="002D3518" w:rsidP="003341A6">
            <w:pPr>
              <w:pStyle w:val="NormalWeb"/>
              <w:spacing w:before="0" w:beforeAutospacing="0" w:after="0" w:afterAutospacing="0" w:line="360" w:lineRule="atLeast"/>
              <w:ind w:left="48" w:right="48"/>
              <w:jc w:val="both"/>
              <w:rPr>
                <w:color w:val="000000"/>
                <w:sz w:val="28"/>
                <w:szCs w:val="28"/>
              </w:rPr>
            </w:pPr>
            <w:r w:rsidRPr="003341A6">
              <w:rPr>
                <w:color w:val="000000"/>
                <w:sz w:val="28"/>
                <w:szCs w:val="28"/>
              </w:rPr>
              <w:t>+ Thường xuyên rèn luyện thể dục, thể thao; vận động vừa sức và đúng cách.</w:t>
            </w:r>
          </w:p>
        </w:tc>
        <w:tc>
          <w:tcPr>
            <w:tcW w:w="952" w:type="dxa"/>
          </w:tcPr>
          <w:p w14:paraId="5C7F9D03" w14:textId="77777777" w:rsidR="002D3518" w:rsidRPr="003341A6" w:rsidRDefault="002D3518" w:rsidP="003341A6">
            <w:pPr>
              <w:spacing w:line="360" w:lineRule="atLeast"/>
              <w:jc w:val="center"/>
              <w:rPr>
                <w:rFonts w:cs="Times New Roman"/>
                <w:szCs w:val="28"/>
              </w:rPr>
            </w:pPr>
            <w:r w:rsidRPr="003341A6">
              <w:rPr>
                <w:rFonts w:cs="Times New Roman"/>
                <w:szCs w:val="28"/>
              </w:rPr>
              <w:t>0,25</w:t>
            </w:r>
          </w:p>
        </w:tc>
      </w:tr>
      <w:tr w:rsidR="002D3518" w:rsidRPr="003341A6" w14:paraId="32B555CF" w14:textId="77777777">
        <w:tc>
          <w:tcPr>
            <w:tcW w:w="714" w:type="dxa"/>
            <w:vMerge/>
            <w:vAlign w:val="center"/>
          </w:tcPr>
          <w:p w14:paraId="6370D13C" w14:textId="77777777" w:rsidR="002D3518" w:rsidRPr="003341A6" w:rsidRDefault="002D3518" w:rsidP="003341A6">
            <w:pPr>
              <w:spacing w:line="360" w:lineRule="atLeast"/>
              <w:jc w:val="center"/>
              <w:rPr>
                <w:rFonts w:cs="Times New Roman"/>
                <w:szCs w:val="28"/>
              </w:rPr>
            </w:pPr>
          </w:p>
        </w:tc>
        <w:tc>
          <w:tcPr>
            <w:tcW w:w="661" w:type="dxa"/>
            <w:vMerge/>
          </w:tcPr>
          <w:p w14:paraId="7A17C8AE" w14:textId="77777777" w:rsidR="002D3518" w:rsidRPr="003341A6" w:rsidRDefault="002D3518" w:rsidP="003341A6">
            <w:pPr>
              <w:spacing w:line="360" w:lineRule="atLeast"/>
              <w:rPr>
                <w:rFonts w:cs="Times New Roman"/>
                <w:szCs w:val="28"/>
              </w:rPr>
            </w:pPr>
          </w:p>
        </w:tc>
        <w:tc>
          <w:tcPr>
            <w:tcW w:w="7301" w:type="dxa"/>
          </w:tcPr>
          <w:p w14:paraId="7D7AABE6" w14:textId="77777777" w:rsidR="002D3518" w:rsidRPr="003341A6" w:rsidRDefault="002D3518" w:rsidP="003341A6">
            <w:pPr>
              <w:pStyle w:val="NormalWeb"/>
              <w:spacing w:before="0" w:beforeAutospacing="0" w:after="0" w:afterAutospacing="0" w:line="360" w:lineRule="atLeast"/>
              <w:ind w:left="48" w:right="48"/>
              <w:jc w:val="both"/>
              <w:rPr>
                <w:color w:val="000000"/>
                <w:sz w:val="28"/>
                <w:szCs w:val="28"/>
              </w:rPr>
            </w:pPr>
            <w:r w:rsidRPr="003341A6">
              <w:rPr>
                <w:color w:val="000000"/>
                <w:sz w:val="28"/>
                <w:szCs w:val="28"/>
              </w:rPr>
              <w:t xml:space="preserve">+ Đi, đứng và ngồi đúng tư thế, tránh những thói quen ảnh hưởng không tốt đến hệ vận động (như mang vật nặng một </w:t>
            </w:r>
            <w:r w:rsidRPr="003341A6">
              <w:rPr>
                <w:color w:val="000000"/>
                <w:sz w:val="28"/>
                <w:szCs w:val="28"/>
              </w:rPr>
              <w:lastRenderedPageBreak/>
              <w:t>bên,…).</w:t>
            </w:r>
          </w:p>
        </w:tc>
        <w:tc>
          <w:tcPr>
            <w:tcW w:w="952" w:type="dxa"/>
          </w:tcPr>
          <w:p w14:paraId="66219DF3" w14:textId="77777777" w:rsidR="002D3518" w:rsidRPr="003341A6" w:rsidRDefault="002D3518" w:rsidP="003341A6">
            <w:pPr>
              <w:spacing w:line="360" w:lineRule="atLeast"/>
              <w:jc w:val="center"/>
              <w:rPr>
                <w:rFonts w:cs="Times New Roman"/>
                <w:szCs w:val="28"/>
              </w:rPr>
            </w:pPr>
            <w:r w:rsidRPr="003341A6">
              <w:rPr>
                <w:rFonts w:cs="Times New Roman"/>
                <w:szCs w:val="28"/>
              </w:rPr>
              <w:lastRenderedPageBreak/>
              <w:t>0,25</w:t>
            </w:r>
          </w:p>
        </w:tc>
      </w:tr>
      <w:tr w:rsidR="002D3518" w:rsidRPr="003341A6" w14:paraId="38D71CD1" w14:textId="77777777">
        <w:tc>
          <w:tcPr>
            <w:tcW w:w="714" w:type="dxa"/>
            <w:vMerge/>
            <w:vAlign w:val="center"/>
          </w:tcPr>
          <w:p w14:paraId="71A9BA91" w14:textId="77777777" w:rsidR="002D3518" w:rsidRPr="003341A6" w:rsidRDefault="002D3518" w:rsidP="003341A6">
            <w:pPr>
              <w:spacing w:line="360" w:lineRule="atLeast"/>
              <w:jc w:val="center"/>
              <w:rPr>
                <w:rFonts w:cs="Times New Roman"/>
                <w:szCs w:val="28"/>
              </w:rPr>
            </w:pPr>
          </w:p>
        </w:tc>
        <w:tc>
          <w:tcPr>
            <w:tcW w:w="661" w:type="dxa"/>
            <w:vMerge/>
          </w:tcPr>
          <w:p w14:paraId="17673AC0" w14:textId="77777777" w:rsidR="002D3518" w:rsidRPr="003341A6" w:rsidRDefault="002D3518" w:rsidP="003341A6">
            <w:pPr>
              <w:spacing w:line="360" w:lineRule="atLeast"/>
              <w:rPr>
                <w:rFonts w:cs="Times New Roman"/>
                <w:szCs w:val="28"/>
              </w:rPr>
            </w:pPr>
          </w:p>
        </w:tc>
        <w:tc>
          <w:tcPr>
            <w:tcW w:w="7301" w:type="dxa"/>
          </w:tcPr>
          <w:p w14:paraId="6E4584C8" w14:textId="77777777" w:rsidR="002D3518" w:rsidRPr="003341A6" w:rsidRDefault="002D3518" w:rsidP="003341A6">
            <w:pPr>
              <w:shd w:val="clear" w:color="auto" w:fill="FFFFFF"/>
              <w:spacing w:line="360" w:lineRule="atLeast"/>
              <w:ind w:right="48"/>
              <w:jc w:val="both"/>
              <w:rPr>
                <w:rFonts w:eastAsia="Times New Roman" w:cs="Times New Roman"/>
                <w:szCs w:val="28"/>
              </w:rPr>
            </w:pPr>
            <w:r w:rsidRPr="003341A6">
              <w:rPr>
                <w:rFonts w:cs="Times New Roman"/>
                <w:color w:val="000000"/>
                <w:szCs w:val="28"/>
              </w:rPr>
              <w:t>+ Tắm nắng.</w:t>
            </w:r>
          </w:p>
        </w:tc>
        <w:tc>
          <w:tcPr>
            <w:tcW w:w="952" w:type="dxa"/>
          </w:tcPr>
          <w:p w14:paraId="7C03CCDC" w14:textId="77777777" w:rsidR="002D3518" w:rsidRPr="003341A6" w:rsidRDefault="002D3518" w:rsidP="003341A6">
            <w:pPr>
              <w:spacing w:line="360" w:lineRule="atLeast"/>
              <w:jc w:val="center"/>
              <w:rPr>
                <w:rFonts w:cs="Times New Roman"/>
                <w:szCs w:val="28"/>
              </w:rPr>
            </w:pPr>
            <w:r w:rsidRPr="003341A6">
              <w:rPr>
                <w:rFonts w:cs="Times New Roman"/>
                <w:szCs w:val="28"/>
              </w:rPr>
              <w:t>0,25</w:t>
            </w:r>
          </w:p>
        </w:tc>
      </w:tr>
      <w:tr w:rsidR="002D3518" w:rsidRPr="003341A6" w14:paraId="7B9B5431" w14:textId="77777777" w:rsidTr="006325CD">
        <w:trPr>
          <w:trHeight w:val="1323"/>
        </w:trPr>
        <w:tc>
          <w:tcPr>
            <w:tcW w:w="714" w:type="dxa"/>
            <w:vMerge w:val="restart"/>
            <w:vAlign w:val="center"/>
          </w:tcPr>
          <w:p w14:paraId="2F79525F" w14:textId="77777777" w:rsidR="002D3518" w:rsidRPr="003341A6" w:rsidRDefault="002D3518" w:rsidP="003341A6">
            <w:pPr>
              <w:spacing w:line="360" w:lineRule="atLeast"/>
              <w:jc w:val="center"/>
              <w:rPr>
                <w:rFonts w:cs="Times New Roman"/>
                <w:szCs w:val="28"/>
              </w:rPr>
            </w:pPr>
            <w:r w:rsidRPr="003341A6">
              <w:rPr>
                <w:rFonts w:cs="Times New Roman"/>
                <w:szCs w:val="28"/>
              </w:rPr>
              <w:t>1</w:t>
            </w:r>
            <w:r w:rsidR="00C260FD" w:rsidRPr="003341A6">
              <w:rPr>
                <w:rFonts w:cs="Times New Roman"/>
                <w:szCs w:val="28"/>
              </w:rPr>
              <w:t>6</w:t>
            </w:r>
          </w:p>
        </w:tc>
        <w:tc>
          <w:tcPr>
            <w:tcW w:w="661" w:type="dxa"/>
            <w:vMerge w:val="restart"/>
          </w:tcPr>
          <w:p w14:paraId="5C59D52F" w14:textId="77777777" w:rsidR="002D3518" w:rsidRPr="003341A6" w:rsidRDefault="002D3518" w:rsidP="003341A6">
            <w:pPr>
              <w:spacing w:line="360" w:lineRule="atLeast"/>
              <w:rPr>
                <w:rFonts w:cs="Times New Roman"/>
                <w:szCs w:val="28"/>
              </w:rPr>
            </w:pPr>
          </w:p>
        </w:tc>
        <w:tc>
          <w:tcPr>
            <w:tcW w:w="7301" w:type="dxa"/>
          </w:tcPr>
          <w:p w14:paraId="7D5461A2" w14:textId="77777777" w:rsidR="002D3518" w:rsidRPr="003341A6" w:rsidRDefault="002D3518" w:rsidP="003341A6">
            <w:pPr>
              <w:pStyle w:val="Vnbnnidung0"/>
              <w:tabs>
                <w:tab w:val="left" w:pos="822"/>
              </w:tabs>
              <w:spacing w:line="360" w:lineRule="atLeast"/>
              <w:jc w:val="both"/>
              <w:rPr>
                <w:rFonts w:cs="Times New Roman"/>
                <w:sz w:val="28"/>
                <w:szCs w:val="28"/>
              </w:rPr>
            </w:pPr>
            <w:r w:rsidRPr="003341A6">
              <w:rPr>
                <w:rFonts w:cs="Times New Roman"/>
                <w:sz w:val="28"/>
                <w:szCs w:val="28"/>
              </w:rPr>
              <w:t xml:space="preserve">Trang điểm da an toàn: Không nên trang điểm thường xuyên, lạm dụng kem phấn, để lớp trang điểm trên da quá lâu; nên vệ sinh da đúng cách, lựa chọn mĩ phẩm phù hợp với loại da,... vì: </w:t>
            </w:r>
          </w:p>
        </w:tc>
        <w:tc>
          <w:tcPr>
            <w:tcW w:w="952" w:type="dxa"/>
          </w:tcPr>
          <w:p w14:paraId="293283D5" w14:textId="77777777" w:rsidR="002D3518" w:rsidRPr="003341A6" w:rsidRDefault="002D3518" w:rsidP="003341A6">
            <w:pPr>
              <w:spacing w:line="360" w:lineRule="atLeast"/>
              <w:rPr>
                <w:rFonts w:cs="Times New Roman"/>
                <w:szCs w:val="28"/>
              </w:rPr>
            </w:pPr>
          </w:p>
          <w:p w14:paraId="11F83F26" w14:textId="77777777" w:rsidR="002D3518" w:rsidRPr="003341A6" w:rsidRDefault="002D3518" w:rsidP="003341A6">
            <w:pPr>
              <w:spacing w:line="360" w:lineRule="atLeast"/>
              <w:rPr>
                <w:rFonts w:cs="Times New Roman"/>
                <w:szCs w:val="28"/>
              </w:rPr>
            </w:pPr>
            <w:r w:rsidRPr="003341A6">
              <w:rPr>
                <w:rFonts w:cs="Times New Roman"/>
                <w:szCs w:val="28"/>
              </w:rPr>
              <w:t>0,5</w:t>
            </w:r>
          </w:p>
        </w:tc>
      </w:tr>
      <w:tr w:rsidR="002D3518" w:rsidRPr="003341A6" w14:paraId="38F29DFD" w14:textId="77777777">
        <w:tc>
          <w:tcPr>
            <w:tcW w:w="714" w:type="dxa"/>
            <w:vMerge/>
            <w:vAlign w:val="center"/>
          </w:tcPr>
          <w:p w14:paraId="10F9CF45" w14:textId="77777777" w:rsidR="002D3518" w:rsidRPr="003341A6" w:rsidRDefault="002D3518" w:rsidP="003341A6">
            <w:pPr>
              <w:spacing w:line="360" w:lineRule="atLeast"/>
              <w:jc w:val="center"/>
              <w:rPr>
                <w:rFonts w:cs="Times New Roman"/>
                <w:szCs w:val="28"/>
              </w:rPr>
            </w:pPr>
          </w:p>
        </w:tc>
        <w:tc>
          <w:tcPr>
            <w:tcW w:w="661" w:type="dxa"/>
            <w:vMerge/>
          </w:tcPr>
          <w:p w14:paraId="5A913A18" w14:textId="77777777" w:rsidR="002D3518" w:rsidRPr="003341A6" w:rsidRDefault="002D3518" w:rsidP="003341A6">
            <w:pPr>
              <w:spacing w:line="360" w:lineRule="atLeast"/>
              <w:rPr>
                <w:rFonts w:cs="Times New Roman"/>
                <w:szCs w:val="28"/>
              </w:rPr>
            </w:pPr>
          </w:p>
        </w:tc>
        <w:tc>
          <w:tcPr>
            <w:tcW w:w="7301" w:type="dxa"/>
          </w:tcPr>
          <w:p w14:paraId="106E951F" w14:textId="77777777" w:rsidR="002D3518" w:rsidRPr="003341A6" w:rsidRDefault="002D3518" w:rsidP="003341A6">
            <w:pPr>
              <w:spacing w:line="360" w:lineRule="atLeast"/>
              <w:rPr>
                <w:rFonts w:cs="Times New Roman"/>
                <w:szCs w:val="28"/>
              </w:rPr>
            </w:pPr>
            <w:r w:rsidRPr="003341A6">
              <w:rPr>
                <w:rFonts w:cs="Times New Roman"/>
                <w:szCs w:val="28"/>
              </w:rPr>
              <w:t>Có thể bịt kín lỗ chân lông và lỗ tiết chất nhờn, làm da không thể bài tiết được</w:t>
            </w:r>
          </w:p>
        </w:tc>
        <w:tc>
          <w:tcPr>
            <w:tcW w:w="952" w:type="dxa"/>
          </w:tcPr>
          <w:p w14:paraId="7D5B7709" w14:textId="77777777" w:rsidR="002D3518" w:rsidRPr="003341A6" w:rsidRDefault="002D3518" w:rsidP="003341A6">
            <w:pPr>
              <w:spacing w:line="360" w:lineRule="atLeast"/>
              <w:rPr>
                <w:rFonts w:cs="Times New Roman"/>
                <w:szCs w:val="28"/>
              </w:rPr>
            </w:pPr>
            <w:r w:rsidRPr="003341A6">
              <w:rPr>
                <w:rFonts w:cs="Times New Roman"/>
                <w:szCs w:val="28"/>
              </w:rPr>
              <w:t>0,25</w:t>
            </w:r>
          </w:p>
        </w:tc>
      </w:tr>
      <w:tr w:rsidR="002D3518" w:rsidRPr="003341A6" w14:paraId="563604C1" w14:textId="77777777">
        <w:tc>
          <w:tcPr>
            <w:tcW w:w="714" w:type="dxa"/>
            <w:vMerge/>
            <w:vAlign w:val="center"/>
          </w:tcPr>
          <w:p w14:paraId="4EA3C75B" w14:textId="77777777" w:rsidR="002D3518" w:rsidRPr="003341A6" w:rsidRDefault="002D3518" w:rsidP="003341A6">
            <w:pPr>
              <w:spacing w:line="360" w:lineRule="atLeast"/>
              <w:jc w:val="center"/>
              <w:rPr>
                <w:rFonts w:cs="Times New Roman"/>
                <w:szCs w:val="28"/>
              </w:rPr>
            </w:pPr>
          </w:p>
        </w:tc>
        <w:tc>
          <w:tcPr>
            <w:tcW w:w="661" w:type="dxa"/>
            <w:vMerge/>
          </w:tcPr>
          <w:p w14:paraId="7C23BCBB" w14:textId="77777777" w:rsidR="002D3518" w:rsidRPr="003341A6" w:rsidRDefault="002D3518" w:rsidP="003341A6">
            <w:pPr>
              <w:spacing w:line="360" w:lineRule="atLeast"/>
              <w:rPr>
                <w:rFonts w:cs="Times New Roman"/>
                <w:szCs w:val="28"/>
              </w:rPr>
            </w:pPr>
          </w:p>
        </w:tc>
        <w:tc>
          <w:tcPr>
            <w:tcW w:w="7301" w:type="dxa"/>
          </w:tcPr>
          <w:p w14:paraId="020C4780" w14:textId="77777777" w:rsidR="002D3518" w:rsidRPr="003341A6" w:rsidRDefault="002D3518" w:rsidP="003341A6">
            <w:pPr>
              <w:spacing w:line="360" w:lineRule="atLeast"/>
              <w:rPr>
                <w:rFonts w:cs="Times New Roman"/>
                <w:szCs w:val="28"/>
              </w:rPr>
            </w:pPr>
            <w:r w:rsidRPr="003341A6">
              <w:rPr>
                <w:rFonts w:cs="Times New Roman"/>
                <w:szCs w:val="28"/>
              </w:rPr>
              <w:t>Có thể gây hại đến da như: viêm da, nổi mụn,...</w:t>
            </w:r>
          </w:p>
        </w:tc>
        <w:tc>
          <w:tcPr>
            <w:tcW w:w="952" w:type="dxa"/>
          </w:tcPr>
          <w:p w14:paraId="2C1FACD4" w14:textId="77777777" w:rsidR="002D3518" w:rsidRPr="003341A6" w:rsidRDefault="002D3518" w:rsidP="003341A6">
            <w:pPr>
              <w:spacing w:line="360" w:lineRule="atLeast"/>
              <w:rPr>
                <w:rFonts w:cs="Times New Roman"/>
                <w:szCs w:val="28"/>
              </w:rPr>
            </w:pPr>
            <w:r w:rsidRPr="003341A6">
              <w:rPr>
                <w:rFonts w:cs="Times New Roman"/>
                <w:szCs w:val="28"/>
              </w:rPr>
              <w:t>0,25</w:t>
            </w:r>
          </w:p>
        </w:tc>
      </w:tr>
      <w:tr w:rsidR="004C0C38" w:rsidRPr="003341A6" w14:paraId="05B9B68D" w14:textId="77777777">
        <w:tc>
          <w:tcPr>
            <w:tcW w:w="714" w:type="dxa"/>
            <w:vAlign w:val="center"/>
          </w:tcPr>
          <w:p w14:paraId="71613262" w14:textId="77777777" w:rsidR="004C0C38" w:rsidRPr="003341A6" w:rsidRDefault="004C0C38" w:rsidP="003341A6">
            <w:pPr>
              <w:spacing w:line="360" w:lineRule="atLeast"/>
              <w:jc w:val="center"/>
              <w:rPr>
                <w:rFonts w:cs="Times New Roman"/>
                <w:szCs w:val="28"/>
              </w:rPr>
            </w:pPr>
            <w:r w:rsidRPr="003341A6">
              <w:rPr>
                <w:rFonts w:cs="Times New Roman"/>
                <w:szCs w:val="28"/>
              </w:rPr>
              <w:t>17</w:t>
            </w:r>
          </w:p>
        </w:tc>
        <w:tc>
          <w:tcPr>
            <w:tcW w:w="661" w:type="dxa"/>
          </w:tcPr>
          <w:p w14:paraId="38D6C460" w14:textId="77777777" w:rsidR="004C0C38" w:rsidRPr="003341A6" w:rsidRDefault="004C0C38" w:rsidP="003341A6">
            <w:pPr>
              <w:spacing w:line="360" w:lineRule="atLeast"/>
              <w:rPr>
                <w:rFonts w:cs="Times New Roman"/>
                <w:szCs w:val="28"/>
              </w:rPr>
            </w:pPr>
          </w:p>
        </w:tc>
        <w:tc>
          <w:tcPr>
            <w:tcW w:w="7301" w:type="dxa"/>
          </w:tcPr>
          <w:p w14:paraId="22386A92" w14:textId="77777777" w:rsidR="004C0C38" w:rsidRPr="003341A6" w:rsidRDefault="00DE6AFE" w:rsidP="003341A6">
            <w:pPr>
              <w:spacing w:line="360" w:lineRule="atLeast"/>
              <w:rPr>
                <w:rFonts w:cs="Times New Roman"/>
                <w:szCs w:val="28"/>
              </w:rPr>
            </w:pPr>
            <w:r w:rsidRPr="003341A6">
              <w:rPr>
                <w:rFonts w:cs="Times New Roman"/>
                <w:szCs w:val="28"/>
              </w:rPr>
              <w:t>-</w:t>
            </w:r>
            <w:r w:rsidR="004C0C38" w:rsidRPr="003341A6">
              <w:rPr>
                <w:rFonts w:cs="Times New Roman"/>
                <w:szCs w:val="28"/>
              </w:rPr>
              <w:t xml:space="preserve"> Các cách truyền nhiệt: Dẫn nhiệt, đối lưu, bức xạ nhiệt.</w:t>
            </w:r>
          </w:p>
          <w:p w14:paraId="695D38C1" w14:textId="77777777" w:rsidR="004C0C38" w:rsidRPr="003341A6" w:rsidRDefault="004C0C38" w:rsidP="003341A6">
            <w:pPr>
              <w:spacing w:line="360" w:lineRule="atLeast"/>
              <w:rPr>
                <w:rFonts w:cs="Times New Roman"/>
                <w:szCs w:val="28"/>
              </w:rPr>
            </w:pPr>
          </w:p>
        </w:tc>
        <w:tc>
          <w:tcPr>
            <w:tcW w:w="952" w:type="dxa"/>
          </w:tcPr>
          <w:p w14:paraId="38573C86" w14:textId="77777777" w:rsidR="004C0C38" w:rsidRPr="003341A6" w:rsidRDefault="00DE6AFE" w:rsidP="003341A6">
            <w:pPr>
              <w:spacing w:line="360" w:lineRule="atLeast"/>
              <w:rPr>
                <w:rFonts w:cs="Times New Roman"/>
                <w:szCs w:val="28"/>
              </w:rPr>
            </w:pPr>
            <w:r w:rsidRPr="003341A6">
              <w:rPr>
                <w:rFonts w:cs="Times New Roman"/>
                <w:szCs w:val="28"/>
              </w:rPr>
              <w:t>1,0</w:t>
            </w:r>
          </w:p>
        </w:tc>
      </w:tr>
      <w:tr w:rsidR="004C0C38" w:rsidRPr="003341A6" w14:paraId="0A4F870D" w14:textId="77777777">
        <w:tc>
          <w:tcPr>
            <w:tcW w:w="714" w:type="dxa"/>
            <w:vAlign w:val="center"/>
          </w:tcPr>
          <w:p w14:paraId="409CF8D8" w14:textId="77777777" w:rsidR="004C0C38" w:rsidRPr="003341A6" w:rsidRDefault="004C0C38" w:rsidP="003341A6">
            <w:pPr>
              <w:spacing w:line="360" w:lineRule="atLeast"/>
              <w:jc w:val="center"/>
              <w:rPr>
                <w:rFonts w:cs="Times New Roman"/>
                <w:szCs w:val="28"/>
              </w:rPr>
            </w:pPr>
            <w:r w:rsidRPr="003341A6">
              <w:rPr>
                <w:rFonts w:cs="Times New Roman"/>
                <w:szCs w:val="28"/>
              </w:rPr>
              <w:t>18</w:t>
            </w:r>
          </w:p>
        </w:tc>
        <w:tc>
          <w:tcPr>
            <w:tcW w:w="661" w:type="dxa"/>
          </w:tcPr>
          <w:p w14:paraId="61034418" w14:textId="77777777" w:rsidR="004C0C38" w:rsidRPr="003341A6" w:rsidRDefault="004C0C38" w:rsidP="003341A6">
            <w:pPr>
              <w:spacing w:line="360" w:lineRule="atLeast"/>
              <w:rPr>
                <w:rFonts w:cs="Times New Roman"/>
                <w:szCs w:val="28"/>
              </w:rPr>
            </w:pPr>
          </w:p>
        </w:tc>
        <w:tc>
          <w:tcPr>
            <w:tcW w:w="7301" w:type="dxa"/>
          </w:tcPr>
          <w:p w14:paraId="55582D73" w14:textId="77777777" w:rsidR="00150BFF" w:rsidRPr="003341A6" w:rsidRDefault="00DE6AFE" w:rsidP="003341A6">
            <w:pPr>
              <w:pStyle w:val="Vnbnnidung0"/>
              <w:tabs>
                <w:tab w:val="left" w:pos="771"/>
              </w:tabs>
              <w:spacing w:line="360" w:lineRule="atLeast"/>
              <w:jc w:val="both"/>
              <w:rPr>
                <w:rFonts w:eastAsiaTheme="minorHAnsi" w:cs="Times New Roman"/>
                <w:sz w:val="28"/>
                <w:szCs w:val="28"/>
              </w:rPr>
            </w:pPr>
            <w:r w:rsidRPr="003341A6">
              <w:rPr>
                <w:rFonts w:eastAsiaTheme="minorHAnsi" w:cs="Times New Roman"/>
                <w:sz w:val="28"/>
                <w:szCs w:val="28"/>
              </w:rPr>
              <w:t xml:space="preserve">- </w:t>
            </w:r>
            <w:r w:rsidR="00150BFF" w:rsidRPr="003341A6">
              <w:rPr>
                <w:rFonts w:eastAsiaTheme="minorHAnsi" w:cs="Times New Roman"/>
                <w:sz w:val="28"/>
                <w:szCs w:val="28"/>
              </w:rPr>
              <w:t>Vì các cửa kính cho tia nhiệt truyền qua, còn các cửa gỗ thì ngăn không cho tia nhiệt truyền qua.</w:t>
            </w:r>
          </w:p>
          <w:p w14:paraId="32D481B9" w14:textId="77777777" w:rsidR="004C0C38" w:rsidRPr="003341A6" w:rsidRDefault="004C0C38" w:rsidP="003341A6">
            <w:pPr>
              <w:spacing w:line="360" w:lineRule="atLeast"/>
              <w:rPr>
                <w:rFonts w:cs="Times New Roman"/>
                <w:szCs w:val="28"/>
              </w:rPr>
            </w:pPr>
          </w:p>
        </w:tc>
        <w:tc>
          <w:tcPr>
            <w:tcW w:w="952" w:type="dxa"/>
          </w:tcPr>
          <w:p w14:paraId="1D817418" w14:textId="77777777" w:rsidR="004C0C38" w:rsidRPr="003341A6" w:rsidRDefault="00DE6AFE" w:rsidP="003341A6">
            <w:pPr>
              <w:spacing w:line="360" w:lineRule="atLeast"/>
              <w:rPr>
                <w:rFonts w:cs="Times New Roman"/>
                <w:szCs w:val="28"/>
              </w:rPr>
            </w:pPr>
            <w:r w:rsidRPr="003341A6">
              <w:rPr>
                <w:rFonts w:cs="Times New Roman"/>
                <w:szCs w:val="28"/>
              </w:rPr>
              <w:t>0,75</w:t>
            </w:r>
          </w:p>
        </w:tc>
      </w:tr>
      <w:tr w:rsidR="004C0C38" w:rsidRPr="003341A6" w14:paraId="06C00C07" w14:textId="77777777">
        <w:tc>
          <w:tcPr>
            <w:tcW w:w="714" w:type="dxa"/>
            <w:vAlign w:val="center"/>
          </w:tcPr>
          <w:p w14:paraId="27FCB865" w14:textId="77777777" w:rsidR="004C0C38" w:rsidRPr="003341A6" w:rsidRDefault="00250303" w:rsidP="003341A6">
            <w:pPr>
              <w:spacing w:line="360" w:lineRule="atLeast"/>
              <w:jc w:val="center"/>
              <w:rPr>
                <w:rFonts w:cs="Times New Roman"/>
                <w:szCs w:val="28"/>
              </w:rPr>
            </w:pPr>
            <w:r w:rsidRPr="003341A6">
              <w:rPr>
                <w:rFonts w:cs="Times New Roman"/>
                <w:szCs w:val="28"/>
              </w:rPr>
              <w:t>19</w:t>
            </w:r>
          </w:p>
        </w:tc>
        <w:tc>
          <w:tcPr>
            <w:tcW w:w="661" w:type="dxa"/>
          </w:tcPr>
          <w:p w14:paraId="253AB6C9" w14:textId="77777777" w:rsidR="004C0C38" w:rsidRPr="003341A6" w:rsidRDefault="004C0C38" w:rsidP="003341A6">
            <w:pPr>
              <w:spacing w:line="360" w:lineRule="atLeast"/>
              <w:rPr>
                <w:rFonts w:cs="Times New Roman"/>
                <w:szCs w:val="28"/>
              </w:rPr>
            </w:pPr>
          </w:p>
        </w:tc>
        <w:tc>
          <w:tcPr>
            <w:tcW w:w="7301" w:type="dxa"/>
          </w:tcPr>
          <w:p w14:paraId="58830A6B" w14:textId="77777777" w:rsidR="00DE6AFE" w:rsidRPr="003341A6" w:rsidRDefault="004D2B85" w:rsidP="003341A6">
            <w:pPr>
              <w:pStyle w:val="Vnbnnidung0"/>
              <w:tabs>
                <w:tab w:val="left" w:pos="991"/>
              </w:tabs>
              <w:spacing w:line="360" w:lineRule="atLeast"/>
              <w:rPr>
                <w:rFonts w:eastAsiaTheme="minorHAnsi" w:cs="Times New Roman"/>
                <w:sz w:val="28"/>
                <w:szCs w:val="28"/>
              </w:rPr>
            </w:pPr>
            <w:r w:rsidRPr="003341A6">
              <w:rPr>
                <w:rFonts w:eastAsiaTheme="minorHAnsi" w:cs="Times New Roman"/>
                <w:sz w:val="28"/>
                <w:szCs w:val="28"/>
              </w:rPr>
              <w:t xml:space="preserve">- Ta biết rằng khí carbon dioxide (CO2) có trong không khí gây hiệu ứng nhà kính mạnh nhất. </w:t>
            </w:r>
          </w:p>
          <w:p w14:paraId="36339D10" w14:textId="77777777" w:rsidR="004C0C38" w:rsidRPr="003341A6" w:rsidRDefault="00DE6AFE" w:rsidP="003341A6">
            <w:pPr>
              <w:pStyle w:val="Vnbnnidung0"/>
              <w:tabs>
                <w:tab w:val="left" w:pos="991"/>
              </w:tabs>
              <w:spacing w:line="360" w:lineRule="atLeast"/>
              <w:rPr>
                <w:rFonts w:eastAsiaTheme="minorHAnsi" w:cs="Times New Roman"/>
                <w:sz w:val="28"/>
                <w:szCs w:val="28"/>
              </w:rPr>
            </w:pPr>
            <w:r w:rsidRPr="003341A6">
              <w:rPr>
                <w:rFonts w:eastAsiaTheme="minorHAnsi" w:cs="Times New Roman"/>
                <w:sz w:val="28"/>
                <w:szCs w:val="28"/>
              </w:rPr>
              <w:t xml:space="preserve">- </w:t>
            </w:r>
            <w:r w:rsidR="004D2B85" w:rsidRPr="003341A6">
              <w:rPr>
                <w:rFonts w:eastAsiaTheme="minorHAnsi" w:cs="Times New Roman"/>
                <w:sz w:val="28"/>
                <w:szCs w:val="28"/>
              </w:rPr>
              <w:t>Chúng ta tiết kiệm điện năng sẽ làm giảm việc sản xuất điện năng từ các nhà máy nhiệt điện, làm giảm khí carbon dioxide do các nhà máy nhiệt điện thải ra không khí, góp phần làm giảm hiệu ứng nhà kính.</w:t>
            </w:r>
          </w:p>
        </w:tc>
        <w:tc>
          <w:tcPr>
            <w:tcW w:w="952" w:type="dxa"/>
          </w:tcPr>
          <w:p w14:paraId="751D41C1" w14:textId="77777777" w:rsidR="004C0C38" w:rsidRPr="003341A6" w:rsidRDefault="00DE6AFE" w:rsidP="003341A6">
            <w:pPr>
              <w:spacing w:line="360" w:lineRule="atLeast"/>
              <w:rPr>
                <w:rFonts w:cs="Times New Roman"/>
                <w:szCs w:val="28"/>
              </w:rPr>
            </w:pPr>
            <w:r w:rsidRPr="003341A6">
              <w:rPr>
                <w:rFonts w:cs="Times New Roman"/>
                <w:szCs w:val="28"/>
              </w:rPr>
              <w:t>0.5</w:t>
            </w:r>
          </w:p>
          <w:p w14:paraId="7E708C3C" w14:textId="77777777" w:rsidR="00DE6AFE" w:rsidRPr="003341A6" w:rsidRDefault="00DE6AFE" w:rsidP="003341A6">
            <w:pPr>
              <w:spacing w:line="360" w:lineRule="atLeast"/>
              <w:rPr>
                <w:rFonts w:cs="Times New Roman"/>
                <w:szCs w:val="28"/>
              </w:rPr>
            </w:pPr>
          </w:p>
          <w:p w14:paraId="3EC0D534" w14:textId="77777777" w:rsidR="00DE6AFE" w:rsidRPr="003341A6" w:rsidRDefault="00DE6AFE" w:rsidP="003341A6">
            <w:pPr>
              <w:spacing w:line="360" w:lineRule="atLeast"/>
              <w:rPr>
                <w:rFonts w:cs="Times New Roman"/>
                <w:szCs w:val="28"/>
              </w:rPr>
            </w:pPr>
            <w:r w:rsidRPr="003341A6">
              <w:rPr>
                <w:rFonts w:cs="Times New Roman"/>
                <w:szCs w:val="28"/>
              </w:rPr>
              <w:t>0,5</w:t>
            </w:r>
          </w:p>
        </w:tc>
      </w:tr>
    </w:tbl>
    <w:p w14:paraId="109A1DBF" w14:textId="77777777" w:rsidR="003B5D8A" w:rsidRPr="003341A6" w:rsidRDefault="003B5D8A" w:rsidP="003341A6">
      <w:pPr>
        <w:spacing w:after="0" w:line="360" w:lineRule="atLeast"/>
        <w:rPr>
          <w:rFonts w:cs="Times New Roman"/>
          <w:szCs w:val="28"/>
        </w:rPr>
      </w:pPr>
    </w:p>
    <w:sectPr w:rsidR="003B5D8A" w:rsidRPr="003341A6">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35FD"/>
    <w:multiLevelType w:val="hybridMultilevel"/>
    <w:tmpl w:val="DA7C467A"/>
    <w:lvl w:ilvl="0" w:tplc="2DF6BEB4">
      <w:start w:val="1"/>
      <w:numFmt w:val="upperLetter"/>
      <w:lvlText w:val="%1."/>
      <w:lvlJc w:val="left"/>
      <w:pPr>
        <w:ind w:left="1034" w:hanging="466"/>
      </w:pPr>
      <w:rPr>
        <w:rFonts w:ascii="Times New Roman" w:eastAsia="Times New Roman" w:hAnsi="Times New Roman" w:cs="Times New Roman" w:hint="default"/>
        <w:spacing w:val="-1"/>
        <w:w w:val="100"/>
        <w:sz w:val="28"/>
        <w:szCs w:val="28"/>
        <w:lang w:val="vi" w:eastAsia="en-US" w:bidi="ar-SA"/>
      </w:rPr>
    </w:lvl>
    <w:lvl w:ilvl="1" w:tplc="9FFC0A8E">
      <w:numFmt w:val="bullet"/>
      <w:lvlText w:val="•"/>
      <w:lvlJc w:val="left"/>
      <w:pPr>
        <w:ind w:left="2120" w:hanging="466"/>
      </w:pPr>
      <w:rPr>
        <w:rFonts w:hint="default"/>
        <w:lang w:val="vi" w:eastAsia="en-US" w:bidi="ar-SA"/>
      </w:rPr>
    </w:lvl>
    <w:lvl w:ilvl="2" w:tplc="4B460FD8">
      <w:numFmt w:val="bullet"/>
      <w:lvlText w:val="•"/>
      <w:lvlJc w:val="left"/>
      <w:pPr>
        <w:ind w:left="3197" w:hanging="466"/>
      </w:pPr>
      <w:rPr>
        <w:rFonts w:hint="default"/>
        <w:lang w:val="vi" w:eastAsia="en-US" w:bidi="ar-SA"/>
      </w:rPr>
    </w:lvl>
    <w:lvl w:ilvl="3" w:tplc="11345B00">
      <w:numFmt w:val="bullet"/>
      <w:lvlText w:val="•"/>
      <w:lvlJc w:val="left"/>
      <w:pPr>
        <w:ind w:left="4273" w:hanging="466"/>
      </w:pPr>
      <w:rPr>
        <w:rFonts w:hint="default"/>
        <w:lang w:val="vi" w:eastAsia="en-US" w:bidi="ar-SA"/>
      </w:rPr>
    </w:lvl>
    <w:lvl w:ilvl="4" w:tplc="7AA8F458">
      <w:numFmt w:val="bullet"/>
      <w:lvlText w:val="•"/>
      <w:lvlJc w:val="left"/>
      <w:pPr>
        <w:ind w:left="5350" w:hanging="466"/>
      </w:pPr>
      <w:rPr>
        <w:rFonts w:hint="default"/>
        <w:lang w:val="vi" w:eastAsia="en-US" w:bidi="ar-SA"/>
      </w:rPr>
    </w:lvl>
    <w:lvl w:ilvl="5" w:tplc="7C9A86A0">
      <w:numFmt w:val="bullet"/>
      <w:lvlText w:val="•"/>
      <w:lvlJc w:val="left"/>
      <w:pPr>
        <w:ind w:left="6427" w:hanging="466"/>
      </w:pPr>
      <w:rPr>
        <w:rFonts w:hint="default"/>
        <w:lang w:val="vi" w:eastAsia="en-US" w:bidi="ar-SA"/>
      </w:rPr>
    </w:lvl>
    <w:lvl w:ilvl="6" w:tplc="38AC81CC">
      <w:numFmt w:val="bullet"/>
      <w:lvlText w:val="•"/>
      <w:lvlJc w:val="left"/>
      <w:pPr>
        <w:ind w:left="7503" w:hanging="466"/>
      </w:pPr>
      <w:rPr>
        <w:rFonts w:hint="default"/>
        <w:lang w:val="vi" w:eastAsia="en-US" w:bidi="ar-SA"/>
      </w:rPr>
    </w:lvl>
    <w:lvl w:ilvl="7" w:tplc="D500F360">
      <w:numFmt w:val="bullet"/>
      <w:lvlText w:val="•"/>
      <w:lvlJc w:val="left"/>
      <w:pPr>
        <w:ind w:left="8580" w:hanging="466"/>
      </w:pPr>
      <w:rPr>
        <w:rFonts w:hint="default"/>
        <w:lang w:val="vi" w:eastAsia="en-US" w:bidi="ar-SA"/>
      </w:rPr>
    </w:lvl>
    <w:lvl w:ilvl="8" w:tplc="3FC6E9A2">
      <w:numFmt w:val="bullet"/>
      <w:lvlText w:val="•"/>
      <w:lvlJc w:val="left"/>
      <w:pPr>
        <w:ind w:left="9656" w:hanging="466"/>
      </w:pPr>
      <w:rPr>
        <w:rFonts w:hint="default"/>
        <w:lang w:val="vi" w:eastAsia="en-US" w:bidi="ar-SA"/>
      </w:rPr>
    </w:lvl>
  </w:abstractNum>
  <w:abstractNum w:abstractNumId="1" w15:restartNumberingAfterBreak="0">
    <w:nsid w:val="1F86095C"/>
    <w:multiLevelType w:val="hybridMultilevel"/>
    <w:tmpl w:val="713476CE"/>
    <w:lvl w:ilvl="0" w:tplc="2A926EDC">
      <w:start w:val="1"/>
      <w:numFmt w:val="upperLetter"/>
      <w:lvlText w:val="%1."/>
      <w:lvlJc w:val="left"/>
      <w:pPr>
        <w:ind w:left="1004" w:hanging="460"/>
      </w:pPr>
      <w:rPr>
        <w:rFonts w:ascii="Times New Roman" w:eastAsia="Times New Roman" w:hAnsi="Times New Roman" w:cs="Times New Roman" w:hint="default"/>
        <w:spacing w:val="-1"/>
        <w:w w:val="100"/>
        <w:sz w:val="28"/>
        <w:szCs w:val="28"/>
        <w:lang w:val="vi" w:eastAsia="en-US" w:bidi="ar-SA"/>
      </w:rPr>
    </w:lvl>
    <w:lvl w:ilvl="1" w:tplc="88A467F2">
      <w:numFmt w:val="bullet"/>
      <w:lvlText w:val="•"/>
      <w:lvlJc w:val="left"/>
      <w:pPr>
        <w:ind w:left="2086" w:hanging="460"/>
      </w:pPr>
      <w:rPr>
        <w:rFonts w:hint="default"/>
        <w:lang w:val="vi" w:eastAsia="en-US" w:bidi="ar-SA"/>
      </w:rPr>
    </w:lvl>
    <w:lvl w:ilvl="2" w:tplc="3572AC5A">
      <w:numFmt w:val="bullet"/>
      <w:lvlText w:val="•"/>
      <w:lvlJc w:val="left"/>
      <w:pPr>
        <w:ind w:left="3173" w:hanging="460"/>
      </w:pPr>
      <w:rPr>
        <w:rFonts w:hint="default"/>
        <w:lang w:val="vi" w:eastAsia="en-US" w:bidi="ar-SA"/>
      </w:rPr>
    </w:lvl>
    <w:lvl w:ilvl="3" w:tplc="9098A23C">
      <w:numFmt w:val="bullet"/>
      <w:lvlText w:val="•"/>
      <w:lvlJc w:val="left"/>
      <w:pPr>
        <w:ind w:left="4259" w:hanging="460"/>
      </w:pPr>
      <w:rPr>
        <w:rFonts w:hint="default"/>
        <w:lang w:val="vi" w:eastAsia="en-US" w:bidi="ar-SA"/>
      </w:rPr>
    </w:lvl>
    <w:lvl w:ilvl="4" w:tplc="5642A618">
      <w:numFmt w:val="bullet"/>
      <w:lvlText w:val="•"/>
      <w:lvlJc w:val="left"/>
      <w:pPr>
        <w:ind w:left="5346" w:hanging="460"/>
      </w:pPr>
      <w:rPr>
        <w:rFonts w:hint="default"/>
        <w:lang w:val="vi" w:eastAsia="en-US" w:bidi="ar-SA"/>
      </w:rPr>
    </w:lvl>
    <w:lvl w:ilvl="5" w:tplc="51B063A4">
      <w:numFmt w:val="bullet"/>
      <w:lvlText w:val="•"/>
      <w:lvlJc w:val="left"/>
      <w:pPr>
        <w:ind w:left="6433" w:hanging="460"/>
      </w:pPr>
      <w:rPr>
        <w:rFonts w:hint="default"/>
        <w:lang w:val="vi" w:eastAsia="en-US" w:bidi="ar-SA"/>
      </w:rPr>
    </w:lvl>
    <w:lvl w:ilvl="6" w:tplc="2A80DA66">
      <w:numFmt w:val="bullet"/>
      <w:lvlText w:val="•"/>
      <w:lvlJc w:val="left"/>
      <w:pPr>
        <w:ind w:left="7519" w:hanging="460"/>
      </w:pPr>
      <w:rPr>
        <w:rFonts w:hint="default"/>
        <w:lang w:val="vi" w:eastAsia="en-US" w:bidi="ar-SA"/>
      </w:rPr>
    </w:lvl>
    <w:lvl w:ilvl="7" w:tplc="18087372">
      <w:numFmt w:val="bullet"/>
      <w:lvlText w:val="•"/>
      <w:lvlJc w:val="left"/>
      <w:pPr>
        <w:ind w:left="8606" w:hanging="460"/>
      </w:pPr>
      <w:rPr>
        <w:rFonts w:hint="default"/>
        <w:lang w:val="vi" w:eastAsia="en-US" w:bidi="ar-SA"/>
      </w:rPr>
    </w:lvl>
    <w:lvl w:ilvl="8" w:tplc="6714DA82">
      <w:numFmt w:val="bullet"/>
      <w:lvlText w:val="•"/>
      <w:lvlJc w:val="left"/>
      <w:pPr>
        <w:ind w:left="9692" w:hanging="460"/>
      </w:pPr>
      <w:rPr>
        <w:rFonts w:hint="default"/>
        <w:lang w:val="vi" w:eastAsia="en-US" w:bidi="ar-SA"/>
      </w:rPr>
    </w:lvl>
  </w:abstractNum>
  <w:abstractNum w:abstractNumId="2" w15:restartNumberingAfterBreak="0">
    <w:nsid w:val="20691779"/>
    <w:multiLevelType w:val="hybridMultilevel"/>
    <w:tmpl w:val="D152C858"/>
    <w:lvl w:ilvl="0" w:tplc="A232C262">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B1C32BC"/>
    <w:multiLevelType w:val="multilevel"/>
    <w:tmpl w:val="48FA121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2248661">
    <w:abstractNumId w:val="3"/>
  </w:num>
  <w:num w:numId="2" w16cid:durableId="1234973188">
    <w:abstractNumId w:val="2"/>
  </w:num>
  <w:num w:numId="3" w16cid:durableId="878513527">
    <w:abstractNumId w:val="1"/>
  </w:num>
  <w:num w:numId="4" w16cid:durableId="1121803329">
    <w:abstractNumId w:val="0"/>
  </w:num>
  <w:num w:numId="5" w16cid:durableId="78527627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A"/>
    <w:rsid w:val="00055A78"/>
    <w:rsid w:val="00080EC4"/>
    <w:rsid w:val="000C6EDE"/>
    <w:rsid w:val="0010086A"/>
    <w:rsid w:val="00101E5C"/>
    <w:rsid w:val="00143DFB"/>
    <w:rsid w:val="00150BFF"/>
    <w:rsid w:val="00167144"/>
    <w:rsid w:val="00232311"/>
    <w:rsid w:val="002474C9"/>
    <w:rsid w:val="00250303"/>
    <w:rsid w:val="002D3518"/>
    <w:rsid w:val="002F504C"/>
    <w:rsid w:val="00330996"/>
    <w:rsid w:val="003341A6"/>
    <w:rsid w:val="003974E2"/>
    <w:rsid w:val="003B5D8A"/>
    <w:rsid w:val="003C210D"/>
    <w:rsid w:val="003F4056"/>
    <w:rsid w:val="004175EF"/>
    <w:rsid w:val="0042205D"/>
    <w:rsid w:val="0043721A"/>
    <w:rsid w:val="00462A35"/>
    <w:rsid w:val="00467758"/>
    <w:rsid w:val="004C0C38"/>
    <w:rsid w:val="004D2B85"/>
    <w:rsid w:val="004F5510"/>
    <w:rsid w:val="0058372A"/>
    <w:rsid w:val="00614BAA"/>
    <w:rsid w:val="006325CD"/>
    <w:rsid w:val="00881273"/>
    <w:rsid w:val="00882FBA"/>
    <w:rsid w:val="00925321"/>
    <w:rsid w:val="00A22E73"/>
    <w:rsid w:val="00A66D81"/>
    <w:rsid w:val="00A76111"/>
    <w:rsid w:val="00BA151F"/>
    <w:rsid w:val="00BA3FF4"/>
    <w:rsid w:val="00BF3761"/>
    <w:rsid w:val="00BF3784"/>
    <w:rsid w:val="00C260FD"/>
    <w:rsid w:val="00C546C2"/>
    <w:rsid w:val="00CD78E0"/>
    <w:rsid w:val="00D15F0A"/>
    <w:rsid w:val="00D42523"/>
    <w:rsid w:val="00DE6AFE"/>
    <w:rsid w:val="00FE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E45D"/>
  <w15:docId w15:val="{2C4BC49D-0FE4-4794-8732-5ADD74E4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link w:val="Heading6Char"/>
    <w:uiPriority w:val="9"/>
    <w:qFormat/>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hd w:val="clear" w:color="auto" w:fill="FFFFFF"/>
      <w:spacing w:after="120" w:line="312" w:lineRule="auto"/>
      <w:ind w:firstLine="400"/>
    </w:pPr>
    <w:rPr>
      <w:rFonts w:ascii="Segoe UI" w:eastAsia="Segoe UI" w:hAnsi="Segoe UI" w:cs="Times New Roman"/>
      <w:sz w:val="20"/>
      <w:szCs w:val="20"/>
    </w:rPr>
  </w:style>
  <w:style w:type="character" w:customStyle="1" w:styleId="BodyTextChar">
    <w:name w:val="Body Text Char"/>
    <w:basedOn w:val="DefaultParagraphFont"/>
    <w:link w:val="BodyText"/>
    <w:rPr>
      <w:rFonts w:ascii="Segoe UI" w:eastAsia="Segoe UI" w:hAnsi="Segoe UI" w:cs="Times New Roman"/>
      <w:sz w:val="20"/>
      <w:szCs w:val="20"/>
      <w:shd w:val="clear" w:color="auto" w:fill="FFFFFF"/>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1"/>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basedOn w:val="DefaultParagraphFont"/>
    <w:link w:val="ListParagraph"/>
    <w:uiPriority w:val="34"/>
    <w:qFormat/>
    <w:locked/>
  </w:style>
  <w:style w:type="character" w:customStyle="1" w:styleId="Vnbnnidung">
    <w:name w:val="Văn bản nội dung_"/>
    <w:basedOn w:val="DefaultParagraphFont"/>
    <w:link w:val="Vnbnnidung0"/>
    <w:rPr>
      <w:rFonts w:eastAsia="Times New Roman"/>
      <w:sz w:val="20"/>
      <w:szCs w:val="20"/>
    </w:rPr>
  </w:style>
  <w:style w:type="paragraph" w:customStyle="1" w:styleId="Vnbnnidung0">
    <w:name w:val="Văn bản nội dung"/>
    <w:basedOn w:val="Normal"/>
    <w:link w:val="Vnbnnidung"/>
    <w:pPr>
      <w:widowControl w:val="0"/>
      <w:spacing w:after="0" w:line="331" w:lineRule="auto"/>
    </w:pPr>
    <w:rPr>
      <w:rFonts w:eastAsia="Times New Roman"/>
      <w:sz w:val="20"/>
      <w:szCs w:val="20"/>
    </w:rPr>
  </w:style>
  <w:style w:type="character" w:styleId="PlaceholderText">
    <w:name w:val="Placeholder Text"/>
    <w:basedOn w:val="DefaultParagraphFont"/>
    <w:uiPriority w:val="99"/>
    <w:semiHidden/>
    <w:rPr>
      <w:color w:val="808080"/>
    </w:rPr>
  </w:style>
  <w:style w:type="character" w:customStyle="1" w:styleId="Heading6Char">
    <w:name w:val="Heading 6 Char"/>
    <w:basedOn w:val="DefaultParagraphFont"/>
    <w:link w:val="Heading6"/>
    <w:uiPriority w:val="9"/>
    <w:rPr>
      <w:rFonts w:eastAsia="Times New Roman" w:cs="Times New Roman"/>
      <w:b/>
      <w:bCs/>
      <w:sz w:val="15"/>
      <w:szCs w:val="15"/>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rPr>
  </w:style>
  <w:style w:type="table" w:customStyle="1" w:styleId="TableGrid1">
    <w:name w:val="Table Grid1"/>
    <w:basedOn w:val="TableNormal"/>
    <w:next w:val="TableGrid"/>
    <w:uiPriority w:val="39"/>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hAnsi="TimesNewRomanPSMT" w:hint="default"/>
      <w:b w:val="0"/>
      <w:bCs w:val="0"/>
      <w:i w:val="0"/>
      <w:iCs w:val="0"/>
      <w:color w:val="FF0000"/>
      <w:sz w:val="28"/>
      <w:szCs w:val="28"/>
    </w:rPr>
  </w:style>
  <w:style w:type="character" w:customStyle="1" w:styleId="fontstyle21">
    <w:name w:val="fontstyle21"/>
    <w:basedOn w:val="DefaultParagraphFont"/>
    <w:rPr>
      <w:rFonts w:ascii="TimesNewRomanPS-BoldMT" w:eastAsia="TimesNewRomanPS-BoldMT" w:hint="eastAsia"/>
      <w:b/>
      <w:bCs/>
      <w:i w:val="0"/>
      <w:iCs w:val="0"/>
      <w:color w:val="FF0000"/>
      <w:sz w:val="28"/>
      <w:szCs w:val="28"/>
    </w:rPr>
  </w:style>
  <w:style w:type="paragraph" w:styleId="NoSpacing">
    <w:name w:val="No Spacing"/>
    <w:uiPriority w:val="1"/>
    <w:qFormat/>
    <w:pPr>
      <w:spacing w:after="0" w:line="240" w:lineRule="auto"/>
    </w:pPr>
    <w:rPr>
      <w:rFonts w:asciiTheme="minorHAnsi" w:hAnsiTheme="minorHAnsi"/>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Tiu4">
    <w:name w:val="Tiêu đề #4_"/>
    <w:basedOn w:val="DefaultParagraphFont"/>
    <w:link w:val="Tiu40"/>
    <w:rPr>
      <w:rFonts w:eastAsia="Times New Roman" w:cs="Times New Roman"/>
      <w:b/>
      <w:bCs/>
      <w:sz w:val="44"/>
      <w:szCs w:val="44"/>
    </w:rPr>
  </w:style>
  <w:style w:type="paragraph" w:customStyle="1" w:styleId="Tiu40">
    <w:name w:val="Tiêu đề #4"/>
    <w:basedOn w:val="Normal"/>
    <w:link w:val="Tiu4"/>
    <w:pPr>
      <w:widowControl w:val="0"/>
      <w:spacing w:before="1540" w:after="100" w:line="240" w:lineRule="auto"/>
      <w:ind w:firstLine="480"/>
      <w:outlineLvl w:val="3"/>
    </w:pPr>
    <w:rPr>
      <w:rFonts w:eastAsia="Times New Roman" w:cs="Times New Roman"/>
      <w:b/>
      <w:bCs/>
      <w:sz w:val="44"/>
      <w:szCs w:val="4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4800">
      <w:bodyDiv w:val="1"/>
      <w:marLeft w:val="0"/>
      <w:marRight w:val="0"/>
      <w:marTop w:val="0"/>
      <w:marBottom w:val="0"/>
      <w:divBdr>
        <w:top w:val="none" w:sz="0" w:space="0" w:color="auto"/>
        <w:left w:val="none" w:sz="0" w:space="0" w:color="auto"/>
        <w:bottom w:val="none" w:sz="0" w:space="0" w:color="auto"/>
        <w:right w:val="none" w:sz="0" w:space="0" w:color="auto"/>
      </w:divBdr>
    </w:div>
    <w:div w:id="101458877">
      <w:bodyDiv w:val="1"/>
      <w:marLeft w:val="0"/>
      <w:marRight w:val="0"/>
      <w:marTop w:val="0"/>
      <w:marBottom w:val="0"/>
      <w:divBdr>
        <w:top w:val="none" w:sz="0" w:space="0" w:color="auto"/>
        <w:left w:val="none" w:sz="0" w:space="0" w:color="auto"/>
        <w:bottom w:val="none" w:sz="0" w:space="0" w:color="auto"/>
        <w:right w:val="none" w:sz="0" w:space="0" w:color="auto"/>
      </w:divBdr>
    </w:div>
    <w:div w:id="141586874">
      <w:bodyDiv w:val="1"/>
      <w:marLeft w:val="0"/>
      <w:marRight w:val="0"/>
      <w:marTop w:val="0"/>
      <w:marBottom w:val="0"/>
      <w:divBdr>
        <w:top w:val="none" w:sz="0" w:space="0" w:color="auto"/>
        <w:left w:val="none" w:sz="0" w:space="0" w:color="auto"/>
        <w:bottom w:val="none" w:sz="0" w:space="0" w:color="auto"/>
        <w:right w:val="none" w:sz="0" w:space="0" w:color="auto"/>
      </w:divBdr>
    </w:div>
    <w:div w:id="293800025">
      <w:bodyDiv w:val="1"/>
      <w:marLeft w:val="0"/>
      <w:marRight w:val="0"/>
      <w:marTop w:val="0"/>
      <w:marBottom w:val="0"/>
      <w:divBdr>
        <w:top w:val="none" w:sz="0" w:space="0" w:color="auto"/>
        <w:left w:val="none" w:sz="0" w:space="0" w:color="auto"/>
        <w:bottom w:val="none" w:sz="0" w:space="0" w:color="auto"/>
        <w:right w:val="none" w:sz="0" w:space="0" w:color="auto"/>
      </w:divBdr>
    </w:div>
    <w:div w:id="502622159">
      <w:bodyDiv w:val="1"/>
      <w:marLeft w:val="0"/>
      <w:marRight w:val="0"/>
      <w:marTop w:val="0"/>
      <w:marBottom w:val="0"/>
      <w:divBdr>
        <w:top w:val="none" w:sz="0" w:space="0" w:color="auto"/>
        <w:left w:val="none" w:sz="0" w:space="0" w:color="auto"/>
        <w:bottom w:val="none" w:sz="0" w:space="0" w:color="auto"/>
        <w:right w:val="none" w:sz="0" w:space="0" w:color="auto"/>
      </w:divBdr>
    </w:div>
    <w:div w:id="605163561">
      <w:bodyDiv w:val="1"/>
      <w:marLeft w:val="0"/>
      <w:marRight w:val="0"/>
      <w:marTop w:val="0"/>
      <w:marBottom w:val="0"/>
      <w:divBdr>
        <w:top w:val="none" w:sz="0" w:space="0" w:color="auto"/>
        <w:left w:val="none" w:sz="0" w:space="0" w:color="auto"/>
        <w:bottom w:val="none" w:sz="0" w:space="0" w:color="auto"/>
        <w:right w:val="none" w:sz="0" w:space="0" w:color="auto"/>
      </w:divBdr>
    </w:div>
    <w:div w:id="607202860">
      <w:bodyDiv w:val="1"/>
      <w:marLeft w:val="0"/>
      <w:marRight w:val="0"/>
      <w:marTop w:val="0"/>
      <w:marBottom w:val="0"/>
      <w:divBdr>
        <w:top w:val="none" w:sz="0" w:space="0" w:color="auto"/>
        <w:left w:val="none" w:sz="0" w:space="0" w:color="auto"/>
        <w:bottom w:val="none" w:sz="0" w:space="0" w:color="auto"/>
        <w:right w:val="none" w:sz="0" w:space="0" w:color="auto"/>
      </w:divBdr>
    </w:div>
    <w:div w:id="621114712">
      <w:bodyDiv w:val="1"/>
      <w:marLeft w:val="0"/>
      <w:marRight w:val="0"/>
      <w:marTop w:val="0"/>
      <w:marBottom w:val="0"/>
      <w:divBdr>
        <w:top w:val="none" w:sz="0" w:space="0" w:color="auto"/>
        <w:left w:val="none" w:sz="0" w:space="0" w:color="auto"/>
        <w:bottom w:val="none" w:sz="0" w:space="0" w:color="auto"/>
        <w:right w:val="none" w:sz="0" w:space="0" w:color="auto"/>
      </w:divBdr>
    </w:div>
    <w:div w:id="1123763813">
      <w:bodyDiv w:val="1"/>
      <w:marLeft w:val="0"/>
      <w:marRight w:val="0"/>
      <w:marTop w:val="0"/>
      <w:marBottom w:val="0"/>
      <w:divBdr>
        <w:top w:val="none" w:sz="0" w:space="0" w:color="auto"/>
        <w:left w:val="none" w:sz="0" w:space="0" w:color="auto"/>
        <w:bottom w:val="none" w:sz="0" w:space="0" w:color="auto"/>
        <w:right w:val="none" w:sz="0" w:space="0" w:color="auto"/>
      </w:divBdr>
    </w:div>
    <w:div w:id="1179007120">
      <w:bodyDiv w:val="1"/>
      <w:marLeft w:val="0"/>
      <w:marRight w:val="0"/>
      <w:marTop w:val="0"/>
      <w:marBottom w:val="0"/>
      <w:divBdr>
        <w:top w:val="none" w:sz="0" w:space="0" w:color="auto"/>
        <w:left w:val="none" w:sz="0" w:space="0" w:color="auto"/>
        <w:bottom w:val="none" w:sz="0" w:space="0" w:color="auto"/>
        <w:right w:val="none" w:sz="0" w:space="0" w:color="auto"/>
      </w:divBdr>
    </w:div>
    <w:div w:id="1251935287">
      <w:bodyDiv w:val="1"/>
      <w:marLeft w:val="0"/>
      <w:marRight w:val="0"/>
      <w:marTop w:val="0"/>
      <w:marBottom w:val="0"/>
      <w:divBdr>
        <w:top w:val="none" w:sz="0" w:space="0" w:color="auto"/>
        <w:left w:val="none" w:sz="0" w:space="0" w:color="auto"/>
        <w:bottom w:val="none" w:sz="0" w:space="0" w:color="auto"/>
        <w:right w:val="none" w:sz="0" w:space="0" w:color="auto"/>
      </w:divBdr>
    </w:div>
    <w:div w:id="1272201855">
      <w:bodyDiv w:val="1"/>
      <w:marLeft w:val="0"/>
      <w:marRight w:val="0"/>
      <w:marTop w:val="0"/>
      <w:marBottom w:val="0"/>
      <w:divBdr>
        <w:top w:val="none" w:sz="0" w:space="0" w:color="auto"/>
        <w:left w:val="none" w:sz="0" w:space="0" w:color="auto"/>
        <w:bottom w:val="none" w:sz="0" w:space="0" w:color="auto"/>
        <w:right w:val="none" w:sz="0" w:space="0" w:color="auto"/>
      </w:divBdr>
    </w:div>
    <w:div w:id="1309163455">
      <w:bodyDiv w:val="1"/>
      <w:marLeft w:val="0"/>
      <w:marRight w:val="0"/>
      <w:marTop w:val="0"/>
      <w:marBottom w:val="0"/>
      <w:divBdr>
        <w:top w:val="none" w:sz="0" w:space="0" w:color="auto"/>
        <w:left w:val="none" w:sz="0" w:space="0" w:color="auto"/>
        <w:bottom w:val="none" w:sz="0" w:space="0" w:color="auto"/>
        <w:right w:val="none" w:sz="0" w:space="0" w:color="auto"/>
      </w:divBdr>
    </w:div>
    <w:div w:id="1420176629">
      <w:bodyDiv w:val="1"/>
      <w:marLeft w:val="0"/>
      <w:marRight w:val="0"/>
      <w:marTop w:val="0"/>
      <w:marBottom w:val="0"/>
      <w:divBdr>
        <w:top w:val="none" w:sz="0" w:space="0" w:color="auto"/>
        <w:left w:val="none" w:sz="0" w:space="0" w:color="auto"/>
        <w:bottom w:val="none" w:sz="0" w:space="0" w:color="auto"/>
        <w:right w:val="none" w:sz="0" w:space="0" w:color="auto"/>
      </w:divBdr>
    </w:div>
    <w:div w:id="1460490065">
      <w:bodyDiv w:val="1"/>
      <w:marLeft w:val="0"/>
      <w:marRight w:val="0"/>
      <w:marTop w:val="0"/>
      <w:marBottom w:val="0"/>
      <w:divBdr>
        <w:top w:val="none" w:sz="0" w:space="0" w:color="auto"/>
        <w:left w:val="none" w:sz="0" w:space="0" w:color="auto"/>
        <w:bottom w:val="none" w:sz="0" w:space="0" w:color="auto"/>
        <w:right w:val="none" w:sz="0" w:space="0" w:color="auto"/>
      </w:divBdr>
    </w:div>
    <w:div w:id="1571619474">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13053112">
      <w:bodyDiv w:val="1"/>
      <w:marLeft w:val="0"/>
      <w:marRight w:val="0"/>
      <w:marTop w:val="0"/>
      <w:marBottom w:val="0"/>
      <w:divBdr>
        <w:top w:val="none" w:sz="0" w:space="0" w:color="auto"/>
        <w:left w:val="none" w:sz="0" w:space="0" w:color="auto"/>
        <w:bottom w:val="none" w:sz="0" w:space="0" w:color="auto"/>
        <w:right w:val="none" w:sz="0" w:space="0" w:color="auto"/>
      </w:divBdr>
    </w:div>
    <w:div w:id="1618297973">
      <w:bodyDiv w:val="1"/>
      <w:marLeft w:val="0"/>
      <w:marRight w:val="0"/>
      <w:marTop w:val="0"/>
      <w:marBottom w:val="0"/>
      <w:divBdr>
        <w:top w:val="none" w:sz="0" w:space="0" w:color="auto"/>
        <w:left w:val="none" w:sz="0" w:space="0" w:color="auto"/>
        <w:bottom w:val="none" w:sz="0" w:space="0" w:color="auto"/>
        <w:right w:val="none" w:sz="0" w:space="0" w:color="auto"/>
      </w:divBdr>
    </w:div>
    <w:div w:id="1673993986">
      <w:bodyDiv w:val="1"/>
      <w:marLeft w:val="0"/>
      <w:marRight w:val="0"/>
      <w:marTop w:val="0"/>
      <w:marBottom w:val="0"/>
      <w:divBdr>
        <w:top w:val="none" w:sz="0" w:space="0" w:color="auto"/>
        <w:left w:val="none" w:sz="0" w:space="0" w:color="auto"/>
        <w:bottom w:val="none" w:sz="0" w:space="0" w:color="auto"/>
        <w:right w:val="none" w:sz="0" w:space="0" w:color="auto"/>
      </w:divBdr>
    </w:div>
    <w:div w:id="1793669042">
      <w:bodyDiv w:val="1"/>
      <w:marLeft w:val="0"/>
      <w:marRight w:val="0"/>
      <w:marTop w:val="0"/>
      <w:marBottom w:val="0"/>
      <w:divBdr>
        <w:top w:val="none" w:sz="0" w:space="0" w:color="auto"/>
        <w:left w:val="none" w:sz="0" w:space="0" w:color="auto"/>
        <w:bottom w:val="none" w:sz="0" w:space="0" w:color="auto"/>
        <w:right w:val="none" w:sz="0" w:space="0" w:color="auto"/>
      </w:divBdr>
    </w:div>
    <w:div w:id="1979067510">
      <w:bodyDiv w:val="1"/>
      <w:marLeft w:val="0"/>
      <w:marRight w:val="0"/>
      <w:marTop w:val="0"/>
      <w:marBottom w:val="0"/>
      <w:divBdr>
        <w:top w:val="none" w:sz="0" w:space="0" w:color="auto"/>
        <w:left w:val="none" w:sz="0" w:space="0" w:color="auto"/>
        <w:bottom w:val="none" w:sz="0" w:space="0" w:color="auto"/>
        <w:right w:val="none" w:sz="0" w:space="0" w:color="auto"/>
      </w:divBdr>
    </w:div>
    <w:div w:id="2013796989">
      <w:bodyDiv w:val="1"/>
      <w:marLeft w:val="0"/>
      <w:marRight w:val="0"/>
      <w:marTop w:val="0"/>
      <w:marBottom w:val="0"/>
      <w:divBdr>
        <w:top w:val="none" w:sz="0" w:space="0" w:color="auto"/>
        <w:left w:val="none" w:sz="0" w:space="0" w:color="auto"/>
        <w:bottom w:val="none" w:sz="0" w:space="0" w:color="auto"/>
        <w:right w:val="none" w:sz="0" w:space="0" w:color="auto"/>
      </w:divBdr>
    </w:div>
    <w:div w:id="20714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3A5E-0F84-422B-A730-3BE31D9D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2022-12-12T14:19:00Z</cp:lastPrinted>
  <dcterms:created xsi:type="dcterms:W3CDTF">2024-04-07T09:52:00Z</dcterms:created>
  <dcterms:modified xsi:type="dcterms:W3CDTF">2024-04-07T09:52:00Z</dcterms:modified>
</cp:coreProperties>
</file>