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94" w:rsidRPr="00FB2F9A" w:rsidRDefault="00B55F94" w:rsidP="00B55F94">
      <w:pPr>
        <w:pStyle w:val="ListParagraph"/>
        <w:spacing w:after="0" w:line="312" w:lineRule="auto"/>
        <w:ind w:left="0"/>
        <w:jc w:val="center"/>
        <w:rPr>
          <w:b/>
          <w:szCs w:val="24"/>
        </w:rPr>
      </w:pPr>
      <w:bookmarkStart w:id="0" w:name="_GoBack"/>
      <w:bookmarkEnd w:id="0"/>
      <w:r w:rsidRPr="00FB2F9A">
        <w:rPr>
          <w:b/>
          <w:szCs w:val="24"/>
          <w:highlight w:val="yellow"/>
        </w:rPr>
        <w:t>PHIẾU HỌC TẬP TUẦ</w:t>
      </w:r>
      <w:r w:rsidR="00AA18F9">
        <w:rPr>
          <w:b/>
          <w:szCs w:val="24"/>
          <w:highlight w:val="yellow"/>
        </w:rPr>
        <w:t>N 14</w:t>
      </w:r>
      <w:r w:rsidRPr="00FB2F9A">
        <w:rPr>
          <w:b/>
          <w:szCs w:val="24"/>
          <w:highlight w:val="yellow"/>
        </w:rPr>
        <w:t xml:space="preserve"> – ĐẠI SỐ 7</w:t>
      </w:r>
    </w:p>
    <w:p w:rsidR="00B55F94" w:rsidRPr="00FB2F9A" w:rsidRDefault="00AA18F9" w:rsidP="00B55F94">
      <w:pPr>
        <w:spacing w:after="0"/>
        <w:jc w:val="center"/>
        <w:rPr>
          <w:b/>
          <w:szCs w:val="24"/>
        </w:rPr>
      </w:pPr>
      <w:r>
        <w:rPr>
          <w:b/>
        </w:rPr>
        <w:t>MỘT SỐ BÀI TOÁN VỀ ĐẠI LƯỢNG TỈ LỆ NGHỊCH</w:t>
      </w:r>
    </w:p>
    <w:p w:rsidR="00B55F94" w:rsidRPr="00C77555" w:rsidRDefault="00B55F94" w:rsidP="00B55F94">
      <w:pPr>
        <w:tabs>
          <w:tab w:val="left" w:pos="2848"/>
        </w:tabs>
        <w:spacing w:after="0"/>
        <w:ind w:right="-170"/>
        <w:jc w:val="both"/>
        <w:rPr>
          <w:b/>
          <w:szCs w:val="24"/>
        </w:rPr>
      </w:pPr>
      <w:r w:rsidRPr="00C77555">
        <w:rPr>
          <w:b/>
          <w:szCs w:val="24"/>
        </w:rPr>
        <w:t xml:space="preserve">DẠNG 1: </w:t>
      </w:r>
      <w:r w:rsidR="00FF4E76">
        <w:rPr>
          <w:b/>
          <w:szCs w:val="24"/>
        </w:rPr>
        <w:t>Củng cố về định nghĩa và tính chất của đại lượng tỉ lệ nghịch</w:t>
      </w:r>
      <w:r>
        <w:rPr>
          <w:b/>
          <w:szCs w:val="24"/>
        </w:rPr>
        <w:tab/>
      </w:r>
    </w:p>
    <w:p w:rsidR="00B55F94" w:rsidRPr="00C77555" w:rsidRDefault="00FF4E76" w:rsidP="00B55F94">
      <w:pPr>
        <w:pStyle w:val="ListParagraph"/>
        <w:numPr>
          <w:ilvl w:val="0"/>
          <w:numId w:val="9"/>
        </w:numPr>
        <w:spacing w:before="120" w:after="0"/>
        <w:jc w:val="both"/>
        <w:rPr>
          <w:szCs w:val="24"/>
        </w:rPr>
      </w:pPr>
      <w:r>
        <w:rPr>
          <w:szCs w:val="24"/>
        </w:rPr>
        <w:t xml:space="preserve">Cho ba đại lượng </w:t>
      </w:r>
      <w:r>
        <w:t>. Hãy cho biết mối liên hệ giữa hai đại lượng , biết rằng</w:t>
      </w:r>
    </w:p>
    <w:p w:rsidR="00FF4E76" w:rsidRDefault="00B55F94" w:rsidP="00B55F94">
      <w:pPr>
        <w:tabs>
          <w:tab w:val="left" w:pos="5103"/>
        </w:tabs>
        <w:spacing w:after="0"/>
        <w:ind w:right="-170" w:firstLine="360"/>
        <w:jc w:val="both"/>
        <w:rPr>
          <w:szCs w:val="24"/>
        </w:rPr>
      </w:pPr>
      <w:r w:rsidRPr="00C77555">
        <w:rPr>
          <w:szCs w:val="24"/>
        </w:rPr>
        <w:t xml:space="preserve">a) </w:t>
      </w:r>
      <w:r w:rsidR="00FF4E76" w:rsidRPr="009F2B5F">
        <w:rPr>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9.95pt" o:ole="">
            <v:imagedata r:id="rId8" o:title=""/>
          </v:shape>
          <o:OLEObject Type="Embed" ProgID="Equation.DSMT4" ShapeID="_x0000_i1025" DrawAspect="Content" ObjectID="_1603977884" r:id="rId9"/>
        </w:object>
      </w:r>
      <w:r w:rsidR="00FF4E76">
        <w:t>và</w:t>
      </w:r>
      <w:r w:rsidR="00FF4E76" w:rsidRPr="009F2B5F">
        <w:rPr>
          <w:position w:val="-10"/>
        </w:rPr>
        <w:object w:dxaOrig="220" w:dyaOrig="260">
          <v:shape id="_x0000_i1026" type="#_x0000_t75" style="width:10.7pt;height:13pt" o:ole="">
            <v:imagedata r:id="rId10" o:title=""/>
          </v:shape>
          <o:OLEObject Type="Embed" ProgID="Equation.DSMT4" ShapeID="_x0000_i1026" DrawAspect="Content" ObjectID="_1603977885" r:id="rId11"/>
        </w:object>
      </w:r>
      <w:r w:rsidR="00FF4E76">
        <w:t xml:space="preserve">tỉ lệ nghịch với nhau; </w:t>
      </w:r>
      <w:r w:rsidR="00FF4E76" w:rsidRPr="009F2B5F">
        <w:rPr>
          <w:position w:val="-4"/>
        </w:rPr>
        <w:object w:dxaOrig="200" w:dyaOrig="200">
          <v:shape id="_x0000_i1027" type="#_x0000_t75" style="width:9.95pt;height:9.95pt" o:ole="">
            <v:imagedata r:id="rId12" o:title=""/>
          </v:shape>
          <o:OLEObject Type="Embed" ProgID="Equation.DSMT4" ShapeID="_x0000_i1027" DrawAspect="Content" ObjectID="_1603977886" r:id="rId13"/>
        </w:object>
      </w:r>
      <w:r w:rsidR="00FF4E76">
        <w:t>và</w:t>
      </w:r>
      <w:r w:rsidR="00FF4E76" w:rsidRPr="009F2B5F">
        <w:rPr>
          <w:position w:val="-10"/>
        </w:rPr>
        <w:object w:dxaOrig="220" w:dyaOrig="260">
          <v:shape id="_x0000_i1028" type="#_x0000_t75" style="width:10.7pt;height:13pt" o:ole="">
            <v:imagedata r:id="rId10" o:title=""/>
          </v:shape>
          <o:OLEObject Type="Embed" ProgID="Equation.DSMT4" ShapeID="_x0000_i1028" DrawAspect="Content" ObjectID="_1603977887" r:id="rId14"/>
        </w:object>
      </w:r>
      <w:r w:rsidR="00FF4E76">
        <w:t>cũng tỉ lệ nghịch.</w:t>
      </w:r>
      <w:r>
        <w:rPr>
          <w:szCs w:val="24"/>
        </w:rPr>
        <w:tab/>
      </w:r>
      <w:r>
        <w:rPr>
          <w:szCs w:val="24"/>
        </w:rPr>
        <w:tab/>
      </w:r>
    </w:p>
    <w:p w:rsidR="00B55F94" w:rsidRPr="00C77555" w:rsidRDefault="00B55F94" w:rsidP="00FF4E76">
      <w:pPr>
        <w:tabs>
          <w:tab w:val="left" w:pos="5103"/>
        </w:tabs>
        <w:spacing w:after="0"/>
        <w:ind w:right="-170" w:firstLine="360"/>
        <w:jc w:val="both"/>
        <w:rPr>
          <w:szCs w:val="24"/>
        </w:rPr>
      </w:pPr>
      <w:r w:rsidRPr="00C77555">
        <w:rPr>
          <w:szCs w:val="24"/>
        </w:rPr>
        <w:t xml:space="preserve">b) </w:t>
      </w:r>
      <w:r w:rsidR="00FF4E76" w:rsidRPr="009F2B5F">
        <w:rPr>
          <w:position w:val="-4"/>
        </w:rPr>
        <w:object w:dxaOrig="220" w:dyaOrig="200">
          <v:shape id="_x0000_i1029" type="#_x0000_t75" style="width:10.7pt;height:9.95pt" o:ole="">
            <v:imagedata r:id="rId8" o:title=""/>
          </v:shape>
          <o:OLEObject Type="Embed" ProgID="Equation.DSMT4" ShapeID="_x0000_i1029" DrawAspect="Content" ObjectID="_1603977888" r:id="rId15"/>
        </w:object>
      </w:r>
      <w:r w:rsidR="00FF4E76">
        <w:t xml:space="preserve">và </w:t>
      </w:r>
      <w:r w:rsidR="00FF4E76" w:rsidRPr="009F2B5F">
        <w:rPr>
          <w:position w:val="-10"/>
        </w:rPr>
        <w:object w:dxaOrig="220" w:dyaOrig="260">
          <v:shape id="_x0000_i1030" type="#_x0000_t75" style="width:10.7pt;height:13pt" o:ole="">
            <v:imagedata r:id="rId10" o:title=""/>
          </v:shape>
          <o:OLEObject Type="Embed" ProgID="Equation.DSMT4" ShapeID="_x0000_i1030" DrawAspect="Content" ObjectID="_1603977889" r:id="rId16"/>
        </w:object>
      </w:r>
      <w:r w:rsidR="00FF4E76">
        <w:t xml:space="preserve">tỉ lệ nghịch với nhau; </w:t>
      </w:r>
      <w:r w:rsidR="00FF4E76" w:rsidRPr="009F2B5F">
        <w:rPr>
          <w:position w:val="-4"/>
        </w:rPr>
        <w:object w:dxaOrig="200" w:dyaOrig="200">
          <v:shape id="_x0000_i1031" type="#_x0000_t75" style="width:9.95pt;height:9.95pt" o:ole="">
            <v:imagedata r:id="rId12" o:title=""/>
          </v:shape>
          <o:OLEObject Type="Embed" ProgID="Equation.DSMT4" ShapeID="_x0000_i1031" DrawAspect="Content" ObjectID="_1603977890" r:id="rId17"/>
        </w:object>
      </w:r>
      <w:r w:rsidR="00FF4E76">
        <w:t>và</w:t>
      </w:r>
      <w:r w:rsidR="00FF4E76" w:rsidRPr="009F2B5F">
        <w:rPr>
          <w:position w:val="-10"/>
        </w:rPr>
        <w:object w:dxaOrig="220" w:dyaOrig="260">
          <v:shape id="_x0000_i1032" type="#_x0000_t75" style="width:10.7pt;height:13pt" o:ole="">
            <v:imagedata r:id="rId10" o:title=""/>
          </v:shape>
          <o:OLEObject Type="Embed" ProgID="Equation.DSMT4" ShapeID="_x0000_i1032" DrawAspect="Content" ObjectID="_1603977891" r:id="rId18"/>
        </w:object>
      </w:r>
      <w:r w:rsidR="00FF4E76">
        <w:t xml:space="preserve"> tỉ lệ thuận.</w:t>
      </w:r>
      <w:r w:rsidR="00FF4E76">
        <w:rPr>
          <w:szCs w:val="24"/>
        </w:rPr>
        <w:tab/>
      </w:r>
    </w:p>
    <w:p w:rsidR="00B55F94" w:rsidRPr="00C77555" w:rsidRDefault="00FF4E76" w:rsidP="00B55F94">
      <w:pPr>
        <w:pStyle w:val="ListParagraph"/>
        <w:numPr>
          <w:ilvl w:val="0"/>
          <w:numId w:val="9"/>
        </w:numPr>
        <w:spacing w:before="120" w:after="0"/>
        <w:ind w:right="-170"/>
        <w:jc w:val="both"/>
        <w:rPr>
          <w:szCs w:val="24"/>
        </w:rPr>
      </w:pPr>
      <w:r>
        <w:rPr>
          <w:szCs w:val="24"/>
        </w:rPr>
        <w:t xml:space="preserve">Cho </w:t>
      </w:r>
      <w:r w:rsidRPr="009F2B5F">
        <w:rPr>
          <w:position w:val="-4"/>
        </w:rPr>
        <w:object w:dxaOrig="220" w:dyaOrig="200">
          <v:shape id="_x0000_i1033" type="#_x0000_t75" style="width:10.7pt;height:9.95pt" o:ole="">
            <v:imagedata r:id="rId8" o:title=""/>
          </v:shape>
          <o:OLEObject Type="Embed" ProgID="Equation.DSMT4" ShapeID="_x0000_i1033" DrawAspect="Content" ObjectID="_1603977892" r:id="rId19"/>
        </w:object>
      </w:r>
      <w:r>
        <w:t>và</w:t>
      </w:r>
      <w:r w:rsidRPr="009F2B5F">
        <w:rPr>
          <w:position w:val="-10"/>
        </w:rPr>
        <w:object w:dxaOrig="220" w:dyaOrig="260">
          <v:shape id="_x0000_i1034" type="#_x0000_t75" style="width:10.7pt;height:13pt" o:ole="">
            <v:imagedata r:id="rId10" o:title=""/>
          </v:shape>
          <o:OLEObject Type="Embed" ProgID="Equation.DSMT4" ShapeID="_x0000_i1034" DrawAspect="Content" ObjectID="_1603977893" r:id="rId20"/>
        </w:object>
      </w:r>
      <w:r>
        <w:t>là hai đại lượng tỉ lệ nghịch</w:t>
      </w:r>
    </w:p>
    <w:p w:rsidR="00B55F94" w:rsidRDefault="00B55F94" w:rsidP="00B55F94">
      <w:pPr>
        <w:spacing w:after="0"/>
        <w:ind w:left="360" w:right="-170"/>
        <w:jc w:val="both"/>
        <w:rPr>
          <w:szCs w:val="24"/>
        </w:rPr>
      </w:pPr>
      <w:r w:rsidRPr="00C77555">
        <w:rPr>
          <w:szCs w:val="24"/>
        </w:rPr>
        <w:t>a)</w:t>
      </w:r>
      <w:r w:rsidR="00FF4E76">
        <w:rPr>
          <w:szCs w:val="24"/>
        </w:rPr>
        <w:t xml:space="preserve"> Hai đại lượng đó được liên hệ với nhau bởi công thức nào nếu như các giá trị của chúng được cho như bảng sau.</w:t>
      </w:r>
    </w:p>
    <w:tbl>
      <w:tblPr>
        <w:tblStyle w:val="TableGrid"/>
        <w:tblW w:w="0" w:type="auto"/>
        <w:jc w:val="center"/>
        <w:tblInd w:w="360" w:type="dxa"/>
        <w:tblLook w:val="04A0" w:firstRow="1" w:lastRow="0" w:firstColumn="1" w:lastColumn="0" w:noHBand="0" w:noVBand="1"/>
      </w:tblPr>
      <w:tblGrid>
        <w:gridCol w:w="1142"/>
        <w:gridCol w:w="1148"/>
        <w:gridCol w:w="1160"/>
        <w:gridCol w:w="1148"/>
        <w:gridCol w:w="1162"/>
        <w:gridCol w:w="1153"/>
        <w:gridCol w:w="1151"/>
        <w:gridCol w:w="1152"/>
      </w:tblGrid>
      <w:tr w:rsidR="00FF4E76" w:rsidTr="00FF4E76">
        <w:trPr>
          <w:trHeight w:val="409"/>
          <w:jc w:val="center"/>
        </w:trPr>
        <w:tc>
          <w:tcPr>
            <w:tcW w:w="1197" w:type="dxa"/>
            <w:vAlign w:val="center"/>
          </w:tcPr>
          <w:p w:rsidR="00FF4E76" w:rsidRDefault="00FF4E76" w:rsidP="00FF4E76">
            <w:pPr>
              <w:ind w:right="-170"/>
              <w:jc w:val="center"/>
              <w:rPr>
                <w:szCs w:val="24"/>
              </w:rPr>
            </w:pPr>
            <w:r w:rsidRPr="009F2B5F">
              <w:rPr>
                <w:position w:val="-4"/>
                <w:sz w:val="24"/>
              </w:rPr>
              <w:object w:dxaOrig="220" w:dyaOrig="200">
                <v:shape id="_x0000_i1035" type="#_x0000_t75" style="width:10.7pt;height:9.95pt" o:ole="">
                  <v:imagedata r:id="rId8" o:title=""/>
                </v:shape>
                <o:OLEObject Type="Embed" ProgID="Equation.DSMT4" ShapeID="_x0000_i1035" DrawAspect="Content" ObjectID="_1603977894" r:id="rId21"/>
              </w:object>
            </w:r>
          </w:p>
        </w:tc>
        <w:tc>
          <w:tcPr>
            <w:tcW w:w="1197" w:type="dxa"/>
            <w:vAlign w:val="center"/>
          </w:tcPr>
          <w:p w:rsidR="00FF4E76" w:rsidRDefault="00FF4E76" w:rsidP="00FF4E76">
            <w:pPr>
              <w:ind w:right="-170"/>
              <w:jc w:val="center"/>
              <w:rPr>
                <w:szCs w:val="24"/>
              </w:rPr>
            </w:pPr>
            <w:r w:rsidRPr="009F2B5F">
              <w:rPr>
                <w:position w:val="-6"/>
                <w:sz w:val="24"/>
              </w:rPr>
              <w:object w:dxaOrig="340" w:dyaOrig="279">
                <v:shape id="_x0000_i1036" type="#_x0000_t75" style="width:16.85pt;height:13.8pt" o:ole="">
                  <v:imagedata r:id="rId22" o:title=""/>
                </v:shape>
                <o:OLEObject Type="Embed" ProgID="Equation.DSMT4" ShapeID="_x0000_i1036" DrawAspect="Content" ObjectID="_1603977895" r:id="rId23"/>
              </w:object>
            </w:r>
          </w:p>
        </w:tc>
        <w:tc>
          <w:tcPr>
            <w:tcW w:w="1197" w:type="dxa"/>
            <w:vAlign w:val="center"/>
          </w:tcPr>
          <w:p w:rsidR="00FF4E76" w:rsidRDefault="00FF4E76" w:rsidP="00FF4E76">
            <w:pPr>
              <w:ind w:right="-170"/>
              <w:jc w:val="center"/>
              <w:rPr>
                <w:szCs w:val="24"/>
              </w:rPr>
            </w:pPr>
            <w:r w:rsidRPr="009F2B5F">
              <w:rPr>
                <w:position w:val="-10"/>
                <w:sz w:val="24"/>
              </w:rPr>
              <w:object w:dxaOrig="540" w:dyaOrig="320">
                <v:shape id="_x0000_i1037" type="#_x0000_t75" style="width:26.8pt;height:16.1pt" o:ole="">
                  <v:imagedata r:id="rId24" o:title=""/>
                </v:shape>
                <o:OLEObject Type="Embed" ProgID="Equation.DSMT4" ShapeID="_x0000_i1037" DrawAspect="Content" ObjectID="_1603977896" r:id="rId25"/>
              </w:object>
            </w:r>
          </w:p>
        </w:tc>
        <w:tc>
          <w:tcPr>
            <w:tcW w:w="1197" w:type="dxa"/>
            <w:vAlign w:val="center"/>
          </w:tcPr>
          <w:p w:rsidR="00FF4E76" w:rsidRDefault="00FF4E76" w:rsidP="00FF4E76">
            <w:pPr>
              <w:ind w:right="-170"/>
              <w:jc w:val="center"/>
              <w:rPr>
                <w:szCs w:val="24"/>
              </w:rPr>
            </w:pPr>
            <w:r w:rsidRPr="009F2B5F">
              <w:rPr>
                <w:position w:val="-6"/>
                <w:sz w:val="24"/>
              </w:rPr>
              <w:object w:dxaOrig="340" w:dyaOrig="279">
                <v:shape id="_x0000_i1038" type="#_x0000_t75" style="width:16.85pt;height:13.8pt" o:ole="">
                  <v:imagedata r:id="rId26" o:title=""/>
                </v:shape>
                <o:OLEObject Type="Embed" ProgID="Equation.DSMT4" ShapeID="_x0000_i1038" DrawAspect="Content" ObjectID="_1603977897" r:id="rId27"/>
              </w:object>
            </w:r>
          </w:p>
        </w:tc>
        <w:tc>
          <w:tcPr>
            <w:tcW w:w="1197" w:type="dxa"/>
            <w:vAlign w:val="center"/>
          </w:tcPr>
          <w:p w:rsidR="00FF4E76" w:rsidRDefault="00FF4E76" w:rsidP="00FF4E76">
            <w:pPr>
              <w:ind w:right="-170"/>
              <w:jc w:val="center"/>
              <w:rPr>
                <w:szCs w:val="24"/>
              </w:rPr>
            </w:pPr>
            <w:r w:rsidRPr="009F2B5F">
              <w:rPr>
                <w:position w:val="-10"/>
                <w:sz w:val="24"/>
              </w:rPr>
              <w:object w:dxaOrig="560" w:dyaOrig="320">
                <v:shape id="_x0000_i1039" type="#_x0000_t75" style="width:28.35pt;height:16.1pt" o:ole="">
                  <v:imagedata r:id="rId28" o:title=""/>
                </v:shape>
                <o:OLEObject Type="Embed" ProgID="Equation.DSMT4" ShapeID="_x0000_i1039" DrawAspect="Content" ObjectID="_1603977898" r:id="rId29"/>
              </w:object>
            </w:r>
          </w:p>
        </w:tc>
        <w:tc>
          <w:tcPr>
            <w:tcW w:w="1197" w:type="dxa"/>
            <w:vAlign w:val="center"/>
          </w:tcPr>
          <w:p w:rsidR="00FF4E76" w:rsidRDefault="00FF4E76" w:rsidP="00FF4E76">
            <w:pPr>
              <w:ind w:right="-170"/>
              <w:jc w:val="center"/>
              <w:rPr>
                <w:szCs w:val="24"/>
              </w:rPr>
            </w:pPr>
            <w:r w:rsidRPr="009F2B5F">
              <w:rPr>
                <w:position w:val="-10"/>
                <w:sz w:val="24"/>
              </w:rPr>
              <w:object w:dxaOrig="380" w:dyaOrig="320">
                <v:shape id="_x0000_i1040" type="#_x0000_t75" style="width:19.15pt;height:16.1pt" o:ole="">
                  <v:imagedata r:id="rId30" o:title=""/>
                </v:shape>
                <o:OLEObject Type="Embed" ProgID="Equation.DSMT4" ShapeID="_x0000_i1040" DrawAspect="Content" ObjectID="_1603977899" r:id="rId31"/>
              </w:object>
            </w:r>
          </w:p>
        </w:tc>
        <w:tc>
          <w:tcPr>
            <w:tcW w:w="1197" w:type="dxa"/>
            <w:vAlign w:val="center"/>
          </w:tcPr>
          <w:p w:rsidR="00FF4E76" w:rsidRDefault="00FF4E76" w:rsidP="00FF4E76">
            <w:pPr>
              <w:ind w:right="-170"/>
              <w:jc w:val="center"/>
              <w:rPr>
                <w:szCs w:val="24"/>
              </w:rPr>
            </w:pPr>
            <w:r w:rsidRPr="009F2B5F">
              <w:rPr>
                <w:position w:val="-10"/>
                <w:sz w:val="24"/>
              </w:rPr>
              <w:object w:dxaOrig="380" w:dyaOrig="320">
                <v:shape id="_x0000_i1041" type="#_x0000_t75" style="width:19.15pt;height:16.1pt" o:ole="">
                  <v:imagedata r:id="rId32" o:title=""/>
                </v:shape>
                <o:OLEObject Type="Embed" ProgID="Equation.DSMT4" ShapeID="_x0000_i1041" DrawAspect="Content" ObjectID="_1603977900" r:id="rId33"/>
              </w:object>
            </w:r>
          </w:p>
        </w:tc>
        <w:tc>
          <w:tcPr>
            <w:tcW w:w="1197" w:type="dxa"/>
            <w:vAlign w:val="center"/>
          </w:tcPr>
          <w:p w:rsidR="00FF4E76" w:rsidRDefault="00FF4E76" w:rsidP="00FF4E76">
            <w:pPr>
              <w:ind w:right="-170"/>
              <w:jc w:val="center"/>
              <w:rPr>
                <w:szCs w:val="24"/>
              </w:rPr>
            </w:pPr>
            <w:r w:rsidRPr="009F2B5F">
              <w:rPr>
                <w:position w:val="-10"/>
                <w:sz w:val="24"/>
              </w:rPr>
              <w:object w:dxaOrig="400" w:dyaOrig="320">
                <v:shape id="_x0000_i1042" type="#_x0000_t75" style="width:19.9pt;height:16.1pt" o:ole="">
                  <v:imagedata r:id="rId34" o:title=""/>
                </v:shape>
                <o:OLEObject Type="Embed" ProgID="Equation.DSMT4" ShapeID="_x0000_i1042" DrawAspect="Content" ObjectID="_1603977901" r:id="rId35"/>
              </w:object>
            </w:r>
          </w:p>
        </w:tc>
      </w:tr>
      <w:tr w:rsidR="00FF4E76" w:rsidTr="00FF4E76">
        <w:trPr>
          <w:trHeight w:val="415"/>
          <w:jc w:val="center"/>
        </w:trPr>
        <w:tc>
          <w:tcPr>
            <w:tcW w:w="1197" w:type="dxa"/>
            <w:vAlign w:val="center"/>
          </w:tcPr>
          <w:p w:rsidR="00FF4E76" w:rsidRDefault="00FF4E76" w:rsidP="00FF4E76">
            <w:pPr>
              <w:ind w:right="-170"/>
              <w:jc w:val="center"/>
              <w:rPr>
                <w:szCs w:val="24"/>
              </w:rPr>
            </w:pPr>
            <w:r w:rsidRPr="009F2B5F">
              <w:rPr>
                <w:position w:val="-10"/>
                <w:sz w:val="24"/>
              </w:rPr>
              <w:object w:dxaOrig="220" w:dyaOrig="260">
                <v:shape id="_x0000_i1043" type="#_x0000_t75" style="width:10.7pt;height:13pt" o:ole="">
                  <v:imagedata r:id="rId10" o:title=""/>
                </v:shape>
                <o:OLEObject Type="Embed" ProgID="Equation.DSMT4" ShapeID="_x0000_i1043" DrawAspect="Content" ObjectID="_1603977902" r:id="rId36"/>
              </w:object>
            </w:r>
          </w:p>
        </w:tc>
        <w:tc>
          <w:tcPr>
            <w:tcW w:w="1197" w:type="dxa"/>
            <w:vAlign w:val="center"/>
          </w:tcPr>
          <w:p w:rsidR="00FF4E76" w:rsidRDefault="00FF4E76" w:rsidP="00FF4E76">
            <w:pPr>
              <w:ind w:right="-170"/>
              <w:jc w:val="center"/>
              <w:rPr>
                <w:szCs w:val="24"/>
              </w:rPr>
            </w:pPr>
          </w:p>
        </w:tc>
        <w:tc>
          <w:tcPr>
            <w:tcW w:w="1197" w:type="dxa"/>
            <w:vAlign w:val="center"/>
          </w:tcPr>
          <w:p w:rsidR="00FF4E76" w:rsidRDefault="00FF4E76" w:rsidP="00FF4E76">
            <w:pPr>
              <w:ind w:right="-170"/>
              <w:jc w:val="center"/>
              <w:rPr>
                <w:szCs w:val="24"/>
              </w:rPr>
            </w:pPr>
          </w:p>
        </w:tc>
        <w:tc>
          <w:tcPr>
            <w:tcW w:w="1197" w:type="dxa"/>
            <w:vAlign w:val="center"/>
          </w:tcPr>
          <w:p w:rsidR="00FF4E76" w:rsidRDefault="00FF4E76" w:rsidP="00FF4E76">
            <w:pPr>
              <w:ind w:right="-170"/>
              <w:jc w:val="center"/>
              <w:rPr>
                <w:szCs w:val="24"/>
              </w:rPr>
            </w:pPr>
          </w:p>
        </w:tc>
        <w:tc>
          <w:tcPr>
            <w:tcW w:w="1197" w:type="dxa"/>
            <w:vAlign w:val="center"/>
          </w:tcPr>
          <w:p w:rsidR="00FF4E76" w:rsidRDefault="00FF4E76" w:rsidP="00FF4E76">
            <w:pPr>
              <w:ind w:right="-170"/>
              <w:jc w:val="center"/>
              <w:rPr>
                <w:szCs w:val="24"/>
              </w:rPr>
            </w:pPr>
          </w:p>
        </w:tc>
        <w:tc>
          <w:tcPr>
            <w:tcW w:w="1197" w:type="dxa"/>
            <w:vAlign w:val="center"/>
          </w:tcPr>
          <w:p w:rsidR="00FF4E76" w:rsidRDefault="00FF4E76" w:rsidP="00FF4E76">
            <w:pPr>
              <w:ind w:right="-170"/>
              <w:jc w:val="center"/>
              <w:rPr>
                <w:szCs w:val="24"/>
              </w:rPr>
            </w:pPr>
            <w:r w:rsidRPr="009F2B5F">
              <w:rPr>
                <w:position w:val="-10"/>
                <w:sz w:val="24"/>
              </w:rPr>
              <w:object w:dxaOrig="420" w:dyaOrig="320">
                <v:shape id="_x0000_i1044" type="#_x0000_t75" style="width:20.7pt;height:16.1pt" o:ole="">
                  <v:imagedata r:id="rId37" o:title=""/>
                </v:shape>
                <o:OLEObject Type="Embed" ProgID="Equation.DSMT4" ShapeID="_x0000_i1044" DrawAspect="Content" ObjectID="_1603977903" r:id="rId38"/>
              </w:object>
            </w:r>
          </w:p>
        </w:tc>
        <w:tc>
          <w:tcPr>
            <w:tcW w:w="1197" w:type="dxa"/>
            <w:vAlign w:val="center"/>
          </w:tcPr>
          <w:p w:rsidR="00FF4E76" w:rsidRDefault="00FF4E76" w:rsidP="00FF4E76">
            <w:pPr>
              <w:ind w:right="-170"/>
              <w:jc w:val="center"/>
              <w:rPr>
                <w:szCs w:val="24"/>
              </w:rPr>
            </w:pPr>
          </w:p>
        </w:tc>
        <w:tc>
          <w:tcPr>
            <w:tcW w:w="1197" w:type="dxa"/>
            <w:vAlign w:val="center"/>
          </w:tcPr>
          <w:p w:rsidR="00FF4E76" w:rsidRDefault="00FF4E76" w:rsidP="00FF4E76">
            <w:pPr>
              <w:ind w:right="-170"/>
              <w:jc w:val="center"/>
              <w:rPr>
                <w:szCs w:val="24"/>
              </w:rPr>
            </w:pPr>
          </w:p>
        </w:tc>
      </w:tr>
    </w:tbl>
    <w:p w:rsidR="00FF4E76" w:rsidRPr="00C77555" w:rsidRDefault="00FF4E76" w:rsidP="00B55F94">
      <w:pPr>
        <w:spacing w:after="0"/>
        <w:ind w:left="360" w:right="-170"/>
        <w:jc w:val="both"/>
        <w:rPr>
          <w:szCs w:val="24"/>
        </w:rPr>
      </w:pPr>
    </w:p>
    <w:p w:rsidR="00B55F94" w:rsidRPr="00C77555" w:rsidRDefault="00B55F94" w:rsidP="00B55F94">
      <w:pPr>
        <w:spacing w:after="0"/>
        <w:ind w:right="-170" w:firstLine="360"/>
        <w:jc w:val="both"/>
        <w:rPr>
          <w:szCs w:val="24"/>
        </w:rPr>
      </w:pPr>
      <w:r w:rsidRPr="00C77555">
        <w:rPr>
          <w:szCs w:val="24"/>
        </w:rPr>
        <w:t>b)</w:t>
      </w:r>
      <w:r w:rsidR="004E2A8B">
        <w:rPr>
          <w:szCs w:val="24"/>
        </w:rPr>
        <w:t xml:space="preserve"> Điền các số thích hợp vào ô trống trong bảng trên.</w:t>
      </w:r>
    </w:p>
    <w:p w:rsidR="00B55F94" w:rsidRPr="00C77555" w:rsidRDefault="007B06A0" w:rsidP="00B55F94">
      <w:pPr>
        <w:pStyle w:val="ListParagraph"/>
        <w:numPr>
          <w:ilvl w:val="0"/>
          <w:numId w:val="9"/>
        </w:numPr>
        <w:spacing w:before="120" w:after="0"/>
        <w:ind w:right="-170"/>
        <w:jc w:val="both"/>
        <w:rPr>
          <w:szCs w:val="24"/>
        </w:rPr>
      </w:pPr>
      <w:r>
        <w:rPr>
          <w:szCs w:val="24"/>
        </w:rPr>
        <w:t xml:space="preserve">Cho hai đại lượng tỉ lệ nghịch </w:t>
      </w:r>
      <w:r w:rsidRPr="009F2B5F">
        <w:rPr>
          <w:position w:val="-4"/>
        </w:rPr>
        <w:object w:dxaOrig="220" w:dyaOrig="200">
          <v:shape id="_x0000_i1045" type="#_x0000_t75" style="width:10.7pt;height:9.95pt" o:ole="">
            <v:imagedata r:id="rId8" o:title=""/>
          </v:shape>
          <o:OLEObject Type="Embed" ProgID="Equation.DSMT4" ShapeID="_x0000_i1045" DrawAspect="Content" ObjectID="_1603977904" r:id="rId39"/>
        </w:object>
      </w:r>
      <w:r>
        <w:t xml:space="preserve">và; trong đó </w:t>
      </w:r>
      <w:r w:rsidRPr="009F2B5F">
        <w:rPr>
          <w:position w:val="-12"/>
        </w:rPr>
        <w:object w:dxaOrig="279" w:dyaOrig="360">
          <v:shape id="_x0000_i1046" type="#_x0000_t75" style="width:13.8pt;height:18.4pt" o:ole="">
            <v:imagedata r:id="rId40" o:title=""/>
          </v:shape>
          <o:OLEObject Type="Embed" ProgID="Equation.DSMT4" ShapeID="_x0000_i1046" DrawAspect="Content" ObjectID="_1603977905" r:id="rId41"/>
        </w:object>
      </w:r>
      <w:r>
        <w:t xml:space="preserve">và </w:t>
      </w:r>
      <w:r w:rsidR="001B6554" w:rsidRPr="009F2B5F">
        <w:rPr>
          <w:position w:val="-12"/>
        </w:rPr>
        <w:object w:dxaOrig="300" w:dyaOrig="360">
          <v:shape id="_x0000_i1047" type="#_x0000_t75" style="width:15.3pt;height:18.4pt" o:ole="">
            <v:imagedata r:id="rId42" o:title=""/>
          </v:shape>
          <o:OLEObject Type="Embed" ProgID="Equation.DSMT4" ShapeID="_x0000_i1047" DrawAspect="Content" ObjectID="_1603977906" r:id="rId43"/>
        </w:object>
      </w:r>
      <w:r>
        <w:t xml:space="preserve">là hai giá trị của </w:t>
      </w:r>
      <w:r w:rsidRPr="009F2B5F">
        <w:rPr>
          <w:position w:val="-4"/>
        </w:rPr>
        <w:object w:dxaOrig="220" w:dyaOrig="200">
          <v:shape id="_x0000_i1048" type="#_x0000_t75" style="width:10.7pt;height:9.95pt" o:ole="">
            <v:imagedata r:id="rId44" o:title=""/>
          </v:shape>
          <o:OLEObject Type="Embed" ProgID="Equation.DSMT4" ShapeID="_x0000_i1048" DrawAspect="Content" ObjectID="_1603977907" r:id="rId45"/>
        </w:object>
      </w:r>
      <w:r>
        <w:t>,</w:t>
      </w:r>
      <w:r w:rsidR="001B6554" w:rsidRPr="009F2B5F">
        <w:rPr>
          <w:position w:val="-12"/>
        </w:rPr>
        <w:object w:dxaOrig="279" w:dyaOrig="360">
          <v:shape id="_x0000_i1049" type="#_x0000_t75" style="width:13.8pt;height:18.4pt" o:ole="">
            <v:imagedata r:id="rId46" o:title=""/>
          </v:shape>
          <o:OLEObject Type="Embed" ProgID="Equation.DSMT4" ShapeID="_x0000_i1049" DrawAspect="Content" ObjectID="_1603977908" r:id="rId47"/>
        </w:object>
      </w:r>
      <w:r w:rsidR="001B6554">
        <w:t xml:space="preserve"> </w:t>
      </w:r>
      <w:r>
        <w:t xml:space="preserve">và </w:t>
      </w:r>
      <w:r w:rsidR="001B6554" w:rsidRPr="009F2B5F">
        <w:rPr>
          <w:position w:val="-12"/>
        </w:rPr>
        <w:object w:dxaOrig="300" w:dyaOrig="360">
          <v:shape id="_x0000_i1050" type="#_x0000_t75" style="width:15.3pt;height:18.4pt" o:ole="">
            <v:imagedata r:id="rId48" o:title=""/>
          </v:shape>
          <o:OLEObject Type="Embed" ProgID="Equation.DSMT4" ShapeID="_x0000_i1050" DrawAspect="Content" ObjectID="_1603977909" r:id="rId49"/>
        </w:object>
      </w:r>
      <w:r>
        <w:t xml:space="preserve">là hai giá trị </w:t>
      </w:r>
      <w:r w:rsidR="001B6554">
        <w:t>tươ</w:t>
      </w:r>
      <w:r>
        <w:t>ng ứng của</w:t>
      </w:r>
      <w:r w:rsidRPr="009F2B5F">
        <w:rPr>
          <w:position w:val="-10"/>
        </w:rPr>
        <w:object w:dxaOrig="220" w:dyaOrig="260">
          <v:shape id="_x0000_i1051" type="#_x0000_t75" style="width:10.7pt;height:13pt" o:ole="">
            <v:imagedata r:id="rId50" o:title=""/>
          </v:shape>
          <o:OLEObject Type="Embed" ProgID="Equation.DSMT4" ShapeID="_x0000_i1051" DrawAspect="Content" ObjectID="_1603977910" r:id="rId51"/>
        </w:object>
      </w:r>
      <w:r>
        <w:t>.</w:t>
      </w:r>
    </w:p>
    <w:p w:rsidR="001B6554" w:rsidRDefault="001B6554" w:rsidP="00B55F94">
      <w:pPr>
        <w:pStyle w:val="ListParagraph"/>
        <w:numPr>
          <w:ilvl w:val="0"/>
          <w:numId w:val="8"/>
        </w:numPr>
        <w:tabs>
          <w:tab w:val="left" w:pos="5812"/>
        </w:tabs>
        <w:spacing w:after="0" w:line="276" w:lineRule="auto"/>
        <w:ind w:right="-170"/>
        <w:contextualSpacing w:val="0"/>
        <w:jc w:val="both"/>
        <w:rPr>
          <w:szCs w:val="24"/>
        </w:rPr>
      </w:pPr>
      <w:r>
        <w:rPr>
          <w:szCs w:val="24"/>
        </w:rPr>
        <w:t>Biết</w:t>
      </w:r>
      <w:r w:rsidRPr="009F2B5F">
        <w:rPr>
          <w:position w:val="-12"/>
        </w:rPr>
        <w:object w:dxaOrig="1420" w:dyaOrig="360">
          <v:shape id="_x0000_i1052" type="#_x0000_t75" style="width:71.25pt;height:18.4pt" o:ole="">
            <v:imagedata r:id="rId52" o:title=""/>
          </v:shape>
          <o:OLEObject Type="Embed" ProgID="Equation.DSMT4" ShapeID="_x0000_i1052" DrawAspect="Content" ObjectID="_1603977911" r:id="rId53"/>
        </w:object>
      </w:r>
      <w:r>
        <w:rPr>
          <w:szCs w:val="24"/>
        </w:rPr>
        <w:t xml:space="preserve">và </w:t>
      </w:r>
      <w:r w:rsidRPr="009F2B5F">
        <w:rPr>
          <w:position w:val="-12"/>
        </w:rPr>
        <w:object w:dxaOrig="1240" w:dyaOrig="360">
          <v:shape id="_x0000_i1053" type="#_x0000_t75" style="width:62.05pt;height:18.4pt" o:ole="">
            <v:imagedata r:id="rId54" o:title=""/>
          </v:shape>
          <o:OLEObject Type="Embed" ProgID="Equation.DSMT4" ShapeID="_x0000_i1053" DrawAspect="Content" ObjectID="_1603977912" r:id="rId55"/>
        </w:object>
      </w:r>
      <w:r>
        <w:t>. Tính</w:t>
      </w:r>
      <w:r w:rsidRPr="009F2B5F">
        <w:rPr>
          <w:position w:val="-12"/>
        </w:rPr>
        <w:object w:dxaOrig="620" w:dyaOrig="360">
          <v:shape id="_x0000_i1054" type="#_x0000_t75" style="width:30.65pt;height:18.4pt" o:ole="">
            <v:imagedata r:id="rId56" o:title=""/>
          </v:shape>
          <o:OLEObject Type="Embed" ProgID="Equation.DSMT4" ShapeID="_x0000_i1054" DrawAspect="Content" ObjectID="_1603977913" r:id="rId57"/>
        </w:object>
      </w:r>
      <w:r w:rsidR="00B55F94" w:rsidRPr="00C77555">
        <w:rPr>
          <w:szCs w:val="24"/>
        </w:rPr>
        <w:tab/>
      </w:r>
    </w:p>
    <w:p w:rsidR="00B55F94" w:rsidRPr="001B6554" w:rsidRDefault="001B6554" w:rsidP="001B6554">
      <w:pPr>
        <w:pStyle w:val="ListParagraph"/>
        <w:numPr>
          <w:ilvl w:val="0"/>
          <w:numId w:val="8"/>
        </w:numPr>
        <w:tabs>
          <w:tab w:val="left" w:pos="5812"/>
        </w:tabs>
        <w:spacing w:after="0" w:line="276" w:lineRule="auto"/>
        <w:ind w:right="-170"/>
        <w:contextualSpacing w:val="0"/>
        <w:jc w:val="both"/>
        <w:rPr>
          <w:szCs w:val="24"/>
        </w:rPr>
      </w:pPr>
      <w:r>
        <w:rPr>
          <w:szCs w:val="24"/>
        </w:rPr>
        <w:t>Biết</w:t>
      </w:r>
      <w:r w:rsidRPr="009F2B5F">
        <w:rPr>
          <w:position w:val="-12"/>
        </w:rPr>
        <w:object w:dxaOrig="2299" w:dyaOrig="360">
          <v:shape id="_x0000_i1055" type="#_x0000_t75" style="width:114.9pt;height:18.4pt" o:ole="">
            <v:imagedata r:id="rId58" o:title=""/>
          </v:shape>
          <o:OLEObject Type="Embed" ProgID="Equation.DSMT4" ShapeID="_x0000_i1055" DrawAspect="Content" ObjectID="_1603977914" r:id="rId59"/>
        </w:object>
      </w:r>
      <w:r>
        <w:rPr>
          <w:szCs w:val="24"/>
        </w:rPr>
        <w:t xml:space="preserve">và </w:t>
      </w:r>
      <w:r w:rsidRPr="009F2B5F">
        <w:rPr>
          <w:position w:val="-12"/>
        </w:rPr>
        <w:object w:dxaOrig="680" w:dyaOrig="360">
          <v:shape id="_x0000_i1056" type="#_x0000_t75" style="width:33.7pt;height:18.4pt" o:ole="">
            <v:imagedata r:id="rId60" o:title=""/>
          </v:shape>
          <o:OLEObject Type="Embed" ProgID="Equation.DSMT4" ShapeID="_x0000_i1056" DrawAspect="Content" ObjectID="_1603977915" r:id="rId61"/>
        </w:object>
      </w:r>
      <w:r>
        <w:t>. Tính</w:t>
      </w:r>
      <w:r w:rsidRPr="009F2B5F">
        <w:rPr>
          <w:position w:val="-12"/>
        </w:rPr>
        <w:object w:dxaOrig="620" w:dyaOrig="360">
          <v:shape id="_x0000_i1057" type="#_x0000_t75" style="width:30.65pt;height:18.4pt" o:ole="">
            <v:imagedata r:id="rId62" o:title=""/>
          </v:shape>
          <o:OLEObject Type="Embed" ProgID="Equation.DSMT4" ShapeID="_x0000_i1057" DrawAspect="Content" ObjectID="_1603977916" r:id="rId63"/>
        </w:object>
      </w:r>
      <w:r w:rsidR="00B55F94" w:rsidRPr="001B6554">
        <w:rPr>
          <w:position w:val="-24"/>
          <w:szCs w:val="24"/>
        </w:rPr>
        <w:tab/>
      </w:r>
    </w:p>
    <w:p w:rsidR="00B55F94" w:rsidRPr="00C77555" w:rsidRDefault="00B55F94" w:rsidP="00B55F94">
      <w:pPr>
        <w:spacing w:before="160" w:after="0"/>
        <w:ind w:right="-170"/>
        <w:jc w:val="both"/>
        <w:rPr>
          <w:b/>
          <w:szCs w:val="24"/>
        </w:rPr>
      </w:pPr>
      <w:r w:rsidRPr="00C77555">
        <w:rPr>
          <w:b/>
          <w:szCs w:val="24"/>
        </w:rPr>
        <w:t xml:space="preserve">DẠNG 2: </w:t>
      </w:r>
      <w:r w:rsidR="00FF4E76">
        <w:rPr>
          <w:b/>
          <w:szCs w:val="24"/>
        </w:rPr>
        <w:t>Toán về đại lượng tỉ lệ nghịch</w:t>
      </w:r>
    </w:p>
    <w:p w:rsidR="00B55F94" w:rsidRDefault="00B55F94" w:rsidP="001B6554">
      <w:pPr>
        <w:pStyle w:val="ListParagraph"/>
        <w:numPr>
          <w:ilvl w:val="0"/>
          <w:numId w:val="10"/>
        </w:numPr>
        <w:spacing w:before="120" w:after="0"/>
        <w:jc w:val="both"/>
        <w:rPr>
          <w:rFonts w:eastAsia="Times New Roman"/>
          <w:szCs w:val="24"/>
        </w:rPr>
      </w:pPr>
      <w:r>
        <w:rPr>
          <w:rFonts w:eastAsia="Times New Roman"/>
          <w:szCs w:val="24"/>
        </w:rPr>
        <w:t xml:space="preserve"> </w:t>
      </w:r>
      <w:r w:rsidR="001B6554">
        <w:rPr>
          <w:rFonts w:eastAsia="Times New Roman"/>
          <w:szCs w:val="24"/>
        </w:rPr>
        <w:t>Để hoàn thành công việc trong 8 giờ cần 30 công nhân. Nếu có 40 công nhân thì công việc được hoàn thành trong mấy giờ</w:t>
      </w:r>
    </w:p>
    <w:p w:rsidR="001B6554" w:rsidRPr="001B6554" w:rsidRDefault="001B6554" w:rsidP="001B6554">
      <w:pPr>
        <w:pStyle w:val="ListParagraph"/>
        <w:numPr>
          <w:ilvl w:val="0"/>
          <w:numId w:val="10"/>
        </w:numPr>
        <w:spacing w:before="120" w:after="0"/>
        <w:jc w:val="both"/>
        <w:rPr>
          <w:rFonts w:eastAsia="Times New Roman"/>
          <w:szCs w:val="24"/>
        </w:rPr>
      </w:pPr>
      <w:r>
        <w:rPr>
          <w:rFonts w:eastAsia="Times New Roman"/>
          <w:szCs w:val="24"/>
        </w:rPr>
        <w:t>Một ô tô đi từ A lúc 8 giờ. Đến 9 giờ một ô tô khác cũng đi từ A. Xe thứ nhất đến B lúc 2 giờ chiều, xe thứ hai đến sớm hơn xe thứ nhất nửa giờ. Tính vận tốc mỗi xe biết rằng vận tốc xe thứ hai lớn hơn vận tốc xe thứ nhất 20 km/giờ.</w:t>
      </w:r>
    </w:p>
    <w:p w:rsidR="00B55F94" w:rsidRPr="00C77555" w:rsidRDefault="001B6554" w:rsidP="00B55F94">
      <w:pPr>
        <w:pStyle w:val="ListParagraph"/>
        <w:numPr>
          <w:ilvl w:val="0"/>
          <w:numId w:val="10"/>
        </w:numPr>
        <w:spacing w:before="120" w:after="0"/>
        <w:ind w:right="-170"/>
        <w:jc w:val="both"/>
        <w:rPr>
          <w:szCs w:val="24"/>
        </w:rPr>
      </w:pPr>
      <w:r>
        <w:rPr>
          <w:szCs w:val="24"/>
        </w:rPr>
        <w:t>Để đặt một đoạn đường sắt cần 480 thanh ray dài 8m. Nếu thay thành những thanh dài 10m thì cần bao nhiêu thanh ray ?</w:t>
      </w:r>
    </w:p>
    <w:p w:rsidR="00B55F94" w:rsidRPr="00C77555" w:rsidRDefault="00B55F94" w:rsidP="00B55F94">
      <w:pPr>
        <w:spacing w:before="160" w:after="0"/>
        <w:ind w:right="-170"/>
        <w:jc w:val="both"/>
        <w:rPr>
          <w:b/>
          <w:szCs w:val="24"/>
        </w:rPr>
      </w:pPr>
      <w:r w:rsidRPr="00C77555">
        <w:rPr>
          <w:b/>
          <w:szCs w:val="24"/>
        </w:rPr>
        <w:t xml:space="preserve">DẠNG 3: </w:t>
      </w:r>
      <w:r w:rsidR="00FF4E76">
        <w:rPr>
          <w:b/>
          <w:szCs w:val="24"/>
        </w:rPr>
        <w:t>Chi</w:t>
      </w:r>
      <w:r w:rsidR="001B6554">
        <w:rPr>
          <w:b/>
          <w:szCs w:val="24"/>
        </w:rPr>
        <w:t>a</w:t>
      </w:r>
      <w:r w:rsidR="00FF4E76">
        <w:rPr>
          <w:b/>
          <w:szCs w:val="24"/>
        </w:rPr>
        <w:t xml:space="preserve"> một số thành những phần tỉ lệ nghịch với số cho trước</w:t>
      </w:r>
    </w:p>
    <w:p w:rsidR="00B55F94" w:rsidRDefault="00B55F94" w:rsidP="00B55F94">
      <w:pPr>
        <w:pStyle w:val="ListParagraph"/>
        <w:numPr>
          <w:ilvl w:val="0"/>
          <w:numId w:val="10"/>
        </w:numPr>
        <w:spacing w:before="120" w:after="0"/>
        <w:jc w:val="both"/>
        <w:rPr>
          <w:szCs w:val="24"/>
        </w:rPr>
      </w:pPr>
      <w:r>
        <w:rPr>
          <w:szCs w:val="24"/>
        </w:rPr>
        <w:t xml:space="preserve"> </w:t>
      </w:r>
      <w:r w:rsidR="001B6554">
        <w:rPr>
          <w:szCs w:val="24"/>
        </w:rPr>
        <w:t xml:space="preserve">Chia số 230 thành 3 phần sao cho phần thứ nhất và thứ hai tỉ lệ nghịch với </w:t>
      </w:r>
      <w:r w:rsidR="001B6554" w:rsidRPr="009F2B5F">
        <w:rPr>
          <w:position w:val="-26"/>
        </w:rPr>
        <w:object w:dxaOrig="220" w:dyaOrig="680">
          <v:shape id="_x0000_i1058" type="#_x0000_t75" style="width:10.7pt;height:33.7pt" o:ole="">
            <v:imagedata r:id="rId64" o:title=""/>
          </v:shape>
          <o:OLEObject Type="Embed" ProgID="Equation.DSMT4" ShapeID="_x0000_i1058" DrawAspect="Content" ObjectID="_1603977917" r:id="rId65"/>
        </w:object>
      </w:r>
      <w:r w:rsidR="001B6554">
        <w:t xml:space="preserve"> và </w:t>
      </w:r>
      <w:r w:rsidR="001B6554" w:rsidRPr="009F2B5F">
        <w:rPr>
          <w:position w:val="-26"/>
        </w:rPr>
        <w:object w:dxaOrig="240" w:dyaOrig="680">
          <v:shape id="_x0000_i1059" type="#_x0000_t75" style="width:12.25pt;height:33.7pt" o:ole="">
            <v:imagedata r:id="rId66" o:title=""/>
          </v:shape>
          <o:OLEObject Type="Embed" ProgID="Equation.DSMT4" ShapeID="_x0000_i1059" DrawAspect="Content" ObjectID="_1603977918" r:id="rId67"/>
        </w:object>
      </w:r>
      <w:r w:rsidR="001B6554">
        <w:t xml:space="preserve">. </w:t>
      </w:r>
      <w:r w:rsidR="001B6554">
        <w:rPr>
          <w:szCs w:val="24"/>
        </w:rPr>
        <w:t xml:space="preserve">Phần thứ nhất và thứ ba tỉ lệ nghịch với </w:t>
      </w:r>
      <w:r w:rsidR="001B6554" w:rsidRPr="009F2B5F">
        <w:rPr>
          <w:position w:val="-26"/>
        </w:rPr>
        <w:object w:dxaOrig="240" w:dyaOrig="680">
          <v:shape id="_x0000_i1060" type="#_x0000_t75" style="width:12.25pt;height:33.7pt" o:ole="">
            <v:imagedata r:id="rId68" o:title=""/>
          </v:shape>
          <o:OLEObject Type="Embed" ProgID="Equation.DSMT4" ShapeID="_x0000_i1060" DrawAspect="Content" ObjectID="_1603977919" r:id="rId69"/>
        </w:object>
      </w:r>
      <w:r w:rsidR="001B6554">
        <w:t xml:space="preserve"> và </w:t>
      </w:r>
      <w:r w:rsidR="001B6554" w:rsidRPr="009F2B5F">
        <w:rPr>
          <w:position w:val="-26"/>
        </w:rPr>
        <w:object w:dxaOrig="240" w:dyaOrig="680">
          <v:shape id="_x0000_i1061" type="#_x0000_t75" style="width:12.25pt;height:33.7pt" o:ole="">
            <v:imagedata r:id="rId70" o:title=""/>
          </v:shape>
          <o:OLEObject Type="Embed" ProgID="Equation.DSMT4" ShapeID="_x0000_i1061" DrawAspect="Content" ObjectID="_1603977920" r:id="rId71"/>
        </w:object>
      </w:r>
      <w:r w:rsidR="001B6554">
        <w:t>.</w:t>
      </w:r>
    </w:p>
    <w:p w:rsidR="00B55F94" w:rsidRPr="00102A68" w:rsidRDefault="00B55F94" w:rsidP="00B55F94">
      <w:pPr>
        <w:pStyle w:val="ListParagraph"/>
        <w:numPr>
          <w:ilvl w:val="0"/>
          <w:numId w:val="10"/>
        </w:numPr>
        <w:spacing w:before="120" w:after="0"/>
        <w:jc w:val="both"/>
        <w:rPr>
          <w:szCs w:val="24"/>
        </w:rPr>
      </w:pPr>
      <w:r>
        <w:rPr>
          <w:szCs w:val="24"/>
        </w:rPr>
        <w:t xml:space="preserve"> </w:t>
      </w:r>
      <w:r w:rsidR="006A3FDF">
        <w:rPr>
          <w:szCs w:val="24"/>
        </w:rPr>
        <w:t>Người ta chia một khu đất thành ba mảnh hình chữ nhật có diện tích bằng nhau. Biết rằng các chiều rộng là 5m, 7m, 10m. Các chiều dài của ba mảnh có tổng bằng 62m. Tính chiều dài mỗi mảnh và diện tích khu đất.</w:t>
      </w:r>
    </w:p>
    <w:p w:rsidR="005469C4" w:rsidRDefault="006A3FDF" w:rsidP="006A3FDF">
      <w:pPr>
        <w:pStyle w:val="ListParagraph"/>
        <w:numPr>
          <w:ilvl w:val="0"/>
          <w:numId w:val="10"/>
        </w:numPr>
        <w:spacing w:before="120" w:after="0"/>
        <w:jc w:val="both"/>
        <w:rPr>
          <w:szCs w:val="24"/>
        </w:rPr>
      </w:pPr>
      <w:r>
        <w:rPr>
          <w:szCs w:val="24"/>
        </w:rPr>
        <w:t>Một ô tô đi từ A đến B với vận tốc 45km/giờ và trở về A với vận tốc 42km/giờ. Tổng thời gian cả đi lẫn về là 14,5 giờ. Tính thời gian ô tô đi, về và quãng đường AB.</w:t>
      </w:r>
    </w:p>
    <w:p w:rsidR="005469C4" w:rsidRDefault="005469C4">
      <w:pPr>
        <w:rPr>
          <w:szCs w:val="24"/>
        </w:rPr>
      </w:pPr>
      <w:r>
        <w:rPr>
          <w:szCs w:val="24"/>
        </w:rPr>
        <w:br w:type="page"/>
      </w:r>
    </w:p>
    <w:p w:rsidR="005469C4" w:rsidRDefault="005469C4" w:rsidP="005469C4">
      <w:pPr>
        <w:spacing w:after="0" w:line="312" w:lineRule="auto"/>
        <w:jc w:val="center"/>
        <w:rPr>
          <w:b/>
          <w:szCs w:val="24"/>
        </w:rPr>
      </w:pPr>
      <w:r>
        <w:rPr>
          <w:b/>
          <w:szCs w:val="24"/>
        </w:rPr>
        <w:lastRenderedPageBreak/>
        <w:t>TOÁN 7 – TUẦN 12</w:t>
      </w:r>
    </w:p>
    <w:p w:rsidR="005469C4" w:rsidRDefault="005469C4" w:rsidP="005469C4">
      <w:pPr>
        <w:spacing w:after="0" w:line="312" w:lineRule="auto"/>
        <w:jc w:val="center"/>
        <w:rPr>
          <w:b/>
          <w:szCs w:val="24"/>
        </w:rPr>
      </w:pPr>
      <w:r>
        <w:rPr>
          <w:b/>
          <w:szCs w:val="24"/>
        </w:rPr>
        <w:t>LUYỆN TẬP TRƯỜNG HỢP BẰNG NHAU THỨ NHẤT CỦA TAM GIÁC</w:t>
      </w:r>
    </w:p>
    <w:p w:rsidR="005469C4" w:rsidRPr="00943E0C" w:rsidRDefault="005469C4" w:rsidP="005469C4">
      <w:pPr>
        <w:spacing w:after="0" w:line="312" w:lineRule="auto"/>
        <w:jc w:val="both"/>
        <w:rPr>
          <w:b/>
          <w:i/>
          <w:szCs w:val="24"/>
        </w:rPr>
      </w:pPr>
      <w:r>
        <w:rPr>
          <w:b/>
          <w:i/>
          <w:szCs w:val="24"/>
        </w:rPr>
        <w:t>Dạng 1: Sử dụng kết quả hai tam giác bằng nhau để chứng minh các kết quả khác</w:t>
      </w:r>
    </w:p>
    <w:p w:rsidR="005469C4" w:rsidRDefault="005469C4" w:rsidP="005469C4">
      <w:pPr>
        <w:spacing w:after="0" w:line="312" w:lineRule="auto"/>
        <w:jc w:val="both"/>
        <w:rPr>
          <w:b/>
          <w:szCs w:val="24"/>
        </w:rPr>
      </w:pPr>
      <w:r>
        <w:rPr>
          <w:b/>
          <w:szCs w:val="24"/>
        </w:rPr>
        <w:t>1.2. Chứng minh các góc bằng nhau</w:t>
      </w:r>
    </w:p>
    <w:p w:rsidR="005469C4" w:rsidRPr="00DD18A6" w:rsidRDefault="005469C4" w:rsidP="005469C4">
      <w:pPr>
        <w:spacing w:after="0" w:line="312" w:lineRule="auto"/>
        <w:jc w:val="both"/>
        <w:rPr>
          <w:szCs w:val="24"/>
        </w:rPr>
      </w:pPr>
      <w:r w:rsidRPr="009F3780">
        <w:rPr>
          <w:b/>
          <w:szCs w:val="24"/>
        </w:rPr>
        <w:t xml:space="preserve">Bài </w:t>
      </w:r>
      <w:r>
        <w:rPr>
          <w:b/>
          <w:szCs w:val="24"/>
        </w:rPr>
        <w:t>1</w:t>
      </w:r>
      <w:r w:rsidRPr="00DD18A6">
        <w:rPr>
          <w:szCs w:val="24"/>
        </w:rPr>
        <w:t xml:space="preserve">: Cho bốn điểm A, B, C, D thuộc </w:t>
      </w:r>
      <w:r w:rsidRPr="00DD18A6">
        <w:rPr>
          <w:position w:val="-14"/>
          <w:szCs w:val="24"/>
        </w:rPr>
        <w:object w:dxaOrig="440" w:dyaOrig="400">
          <v:shape id="_x0000_i1062" type="#_x0000_t75" style="width:21.85pt;height:19.9pt" o:ole="">
            <v:imagedata r:id="rId72" o:title=""/>
          </v:shape>
          <o:OLEObject Type="Embed" ProgID="Equation.DSMT4" ShapeID="_x0000_i1062" DrawAspect="Content" ObjectID="_1603977921" r:id="rId73"/>
        </w:object>
      </w:r>
      <w:r w:rsidRPr="00DD18A6">
        <w:rPr>
          <w:szCs w:val="24"/>
        </w:rPr>
        <w:t xml:space="preserve"> sao cho </w:t>
      </w:r>
      <w:r w:rsidRPr="00DD18A6">
        <w:rPr>
          <w:position w:val="-6"/>
          <w:szCs w:val="24"/>
        </w:rPr>
        <w:object w:dxaOrig="960" w:dyaOrig="279">
          <v:shape id="_x0000_i1063" type="#_x0000_t75" style="width:47.85pt;height:13.8pt" o:ole="">
            <v:imagedata r:id="rId74" o:title=""/>
          </v:shape>
          <o:OLEObject Type="Embed" ProgID="Equation.DSMT4" ShapeID="_x0000_i1063" DrawAspect="Content" ObjectID="_1603977922" r:id="rId75"/>
        </w:object>
      </w:r>
      <w:r w:rsidRPr="00DD18A6">
        <w:rPr>
          <w:szCs w:val="24"/>
        </w:rPr>
        <w:t xml:space="preserve"> . Chứng minh rằng</w:t>
      </w:r>
    </w:p>
    <w:p w:rsidR="005469C4" w:rsidRPr="009F3780" w:rsidRDefault="005469C4" w:rsidP="005469C4">
      <w:pPr>
        <w:tabs>
          <w:tab w:val="left" w:pos="4678"/>
        </w:tabs>
        <w:spacing w:after="0" w:line="312" w:lineRule="auto"/>
        <w:jc w:val="both"/>
        <w:rPr>
          <w:szCs w:val="24"/>
        </w:rPr>
      </w:pPr>
      <w:r w:rsidRPr="00DD18A6">
        <w:rPr>
          <w:szCs w:val="24"/>
        </w:rPr>
        <w:t xml:space="preserve">a) </w:t>
      </w:r>
      <w:r w:rsidRPr="00DD18A6">
        <w:rPr>
          <w:position w:val="-6"/>
          <w:szCs w:val="24"/>
        </w:rPr>
        <w:object w:dxaOrig="1600" w:dyaOrig="279">
          <v:shape id="_x0000_i1064" type="#_x0000_t75" style="width:80.05pt;height:13.8pt" o:ole="">
            <v:imagedata r:id="rId76" o:title=""/>
          </v:shape>
          <o:OLEObject Type="Embed" ProgID="Equation.DSMT4" ShapeID="_x0000_i1064" DrawAspect="Content" ObjectID="_1603977923" r:id="rId77"/>
        </w:object>
      </w:r>
      <w:r>
        <w:rPr>
          <w:szCs w:val="24"/>
        </w:rPr>
        <w:t>.</w:t>
      </w:r>
      <w:r>
        <w:rPr>
          <w:szCs w:val="24"/>
        </w:rPr>
        <w:tab/>
      </w:r>
      <w:r w:rsidRPr="00DD18A6">
        <w:rPr>
          <w:szCs w:val="24"/>
        </w:rPr>
        <w:t xml:space="preserve">b) </w:t>
      </w:r>
      <w:r w:rsidRPr="00DD18A6">
        <w:rPr>
          <w:position w:val="-6"/>
          <w:szCs w:val="24"/>
        </w:rPr>
        <w:object w:dxaOrig="1320" w:dyaOrig="360">
          <v:shape id="_x0000_i1065" type="#_x0000_t75" style="width:65.85pt;height:18pt" o:ole="">
            <v:imagedata r:id="rId78" o:title=""/>
          </v:shape>
          <o:OLEObject Type="Embed" ProgID="Equation.DSMT4" ShapeID="_x0000_i1065" DrawAspect="Content" ObjectID="_1603977924" r:id="rId79"/>
        </w:object>
      </w:r>
      <w:r>
        <w:rPr>
          <w:szCs w:val="24"/>
        </w:rPr>
        <w:t>.</w:t>
      </w:r>
    </w:p>
    <w:p w:rsidR="005469C4" w:rsidRPr="00DD18A6" w:rsidRDefault="005469C4" w:rsidP="005469C4">
      <w:pPr>
        <w:spacing w:after="0" w:line="312" w:lineRule="auto"/>
        <w:jc w:val="both"/>
        <w:rPr>
          <w:szCs w:val="24"/>
        </w:rPr>
      </w:pPr>
      <w:r w:rsidRPr="009F3780">
        <w:rPr>
          <w:b/>
          <w:szCs w:val="24"/>
        </w:rPr>
        <w:t>Bài 2</w:t>
      </w:r>
      <w:r w:rsidRPr="00DD18A6">
        <w:rPr>
          <w:szCs w:val="24"/>
        </w:rPr>
        <w:t xml:space="preserve">: Cho đoạn thẳng AB. Vẽ các điểm C, D sao cho </w:t>
      </w:r>
      <w:r w:rsidRPr="00DD18A6">
        <w:rPr>
          <w:position w:val="-6"/>
          <w:szCs w:val="24"/>
        </w:rPr>
        <w:object w:dxaOrig="680" w:dyaOrig="279">
          <v:shape id="_x0000_i1066" type="#_x0000_t75" style="width:34.1pt;height:13.8pt" o:ole="">
            <v:imagedata r:id="rId80" o:title=""/>
          </v:shape>
          <o:OLEObject Type="Embed" ProgID="Equation.DSMT4" ShapeID="_x0000_i1066" DrawAspect="Content" ObjectID="_1603977925" r:id="rId81"/>
        </w:object>
      </w:r>
      <w:r w:rsidRPr="00DD18A6">
        <w:rPr>
          <w:szCs w:val="24"/>
        </w:rPr>
        <w:t xml:space="preserve"> có ba cạnh bằng nhau, </w:t>
      </w:r>
      <w:r w:rsidRPr="00DD18A6">
        <w:rPr>
          <w:position w:val="-4"/>
          <w:szCs w:val="24"/>
        </w:rPr>
        <w:object w:dxaOrig="700" w:dyaOrig="260">
          <v:shape id="_x0000_i1067" type="#_x0000_t75" style="width:34.85pt;height:13pt" o:ole="">
            <v:imagedata r:id="rId82" o:title=""/>
          </v:shape>
          <o:OLEObject Type="Embed" ProgID="Equation.DSMT4" ShapeID="_x0000_i1067" DrawAspect="Content" ObjectID="_1603977926" r:id="rId83"/>
        </w:object>
      </w:r>
      <w:r w:rsidRPr="00DD18A6">
        <w:rPr>
          <w:szCs w:val="24"/>
        </w:rPr>
        <w:t xml:space="preserve">  cũng có ba cạnh bằng nhau. Chứng minh rằng CD là tia phân giác của </w:t>
      </w:r>
      <w:r w:rsidRPr="00DD18A6">
        <w:rPr>
          <w:position w:val="-6"/>
          <w:szCs w:val="24"/>
        </w:rPr>
        <w:object w:dxaOrig="560" w:dyaOrig="360">
          <v:shape id="_x0000_i1068" type="#_x0000_t75" style="width:27.95pt;height:18pt" o:ole="">
            <v:imagedata r:id="rId84" o:title=""/>
          </v:shape>
          <o:OLEObject Type="Embed" ProgID="Equation.DSMT4" ShapeID="_x0000_i1068" DrawAspect="Content" ObjectID="_1603977927" r:id="rId85"/>
        </w:object>
      </w:r>
      <w:r w:rsidRPr="00DD18A6">
        <w:rPr>
          <w:szCs w:val="24"/>
        </w:rPr>
        <w:t xml:space="preserve"> .</w:t>
      </w:r>
    </w:p>
    <w:p w:rsidR="005469C4" w:rsidRDefault="005469C4" w:rsidP="005469C4">
      <w:r>
        <w:rPr>
          <w:b/>
        </w:rPr>
        <w:t>Bài 3</w:t>
      </w:r>
      <w:r>
        <w:t>: Cho tam giác ABC có AB = AC. Gọi M là trung điểm của cạnh BC. Chứng minh:</w:t>
      </w:r>
    </w:p>
    <w:p w:rsidR="005469C4" w:rsidRDefault="005469C4" w:rsidP="005469C4">
      <w:pPr>
        <w:spacing w:after="0" w:line="312" w:lineRule="auto"/>
        <w:jc w:val="both"/>
        <w:rPr>
          <w:b/>
          <w:szCs w:val="24"/>
        </w:rPr>
      </w:pPr>
      <w:r>
        <w:t>AM là tia phân giác của góc A.</w:t>
      </w:r>
    </w:p>
    <w:p w:rsidR="005469C4" w:rsidRDefault="005469C4" w:rsidP="005469C4">
      <w:pPr>
        <w:spacing w:after="0" w:line="312" w:lineRule="auto"/>
        <w:jc w:val="both"/>
        <w:rPr>
          <w:b/>
          <w:szCs w:val="24"/>
        </w:rPr>
      </w:pPr>
      <w:r>
        <w:rPr>
          <w:b/>
        </w:rPr>
        <w:t>Bài 4</w:t>
      </w:r>
      <w:r>
        <w:t>: Cho đoạn thẳng AB, hai điểm C và D cách đều hai điểm A, B (C và D khác phía đối với AB). Chứng minh CD là tia phân giác của góc ACB.</w:t>
      </w:r>
    </w:p>
    <w:p w:rsidR="005469C4" w:rsidRPr="00DD18A6" w:rsidRDefault="005469C4" w:rsidP="005469C4">
      <w:pPr>
        <w:spacing w:after="0" w:line="312" w:lineRule="auto"/>
        <w:jc w:val="both"/>
        <w:rPr>
          <w:szCs w:val="24"/>
        </w:rPr>
      </w:pPr>
      <w:r w:rsidRPr="009F3780">
        <w:rPr>
          <w:b/>
          <w:szCs w:val="24"/>
        </w:rPr>
        <w:t>Bài 5</w:t>
      </w:r>
      <w:r w:rsidRPr="00DD18A6">
        <w:rPr>
          <w:szCs w:val="24"/>
        </w:rPr>
        <w:t xml:space="preserve">: Cho góc nhọn </w:t>
      </w:r>
      <w:r w:rsidRPr="00DD18A6">
        <w:rPr>
          <w:position w:val="-10"/>
          <w:szCs w:val="24"/>
        </w:rPr>
        <w:object w:dxaOrig="480" w:dyaOrig="400">
          <v:shape id="_x0000_i1069" type="#_x0000_t75" style="width:24.15pt;height:19.9pt" o:ole="">
            <v:imagedata r:id="rId86" o:title=""/>
          </v:shape>
          <o:OLEObject Type="Embed" ProgID="Equation.DSMT4" ShapeID="_x0000_i1069" DrawAspect="Content" ObjectID="_1603977928" r:id="rId87"/>
        </w:object>
      </w:r>
      <w:r w:rsidRPr="00DD18A6">
        <w:rPr>
          <w:szCs w:val="24"/>
        </w:rPr>
        <w:t xml:space="preserve">. Trên Ox, Oy lấy hai điểm A và B sao cho </w:t>
      </w:r>
      <w:r w:rsidRPr="00DD18A6">
        <w:rPr>
          <w:position w:val="-6"/>
          <w:szCs w:val="24"/>
        </w:rPr>
        <w:object w:dxaOrig="940" w:dyaOrig="279">
          <v:shape id="_x0000_i1070" type="#_x0000_t75" style="width:47.1pt;height:13.8pt" o:ole="">
            <v:imagedata r:id="rId88" o:title=""/>
          </v:shape>
          <o:OLEObject Type="Embed" ProgID="Equation.DSMT4" ShapeID="_x0000_i1070" DrawAspect="Content" ObjectID="_1603977929" r:id="rId89"/>
        </w:object>
      </w:r>
      <w:r w:rsidRPr="00DD18A6">
        <w:rPr>
          <w:szCs w:val="24"/>
        </w:rPr>
        <w:t>. Vẽ hai đường tròn tâm A và tâm B có cùng bán kính (bán kính nhỏ hơn OA), chúng cắt nhau tại E, F. Chứng minh rằng:</w:t>
      </w:r>
    </w:p>
    <w:p w:rsidR="005469C4" w:rsidRPr="00DD18A6" w:rsidRDefault="005469C4" w:rsidP="005469C4">
      <w:pPr>
        <w:spacing w:after="0" w:line="312" w:lineRule="auto"/>
        <w:jc w:val="both"/>
        <w:rPr>
          <w:szCs w:val="24"/>
        </w:rPr>
      </w:pPr>
      <w:r w:rsidRPr="00DD18A6">
        <w:rPr>
          <w:szCs w:val="24"/>
        </w:rPr>
        <w:t xml:space="preserve">a) </w:t>
      </w:r>
      <w:r w:rsidRPr="00DD18A6">
        <w:rPr>
          <w:position w:val="-10"/>
          <w:szCs w:val="24"/>
        </w:rPr>
        <w:object w:dxaOrig="3100" w:dyaOrig="320">
          <v:shape id="_x0000_i1071" type="#_x0000_t75" style="width:155.1pt;height:16.1pt" o:ole="">
            <v:imagedata r:id="rId90" o:title=""/>
          </v:shape>
          <o:OLEObject Type="Embed" ProgID="Equation.DSMT4" ShapeID="_x0000_i1071" DrawAspect="Content" ObjectID="_1603977930" r:id="rId91"/>
        </w:object>
      </w:r>
      <w:r>
        <w:rPr>
          <w:szCs w:val="24"/>
        </w:rPr>
        <w:t>.</w:t>
      </w:r>
    </w:p>
    <w:p w:rsidR="005469C4" w:rsidRPr="00DD18A6" w:rsidRDefault="005469C4" w:rsidP="005469C4">
      <w:pPr>
        <w:spacing w:after="0" w:line="312" w:lineRule="auto"/>
        <w:jc w:val="both"/>
        <w:rPr>
          <w:szCs w:val="24"/>
        </w:rPr>
      </w:pPr>
      <w:r w:rsidRPr="00DD18A6">
        <w:rPr>
          <w:szCs w:val="24"/>
        </w:rPr>
        <w:t>b) Ba điểm O, E, F thẳng hàng.</w:t>
      </w:r>
    </w:p>
    <w:p w:rsidR="005469C4" w:rsidRPr="00DD18A6" w:rsidRDefault="005469C4" w:rsidP="005469C4">
      <w:pPr>
        <w:spacing w:after="0" w:line="312" w:lineRule="auto"/>
        <w:jc w:val="both"/>
        <w:rPr>
          <w:szCs w:val="24"/>
        </w:rPr>
      </w:pPr>
      <w:r w:rsidRPr="00DD18A6">
        <w:rPr>
          <w:szCs w:val="24"/>
        </w:rPr>
        <w:t xml:space="preserve">c) E, O thuộc tia phân giác của </w:t>
      </w:r>
      <w:r w:rsidRPr="00DD18A6">
        <w:rPr>
          <w:position w:val="-4"/>
          <w:szCs w:val="24"/>
        </w:rPr>
        <w:object w:dxaOrig="540" w:dyaOrig="340">
          <v:shape id="_x0000_i1072" type="#_x0000_t75" style="width:27.2pt;height:16.85pt" o:ole="">
            <v:imagedata r:id="rId92" o:title=""/>
          </v:shape>
          <o:OLEObject Type="Embed" ProgID="Equation.DSMT4" ShapeID="_x0000_i1072" DrawAspect="Content" ObjectID="_1603977931" r:id="rId93"/>
        </w:object>
      </w:r>
      <w:r>
        <w:rPr>
          <w:szCs w:val="24"/>
        </w:rPr>
        <w:t>.</w:t>
      </w:r>
    </w:p>
    <w:p w:rsidR="005469C4" w:rsidRPr="00DD18A6" w:rsidRDefault="005469C4" w:rsidP="005469C4">
      <w:pPr>
        <w:spacing w:after="0" w:line="312" w:lineRule="auto"/>
        <w:jc w:val="both"/>
        <w:rPr>
          <w:szCs w:val="24"/>
        </w:rPr>
      </w:pPr>
      <w:r w:rsidRPr="009F3780">
        <w:rPr>
          <w:b/>
          <w:szCs w:val="24"/>
        </w:rPr>
        <w:t>Bài 6</w:t>
      </w:r>
      <w:r w:rsidRPr="00DD18A6">
        <w:rPr>
          <w:szCs w:val="24"/>
        </w:rPr>
        <w:t xml:space="preserve">: Cho </w:t>
      </w:r>
      <w:r w:rsidRPr="00DD18A6">
        <w:rPr>
          <w:position w:val="-6"/>
          <w:szCs w:val="24"/>
        </w:rPr>
        <w:object w:dxaOrig="680" w:dyaOrig="279">
          <v:shape id="_x0000_i1073" type="#_x0000_t75" style="width:34.1pt;height:13.8pt" o:ole="">
            <v:imagedata r:id="rId94" o:title=""/>
          </v:shape>
          <o:OLEObject Type="Embed" ProgID="Equation.DSMT4" ShapeID="_x0000_i1073" DrawAspect="Content" ObjectID="_1603977932" r:id="rId95"/>
        </w:object>
      </w:r>
      <w:r w:rsidRPr="00DD18A6">
        <w:rPr>
          <w:szCs w:val="24"/>
        </w:rPr>
        <w:t xml:space="preserve">. Vẽ đường tròn </w:t>
      </w:r>
      <w:r w:rsidRPr="00DD18A6">
        <w:rPr>
          <w:position w:val="-14"/>
          <w:szCs w:val="24"/>
        </w:rPr>
        <w:object w:dxaOrig="840" w:dyaOrig="400">
          <v:shape id="_x0000_i1074" type="#_x0000_t75" style="width:42.15pt;height:19.9pt" o:ole="">
            <v:imagedata r:id="rId96" o:title=""/>
          </v:shape>
          <o:OLEObject Type="Embed" ProgID="Equation.DSMT4" ShapeID="_x0000_i1074" DrawAspect="Content" ObjectID="_1603977933" r:id="rId97"/>
        </w:object>
      </w:r>
      <w:r w:rsidRPr="00DD18A6">
        <w:rPr>
          <w:szCs w:val="24"/>
        </w:rPr>
        <w:t xml:space="preserve"> . Vẽ đường tròn </w:t>
      </w:r>
      <w:r w:rsidRPr="00DD18A6">
        <w:rPr>
          <w:position w:val="-14"/>
          <w:szCs w:val="24"/>
        </w:rPr>
        <w:object w:dxaOrig="820" w:dyaOrig="400">
          <v:shape id="_x0000_i1075" type="#_x0000_t75" style="width:41pt;height:19.9pt" o:ole="">
            <v:imagedata r:id="rId98" o:title=""/>
          </v:shape>
          <o:OLEObject Type="Embed" ProgID="Equation.DSMT4" ShapeID="_x0000_i1075" DrawAspect="Content" ObjectID="_1603977934" r:id="rId99"/>
        </w:object>
      </w:r>
      <w:r w:rsidRPr="00DD18A6">
        <w:rPr>
          <w:szCs w:val="24"/>
        </w:rPr>
        <w:t>. Hai đường tròn này cắt nhau tại hai điểm E, F thuộc hai nửa mặt phẳng đối nhau bờ là BC (E và A thuộc cùng một nửa mặt phẳng). Chứng minh rằng:</w:t>
      </w:r>
    </w:p>
    <w:p w:rsidR="005469C4" w:rsidRPr="00DD18A6" w:rsidRDefault="005469C4" w:rsidP="005469C4">
      <w:pPr>
        <w:spacing w:after="0" w:line="312" w:lineRule="auto"/>
        <w:jc w:val="both"/>
        <w:rPr>
          <w:szCs w:val="24"/>
        </w:rPr>
      </w:pPr>
      <w:r w:rsidRPr="00DD18A6">
        <w:rPr>
          <w:szCs w:val="24"/>
        </w:rPr>
        <w:t xml:space="preserve">a) </w:t>
      </w:r>
      <w:r w:rsidRPr="00DD18A6">
        <w:rPr>
          <w:position w:val="-6"/>
          <w:szCs w:val="24"/>
        </w:rPr>
        <w:object w:dxaOrig="2380" w:dyaOrig="279">
          <v:shape id="_x0000_i1076" type="#_x0000_t75" style="width:119.1pt;height:13.8pt" o:ole="">
            <v:imagedata r:id="rId100" o:title=""/>
          </v:shape>
          <o:OLEObject Type="Embed" ProgID="Equation.DSMT4" ShapeID="_x0000_i1076" DrawAspect="Content" ObjectID="_1603977935" r:id="rId101"/>
        </w:object>
      </w:r>
      <w:r>
        <w:rPr>
          <w:szCs w:val="24"/>
        </w:rPr>
        <w:t>.</w:t>
      </w:r>
    </w:p>
    <w:p w:rsidR="005469C4" w:rsidRPr="00DD18A6" w:rsidRDefault="005469C4" w:rsidP="005469C4">
      <w:pPr>
        <w:spacing w:after="0" w:line="312" w:lineRule="auto"/>
        <w:jc w:val="both"/>
        <w:rPr>
          <w:szCs w:val="24"/>
        </w:rPr>
      </w:pPr>
      <w:r w:rsidRPr="00DD18A6">
        <w:rPr>
          <w:szCs w:val="24"/>
        </w:rPr>
        <w:t xml:space="preserve">b) </w:t>
      </w:r>
      <w:r w:rsidRPr="00DD18A6">
        <w:rPr>
          <w:position w:val="-10"/>
          <w:szCs w:val="24"/>
        </w:rPr>
        <w:object w:dxaOrig="1960" w:dyaOrig="320">
          <v:shape id="_x0000_i1077" type="#_x0000_t75" style="width:98.05pt;height:16.1pt" o:ole="">
            <v:imagedata r:id="rId102" o:title=""/>
          </v:shape>
          <o:OLEObject Type="Embed" ProgID="Equation.DSMT4" ShapeID="_x0000_i1077" DrawAspect="Content" ObjectID="_1603977936" r:id="rId103"/>
        </w:object>
      </w:r>
      <w:r>
        <w:rPr>
          <w:szCs w:val="24"/>
        </w:rPr>
        <w:t>.</w:t>
      </w:r>
    </w:p>
    <w:p w:rsidR="005469C4" w:rsidRPr="00DD18A6" w:rsidRDefault="005469C4" w:rsidP="005469C4">
      <w:pPr>
        <w:spacing w:after="0" w:line="312" w:lineRule="auto"/>
        <w:jc w:val="both"/>
        <w:rPr>
          <w:szCs w:val="24"/>
        </w:rPr>
      </w:pPr>
      <w:r w:rsidRPr="00DD18A6">
        <w:rPr>
          <w:szCs w:val="24"/>
        </w:rPr>
        <w:t xml:space="preserve">c) </w:t>
      </w:r>
      <w:r w:rsidRPr="00DD18A6">
        <w:rPr>
          <w:position w:val="-6"/>
          <w:szCs w:val="24"/>
        </w:rPr>
        <w:object w:dxaOrig="1520" w:dyaOrig="279">
          <v:shape id="_x0000_i1078" type="#_x0000_t75" style="width:75.85pt;height:13.8pt" o:ole="">
            <v:imagedata r:id="rId104" o:title=""/>
          </v:shape>
          <o:OLEObject Type="Embed" ProgID="Equation.DSMT4" ShapeID="_x0000_i1078" DrawAspect="Content" ObjectID="_1603977937" r:id="rId105"/>
        </w:object>
      </w:r>
      <w:r>
        <w:rPr>
          <w:szCs w:val="24"/>
        </w:rPr>
        <w:t>.</w:t>
      </w:r>
    </w:p>
    <w:p w:rsidR="005469C4" w:rsidRPr="009F3780" w:rsidRDefault="005469C4" w:rsidP="005469C4">
      <w:pPr>
        <w:spacing w:after="0" w:line="312" w:lineRule="auto"/>
        <w:jc w:val="both"/>
        <w:rPr>
          <w:szCs w:val="24"/>
        </w:rPr>
      </w:pPr>
      <w:r w:rsidRPr="00DD18A6">
        <w:rPr>
          <w:szCs w:val="24"/>
        </w:rPr>
        <w:t xml:space="preserve">d) </w:t>
      </w:r>
      <w:r w:rsidRPr="00DD18A6">
        <w:rPr>
          <w:position w:val="-6"/>
          <w:szCs w:val="24"/>
        </w:rPr>
        <w:object w:dxaOrig="980" w:dyaOrig="279">
          <v:shape id="_x0000_i1079" type="#_x0000_t75" style="width:49pt;height:13.8pt" o:ole="">
            <v:imagedata r:id="rId106" o:title=""/>
          </v:shape>
          <o:OLEObject Type="Embed" ProgID="Equation.DSMT4" ShapeID="_x0000_i1079" DrawAspect="Content" ObjectID="_1603977938" r:id="rId107"/>
        </w:object>
      </w:r>
      <w:r>
        <w:rPr>
          <w:szCs w:val="24"/>
        </w:rPr>
        <w:t>.</w:t>
      </w:r>
    </w:p>
    <w:p w:rsidR="00F6401F" w:rsidRPr="005469C4" w:rsidRDefault="00F6401F" w:rsidP="005469C4">
      <w:pPr>
        <w:spacing w:before="120" w:after="0"/>
        <w:jc w:val="both"/>
        <w:rPr>
          <w:szCs w:val="24"/>
        </w:rPr>
      </w:pPr>
    </w:p>
    <w:sectPr w:rsidR="00F6401F" w:rsidRPr="005469C4" w:rsidSect="005E2D38">
      <w:headerReference w:type="even" r:id="rId108"/>
      <w:headerReference w:type="default" r:id="rId109"/>
      <w:footerReference w:type="default" r:id="rId110"/>
      <w:headerReference w:type="first" r:id="rId111"/>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DC" w:rsidRDefault="007D75DC" w:rsidP="005E2D38">
      <w:pPr>
        <w:spacing w:after="0" w:line="240" w:lineRule="auto"/>
      </w:pPr>
      <w:r>
        <w:separator/>
      </w:r>
    </w:p>
  </w:endnote>
  <w:endnote w:type="continuationSeparator" w:id="0">
    <w:p w:rsidR="007D75DC" w:rsidRDefault="007D75DC"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Default="005E2D38">
          <w:pPr>
            <w:pStyle w:val="Footer"/>
          </w:pP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DC" w:rsidRDefault="007D75DC" w:rsidP="005E2D38">
      <w:pPr>
        <w:spacing w:after="0" w:line="240" w:lineRule="auto"/>
      </w:pPr>
      <w:r>
        <w:separator/>
      </w:r>
    </w:p>
  </w:footnote>
  <w:footnote w:type="continuationSeparator" w:id="0">
    <w:p w:rsidR="007D75DC" w:rsidRDefault="007D75DC"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7D75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8"/>
      <w:gridCol w:w="4788"/>
    </w:tblGrid>
    <w:tr w:rsidR="005E2D38" w:rsidRPr="00AA18F9" w:rsidTr="006667F9">
      <w:tc>
        <w:tcPr>
          <w:tcW w:w="2500" w:type="pct"/>
          <w:vAlign w:val="center"/>
        </w:tcPr>
        <w:p w:rsidR="00B55F94" w:rsidRPr="00B55F94" w:rsidRDefault="005469C4" w:rsidP="004D0E65">
          <w:pPr>
            <w:pStyle w:val="Header"/>
            <w:rPr>
              <w:rFonts w:ascii="Cambria Math" w:hAnsi="Cambria Math"/>
              <w:b/>
              <w:sz w:val="32"/>
              <w:szCs w:val="32"/>
            </w:rPr>
          </w:pPr>
          <w:r>
            <w:rPr>
              <w:rFonts w:ascii="Cambria Math" w:hAnsi="Cambria Math"/>
              <w:b/>
              <w:color w:val="FF0000"/>
              <w:sz w:val="32"/>
            </w:rPr>
            <w:t>Cô Thu Hà – 08.1386.1995</w:t>
          </w:r>
        </w:p>
      </w:tc>
      <w:tc>
        <w:tcPr>
          <w:tcW w:w="2500" w:type="pct"/>
          <w:vAlign w:val="center"/>
        </w:tcPr>
        <w:p w:rsidR="005E2D38" w:rsidRPr="00AA18F9" w:rsidRDefault="006667F9" w:rsidP="005E2D38">
          <w:pPr>
            <w:pStyle w:val="Header"/>
            <w:jc w:val="right"/>
            <w:rPr>
              <w:rFonts w:ascii="Cambria Math" w:hAnsi="Cambria Math"/>
              <w:b/>
              <w:color w:val="0000CC"/>
              <w:lang w:val="fr-FR"/>
            </w:rPr>
          </w:pPr>
          <w:r w:rsidRPr="00AA18F9">
            <w:rPr>
              <w:rFonts w:ascii="Cambria Math" w:hAnsi="Cambria Math"/>
              <w:b/>
              <w:color w:val="0000CC"/>
              <w:sz w:val="28"/>
              <w:lang w:val="fr-FR"/>
            </w:rPr>
            <w:t>Toán học là đam mê</w:t>
          </w:r>
        </w:p>
      </w:tc>
    </w:tr>
  </w:tbl>
  <w:p w:rsidR="005E2D38" w:rsidRDefault="007D75DC">
    <w:pPr>
      <w:pStyle w:val="Header"/>
    </w:pPr>
    <w:r>
      <w:rPr>
        <w:caps/>
        <w:noProof/>
        <w:color w:val="808080" w:themeColor="background1" w:themeShade="80"/>
        <w:sz w:val="20"/>
        <w:szCs w:val="20"/>
      </w:rPr>
      <w:pict>
        <v:group id="Group 158" o:spid="_x0000_s2051"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2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2054"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2"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2D180D">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0A415A">
                    <w:rPr>
                      <w:noProof/>
                      <w:color w:val="FFFFFF" w:themeColor="background1"/>
                      <w:szCs w:val="24"/>
                    </w:rPr>
                    <w:t>1</w:t>
                  </w:r>
                  <w:r>
                    <w:rPr>
                      <w:noProof/>
                      <w:color w:val="FFFFFF" w:themeColor="background1"/>
                      <w:szCs w:val="24"/>
                    </w:rPr>
                    <w:fldChar w:fldCharType="end"/>
                  </w:r>
                  <w:r w:rsidR="005E2D38">
                    <w:rPr>
                      <w:noProof/>
                      <w:color w:val="FFFFFF" w:themeColor="background1"/>
                      <w:szCs w:val="24"/>
                    </w:rPr>
                    <w:t>/</w:t>
                  </w:r>
                  <w:fldSimple w:instr=" NUMPAGES   \* MERGEFORMAT ">
                    <w:r w:rsidR="000A415A" w:rsidRPr="000A415A">
                      <w:rPr>
                        <w:noProof/>
                        <w:color w:val="FFFFFF" w:themeColor="background1"/>
                        <w:szCs w:val="24"/>
                      </w:rPr>
                      <w:t>2</w:t>
                    </w:r>
                  </w:fldSimple>
                </w:p>
              </w:txbxContent>
            </v:textbox>
          </v:shape>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7D75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2601"/>
    <w:multiLevelType w:val="hybridMultilevel"/>
    <w:tmpl w:val="8BF835F0"/>
    <w:lvl w:ilvl="0" w:tplc="08645650">
      <w:start w:val="4"/>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59142FAB"/>
    <w:multiLevelType w:val="hybridMultilevel"/>
    <w:tmpl w:val="0FF8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C611D"/>
    <w:multiLevelType w:val="hybridMultilevel"/>
    <w:tmpl w:val="4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55F9"/>
    <w:rsid w:val="00004958"/>
    <w:rsid w:val="000130A4"/>
    <w:rsid w:val="0003129E"/>
    <w:rsid w:val="00040533"/>
    <w:rsid w:val="000539C7"/>
    <w:rsid w:val="000619B6"/>
    <w:rsid w:val="00063DF0"/>
    <w:rsid w:val="00067E18"/>
    <w:rsid w:val="00086A8D"/>
    <w:rsid w:val="00092AA7"/>
    <w:rsid w:val="00097C39"/>
    <w:rsid w:val="000A415A"/>
    <w:rsid w:val="000D55F9"/>
    <w:rsid w:val="000D71E1"/>
    <w:rsid w:val="000F3B5F"/>
    <w:rsid w:val="00116DD5"/>
    <w:rsid w:val="001227C6"/>
    <w:rsid w:val="0012702A"/>
    <w:rsid w:val="00133093"/>
    <w:rsid w:val="00134C82"/>
    <w:rsid w:val="00147E62"/>
    <w:rsid w:val="00156760"/>
    <w:rsid w:val="00175E62"/>
    <w:rsid w:val="00186531"/>
    <w:rsid w:val="00196F4D"/>
    <w:rsid w:val="001A6FD9"/>
    <w:rsid w:val="001B6554"/>
    <w:rsid w:val="001B7586"/>
    <w:rsid w:val="001C0A91"/>
    <w:rsid w:val="001C5570"/>
    <w:rsid w:val="001E25CF"/>
    <w:rsid w:val="00206A6F"/>
    <w:rsid w:val="00243492"/>
    <w:rsid w:val="00245082"/>
    <w:rsid w:val="00265100"/>
    <w:rsid w:val="00270286"/>
    <w:rsid w:val="002703FE"/>
    <w:rsid w:val="00287E93"/>
    <w:rsid w:val="00295CED"/>
    <w:rsid w:val="002A10F6"/>
    <w:rsid w:val="002A37B1"/>
    <w:rsid w:val="002A40C0"/>
    <w:rsid w:val="002A6FC2"/>
    <w:rsid w:val="002B5559"/>
    <w:rsid w:val="002B7B7D"/>
    <w:rsid w:val="002D180D"/>
    <w:rsid w:val="002F02F8"/>
    <w:rsid w:val="002F1CF2"/>
    <w:rsid w:val="002F35DF"/>
    <w:rsid w:val="003172A2"/>
    <w:rsid w:val="00324E99"/>
    <w:rsid w:val="003612D7"/>
    <w:rsid w:val="00376715"/>
    <w:rsid w:val="003800E9"/>
    <w:rsid w:val="003A6984"/>
    <w:rsid w:val="003D5A7A"/>
    <w:rsid w:val="003E08C2"/>
    <w:rsid w:val="004447B7"/>
    <w:rsid w:val="0045349B"/>
    <w:rsid w:val="004C6BCA"/>
    <w:rsid w:val="004D0E65"/>
    <w:rsid w:val="004D3B8D"/>
    <w:rsid w:val="004E2A8B"/>
    <w:rsid w:val="004F0142"/>
    <w:rsid w:val="00504B50"/>
    <w:rsid w:val="0052697A"/>
    <w:rsid w:val="005469C4"/>
    <w:rsid w:val="005810A1"/>
    <w:rsid w:val="005A41B2"/>
    <w:rsid w:val="005D0E87"/>
    <w:rsid w:val="005D2C58"/>
    <w:rsid w:val="005D4514"/>
    <w:rsid w:val="005E2D38"/>
    <w:rsid w:val="005F1541"/>
    <w:rsid w:val="00621A5E"/>
    <w:rsid w:val="0062778E"/>
    <w:rsid w:val="00632096"/>
    <w:rsid w:val="00643D7B"/>
    <w:rsid w:val="00650049"/>
    <w:rsid w:val="0066473A"/>
    <w:rsid w:val="006667F9"/>
    <w:rsid w:val="00683A04"/>
    <w:rsid w:val="00695A98"/>
    <w:rsid w:val="006A3FDF"/>
    <w:rsid w:val="006B0B0A"/>
    <w:rsid w:val="006B785B"/>
    <w:rsid w:val="0072064A"/>
    <w:rsid w:val="0072290F"/>
    <w:rsid w:val="00741A43"/>
    <w:rsid w:val="00743CC7"/>
    <w:rsid w:val="007728F3"/>
    <w:rsid w:val="00775153"/>
    <w:rsid w:val="00776DD1"/>
    <w:rsid w:val="00792541"/>
    <w:rsid w:val="007A08F4"/>
    <w:rsid w:val="007B06A0"/>
    <w:rsid w:val="007D75DC"/>
    <w:rsid w:val="00805985"/>
    <w:rsid w:val="0081361F"/>
    <w:rsid w:val="00870A7B"/>
    <w:rsid w:val="0087661B"/>
    <w:rsid w:val="00881536"/>
    <w:rsid w:val="008B18B9"/>
    <w:rsid w:val="009220FD"/>
    <w:rsid w:val="00947DC4"/>
    <w:rsid w:val="0095252B"/>
    <w:rsid w:val="009723E7"/>
    <w:rsid w:val="009A345A"/>
    <w:rsid w:val="009A4EE9"/>
    <w:rsid w:val="009B5CEE"/>
    <w:rsid w:val="009F1E44"/>
    <w:rsid w:val="009F2E5C"/>
    <w:rsid w:val="00A03DA3"/>
    <w:rsid w:val="00A14786"/>
    <w:rsid w:val="00A17849"/>
    <w:rsid w:val="00A50EC8"/>
    <w:rsid w:val="00A672C7"/>
    <w:rsid w:val="00A93AC1"/>
    <w:rsid w:val="00AA071D"/>
    <w:rsid w:val="00AA18F9"/>
    <w:rsid w:val="00AD2ADD"/>
    <w:rsid w:val="00B0501C"/>
    <w:rsid w:val="00B138DB"/>
    <w:rsid w:val="00B27AFE"/>
    <w:rsid w:val="00B47307"/>
    <w:rsid w:val="00B55F94"/>
    <w:rsid w:val="00B5671D"/>
    <w:rsid w:val="00B85DC3"/>
    <w:rsid w:val="00BA1227"/>
    <w:rsid w:val="00BA5DB0"/>
    <w:rsid w:val="00BB6C33"/>
    <w:rsid w:val="00BE598C"/>
    <w:rsid w:val="00BE6BDF"/>
    <w:rsid w:val="00BF42D4"/>
    <w:rsid w:val="00BF4AE3"/>
    <w:rsid w:val="00C061F8"/>
    <w:rsid w:val="00C7479A"/>
    <w:rsid w:val="00C758A9"/>
    <w:rsid w:val="00CA4D21"/>
    <w:rsid w:val="00CB43C0"/>
    <w:rsid w:val="00D069A2"/>
    <w:rsid w:val="00D215FA"/>
    <w:rsid w:val="00D22D80"/>
    <w:rsid w:val="00D6511A"/>
    <w:rsid w:val="00D71E82"/>
    <w:rsid w:val="00D91FAF"/>
    <w:rsid w:val="00DD6C82"/>
    <w:rsid w:val="00E24EB0"/>
    <w:rsid w:val="00E43AE4"/>
    <w:rsid w:val="00E53CD7"/>
    <w:rsid w:val="00E5689E"/>
    <w:rsid w:val="00E67844"/>
    <w:rsid w:val="00E725E8"/>
    <w:rsid w:val="00E952E9"/>
    <w:rsid w:val="00EA12FC"/>
    <w:rsid w:val="00EB23BC"/>
    <w:rsid w:val="00EC05A1"/>
    <w:rsid w:val="00EC05DB"/>
    <w:rsid w:val="00EC2890"/>
    <w:rsid w:val="00EE2606"/>
    <w:rsid w:val="00EF4B11"/>
    <w:rsid w:val="00F04897"/>
    <w:rsid w:val="00F327F0"/>
    <w:rsid w:val="00F40855"/>
    <w:rsid w:val="00F50A88"/>
    <w:rsid w:val="00F6401F"/>
    <w:rsid w:val="00F81882"/>
    <w:rsid w:val="00F864D1"/>
    <w:rsid w:val="00FC2C66"/>
    <w:rsid w:val="00FC2E21"/>
    <w:rsid w:val="00FF4E76"/>
    <w:rsid w:val="00FF73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07" Type="http://schemas.openxmlformats.org/officeDocument/2006/relationships/oleObject" Target="embeddings/oleObject55.bin"/><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image" Target="media/image43.wmf"/><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49.bin"/><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4.bin"/><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3.bin"/><Relationship Id="rId108" Type="http://schemas.openxmlformats.org/officeDocument/2006/relationships/header" Target="header1.xml"/><Relationship Id="rId20" Type="http://schemas.openxmlformats.org/officeDocument/2006/relationships/oleObject" Target="embeddings/oleObject10.bin"/><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7.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header" Target="header2.xml"/><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8.wmf"/></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7.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HUY&#202;N%20&#272;&#7872;%206%207%20NH&#211;M%2010\PHI&#7870;U%20H&#7884;C%20T&#7852;P%20TU&#7846;N%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PHIẾU HỌC TẬP TUẦN 9.dotx</Template>
  <TotalTime>4</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Lovely Soc</cp:lastModifiedBy>
  <cp:revision>4</cp:revision>
  <cp:lastPrinted>2018-11-17T09:36:00Z</cp:lastPrinted>
  <dcterms:created xsi:type="dcterms:W3CDTF">2018-08-02T05:16:00Z</dcterms:created>
  <dcterms:modified xsi:type="dcterms:W3CDTF">2018-11-17T09:36:00Z</dcterms:modified>
</cp:coreProperties>
</file>