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0222EB" w:rsidRDefault="00122AD8" w:rsidP="009D47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 xml:space="preserve">PHÒNG GD&amp;ĐT QUỐC OAI </w:t>
      </w:r>
      <w:r w:rsidR="000222E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222EB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122AD8" w:rsidRPr="000222EB" w:rsidRDefault="000222EB" w:rsidP="009D47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30480</wp:posOffset>
                </wp:positionV>
                <wp:extent cx="17049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22EB" w:rsidRPr="000222EB" w:rsidRDefault="000222EB" w:rsidP="0002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22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pt;margin-top:2.4pt;width:13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" fillcolor="white [3201]" strokeweight=".5pt">
                <v:textbox>
                  <w:txbxContent>
                    <w:p w:rsidR="000222EB" w:rsidRPr="000222EB" w:rsidRDefault="000222EB" w:rsidP="000222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22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122AD8" w:rsidRPr="000222EB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122AD8" w:rsidRPr="000222EB" w:rsidRDefault="000222EB" w:rsidP="009D47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22AD8" w:rsidRPr="000222EB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122AD8" w:rsidRPr="000222EB" w:rsidRDefault="000222EB" w:rsidP="009D47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122AD8" w:rsidRPr="000222EB">
        <w:rPr>
          <w:rFonts w:ascii="Times New Roman" w:hAnsi="Times New Roman" w:cs="Times New Roman"/>
          <w:i/>
          <w:sz w:val="28"/>
          <w:szCs w:val="28"/>
        </w:rPr>
        <w:t>Thời gian: 90 phút (không kể thời gian giao đề)</w:t>
      </w:r>
    </w:p>
    <w:p w:rsidR="00122AD8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B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9D4765" w:rsidRDefault="009D4765" w:rsidP="009D4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9D47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AD8" w:rsidRDefault="00122AD8" w:rsidP="009D4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position w:val="-8"/>
          <w:sz w:val="28"/>
          <w:szCs w:val="28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.75pt;height:18pt" o:ole="">
            <v:imagedata r:id="rId5" o:title=""/>
          </v:shape>
          <o:OLEObject Type="Embed" ProgID="Equation.DSMT4" ShapeID="_x0000_i1027" DrawAspect="Content" ObjectID="_160636786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D8" w:rsidRDefault="00122AD8" w:rsidP="009D4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position w:val="-8"/>
          <w:sz w:val="28"/>
          <w:szCs w:val="28"/>
        </w:rPr>
        <w:object w:dxaOrig="2020" w:dyaOrig="400">
          <v:shape id="_x0000_i1030" type="#_x0000_t75" style="width:101.25pt;height:20.25pt" o:ole="">
            <v:imagedata r:id="rId7" o:title=""/>
          </v:shape>
          <o:OLEObject Type="Embed" ProgID="Equation.DSMT4" ShapeID="_x0000_i1030" DrawAspect="Content" ObjectID="_160636786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65" w:rsidRDefault="009D4765" w:rsidP="009D476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D4765" w:rsidSect="009D47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2AD8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B">
        <w:rPr>
          <w:rFonts w:ascii="Times New Roman" w:hAnsi="Times New Roman" w:cs="Times New Roman"/>
          <w:i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thức:</w:t>
      </w:r>
    </w:p>
    <w:p w:rsidR="00122AD8" w:rsidRDefault="00122AD8" w:rsidP="009D47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= </w:t>
      </w:r>
      <w:r w:rsidRPr="00122AD8">
        <w:rPr>
          <w:rFonts w:ascii="Times New Roman" w:hAnsi="Times New Roman" w:cs="Times New Roman"/>
          <w:position w:val="-34"/>
          <w:sz w:val="28"/>
          <w:szCs w:val="28"/>
        </w:rPr>
        <w:object w:dxaOrig="3240" w:dyaOrig="800">
          <v:shape id="_x0000_i1033" type="#_x0000_t75" style="width:162pt;height:39.75pt" o:ole="">
            <v:imagedata r:id="rId9" o:title=""/>
          </v:shape>
          <o:OLEObject Type="Embed" ProgID="Equation.DSMT4" ShapeID="_x0000_i1033" DrawAspect="Content" ObjectID="_160636786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(x ≥ 0; x ≠ 1)</w:t>
      </w:r>
    </w:p>
    <w:p w:rsidR="00122AD8" w:rsidRDefault="00122AD8" w:rsidP="009D4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122AD8" w:rsidRDefault="00122AD8" w:rsidP="009D4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giá trị của x để P &lt; 0</w:t>
      </w:r>
    </w:p>
    <w:p w:rsidR="00122AD8" w:rsidRDefault="00122AD8" w:rsidP="009D4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P</w:t>
      </w:r>
    </w:p>
    <w:p w:rsidR="00122AD8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B">
        <w:rPr>
          <w:rFonts w:ascii="Times New Roman" w:hAnsi="Times New Roman" w:cs="Times New Roman"/>
          <w:i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 xml:space="preserve"> Cho hàm số bậc nhất y = (k – 1)x + k  (1)</w:t>
      </w:r>
    </w:p>
    <w:p w:rsidR="00122AD8" w:rsidRDefault="00122AD8" w:rsidP="009D47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hàm số với k = 2</w:t>
      </w:r>
    </w:p>
    <w:p w:rsidR="00122AD8" w:rsidRDefault="00122AD8" w:rsidP="009D47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k để đồ thị hàm số song song với đường thẳng (d): y = (k – 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)x – 3</w:t>
      </w:r>
    </w:p>
    <w:p w:rsidR="00122AD8" w:rsidRDefault="00122AD8" w:rsidP="009D47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với mọi giá trị của k, các đường thẳng xác định bởi </w:t>
      </w:r>
      <w:r w:rsidR="000C09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1) luôn đi qua một điểm cố định. Hãy xác định tọa độ điểm đó.</w:t>
      </w:r>
    </w:p>
    <w:p w:rsidR="00122AD8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B">
        <w:rPr>
          <w:rFonts w:ascii="Times New Roman" w:hAnsi="Times New Roman" w:cs="Times New Roman"/>
          <w:i/>
          <w:sz w:val="28"/>
          <w:szCs w:val="28"/>
        </w:rPr>
        <w:t>(4 điểm)</w:t>
      </w:r>
    </w:p>
    <w:p w:rsidR="000C09F6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đường tròn (O;3cm). Vẽ đường kính AB, lấy điểm M trên AB sao cho </w:t>
      </w:r>
    </w:p>
    <w:p w:rsidR="00122AD8" w:rsidRDefault="00122AD8" w:rsidP="009D47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AM = 2cm. Qua M vẽ dây CD vuông góc với AB.</w:t>
      </w:r>
    </w:p>
    <w:p w:rsidR="00122AD8" w:rsidRDefault="00122AD8" w:rsidP="009D47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AC</w:t>
      </w:r>
    </w:p>
    <w:p w:rsidR="00122AD8" w:rsidRDefault="00122AD8" w:rsidP="009D47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điểm đối xứng với A qua điểm M. Tứ giác ACED là hình gì? Vì sao?</w:t>
      </w:r>
    </w:p>
    <w:p w:rsidR="00122AD8" w:rsidRDefault="00122AD8" w:rsidP="009D47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tròn tâm O’ đường kính EB cắt BC tại K. Tính EK và chứng minh ba điểm D, E, K thẳng hàng</w:t>
      </w:r>
    </w:p>
    <w:p w:rsidR="00122AD8" w:rsidRDefault="00122AD8" w:rsidP="009D47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MK là tiếp tuyến của đường tròn (O’)</w:t>
      </w:r>
    </w:p>
    <w:p w:rsidR="009D4765" w:rsidRDefault="00122AD8" w:rsidP="009D4765">
      <w:pPr>
        <w:ind w:right="-180"/>
        <w:rPr>
          <w:rFonts w:ascii="Times New Roman" w:hAnsi="Times New Roman" w:cs="Times New Roman"/>
          <w:i/>
          <w:sz w:val="28"/>
          <w:szCs w:val="28"/>
        </w:rPr>
      </w:pPr>
      <w:r w:rsidRPr="000222EB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B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A. Đường tròn nội tiếp tam giác</w:t>
      </w:r>
      <w:r w:rsidR="009D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ABC tiếp xúc</w:t>
      </w:r>
      <w:r w:rsidR="000222EB">
        <w:rPr>
          <w:rFonts w:ascii="Times New Roman" w:hAnsi="Times New Roman" w:cs="Times New Roman"/>
          <w:sz w:val="28"/>
          <w:szCs w:val="28"/>
        </w:rPr>
        <w:t xml:space="preserve"> với BC tại D. Chứng minh rằng S</w:t>
      </w:r>
      <w:r w:rsidR="000222EB">
        <w:rPr>
          <w:rFonts w:ascii="Times New Roman" w:hAnsi="Times New Roman" w:cs="Times New Roman"/>
          <w:sz w:val="28"/>
          <w:szCs w:val="28"/>
          <w:vertAlign w:val="subscript"/>
        </w:rPr>
        <w:t>ABC</w:t>
      </w:r>
      <w:r w:rsidR="000222EB">
        <w:rPr>
          <w:rFonts w:ascii="Times New Roman" w:hAnsi="Times New Roman" w:cs="Times New Roman"/>
          <w:sz w:val="28"/>
          <w:szCs w:val="28"/>
        </w:rPr>
        <w:t xml:space="preserve"> = BD.DC</w:t>
      </w:r>
      <w:r w:rsidR="009D4765">
        <w:rPr>
          <w:rFonts w:ascii="Times New Roman" w:hAnsi="Times New Roman" w:cs="Times New Roman"/>
          <w:sz w:val="28"/>
          <w:szCs w:val="28"/>
        </w:rPr>
        <w:br/>
      </w:r>
    </w:p>
    <w:p w:rsidR="000222EB" w:rsidRPr="000222EB" w:rsidRDefault="009D4765" w:rsidP="000C0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65">
        <w:rPr>
          <w:rFonts w:ascii="Times New Roman" w:hAnsi="Times New Roman" w:cs="Times New Roman"/>
          <w:i/>
          <w:sz w:val="28"/>
          <w:szCs w:val="28"/>
        </w:rPr>
        <w:t>Cán bộ coi thi không giải thích gì thêm.</w:t>
      </w:r>
    </w:p>
    <w:sectPr w:rsidR="000222EB" w:rsidRPr="000222EB" w:rsidSect="009D47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D03"/>
    <w:multiLevelType w:val="hybridMultilevel"/>
    <w:tmpl w:val="A238E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CBE"/>
    <w:multiLevelType w:val="hybridMultilevel"/>
    <w:tmpl w:val="1A8A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4BF8"/>
    <w:multiLevelType w:val="hybridMultilevel"/>
    <w:tmpl w:val="2E34D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02964"/>
    <w:multiLevelType w:val="hybridMultilevel"/>
    <w:tmpl w:val="F6AE2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D8"/>
    <w:rsid w:val="000222EB"/>
    <w:rsid w:val="000C09F6"/>
    <w:rsid w:val="00122AD8"/>
    <w:rsid w:val="00416ED4"/>
    <w:rsid w:val="00506D2D"/>
    <w:rsid w:val="009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3821"/>
  <w15:chartTrackingRefBased/>
  <w15:docId w15:val="{7034D3BB-55C4-4B3E-AC33-A41A50D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2018-12-15T01:16:00Z</dcterms:created>
  <dcterms:modified xsi:type="dcterms:W3CDTF">2018-12-15T01:31:00Z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