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Phụ lục III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KHUNG KẾ HOẠCH GIÁO DỤC CỦA GIÁO VIÊN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Kèm theo Công văn số 5512/BGDĐT-GDTrH ngày 18 tháng 12 năm 2020 của Bộ GDĐT</w:t>
      </w:r>
      <w:r w:rsidDel="00000000" w:rsidR="00000000" w:rsidRPr="00000000">
        <w:rPr>
          <w:rtl w:val="0"/>
        </w:rPr>
        <w:t xml:space="preserve">)</w:t>
      </w:r>
    </w:p>
    <w:tbl>
      <w:tblPr>
        <w:tblStyle w:val="Table1"/>
        <w:tblW w:w="145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516"/>
        <w:gridCol w:w="8046"/>
        <w:tblGridChange w:id="0">
          <w:tblGrid>
            <w:gridCol w:w="6516"/>
            <w:gridCol w:w="80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TRƯỜNG THCS MỘC LỴ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TỔ KHOA HỌC TỰ NHIÊN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Độc lập - Tự do - Hạnh phúc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3645" y="3780000"/>
                                <a:ext cx="2124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KẾ HOẠCH GIÁO DỤC CỦA GIÁO VIÊN</w:t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MÔN HỌC CÔNG NGHỆ -  LỚP 7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(Năm học 2022- 2023)</w:t>
      </w:r>
    </w:p>
    <w:p w:rsidR="00000000" w:rsidDel="00000000" w:rsidP="00000000" w:rsidRDefault="00000000" w:rsidRPr="00000000" w14:paraId="0000000D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I. Kế hoạch dạy học</w:t>
      </w:r>
    </w:p>
    <w:p w:rsidR="00000000" w:rsidDel="00000000" w:rsidP="00000000" w:rsidRDefault="00000000" w:rsidRPr="00000000" w14:paraId="0000000E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Phân phối chương trình</w:t>
      </w:r>
    </w:p>
    <w:tbl>
      <w:tblPr>
        <w:tblStyle w:val="Table2"/>
        <w:tblW w:w="13831.999999999998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"/>
        <w:gridCol w:w="3120"/>
        <w:gridCol w:w="1196"/>
        <w:gridCol w:w="1496"/>
        <w:gridCol w:w="5105"/>
        <w:gridCol w:w="2023"/>
        <w:gridCol w:w="43"/>
        <w:tblGridChange w:id="0">
          <w:tblGrid>
            <w:gridCol w:w="849"/>
            <w:gridCol w:w="3120"/>
            <w:gridCol w:w="1196"/>
            <w:gridCol w:w="1496"/>
            <w:gridCol w:w="5105"/>
            <w:gridCol w:w="2023"/>
            <w:gridCol w:w="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STT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Bài học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tiết</w:t>
            </w:r>
          </w:p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Thời điểm</w:t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Thiết bị dạy học</w:t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Địa điểm dạy học</w:t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(5)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color w:val="ff0000"/>
                <w:highlight w:val="yellow"/>
                <w:rtl w:val="0"/>
              </w:rPr>
              <w:t xml:space="preserve">HỌC KỲ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CHỦ ĐỀ 1: TRỒNG TRỌT VÀ LÂM NGHIỆP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Bài 1: Giới thiệu về trồng trọt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1,2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Tuần 1,2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Sử dụng các hình ảnh trong SGK: hình 1.1, 1.2, 1.3, 1.4, 1.5, 1.6.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- Soạn bài giảng.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- Sử dụng phiếu học tập nhóm. 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Phòng học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Bài 2: Quy trình trồng trọt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3,4,5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720" w:hanging="7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Tuần 3,4,5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2"/>
              </w:tabs>
              <w:spacing w:after="0" w:before="12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41414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Các hình trong SGK: hình 2.1 đến 2.11 trên giấy khổ AO hoặc tải trên mạng (sách điện tử hoặc scan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2"/>
              </w:tabs>
              <w:spacing w:after="0" w:before="12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41414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Video liên quan đến bài học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2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41414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Phiếu học tập.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30j0zll" w:id="1"/>
          <w:bookmarkEnd w:id="1"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2"/>
              </w:tabs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41414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Giấy AO, A4, bút dạ, nam châm dính bảng.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Phòng học </w:t>
            </w:r>
          </w:p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Phòng thực hành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Bài 3: Nhân giống cây trồng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6,7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Tuần 6,7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2"/>
              </w:tabs>
              <w:spacing w:after="0" w:before="12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41414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Phiếu học tập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1fob9te" w:id="2"/>
          <w:bookmarkEnd w:id="2"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2"/>
              </w:tabs>
              <w:spacing w:after="0" w:before="12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41414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Mẫu: </w:t>
            </w:r>
            <w:bookmarkStart w:colFirst="0" w:colLast="0" w:name="bookmark=id.3znysh7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41414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rau ngót hoặc hoa hồng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3"/>
              </w:tabs>
              <w:spacing w:after="0" w:before="12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Dụng cụ: Dao nhỏ, kéo cắt cành, bình nước, 1 lọ thuốc kích ra rễ, khay đựng đất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Phòng học </w:t>
            </w:r>
          </w:p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Phòng thực hành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Ôn tập, kiểm tra đánh giá gữa kỳ 1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8,9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Tuần 8,9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 trận, bản đặc tả, đề kiểm tra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Phòng lớp học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Bài 4: Giới thiệu chung về rừng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10,11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Tuần 10,11</w:t>
            </w:r>
          </w:p>
        </w:tc>
        <w:tc>
          <w:tcPr/>
          <w:p w:rsidR="00000000" w:rsidDel="00000000" w:rsidP="00000000" w:rsidRDefault="00000000" w:rsidRPr="00000000" w14:paraId="0000004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 SGK, Giáo án.</w:t>
            </w:r>
          </w:p>
          <w:p w:rsidR="00000000" w:rsidDel="00000000" w:rsidP="00000000" w:rsidRDefault="00000000" w:rsidRPr="00000000" w14:paraId="0000004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 Tranh ảnh, video liên quan đến bài học.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Phòng học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Bài 5: Trồng cây rừng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12,13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Tuần 12,13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Tranh ảnh liên quan bài học</w:t>
            </w:r>
          </w:p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Sưu tầm trên mạng Internet hoặc vẽ tranh hình 5.1;5.2;5.3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Phòng học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Bài 6: Chăm sóc cây rừng sau khi trồng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14,15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72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Hình 6.1 trang 32, hình 6.2 trang 33, hình 6.3 trang 34 của SGK.</w:t>
            </w:r>
          </w:p>
          <w:bookmarkStart w:colFirst="0" w:colLast="0" w:name="bookmark=id.3dy6vkm" w:id="4"/>
          <w:bookmarkEnd w:id="4"/>
          <w:bookmarkStart w:colFirst="0" w:colLast="0" w:name="bookmark=id.2et92p0" w:id="5"/>
          <w:bookmarkEnd w:id="5"/>
          <w:bookmarkStart w:colFirst="0" w:colLast="0" w:name="bookmark=id.tyjcwt" w:id="6"/>
          <w:bookmarkEnd w:id="6"/>
          <w:bookmarkStart w:colFirst="0" w:colLast="0" w:name="bookmark=id.1t3h5sf" w:id="7"/>
          <w:bookmarkEnd w:id="7"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72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Phiếu học tập.</w:t>
            </w:r>
          </w:p>
          <w:bookmarkStart w:colFirst="0" w:colLast="0" w:name="bookmark=id.4d34og8" w:id="8"/>
          <w:bookmarkEnd w:id="8"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72"/>
              </w:tabs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Máy tính, máy chiếu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Phòng học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Ôn tập, kiểm tra đánh giá cuối kỳ 1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16,17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Tuần 16,17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 trận, bản đặc tả, đề kiểm tra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Phòng lớp học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Bài 7: Bảo vệ rừng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Tuần 18</w:t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line="288" w:lineRule="auto"/>
              <w:ind w:right="23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Sưu tầm tranh ảnh, tài liệu, video về: các khu rừng nguyên sinh, rừng bị tàn phá, lũ lụt, sự ảnh hưởng nặng nề của môi trường....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88" w:lineRule="auto"/>
              <w:ind w:right="23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Phiếu học tập.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Phòng học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highlight w:val="yellow"/>
                <w:rtl w:val="0"/>
              </w:rPr>
              <w:t xml:space="preserve">HỌC KỲ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CHỦ ĐỀ 2. CHĂN NUÔI VÀ THUỶ SẢN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Bài 8: Giới thiệu chung về chăn nuôi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19,20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Tuần 19,20</w:t>
            </w:r>
          </w:p>
        </w:tc>
        <w:tc>
          <w:tcPr/>
          <w:p w:rsidR="00000000" w:rsidDel="00000000" w:rsidP="00000000" w:rsidRDefault="00000000" w:rsidRPr="00000000" w14:paraId="0000007E">
            <w:pPr>
              <w:shd w:fill="ffffff" w:val="clear"/>
              <w:spacing w:line="312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SGK, giáo án, phiếu học tập.</w:t>
            </w:r>
          </w:p>
          <w:p w:rsidR="00000000" w:rsidDel="00000000" w:rsidP="00000000" w:rsidRDefault="00000000" w:rsidRPr="00000000" w14:paraId="0000007F">
            <w:pPr>
              <w:shd w:fill="ffffff" w:val="clear"/>
              <w:spacing w:line="312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Tranh ảnh, video liên quan đến bài học.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Phòng học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Bài 9: Nuôi dưỡng và chăm sóc vật nuôi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21,22,23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Tuần 21,22,23</w:t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440"/>
                <w:tab w:val="center" w:pos="4320"/>
              </w:tabs>
              <w:rPr/>
            </w:pPr>
            <w:r w:rsidDel="00000000" w:rsidR="00000000" w:rsidRPr="00000000">
              <w:rPr>
                <w:rtl w:val="0"/>
              </w:rPr>
              <w:t xml:space="preserve">- Hình 9.1,2,3 , SGK phóng to </w:t>
            </w:r>
          </w:p>
          <w:p w:rsidR="00000000" w:rsidDel="00000000" w:rsidP="00000000" w:rsidRDefault="00000000" w:rsidRPr="00000000" w14:paraId="00000086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440"/>
                <w:tab w:val="center" w:pos="4320"/>
              </w:tabs>
              <w:rPr/>
            </w:pPr>
            <w:r w:rsidDel="00000000" w:rsidR="00000000" w:rsidRPr="00000000">
              <w:rPr>
                <w:rtl w:val="0"/>
              </w:rPr>
              <w:t xml:space="preserve">- Bảng phụ , phiếu học tập.</w:t>
            </w:r>
          </w:p>
          <w:p w:rsidR="00000000" w:rsidDel="00000000" w:rsidP="00000000" w:rsidRDefault="00000000" w:rsidRPr="00000000" w14:paraId="00000087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440"/>
                <w:tab w:val="center" w:pos="4320"/>
              </w:tabs>
              <w:rPr/>
            </w:pPr>
            <w:r w:rsidDel="00000000" w:rsidR="00000000" w:rsidRPr="00000000">
              <w:rPr>
                <w:rtl w:val="0"/>
              </w:rPr>
              <w:t xml:space="preserve">- Bản mềm video, photo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Phòng học, phòng thực hành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Bài 10: Phòng trị bệnh cho vật nuôi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Tuần 24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6"/>
              </w:tabs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Phiếu học tập.</w:t>
            </w:r>
          </w:p>
          <w:bookmarkStart w:colFirst="0" w:colLast="0" w:name="bookmark=id.2s8eyo1" w:id="9"/>
          <w:bookmarkEnd w:id="9"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Giấy A3, giấy nhớ, nam châm dính bảng.</w:t>
            </w:r>
          </w:p>
          <w:bookmarkStart w:colFirst="0" w:colLast="0" w:name="bookmark=id.17dp8vu" w:id="10"/>
          <w:bookmarkEnd w:id="10"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Tranh ảnh về các vật nuôi nhiễm bệnh, một số loại vắc xin</w:t>
            </w:r>
          </w:p>
          <w:bookmarkStart w:colFirst="0" w:colLast="0" w:name="bookmark=id.3rdcrjn" w:id="11"/>
          <w:bookmarkEnd w:id="11"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Video một số vật nuôi nhiễm bệnh và mô hình chăn nuôi lợn đảm bảo vệ sinh môi trường.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Phòng học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both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Ôn tập, kiểm tra đánh giá giữa kỳ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25,26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Tuần 25,26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 trận, bản đặc tả, đề kiểm tra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Phòng lớp học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Bài 11: Giới thiệu chung về nuôi trồng thủy sản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Tuần 27</w:t>
            </w:r>
          </w:p>
        </w:tc>
        <w:tc>
          <w:tcPr/>
          <w:p w:rsidR="00000000" w:rsidDel="00000000" w:rsidP="00000000" w:rsidRDefault="00000000" w:rsidRPr="00000000" w14:paraId="0000009C">
            <w:pPr>
              <w:tabs>
                <w:tab w:val="left" w:pos="354"/>
              </w:tabs>
              <w:rPr/>
            </w:pPr>
            <w:r w:rsidDel="00000000" w:rsidR="00000000" w:rsidRPr="00000000">
              <w:rPr>
                <w:rtl w:val="0"/>
              </w:rPr>
              <w:t xml:space="preserve">- Máy tính, tivi, nam châm, phiếu học tập</w:t>
            </w:r>
          </w:p>
          <w:p w:rsidR="00000000" w:rsidDel="00000000" w:rsidP="00000000" w:rsidRDefault="00000000" w:rsidRPr="00000000" w14:paraId="0000009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bài giảng powerpoint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Phòng học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Bài 12: Quy trình nuôi cá nước ngọt trong ao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28,29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Tuần 28,29</w:t>
            </w:r>
          </w:p>
        </w:tc>
        <w:tc>
          <w:tcPr/>
          <w:p w:rsidR="00000000" w:rsidDel="00000000" w:rsidP="00000000" w:rsidRDefault="00000000" w:rsidRPr="00000000" w14:paraId="000000A3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SGK, Giáo án.</w:t>
            </w:r>
          </w:p>
          <w:p w:rsidR="00000000" w:rsidDel="00000000" w:rsidP="00000000" w:rsidRDefault="00000000" w:rsidRPr="00000000" w14:paraId="000000A4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Tranh ảnh, video liên quan đến bài học.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 - Phiếu học tập.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Phòng học, phòng thực hành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Bài 13: Quản lý môi trường ao nuôi và phòng, trị bệnh thuỷ sản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30,31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Tuần 30,31</w:t>
            </w:r>
          </w:p>
        </w:tc>
        <w:tc>
          <w:tcPr/>
          <w:p w:rsidR="00000000" w:rsidDel="00000000" w:rsidP="00000000" w:rsidRDefault="00000000" w:rsidRPr="00000000" w14:paraId="000000AB">
            <w:pPr>
              <w:shd w:fill="ffffff" w:val="clea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SGK, Giáo án.</w:t>
            </w:r>
          </w:p>
          <w:p w:rsidR="00000000" w:rsidDel="00000000" w:rsidP="00000000" w:rsidRDefault="00000000" w:rsidRPr="00000000" w14:paraId="000000AC">
            <w:pPr>
              <w:shd w:fill="ffffff" w:val="clea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Tranh ảnh, video liên quan đến bài học.</w:t>
            </w:r>
          </w:p>
          <w:p w:rsidR="00000000" w:rsidDel="00000000" w:rsidP="00000000" w:rsidRDefault="00000000" w:rsidRPr="00000000" w14:paraId="000000AD">
            <w:pPr>
              <w:shd w:fill="ffffff" w:val="clea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Máy tính, tivi.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Phòng học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both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Ôn tập, kiểm tra đánh giá cuối kỳ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32,33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Tuần 32,33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Ma trận, bản đặc tả, đề kiểm tra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Phòng lớp học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Bài 14: Bảo vệ môi trường nuôi và nguồn lợi thuỷ sản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Tuần 34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Một vài tranh ảnh hậu quả của ô nhiễm môi trường nước</w:t>
            </w:r>
          </w:p>
          <w:p w:rsidR="00000000" w:rsidDel="00000000" w:rsidP="00000000" w:rsidRDefault="00000000" w:rsidRPr="00000000" w14:paraId="000000B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Hình 14.2, hình 14.3, hình 14.5,14.6 ... có trong SGK, phóng to hoặc dùng máy chiếu để trình chiếu nếu có điều kiện.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Phòng học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Lập kế hoạch, tính toán chi phí cho việc nuôi cá rô phi trong ao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Tuần 35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Bảng phụ, bút dạ</w:t>
            </w:r>
          </w:p>
          <w:p w:rsidR="00000000" w:rsidDel="00000000" w:rsidP="00000000" w:rsidRDefault="00000000" w:rsidRPr="00000000" w14:paraId="000000C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Phiếu học tập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Phòng thực hành</w:t>
            </w:r>
          </w:p>
        </w:tc>
      </w:tr>
    </w:tbl>
    <w:p w:rsidR="00000000" w:rsidDel="00000000" w:rsidP="00000000" w:rsidRDefault="00000000" w:rsidRPr="00000000" w14:paraId="000000C3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Chuyên đề lựa chọn </w:t>
      </w:r>
      <w:r w:rsidDel="00000000" w:rsidR="00000000" w:rsidRPr="00000000">
        <w:rPr>
          <w:rtl w:val="0"/>
        </w:rPr>
        <w:t xml:space="preserve">(đối với cấp trung học phổ thông)</w:t>
      </w:r>
      <w:r w:rsidDel="00000000" w:rsidR="00000000" w:rsidRPr="00000000">
        <w:rPr>
          <w:rtl w:val="0"/>
        </w:rPr>
      </w:r>
    </w:p>
    <w:tbl>
      <w:tblPr>
        <w:tblStyle w:val="Table3"/>
        <w:tblW w:w="13892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2410"/>
        <w:gridCol w:w="992"/>
        <w:gridCol w:w="2693"/>
        <w:gridCol w:w="3686"/>
        <w:gridCol w:w="3260"/>
        <w:tblGridChange w:id="0">
          <w:tblGrid>
            <w:gridCol w:w="851"/>
            <w:gridCol w:w="2410"/>
            <w:gridCol w:w="992"/>
            <w:gridCol w:w="2693"/>
            <w:gridCol w:w="3686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STT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Chuyên đề</w:t>
            </w:r>
          </w:p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tiết</w:t>
            </w:r>
          </w:p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Thời điểm</w:t>
            </w:r>
          </w:p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Thiết bị dạy học</w:t>
            </w:r>
          </w:p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Địa điểm dạy học</w:t>
            </w:r>
          </w:p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(1) Tên bài học/chuyên đề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:rsidR="00000000" w:rsidDel="00000000" w:rsidP="00000000" w:rsidRDefault="00000000" w:rsidRPr="00000000" w14:paraId="000000E2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(2) Số tiết được sử dụng để thực hiện bài dạy/chuyên đề.</w:t>
      </w:r>
    </w:p>
    <w:p w:rsidR="00000000" w:rsidDel="00000000" w:rsidP="00000000" w:rsidRDefault="00000000" w:rsidRPr="00000000" w14:paraId="000000E3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(3) Tuần thực hiện bài học/chuyên đề.</w:t>
      </w:r>
    </w:p>
    <w:p w:rsidR="00000000" w:rsidDel="00000000" w:rsidP="00000000" w:rsidRDefault="00000000" w:rsidRPr="00000000" w14:paraId="000000E4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(4) Thiết bị dạy học được sử dụng để tổ chức dạy học.</w:t>
      </w:r>
    </w:p>
    <w:p w:rsidR="00000000" w:rsidDel="00000000" w:rsidP="00000000" w:rsidRDefault="00000000" w:rsidRPr="00000000" w14:paraId="000000E5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(5) Địa điểm tổ chức hoạt động dạy học (lớp học, phòng học bộ môn, phòng đa năng, bãi tập, tại di sản, thực địa...).</w:t>
      </w:r>
    </w:p>
    <w:p w:rsidR="00000000" w:rsidDel="00000000" w:rsidP="00000000" w:rsidRDefault="00000000" w:rsidRPr="00000000" w14:paraId="000000E6">
      <w:pPr>
        <w:ind w:left="567" w:firstLine="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II. Nhiệm vụ khác (nếu có): </w:t>
      </w:r>
      <w:r w:rsidDel="00000000" w:rsidR="00000000" w:rsidRPr="00000000">
        <w:rPr>
          <w:i w:val="1"/>
          <w:rtl w:val="0"/>
        </w:rPr>
        <w:t xml:space="preserve">(Bồi dưỡng học sinh giỏi; Tổ chức hoạt động giáo dục...)</w:t>
      </w:r>
    </w:p>
    <w:p w:rsidR="00000000" w:rsidDel="00000000" w:rsidP="00000000" w:rsidRDefault="00000000" w:rsidRPr="00000000" w14:paraId="000000E7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E8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E9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EA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EB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EC">
      <w:pPr>
        <w:ind w:left="567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95.0" w:type="dxa"/>
        <w:jc w:val="left"/>
        <w:tblInd w:w="5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01"/>
        <w:gridCol w:w="4737"/>
        <w:gridCol w:w="4657"/>
        <w:tblGridChange w:id="0">
          <w:tblGrid>
            <w:gridCol w:w="4601"/>
            <w:gridCol w:w="4737"/>
            <w:gridCol w:w="46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TỔ TRƯỞNG</w:t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(Ký và ghi rõ họ tên)</w:t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\</w:t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center"/>
              <w:rPr/>
            </w:pPr>
            <w:bookmarkStart w:colFirst="0" w:colLast="0" w:name="_heading=h.26in1rg" w:id="12"/>
            <w:bookmarkEnd w:id="12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TT Mộc Châu, ngày  20  tháng 8 năm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PHÓ HIỆU TRƯỞNG </w:t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(Ký và ghi rõ họ tên)</w:t>
            </w:r>
          </w:p>
          <w:p w:rsidR="00000000" w:rsidDel="00000000" w:rsidP="00000000" w:rsidRDefault="00000000" w:rsidRPr="00000000" w14:paraId="000000F9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ind w:left="567" w:firstLine="0"/>
        <w:jc w:val="both"/>
        <w:rPr/>
      </w:pPr>
      <w:r w:rsidDel="00000000" w:rsidR="00000000" w:rsidRPr="00000000">
        <w:rPr>
          <w:rtl w:val="0"/>
        </w:rPr>
      </w:r>
    </w:p>
    <w:sectPr>
      <w:pgSz w:h="11901" w:w="16840" w:orient="landscape"/>
      <w:pgMar w:bottom="1701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141414"/>
        <w:sz w:val="24"/>
        <w:szCs w:val="24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141414"/>
        <w:sz w:val="24"/>
        <w:szCs w:val="24"/>
        <w:u w:val="none"/>
        <w:shd w:fill="auto" w:val="clear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2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ED1FEE"/>
    <w:pPr>
      <w:spacing w:after="0" w:before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26E8A"/>
    <w:pPr>
      <w:spacing w:after="0" w:before="0"/>
    </w:pPr>
    <w:rPr>
      <w:rFonts w:ascii="Segoe UI" w:cs="Segoe UI" w:hAnsi="Segoe UI"/>
      <w:sz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26E8A"/>
    <w:rPr>
      <w:rFonts w:ascii="Segoe UI" w:cs="Segoe UI" w:hAnsi="Segoe UI"/>
      <w:sz w:val="18"/>
    </w:rPr>
  </w:style>
  <w:style w:type="paragraph" w:styleId="ListParagraph">
    <w:name w:val="List Paragraph"/>
    <w:basedOn w:val="Normal"/>
    <w:uiPriority w:val="1"/>
    <w:qFormat w:val="1"/>
    <w:rsid w:val="00124937"/>
    <w:pPr>
      <w:spacing w:before="0" w:line="312" w:lineRule="auto"/>
      <w:ind w:left="720" w:right="45" w:firstLine="675"/>
      <w:contextualSpacing w:val="1"/>
      <w:jc w:val="both"/>
    </w:pPr>
    <w:rPr>
      <w:rFonts w:ascii="Arial" w:hAnsi="Arial" w:cstheme="minorBidi"/>
      <w:color w:val="auto"/>
      <w:sz w:val="22"/>
      <w:szCs w:val="22"/>
    </w:rPr>
  </w:style>
  <w:style w:type="paragraph" w:styleId="BodyText">
    <w:name w:val="Body Text"/>
    <w:basedOn w:val="Normal"/>
    <w:link w:val="BodyTextChar"/>
    <w:uiPriority w:val="1"/>
    <w:qFormat w:val="1"/>
    <w:rsid w:val="00124937"/>
    <w:pPr>
      <w:widowControl w:val="0"/>
      <w:autoSpaceDE w:val="0"/>
      <w:autoSpaceDN w:val="0"/>
      <w:spacing w:after="0"/>
      <w:ind w:left="302"/>
    </w:pPr>
    <w:rPr>
      <w:rFonts w:eastAsia="Times New Roman"/>
      <w:color w:val="auto"/>
      <w:szCs w:val="28"/>
    </w:rPr>
  </w:style>
  <w:style w:type="character" w:styleId="BodyTextChar" w:customStyle="1">
    <w:name w:val="Body Text Char"/>
    <w:basedOn w:val="DefaultParagraphFont"/>
    <w:link w:val="BodyText"/>
    <w:uiPriority w:val="1"/>
    <w:rsid w:val="00124937"/>
    <w:rPr>
      <w:rFonts w:eastAsia="Times New Roman"/>
      <w:color w:val="auto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aF7wglG6nmbbpI9DntrS60AC+g==">AMUW2mU4NzWNUygGdWC0lDBHVHeUf48NNpGkM5BZ4vNQwXMWtMNaDtMdyQI4H0v05+EWaeMMR2GY8o5vyKv2vxNrWFDXkwgb20KR/t7Ju3Xv8Tg5Bt/OWGaj0O2PdM7DBC5umP0p7y1mu3L8w2u6bWcK0FpNu/XpT3zeKhF+9CHiFKXutTJoowwjZY3QvXosdl0ptwY8+rZaUg5CkNul1y7V+yzRfd977rPG93nOO6c7X5V0rJRKBVYAps8nWuL4aE0znO70eP34xaekwOJBi86n+4xQmxk+tRMErHEzin0yCVHluS8XsnqHfvlB4L14b1DhqxutR0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VnTeach.Com; Nguyen Xuan Thanh</dc:creator>
  <cp:keywords>VnTeach.Com</cp:keywords>
  <dcterms:created xsi:type="dcterms:W3CDTF">2020-12-22T04:08:00Z</dcterms:created>
</cp:coreProperties>
</file>