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932"/>
        <w:gridCol w:w="5130"/>
      </w:tblGrid>
      <w:tr w:rsidR="00CA2A58" w:rsidRPr="002E2B3E" w14:paraId="6286B4F8" w14:textId="77777777" w:rsidTr="00752F32">
        <w:trPr>
          <w:trHeight w:val="1560"/>
        </w:trPr>
        <w:tc>
          <w:tcPr>
            <w:tcW w:w="4932" w:type="dxa"/>
          </w:tcPr>
          <w:p w14:paraId="4272F41B" w14:textId="77777777" w:rsidR="00CA2A58" w:rsidRPr="002E2B3E" w:rsidRDefault="00CA2A58" w:rsidP="00752F32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2E2B3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      UBND QUẬN BÌNH THẠNH</w:t>
            </w:r>
          </w:p>
          <w:p w14:paraId="4F0B8B25" w14:textId="77777777" w:rsidR="00CA2A58" w:rsidRPr="002E2B3E" w:rsidRDefault="00CA2A58" w:rsidP="00752F3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2E2B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08E5F465" w14:textId="77777777" w:rsidR="00CA2A58" w:rsidRPr="002E2B3E" w:rsidRDefault="00CA2A58" w:rsidP="00752F32">
            <w:pPr>
              <w:tabs>
                <w:tab w:val="center" w:pos="1920"/>
                <w:tab w:val="center" w:pos="6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2E2B3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D0D43" wp14:editId="0EC28248">
                      <wp:simplePos x="0" y="0"/>
                      <wp:positionH relativeFrom="column">
                        <wp:posOffset>1048449</wp:posOffset>
                      </wp:positionH>
                      <wp:positionV relativeFrom="paragraph">
                        <wp:posOffset>210201</wp:posOffset>
                      </wp:positionV>
                      <wp:extent cx="891251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2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DE0C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16.55pt" to="152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E2B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ĐIỆN BIÊN</w:t>
            </w:r>
          </w:p>
          <w:p w14:paraId="78DD7405" w14:textId="77777777" w:rsidR="00CA2A58" w:rsidRPr="002E2B3E" w:rsidRDefault="00CA2A58" w:rsidP="00752F32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1"/>
            </w:tblGrid>
            <w:tr w:rsidR="00CA2A58" w:rsidRPr="002E2B3E" w14:paraId="69724C99" w14:textId="77777777" w:rsidTr="00752F32">
              <w:trPr>
                <w:trHeight w:val="239"/>
              </w:trPr>
              <w:tc>
                <w:tcPr>
                  <w:tcW w:w="2551" w:type="dxa"/>
                </w:tcPr>
                <w:p w14:paraId="62B8DFE5" w14:textId="73564A49" w:rsidR="00CA2A58" w:rsidRPr="002E2B3E" w:rsidRDefault="00CA2A58" w:rsidP="00752F32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2E2B3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4D6C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A</w:t>
                  </w:r>
                </w:p>
              </w:tc>
            </w:tr>
          </w:tbl>
          <w:p w14:paraId="60F185D0" w14:textId="77777777" w:rsidR="00CA2A58" w:rsidRPr="002E2B3E" w:rsidRDefault="00CA2A58" w:rsidP="00752F32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E2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5130" w:type="dxa"/>
            <w:hideMark/>
          </w:tcPr>
          <w:p w14:paraId="2CA75C8C" w14:textId="77777777" w:rsidR="00CA2A58" w:rsidRPr="002E2B3E" w:rsidRDefault="00CA2A58" w:rsidP="00752F32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2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ĐỀ KIỂM TRA GIỮA KỲ - HỌC KỲ II</w:t>
            </w:r>
          </w:p>
          <w:p w14:paraId="2B96347D" w14:textId="77777777" w:rsidR="00CA2A58" w:rsidRPr="002E2B3E" w:rsidRDefault="00CA2A58" w:rsidP="00752F32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2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MÔN NGỮ VĂN LỚP 6</w:t>
            </w:r>
          </w:p>
          <w:p w14:paraId="3C6859C8" w14:textId="77777777" w:rsidR="00CA2A58" w:rsidRPr="002E2B3E" w:rsidRDefault="00CA2A58" w:rsidP="00752F32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2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0A49143E" w14:textId="77777777" w:rsidR="00CA2A58" w:rsidRPr="002E2B3E" w:rsidRDefault="00CA2A58" w:rsidP="00752F32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2B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Thời gian: 60 phút</w:t>
            </w:r>
          </w:p>
          <w:p w14:paraId="309A460C" w14:textId="77777777" w:rsidR="00CA2A58" w:rsidRPr="002E2B3E" w:rsidRDefault="00CA2A58" w:rsidP="00752F32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2B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297E04B1" w14:textId="77777777" w:rsidR="00CA2A58" w:rsidRPr="002E2B3E" w:rsidRDefault="00CA2A58" w:rsidP="00752F32">
            <w:pPr>
              <w:tabs>
                <w:tab w:val="center" w:pos="1440"/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64D9708C" w14:textId="77777777" w:rsidR="00CA2A58" w:rsidRPr="002E2B3E" w:rsidRDefault="00CA2A58" w:rsidP="00CA2A5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B3E">
        <w:rPr>
          <w:rFonts w:ascii="Times New Roman" w:hAnsi="Times New Roman" w:cs="Times New Roman"/>
          <w:b/>
          <w:sz w:val="28"/>
          <w:szCs w:val="28"/>
        </w:rPr>
        <w:t xml:space="preserve">I. ĐỌC HIỂU (6.0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>)</w:t>
      </w:r>
    </w:p>
    <w:p w14:paraId="04BF9EA1" w14:textId="77777777" w:rsidR="00CA2A58" w:rsidRPr="002E2B3E" w:rsidRDefault="00CA2A58" w:rsidP="00CA2A58">
      <w:pPr>
        <w:spacing w:after="0" w:line="276" w:lineRule="auto"/>
        <w:ind w:right="278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trích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>:</w:t>
      </w:r>
    </w:p>
    <w:p w14:paraId="46352BF4" w14:textId="77777777" w:rsidR="00CA2A58" w:rsidRDefault="00CA2A58" w:rsidP="00CA2A5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3E">
        <w:rPr>
          <w:rFonts w:ascii="Times New Roman" w:hAnsi="Times New Roman" w:cs="Times New Roman"/>
          <w:sz w:val="28"/>
          <w:szCs w:val="28"/>
        </w:rPr>
        <w:t xml:space="preserve">[…]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xuýt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ửng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ửng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E0A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Xong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quay ra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 “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.” – Anh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40297" w14:textId="77777777" w:rsidR="00CA2A58" w:rsidRDefault="00CA2A58" w:rsidP="00CA2A5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Anh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>. […]</w:t>
      </w:r>
    </w:p>
    <w:p w14:paraId="46441141" w14:textId="77777777" w:rsidR="00CA2A58" w:rsidRDefault="00CA2A58" w:rsidP="00CA2A5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Sáng nay,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ê </w:t>
      </w:r>
      <w:proofErr w:type="spellStart"/>
      <w:r>
        <w:rPr>
          <w:rFonts w:ascii="Times New Roman" w:hAnsi="Times New Roman" w:cs="Times New Roman"/>
          <w:sz w:val="28"/>
          <w:szCs w:val="28"/>
        </w:rPr>
        <w:t>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My Anh.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>. […]</w:t>
      </w:r>
    </w:p>
    <w:p w14:paraId="3C56BF82" w14:textId="77777777" w:rsidR="00B31220" w:rsidRDefault="00CA2A58" w:rsidP="00B312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8-3,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220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B31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22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B31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22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B31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22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31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22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B31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220">
        <w:rPr>
          <w:rFonts w:ascii="Times New Roman" w:hAnsi="Times New Roman" w:cs="Times New Roman"/>
          <w:sz w:val="28"/>
          <w:szCs w:val="28"/>
        </w:rPr>
        <w:t>Đốm</w:t>
      </w:r>
      <w:proofErr w:type="spellEnd"/>
      <w:r w:rsidR="00B31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nè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?”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Bống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>”. […]</w:t>
      </w:r>
    </w:p>
    <w:p w14:paraId="66FDBBCF" w14:textId="77777777" w:rsidR="00B31220" w:rsidRDefault="00B31220" w:rsidP="00B312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My Anh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mũi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[…]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hon,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khơi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tung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chênh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1AEF62" w14:textId="77777777" w:rsidR="00B31220" w:rsidRPr="002E2B3E" w:rsidRDefault="00B31220" w:rsidP="00B312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5E4DC1" w14:textId="77777777" w:rsidR="00CA2A58" w:rsidRPr="002E2B3E" w:rsidRDefault="00CA2A58" w:rsidP="00CA2A58">
      <w:pPr>
        <w:spacing w:after="0" w:line="276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2B3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E2B3E">
        <w:rPr>
          <w:rFonts w:ascii="Times New Roman" w:hAnsi="Times New Roman" w:cs="Times New Roman"/>
          <w:i/>
          <w:sz w:val="28"/>
          <w:szCs w:val="28"/>
        </w:rPr>
        <w:t>Võ</w:t>
      </w:r>
      <w:proofErr w:type="spellEnd"/>
      <w:r w:rsidRPr="002E2B3E">
        <w:rPr>
          <w:rFonts w:ascii="Times New Roman" w:hAnsi="Times New Roman" w:cs="Times New Roman"/>
          <w:i/>
          <w:sz w:val="28"/>
          <w:szCs w:val="28"/>
        </w:rPr>
        <w:t xml:space="preserve"> Thu Hương, </w:t>
      </w:r>
      <w:proofErr w:type="spellStart"/>
      <w:r w:rsidR="00ED55AF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="00ED55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55AF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  <w:r w:rsidR="00ED55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55AF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="00ED55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55AF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="00F97340">
        <w:rPr>
          <w:rFonts w:ascii="Times New Roman" w:hAnsi="Times New Roman" w:cs="Times New Roman"/>
          <w:i/>
          <w:sz w:val="28"/>
          <w:szCs w:val="28"/>
        </w:rPr>
        <w:t xml:space="preserve"> – Tr.6</w:t>
      </w:r>
      <w:r w:rsidR="00CC2F39">
        <w:rPr>
          <w:rFonts w:ascii="Times New Roman" w:hAnsi="Times New Roman" w:cs="Times New Roman"/>
          <w:i/>
          <w:sz w:val="28"/>
          <w:szCs w:val="28"/>
        </w:rPr>
        <w:t xml:space="preserve">, NXB Kim </w:t>
      </w:r>
      <w:proofErr w:type="spellStart"/>
      <w:r w:rsidR="00CC2F39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="00CC2F39">
        <w:rPr>
          <w:rFonts w:ascii="Times New Roman" w:hAnsi="Times New Roman" w:cs="Times New Roman"/>
          <w:i/>
          <w:sz w:val="28"/>
          <w:szCs w:val="28"/>
        </w:rPr>
        <w:t>, 2018</w:t>
      </w:r>
      <w:r w:rsidRPr="002E2B3E">
        <w:rPr>
          <w:rFonts w:ascii="Times New Roman" w:hAnsi="Times New Roman" w:cs="Times New Roman"/>
          <w:i/>
          <w:sz w:val="28"/>
          <w:szCs w:val="28"/>
        </w:rPr>
        <w:t>)</w:t>
      </w:r>
    </w:p>
    <w:p w14:paraId="37D9C612" w14:textId="77777777" w:rsidR="00CA2A58" w:rsidRPr="002E2B3E" w:rsidRDefault="00CA2A58" w:rsidP="00CA2A58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E2B3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</w:t>
      </w:r>
    </w:p>
    <w:p w14:paraId="38907C07" w14:textId="77777777" w:rsidR="00CA2A58" w:rsidRPr="002E2B3E" w:rsidRDefault="00CA2A58" w:rsidP="00CA2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3E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Pr="002E2B3E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>)</w:t>
      </w:r>
      <w:r w:rsidRPr="002E2B3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ai,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>?</w:t>
      </w:r>
    </w:p>
    <w:p w14:paraId="19F2EA11" w14:textId="77777777" w:rsidR="00CA2A58" w:rsidRPr="002E2B3E" w:rsidRDefault="00CA2A58" w:rsidP="00CA2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3E">
        <w:rPr>
          <w:rFonts w:ascii="Times New Roman" w:hAnsi="Times New Roman" w:cs="Times New Roman"/>
          <w:b/>
          <w:sz w:val="28"/>
          <w:szCs w:val="28"/>
          <w:lang w:val="vi-VN"/>
        </w:rPr>
        <w:t>Câu 2.</w:t>
      </w:r>
      <w:r w:rsidRPr="002E2B3E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>)</w:t>
      </w:r>
      <w:r w:rsidRPr="002E2B3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Đốm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Đốm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Bống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. </w:t>
      </w:r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A59A2" w14:textId="77777777" w:rsidR="00CA2A58" w:rsidRPr="002E2B3E" w:rsidRDefault="00CA2A58" w:rsidP="00CA2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3E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2E2B3E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>)</w:t>
      </w:r>
      <w:r w:rsidRPr="002E2B3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vậ</w:t>
      </w:r>
      <w:r w:rsidR="00502E0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Bống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>?</w:t>
      </w:r>
    </w:p>
    <w:p w14:paraId="031D4BF6" w14:textId="77777777" w:rsidR="00CA2A58" w:rsidRPr="002E2B3E" w:rsidRDefault="00CA2A58" w:rsidP="00CA2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3E">
        <w:rPr>
          <w:rFonts w:ascii="Times New Roman" w:hAnsi="Times New Roman" w:cs="Times New Roman"/>
          <w:b/>
          <w:sz w:val="28"/>
          <w:szCs w:val="28"/>
          <w:lang w:val="vi-VN"/>
        </w:rPr>
        <w:t>Câu 4.</w:t>
      </w:r>
      <w:r w:rsidRPr="002E2B3E">
        <w:rPr>
          <w:rFonts w:ascii="Times New Roman" w:hAnsi="Times New Roman" w:cs="Times New Roman"/>
          <w:b/>
          <w:sz w:val="28"/>
          <w:szCs w:val="28"/>
        </w:rPr>
        <w:t xml:space="preserve"> (2.0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>)</w:t>
      </w:r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hờn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6C5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F7C103" w14:textId="77777777" w:rsidR="00CA2A58" w:rsidRPr="002E2B3E" w:rsidRDefault="00CA2A58" w:rsidP="00CA2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3E">
        <w:rPr>
          <w:rFonts w:ascii="Times New Roman" w:hAnsi="Times New Roman" w:cs="Times New Roman"/>
          <w:b/>
          <w:sz w:val="28"/>
          <w:szCs w:val="28"/>
          <w:lang w:val="vi-VN"/>
        </w:rPr>
        <w:t>Câu 5.</w:t>
      </w:r>
      <w:r w:rsidRPr="002E2B3E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>)</w:t>
      </w:r>
      <w:r w:rsidRPr="002E2B3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502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502E0A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2E2B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B43CBF" w14:textId="77777777" w:rsidR="00CA2A58" w:rsidRPr="002E2B3E" w:rsidRDefault="00CA2A58" w:rsidP="00CA2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B661F" w14:textId="77777777" w:rsidR="00CA2A58" w:rsidRPr="002E2B3E" w:rsidRDefault="00CA2A58" w:rsidP="00CA2A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3E">
        <w:rPr>
          <w:rFonts w:ascii="Times New Roman" w:hAnsi="Times New Roman" w:cs="Times New Roman"/>
          <w:b/>
          <w:sz w:val="28"/>
          <w:szCs w:val="28"/>
        </w:rPr>
        <w:t xml:space="preserve">II. LÀM VĂN (4.0 </w:t>
      </w:r>
      <w:proofErr w:type="spellStart"/>
      <w:r w:rsidRPr="002E2B3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E2B3E">
        <w:rPr>
          <w:rFonts w:ascii="Times New Roman" w:hAnsi="Times New Roman" w:cs="Times New Roman"/>
          <w:b/>
          <w:sz w:val="28"/>
          <w:szCs w:val="28"/>
        </w:rPr>
        <w:t>)</w:t>
      </w:r>
    </w:p>
    <w:p w14:paraId="43D97AF8" w14:textId="77777777" w:rsidR="00CA2A58" w:rsidRPr="002E2B3E" w:rsidRDefault="00F97340" w:rsidP="00CA2A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cả</w:t>
      </w:r>
      <w:r w:rsidR="006046C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A58" w:rsidRPr="002E2B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A2A58" w:rsidRPr="002E2B3E">
        <w:rPr>
          <w:rFonts w:ascii="Times New Roman" w:hAnsi="Times New Roman" w:cs="Times New Roman"/>
          <w:sz w:val="28"/>
          <w:szCs w:val="28"/>
        </w:rPr>
        <w:t>:</w:t>
      </w:r>
    </w:p>
    <w:p w14:paraId="094F4F6B" w14:textId="77777777" w:rsidR="00CA2A58" w:rsidRDefault="00CA2A58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B3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46C5">
        <w:rPr>
          <w:rFonts w:ascii="Times New Roman" w:hAnsi="Times New Roman" w:cs="Times New Roman"/>
          <w:sz w:val="28"/>
          <w:szCs w:val="28"/>
        </w:rPr>
        <w:t xml:space="preserve"> </w:t>
      </w:r>
      <w:r w:rsidR="006046C5">
        <w:rPr>
          <w:rFonts w:ascii="Times New Roman" w:hAnsi="Times New Roman" w:cs="Times New Roman"/>
          <w:b/>
          <w:sz w:val="28"/>
          <w:szCs w:val="28"/>
        </w:rPr>
        <w:t>Cho con</w:t>
      </w:r>
    </w:p>
    <w:p w14:paraId="42A66EBF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</w:p>
    <w:p w14:paraId="05F37C0B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Cho con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</w:p>
    <w:p w14:paraId="68EA5FA0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</w:p>
    <w:p w14:paraId="02636EB8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Cho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9B4A68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824F26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chắn</w:t>
      </w:r>
      <w:proofErr w:type="spellEnd"/>
    </w:p>
    <w:p w14:paraId="55234DB4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Che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</w:t>
      </w:r>
    </w:p>
    <w:p w14:paraId="4668D79E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</w:p>
    <w:p w14:paraId="3F24B173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ngoan</w:t>
      </w:r>
      <w:proofErr w:type="spellEnd"/>
    </w:p>
    <w:p w14:paraId="7DB85593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</w:p>
    <w:p w14:paraId="23B7EF93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6EA7F4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2E1568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</w:p>
    <w:p w14:paraId="64F8017C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Bay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miền</w:t>
      </w:r>
      <w:proofErr w:type="spellEnd"/>
    </w:p>
    <w:p w14:paraId="195DCF8F" w14:textId="77777777" w:rsid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</w:p>
    <w:p w14:paraId="3EF06ECD" w14:textId="77777777" w:rsidR="006046C5" w:rsidRPr="006046C5" w:rsidRDefault="006046C5" w:rsidP="006046C5">
      <w:pPr>
        <w:tabs>
          <w:tab w:val="left" w:pos="184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D77DC0" w14:textId="7A208B18" w:rsidR="00CA2A58" w:rsidRDefault="00CA2A58" w:rsidP="00CA2A58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2B3E">
        <w:rPr>
          <w:rFonts w:ascii="Times New Roman" w:hAnsi="Times New Roman" w:cs="Times New Roman"/>
          <w:sz w:val="28"/>
          <w:szCs w:val="28"/>
        </w:rPr>
        <w:tab/>
      </w:r>
      <w:r w:rsidRPr="002E2B3E">
        <w:rPr>
          <w:rFonts w:ascii="Times New Roman" w:hAnsi="Times New Roman" w:cs="Times New Roman"/>
          <w:sz w:val="28"/>
          <w:szCs w:val="28"/>
        </w:rPr>
        <w:tab/>
      </w:r>
      <w:r w:rsidRPr="002E2B3E">
        <w:rPr>
          <w:rFonts w:ascii="Times New Roman" w:hAnsi="Times New Roman" w:cs="Times New Roman"/>
          <w:sz w:val="28"/>
          <w:szCs w:val="28"/>
        </w:rPr>
        <w:tab/>
      </w:r>
      <w:r w:rsidRPr="002E2B3E">
        <w:rPr>
          <w:rFonts w:ascii="Times New Roman" w:hAnsi="Times New Roman" w:cs="Times New Roman"/>
          <w:sz w:val="28"/>
          <w:szCs w:val="28"/>
        </w:rPr>
        <w:tab/>
      </w:r>
      <w:r w:rsidRPr="002E2B3E">
        <w:rPr>
          <w:rFonts w:ascii="Times New Roman" w:hAnsi="Times New Roman" w:cs="Times New Roman"/>
          <w:sz w:val="28"/>
          <w:szCs w:val="28"/>
        </w:rPr>
        <w:tab/>
      </w:r>
      <w:r w:rsidRPr="002E2B3E">
        <w:rPr>
          <w:rFonts w:ascii="Times New Roman" w:hAnsi="Times New Roman" w:cs="Times New Roman"/>
          <w:sz w:val="28"/>
          <w:szCs w:val="28"/>
        </w:rPr>
        <w:tab/>
      </w:r>
      <w:r w:rsidRPr="002E2B3E">
        <w:rPr>
          <w:rFonts w:ascii="Times New Roman" w:hAnsi="Times New Roman" w:cs="Times New Roman"/>
          <w:i/>
          <w:sz w:val="28"/>
          <w:szCs w:val="28"/>
        </w:rPr>
        <w:t>(</w:t>
      </w:r>
      <w:r w:rsidR="006046C5">
        <w:rPr>
          <w:rFonts w:ascii="Times New Roman" w:hAnsi="Times New Roman" w:cs="Times New Roman"/>
          <w:i/>
          <w:sz w:val="28"/>
          <w:szCs w:val="28"/>
        </w:rPr>
        <w:t>Tuấn Dũng</w:t>
      </w:r>
      <w:r w:rsidRPr="002E2B3E">
        <w:rPr>
          <w:rFonts w:ascii="Times New Roman" w:hAnsi="Times New Roman" w:cs="Times New Roman"/>
          <w:i/>
          <w:sz w:val="28"/>
          <w:szCs w:val="28"/>
        </w:rPr>
        <w:t xml:space="preserve">, Thơ </w:t>
      </w:r>
      <w:proofErr w:type="spellStart"/>
      <w:r w:rsidRPr="002E2B3E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2E2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2E2B3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046C5">
        <w:rPr>
          <w:rFonts w:ascii="Times New Roman" w:hAnsi="Times New Roman" w:cs="Times New Roman"/>
          <w:i/>
          <w:sz w:val="28"/>
          <w:szCs w:val="28"/>
        </w:rPr>
        <w:t>Tr.9</w:t>
      </w:r>
      <w:r w:rsidRPr="002E2B3E">
        <w:rPr>
          <w:rFonts w:ascii="Times New Roman" w:hAnsi="Times New Roman" w:cs="Times New Roman"/>
          <w:i/>
          <w:sz w:val="28"/>
          <w:szCs w:val="28"/>
        </w:rPr>
        <w:t xml:space="preserve">, NXB </w:t>
      </w:r>
      <w:proofErr w:type="spellStart"/>
      <w:r w:rsidRPr="002E2B3E">
        <w:rPr>
          <w:rFonts w:ascii="Times New Roman" w:hAnsi="Times New Roman" w:cs="Times New Roman"/>
          <w:i/>
          <w:sz w:val="28"/>
          <w:szCs w:val="28"/>
        </w:rPr>
        <w:t>Phụ</w:t>
      </w:r>
      <w:proofErr w:type="spellEnd"/>
      <w:r w:rsidRPr="002E2B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2B3E">
        <w:rPr>
          <w:rFonts w:ascii="Times New Roman" w:hAnsi="Times New Roman" w:cs="Times New Roman"/>
          <w:i/>
          <w:sz w:val="28"/>
          <w:szCs w:val="28"/>
        </w:rPr>
        <w:t>nữ</w:t>
      </w:r>
      <w:proofErr w:type="spellEnd"/>
      <w:r w:rsidRPr="002E2B3E">
        <w:rPr>
          <w:rFonts w:ascii="Times New Roman" w:hAnsi="Times New Roman" w:cs="Times New Roman"/>
          <w:i/>
          <w:sz w:val="28"/>
          <w:szCs w:val="28"/>
        </w:rPr>
        <w:t xml:space="preserve"> Việt Nam, 2024)</w:t>
      </w:r>
    </w:p>
    <w:p w14:paraId="2A009A09" w14:textId="77777777" w:rsidR="004D6CF5" w:rsidRPr="002E2B3E" w:rsidRDefault="004D6CF5" w:rsidP="004D6CF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2B3E">
        <w:rPr>
          <w:rFonts w:ascii="Times New Roman" w:hAnsi="Times New Roman" w:cs="Times New Roman"/>
          <w:b/>
          <w:i/>
          <w:sz w:val="28"/>
          <w:szCs w:val="28"/>
        </w:rPr>
        <w:t>Hết</w:t>
      </w:r>
      <w:proofErr w:type="spellEnd"/>
    </w:p>
    <w:p w14:paraId="4D85190B" w14:textId="77777777" w:rsidR="004D6CF5" w:rsidRPr="002E2B3E" w:rsidRDefault="004D6CF5" w:rsidP="00CA2A58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DFFE8F8" w14:textId="77777777" w:rsidR="00CA2A58" w:rsidRPr="002E2B3E" w:rsidRDefault="00CA2A58" w:rsidP="00CA2A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4DC93892" w14:textId="77777777" w:rsidR="00CA2A58" w:rsidRPr="002E2B3E" w:rsidRDefault="00CA2A58" w:rsidP="00CA2A58">
      <w:pPr>
        <w:rPr>
          <w:sz w:val="28"/>
          <w:szCs w:val="28"/>
        </w:rPr>
      </w:pPr>
    </w:p>
    <w:p w14:paraId="3B8C28FC" w14:textId="77777777" w:rsidR="00AC5CB0" w:rsidRDefault="00AC5CB0"/>
    <w:sectPr w:rsidR="00AC5CB0" w:rsidSect="004D6CF5">
      <w:pgSz w:w="12240" w:h="15840"/>
      <w:pgMar w:top="900" w:right="1080" w:bottom="99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58"/>
    <w:rsid w:val="001E4126"/>
    <w:rsid w:val="00296B25"/>
    <w:rsid w:val="004D6CF5"/>
    <w:rsid w:val="00502E0A"/>
    <w:rsid w:val="006046C5"/>
    <w:rsid w:val="00891B2C"/>
    <w:rsid w:val="00AC5CB0"/>
    <w:rsid w:val="00B31220"/>
    <w:rsid w:val="00CA2A58"/>
    <w:rsid w:val="00CC2F39"/>
    <w:rsid w:val="00ED55AF"/>
    <w:rsid w:val="00F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6D3F"/>
  <w15:chartTrackingRefBased/>
  <w15:docId w15:val="{E2222852-808B-4004-B085-096A5DD3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5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576</Words>
  <Characters>3286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2024-03-03T05:51:00Z</dcterms:created>
  <dcterms:modified xsi:type="dcterms:W3CDTF">2024-03-06T03:22:00Z</dcterms:modified>
</cp:coreProperties>
</file>