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9879"/>
        <w:gridCol w:w="6"/>
        <w:gridCol w:w="6"/>
      </w:tblGrid>
      <w:tr w:rsidR="00F1567A" w:rsidRPr="000A29E2" w:rsidTr="00FD35AB">
        <w:tc>
          <w:tcPr>
            <w:tcW w:w="9879" w:type="dxa"/>
            <w:vAlign w:val="center"/>
          </w:tcPr>
          <w:tbl>
            <w:tblPr>
              <w:tblStyle w:val="TableGrid"/>
              <w:tblW w:w="9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773"/>
              <w:gridCol w:w="6106"/>
            </w:tblGrid>
            <w:tr w:rsidR="000A29E2" w:rsidRPr="000A29E2" w:rsidTr="000A29E2">
              <w:trPr>
                <w:trHeight w:val="962"/>
              </w:trPr>
              <w:tc>
                <w:tcPr>
                  <w:tcW w:w="3773" w:type="dxa"/>
                  <w:hideMark/>
                </w:tcPr>
                <w:p w:rsidR="000A29E2" w:rsidRPr="000A29E2" w:rsidRDefault="000A29E2">
                  <w:pPr>
                    <w:tabs>
                      <w:tab w:val="left" w:pos="567"/>
                      <w:tab w:val="left" w:pos="3118"/>
                      <w:tab w:val="left" w:pos="5669"/>
                      <w:tab w:val="left" w:pos="8220"/>
                    </w:tabs>
                    <w:spacing w:line="276" w:lineRule="auto"/>
                    <w:rPr>
                      <w:rFonts w:eastAsia="Calibri"/>
                      <w:b/>
                      <w:color w:val="auto"/>
                      <w:sz w:val="26"/>
                      <w:szCs w:val="26"/>
                      <w:lang w:val="vi-VN"/>
                    </w:rPr>
                  </w:pPr>
                  <w:r w:rsidRPr="000A29E2">
                    <w:rPr>
                      <w:b/>
                      <w:color w:val="auto"/>
                      <w:sz w:val="26"/>
                      <w:szCs w:val="26"/>
                      <w:lang w:val="vi-VN"/>
                    </w:rPr>
                    <w:t>TRƯỜNG THPT THỦ ĐỨC</w:t>
                  </w:r>
                </w:p>
                <w:p w:rsidR="000A29E2" w:rsidRPr="005E408F" w:rsidRDefault="000A29E2">
                  <w:pPr>
                    <w:tabs>
                      <w:tab w:val="left" w:pos="567"/>
                      <w:tab w:val="left" w:pos="3118"/>
                      <w:tab w:val="left" w:pos="5669"/>
                      <w:tab w:val="left" w:pos="8220"/>
                    </w:tabs>
                    <w:spacing w:line="276" w:lineRule="auto"/>
                    <w:jc w:val="both"/>
                    <w:rPr>
                      <w:rFonts w:eastAsia="Calibri"/>
                      <w:b/>
                      <w:color w:val="auto"/>
                      <w:sz w:val="26"/>
                      <w:szCs w:val="26"/>
                    </w:rPr>
                  </w:pPr>
                  <w:r w:rsidRPr="000A29E2">
                    <w:rPr>
                      <w:b/>
                      <w:color w:val="auto"/>
                      <w:sz w:val="26"/>
                      <w:szCs w:val="26"/>
                      <w:lang w:val="vi-VN"/>
                    </w:rPr>
                    <w:t xml:space="preserve">       Năm học 202</w:t>
                  </w:r>
                  <w:r w:rsidR="005E408F">
                    <w:rPr>
                      <w:b/>
                      <w:color w:val="auto"/>
                      <w:sz w:val="26"/>
                      <w:szCs w:val="26"/>
                    </w:rPr>
                    <w:t>3</w:t>
                  </w:r>
                  <w:r w:rsidRPr="000A29E2">
                    <w:rPr>
                      <w:b/>
                      <w:color w:val="auto"/>
                      <w:sz w:val="26"/>
                      <w:szCs w:val="26"/>
                      <w:lang w:val="vi-VN"/>
                    </w:rPr>
                    <w:t>- 202</w:t>
                  </w:r>
                  <w:r w:rsidR="005E408F">
                    <w:rPr>
                      <w:b/>
                      <w:color w:val="auto"/>
                      <w:sz w:val="26"/>
                      <w:szCs w:val="26"/>
                    </w:rPr>
                    <w:t>4</w:t>
                  </w:r>
                </w:p>
              </w:tc>
              <w:tc>
                <w:tcPr>
                  <w:tcW w:w="6106" w:type="dxa"/>
                  <w:hideMark/>
                </w:tcPr>
                <w:p w:rsidR="000A29E2" w:rsidRPr="000A29E2" w:rsidRDefault="000A29E2">
                  <w:pPr>
                    <w:tabs>
                      <w:tab w:val="left" w:pos="3118"/>
                      <w:tab w:val="left" w:pos="5669"/>
                      <w:tab w:val="left" w:pos="8220"/>
                    </w:tabs>
                    <w:spacing w:line="276" w:lineRule="auto"/>
                    <w:jc w:val="center"/>
                    <w:rPr>
                      <w:rFonts w:eastAsia="Calibri"/>
                      <w:b/>
                      <w:color w:val="auto"/>
                      <w:sz w:val="26"/>
                      <w:szCs w:val="26"/>
                      <w:lang w:val="vi-VN"/>
                    </w:rPr>
                  </w:pPr>
                  <w:r w:rsidRPr="000A29E2">
                    <w:rPr>
                      <w:b/>
                      <w:color w:val="auto"/>
                      <w:sz w:val="26"/>
                      <w:szCs w:val="26"/>
                      <w:lang w:val="vi-VN"/>
                    </w:rPr>
                    <w:t>ĐÁNH GIÁ ĐỊNH KÌ HỌC KÌ I</w:t>
                  </w:r>
                  <w:r>
                    <w:rPr>
                      <w:b/>
                      <w:color w:val="auto"/>
                      <w:sz w:val="26"/>
                      <w:szCs w:val="26"/>
                    </w:rPr>
                    <w:t xml:space="preserve"> </w:t>
                  </w:r>
                  <w:r w:rsidR="004770F7">
                    <w:rPr>
                      <w:b/>
                      <w:color w:val="auto"/>
                      <w:sz w:val="26"/>
                      <w:szCs w:val="26"/>
                      <w:lang w:val="vi-VN"/>
                    </w:rPr>
                    <w:t>– Khối 1</w:t>
                  </w:r>
                  <w:r w:rsidR="004770F7">
                    <w:rPr>
                      <w:b/>
                      <w:color w:val="auto"/>
                      <w:sz w:val="26"/>
                      <w:szCs w:val="26"/>
                    </w:rPr>
                    <w:t>1</w:t>
                  </w:r>
                  <w:r w:rsidRPr="000A29E2">
                    <w:rPr>
                      <w:b/>
                      <w:color w:val="auto"/>
                      <w:sz w:val="26"/>
                      <w:szCs w:val="26"/>
                      <w:lang w:val="vi-VN"/>
                    </w:rPr>
                    <w:t xml:space="preserve"> </w:t>
                  </w:r>
                </w:p>
                <w:p w:rsidR="000A29E2" w:rsidRPr="000A29E2" w:rsidRDefault="00D73D7A">
                  <w:pPr>
                    <w:spacing w:line="276" w:lineRule="auto"/>
                    <w:jc w:val="center"/>
                    <w:rPr>
                      <w:rFonts w:eastAsia="Calibri"/>
                      <w:b/>
                      <w:color w:val="auto"/>
                      <w:sz w:val="26"/>
                      <w:szCs w:val="26"/>
                      <w:lang w:val="vi-VN"/>
                    </w:rPr>
                  </w:pPr>
                  <w:r w:rsidRPr="000A29E2">
                    <w:rPr>
                      <w:rFonts w:eastAsia="Calibri"/>
                      <w:noProof/>
                      <w:szCs w:val="22"/>
                    </w:rPr>
                    <mc:AlternateContent>
                      <mc:Choice Requires="wps">
                        <w:drawing>
                          <wp:anchor distT="0" distB="0" distL="114300" distR="114300" simplePos="0" relativeHeight="251660800" behindDoc="0" locked="0" layoutInCell="1" allowOverlap="1" wp14:anchorId="71D8AAD3" wp14:editId="201E6414">
                            <wp:simplePos x="0" y="0"/>
                            <wp:positionH relativeFrom="column">
                              <wp:posOffset>2850245</wp:posOffset>
                            </wp:positionH>
                            <wp:positionV relativeFrom="paragraph">
                              <wp:posOffset>319090</wp:posOffset>
                            </wp:positionV>
                            <wp:extent cx="998220" cy="320040"/>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998220" cy="320040"/>
                                    </a:xfrm>
                                    <a:prstGeom prst="rect">
                                      <a:avLst/>
                                    </a:prstGeom>
                                    <a:solidFill>
                                      <a:schemeClr val="lt1"/>
                                    </a:solidFill>
                                    <a:ln w="6350">
                                      <a:solidFill>
                                        <a:prstClr val="black"/>
                                      </a:solidFill>
                                    </a:ln>
                                  </wps:spPr>
                                  <wps:txbx>
                                    <w:txbxContent>
                                      <w:p w:rsidR="000A29E2" w:rsidRDefault="000A29E2" w:rsidP="000A29E2">
                                        <w:pPr>
                                          <w:rPr>
                                            <w:b/>
                                          </w:rPr>
                                        </w:pPr>
                                        <w:r>
                                          <w:rPr>
                                            <w:b/>
                                          </w:rPr>
                                          <w:t xml:space="preserve">MÃ ĐỀ </w:t>
                                        </w:r>
                                        <w:r w:rsidR="00FD35AB">
                                          <w:rPr>
                                            <w:b/>
                                          </w:rPr>
                                          <w:t>202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4.45pt;margin-top:25.15pt;width:78.6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" fillcolor="white [3201]" strokeweight=".5pt">
                            <v:textbox>
                              <w:txbxContent>
                                <w:p w:rsidR="000A29E2" w:rsidRDefault="000A29E2" w:rsidP="000A29E2">
                                  <w:pPr>
                                    <w:rPr>
                                      <w:b/>
                                    </w:rPr>
                                  </w:pPr>
                                  <w:r>
                                    <w:rPr>
                                      <w:b/>
                                    </w:rPr>
                                    <w:t xml:space="preserve">MÃ ĐỀ </w:t>
                                  </w:r>
                                  <w:r w:rsidR="00FD35AB">
                                    <w:rPr>
                                      <w:b/>
                                    </w:rPr>
                                    <w:t>202</w:t>
                                  </w:r>
                                </w:p>
                              </w:txbxContent>
                            </v:textbox>
                          </v:shape>
                        </w:pict>
                      </mc:Fallback>
                    </mc:AlternateContent>
                  </w:r>
                  <w:r w:rsidR="000A29E2" w:rsidRPr="000A29E2">
                    <w:rPr>
                      <w:color w:val="auto"/>
                      <w:sz w:val="26"/>
                      <w:szCs w:val="26"/>
                      <w:lang w:val="vi-VN"/>
                    </w:rPr>
                    <w:t xml:space="preserve">Môn: </w:t>
                  </w:r>
                  <w:r w:rsidR="000A29E2" w:rsidRPr="000A29E2">
                    <w:rPr>
                      <w:b/>
                      <w:color w:val="auto"/>
                      <w:sz w:val="26"/>
                      <w:szCs w:val="26"/>
                      <w:lang w:val="vi-VN"/>
                    </w:rPr>
                    <w:t xml:space="preserve">VẬT LÝ – </w:t>
                  </w:r>
                  <w:r w:rsidR="000A29E2" w:rsidRPr="000A29E2">
                    <w:rPr>
                      <w:color w:val="auto"/>
                      <w:sz w:val="26"/>
                      <w:szCs w:val="26"/>
                      <w:lang w:val="vi-VN"/>
                    </w:rPr>
                    <w:t>Thời gian:</w:t>
                  </w:r>
                  <w:r w:rsidR="000A29E2" w:rsidRPr="000A29E2">
                    <w:rPr>
                      <w:b/>
                      <w:color w:val="auto"/>
                      <w:sz w:val="26"/>
                      <w:szCs w:val="26"/>
                      <w:lang w:val="vi-VN"/>
                    </w:rPr>
                    <w:t xml:space="preserve"> </w:t>
                  </w:r>
                  <w:r w:rsidR="001210ED">
                    <w:rPr>
                      <w:b/>
                      <w:color w:val="auto"/>
                      <w:sz w:val="26"/>
                      <w:szCs w:val="26"/>
                    </w:rPr>
                    <w:t>4</w:t>
                  </w:r>
                  <w:r w:rsidR="001210ED">
                    <w:rPr>
                      <w:b/>
                      <w:color w:val="auto"/>
                      <w:sz w:val="26"/>
                      <w:szCs w:val="26"/>
                      <w:lang w:val="vi-VN"/>
                    </w:rPr>
                    <w:t>5</w:t>
                  </w:r>
                  <w:r w:rsidR="000A29E2" w:rsidRPr="000A29E2">
                    <w:rPr>
                      <w:b/>
                      <w:color w:val="auto"/>
                      <w:sz w:val="26"/>
                      <w:szCs w:val="26"/>
                      <w:lang w:val="vi-VN"/>
                    </w:rPr>
                    <w:t xml:space="preserve"> phút</w:t>
                  </w:r>
                </w:p>
              </w:tc>
            </w:tr>
          </w:tbl>
          <w:p w:rsidR="000A29E2" w:rsidRDefault="000A29E2" w:rsidP="000A29E2">
            <w:pPr>
              <w:rPr>
                <w:color w:val="auto"/>
              </w:rPr>
            </w:pPr>
          </w:p>
          <w:p w:rsidR="00D73D7A" w:rsidRDefault="00D73D7A" w:rsidP="000A29E2">
            <w:pPr>
              <w:rPr>
                <w:color w:val="auto"/>
              </w:rPr>
            </w:pPr>
          </w:p>
          <w:p w:rsidR="000A29E2" w:rsidRDefault="000A29E2" w:rsidP="000A29E2">
            <w:pPr>
              <w:rPr>
                <w:color w:val="auto"/>
              </w:rPr>
            </w:pPr>
            <w:r w:rsidRPr="000A29E2">
              <w:rPr>
                <w:color w:val="auto"/>
              </w:rPr>
              <w:t>Họ và tên học sinh. ................................................................... Lớp. ...................................</w:t>
            </w:r>
          </w:p>
          <w:p w:rsidR="005E408F" w:rsidRDefault="005E408F" w:rsidP="000A29E2">
            <w:pPr>
              <w:rPr>
                <w:color w:val="auto"/>
              </w:rPr>
            </w:pPr>
          </w:p>
          <w:p w:rsidR="005E408F" w:rsidRPr="005E408F" w:rsidRDefault="005E408F" w:rsidP="000A29E2">
            <w:pPr>
              <w:rPr>
                <w:color w:val="auto"/>
                <w:u w:val="single"/>
              </w:rPr>
            </w:pPr>
            <w:r w:rsidRPr="00317A4E">
              <w:rPr>
                <w:b/>
                <w:color w:val="auto"/>
              </w:rPr>
              <w:t xml:space="preserve">I. </w:t>
            </w:r>
            <w:r w:rsidRPr="00317A4E">
              <w:rPr>
                <w:b/>
                <w:color w:val="auto"/>
                <w:u w:val="single"/>
              </w:rPr>
              <w:t>PHẦN TRẮC NGHIỆM</w:t>
            </w:r>
            <w:r w:rsidRPr="005E408F">
              <w:rPr>
                <w:color w:val="auto"/>
                <w:u w:val="single"/>
              </w:rPr>
              <w:t xml:space="preserve"> (6 điểm) </w:t>
            </w:r>
          </w:p>
          <w:p w:rsidR="00D73D7A" w:rsidRPr="000A29E2" w:rsidRDefault="00D73D7A"/>
        </w:tc>
        <w:tc>
          <w:tcPr>
            <w:tcW w:w="6" w:type="dxa"/>
            <w:vAlign w:val="center"/>
          </w:tcPr>
          <w:p w:rsidR="00F1567A" w:rsidRPr="000A29E2" w:rsidRDefault="00F1567A"/>
        </w:tc>
        <w:tc>
          <w:tcPr>
            <w:tcW w:w="6" w:type="dxa"/>
            <w:vAlign w:val="center"/>
          </w:tcPr>
          <w:p w:rsidR="00F1567A" w:rsidRPr="000A29E2" w:rsidRDefault="00F1567A">
            <w:pPr>
              <w:jc w:val="center"/>
            </w:pPr>
          </w:p>
        </w:tc>
      </w:tr>
    </w:tbl>
    <w:p w:rsidR="00FD35AB" w:rsidRPr="00FD35AB" w:rsidRDefault="00FD35AB" w:rsidP="00FD35AB">
      <w:pPr>
        <w:spacing w:after="160" w:line="259" w:lineRule="auto"/>
        <w:rPr>
          <w:rFonts w:eastAsiaTheme="minorHAnsi"/>
          <w:color w:val="auto"/>
        </w:rPr>
      </w:pPr>
      <w:r w:rsidRPr="00FD35AB">
        <w:rPr>
          <w:rFonts w:eastAsiaTheme="minorHAnsi"/>
          <w:b/>
          <w:color w:val="auto"/>
          <w:u w:val="single"/>
        </w:rPr>
        <w:t>Câu 1</w:t>
      </w:r>
      <w:r w:rsidRPr="00FD35AB">
        <w:rPr>
          <w:rFonts w:eastAsiaTheme="minorHAnsi"/>
          <w:color w:val="auto"/>
        </w:rPr>
        <w:t>. Dao động có biên độ giảm dần theo thời gian gọi là dao động</w:t>
      </w:r>
    </w:p>
    <w:p w:rsidR="00FD35AB" w:rsidRPr="00FD35AB" w:rsidRDefault="00FD35AB" w:rsidP="00FD35AB">
      <w:pPr>
        <w:tabs>
          <w:tab w:val="left" w:pos="3479"/>
          <w:tab w:val="left" w:pos="6239"/>
          <w:tab w:val="left" w:pos="8999"/>
        </w:tabs>
        <w:spacing w:after="160" w:line="259" w:lineRule="auto"/>
        <w:ind w:left="709"/>
        <w:rPr>
          <w:rFonts w:eastAsiaTheme="minorHAnsi"/>
          <w:color w:val="auto"/>
        </w:rPr>
      </w:pPr>
      <w:r w:rsidRPr="00FD35AB">
        <w:rPr>
          <w:rFonts w:eastAsiaTheme="minorHAnsi"/>
          <w:b/>
          <w:color w:val="auto"/>
        </w:rPr>
        <w:t xml:space="preserve">A. </w:t>
      </w:r>
      <w:r w:rsidRPr="00FD35AB">
        <w:rPr>
          <w:rFonts w:eastAsiaTheme="minorHAnsi"/>
          <w:color w:val="auto"/>
        </w:rPr>
        <w:t>Cưỡng bức.</w:t>
      </w:r>
      <w:r w:rsidRPr="00FD35AB">
        <w:rPr>
          <w:rFonts w:eastAsiaTheme="minorHAnsi"/>
          <w:color w:val="auto"/>
        </w:rPr>
        <w:tab/>
      </w:r>
      <w:r w:rsidRPr="00FD35AB">
        <w:rPr>
          <w:rFonts w:eastAsiaTheme="minorHAnsi"/>
          <w:b/>
          <w:color w:val="auto"/>
        </w:rPr>
        <w:t xml:space="preserve">B. </w:t>
      </w:r>
      <w:r w:rsidRPr="00FD35AB">
        <w:rPr>
          <w:rFonts w:eastAsiaTheme="minorHAnsi"/>
          <w:color w:val="auto"/>
        </w:rPr>
        <w:t>Điều hòa.</w:t>
      </w:r>
      <w:r w:rsidRPr="00FD35AB">
        <w:rPr>
          <w:rFonts w:eastAsiaTheme="minorHAnsi"/>
          <w:color w:val="auto"/>
        </w:rPr>
        <w:tab/>
      </w:r>
      <w:r w:rsidRPr="00FD35AB">
        <w:rPr>
          <w:rFonts w:eastAsiaTheme="minorHAnsi"/>
          <w:b/>
          <w:color w:val="auto"/>
          <w:highlight w:val="yellow"/>
        </w:rPr>
        <w:t xml:space="preserve">C. </w:t>
      </w:r>
      <w:r w:rsidRPr="00FD35AB">
        <w:rPr>
          <w:rFonts w:eastAsiaTheme="minorHAnsi"/>
          <w:color w:val="auto"/>
          <w:highlight w:val="yellow"/>
        </w:rPr>
        <w:t>Tắt dần.</w:t>
      </w:r>
      <w:r w:rsidRPr="00FD35AB">
        <w:rPr>
          <w:rFonts w:eastAsiaTheme="minorHAnsi"/>
          <w:color w:val="auto"/>
        </w:rPr>
        <w:tab/>
      </w:r>
      <w:r w:rsidRPr="00FD35AB">
        <w:rPr>
          <w:rFonts w:eastAsiaTheme="minorHAnsi"/>
          <w:b/>
          <w:color w:val="auto"/>
        </w:rPr>
        <w:t xml:space="preserve">D. </w:t>
      </w:r>
      <w:r w:rsidRPr="00FD35AB">
        <w:rPr>
          <w:rFonts w:eastAsiaTheme="minorHAnsi"/>
          <w:color w:val="auto"/>
        </w:rPr>
        <w:t>Tự do.</w:t>
      </w:r>
    </w:p>
    <w:p w:rsidR="00FD35AB" w:rsidRPr="00FD35AB" w:rsidRDefault="00FD35AB" w:rsidP="00FD35AB">
      <w:pPr>
        <w:spacing w:after="160" w:line="259" w:lineRule="auto"/>
        <w:rPr>
          <w:color w:val="auto"/>
        </w:rPr>
      </w:pPr>
      <w:r w:rsidRPr="00FD35AB">
        <w:rPr>
          <w:b/>
          <w:color w:val="auto"/>
          <w:u w:val="single"/>
        </w:rPr>
        <w:t>Câu 2</w:t>
      </w:r>
      <w:r w:rsidRPr="00FD35AB">
        <w:rPr>
          <w:color w:val="auto"/>
        </w:rPr>
        <w:t>. Trong môi trường đàn hồi có một sóng cơ có tần số 10 Hz, tốc độ truyền sóng là 40 cm/s. Hai điểm M và N trên phương truyền sóng dao động cùng pha nhau, giữa chúng chỉ có 2 điểm khác dao động ngược pha với M. Khoảng cách MN là</w:t>
      </w:r>
    </w:p>
    <w:p w:rsidR="00FD35AB" w:rsidRPr="00FD35AB" w:rsidRDefault="00FD35AB" w:rsidP="00FD35AB">
      <w:pPr>
        <w:tabs>
          <w:tab w:val="left" w:pos="3479"/>
          <w:tab w:val="left" w:pos="6239"/>
          <w:tab w:val="left" w:pos="8999"/>
        </w:tabs>
        <w:spacing w:after="160" w:line="259" w:lineRule="auto"/>
        <w:ind w:left="709"/>
        <w:rPr>
          <w:color w:val="auto"/>
        </w:rPr>
      </w:pPr>
      <w:r w:rsidRPr="00FD35AB">
        <w:rPr>
          <w:b/>
          <w:color w:val="auto"/>
        </w:rPr>
        <w:t xml:space="preserve">A. </w:t>
      </w:r>
      <w:r w:rsidRPr="00FD35AB">
        <w:rPr>
          <w:color w:val="auto"/>
        </w:rPr>
        <w:t>11 cm.</w:t>
      </w:r>
      <w:r w:rsidRPr="00FD35AB">
        <w:rPr>
          <w:color w:val="auto"/>
        </w:rPr>
        <w:tab/>
      </w:r>
      <w:r w:rsidRPr="00FD35AB">
        <w:rPr>
          <w:b/>
          <w:color w:val="auto"/>
          <w:highlight w:val="yellow"/>
        </w:rPr>
        <w:t xml:space="preserve">B. </w:t>
      </w:r>
      <w:r w:rsidRPr="00FD35AB">
        <w:rPr>
          <w:color w:val="auto"/>
          <w:highlight w:val="yellow"/>
        </w:rPr>
        <w:t>8 cm.</w:t>
      </w:r>
      <w:r w:rsidRPr="00FD35AB">
        <w:rPr>
          <w:color w:val="auto"/>
        </w:rPr>
        <w:tab/>
      </w:r>
      <w:r w:rsidRPr="00FD35AB">
        <w:rPr>
          <w:b/>
          <w:color w:val="auto"/>
        </w:rPr>
        <w:t xml:space="preserve">C. </w:t>
      </w:r>
      <w:r w:rsidRPr="00FD35AB">
        <w:rPr>
          <w:color w:val="auto"/>
        </w:rPr>
        <w:t>6 cm.</w:t>
      </w:r>
      <w:r w:rsidRPr="00FD35AB">
        <w:rPr>
          <w:color w:val="auto"/>
        </w:rPr>
        <w:tab/>
      </w:r>
      <w:r w:rsidRPr="00FD35AB">
        <w:rPr>
          <w:b/>
          <w:color w:val="auto"/>
        </w:rPr>
        <w:t xml:space="preserve">D. </w:t>
      </w:r>
      <w:r w:rsidRPr="00FD35AB">
        <w:rPr>
          <w:color w:val="auto"/>
        </w:rPr>
        <w:t>23 cm.</w:t>
      </w:r>
    </w:p>
    <w:p w:rsidR="00FD35AB" w:rsidRPr="00FD35AB" w:rsidRDefault="00FD35AB" w:rsidP="00FD35AB">
      <w:pPr>
        <w:spacing w:after="160" w:line="259" w:lineRule="auto"/>
        <w:rPr>
          <w:color w:val="auto"/>
        </w:rPr>
      </w:pPr>
      <w:r w:rsidRPr="00FD35AB">
        <w:rPr>
          <w:b/>
          <w:color w:val="auto"/>
          <w:u w:val="single"/>
        </w:rPr>
        <w:t>Câu 3</w:t>
      </w:r>
      <w:r w:rsidRPr="00FD35AB">
        <w:rPr>
          <w:color w:val="auto"/>
        </w:rPr>
        <w:t>. Sóng dọc là sóng mà các phần tử môi trường dao động có phương:</w:t>
      </w:r>
    </w:p>
    <w:p w:rsidR="00FD35AB" w:rsidRPr="00FD35AB" w:rsidRDefault="00FD35AB" w:rsidP="00FD35AB">
      <w:pPr>
        <w:tabs>
          <w:tab w:val="left" w:pos="6239"/>
        </w:tabs>
        <w:spacing w:after="160" w:line="259" w:lineRule="auto"/>
        <w:ind w:left="709"/>
        <w:rPr>
          <w:color w:val="auto"/>
        </w:rPr>
      </w:pPr>
      <w:r w:rsidRPr="00FD35AB">
        <w:rPr>
          <w:b/>
          <w:color w:val="auto"/>
        </w:rPr>
        <w:t xml:space="preserve">A. </w:t>
      </w:r>
      <w:r w:rsidRPr="00FD35AB">
        <w:rPr>
          <w:color w:val="auto"/>
        </w:rPr>
        <w:t>Thẳng đứng.</w:t>
      </w:r>
      <w:r w:rsidRPr="00FD35AB">
        <w:rPr>
          <w:color w:val="auto"/>
        </w:rPr>
        <w:tab/>
      </w:r>
      <w:r w:rsidRPr="00FD35AB">
        <w:rPr>
          <w:b/>
          <w:color w:val="auto"/>
          <w:highlight w:val="yellow"/>
        </w:rPr>
        <w:t xml:space="preserve">B. </w:t>
      </w:r>
      <w:r w:rsidRPr="00FD35AB">
        <w:rPr>
          <w:color w:val="auto"/>
          <w:highlight w:val="yellow"/>
        </w:rPr>
        <w:t>Trùng với phương truyền sóng.</w:t>
      </w:r>
    </w:p>
    <w:p w:rsidR="00FD35AB" w:rsidRPr="00FD35AB" w:rsidRDefault="00FD35AB" w:rsidP="00FD35AB">
      <w:pPr>
        <w:tabs>
          <w:tab w:val="left" w:pos="6239"/>
        </w:tabs>
        <w:spacing w:after="160" w:line="259" w:lineRule="auto"/>
        <w:ind w:left="709"/>
        <w:rPr>
          <w:color w:val="auto"/>
        </w:rPr>
      </w:pPr>
      <w:r w:rsidRPr="00FD35AB">
        <w:rPr>
          <w:b/>
          <w:color w:val="auto"/>
        </w:rPr>
        <w:t xml:space="preserve">C. </w:t>
      </w:r>
      <w:r w:rsidRPr="00FD35AB">
        <w:rPr>
          <w:color w:val="auto"/>
        </w:rPr>
        <w:t>Nằm ngang.</w:t>
      </w:r>
      <w:r w:rsidRPr="00FD35AB">
        <w:rPr>
          <w:color w:val="auto"/>
        </w:rPr>
        <w:tab/>
      </w:r>
      <w:r w:rsidRPr="00FD35AB">
        <w:rPr>
          <w:b/>
          <w:color w:val="auto"/>
        </w:rPr>
        <w:t xml:space="preserve">D. </w:t>
      </w:r>
      <w:r w:rsidRPr="00FD35AB">
        <w:rPr>
          <w:color w:val="auto"/>
        </w:rPr>
        <w:t>Vuông góc với phương truyền sóng.</w:t>
      </w:r>
    </w:p>
    <w:p w:rsidR="00FD35AB" w:rsidRPr="00FD35AB" w:rsidRDefault="00FD35AB" w:rsidP="00FD35AB">
      <w:pPr>
        <w:spacing w:after="160" w:line="259" w:lineRule="auto"/>
        <w:rPr>
          <w:rFonts w:eastAsiaTheme="minorHAnsi"/>
          <w:color w:val="auto"/>
          <w:w w:val="101"/>
        </w:rPr>
      </w:pPr>
      <w:r w:rsidRPr="00FD35AB">
        <w:rPr>
          <w:rFonts w:eastAsiaTheme="minorHAnsi"/>
          <w:b/>
          <w:color w:val="auto"/>
          <w:w w:val="101"/>
          <w:u w:val="single"/>
        </w:rPr>
        <w:t>Câu 4</w:t>
      </w:r>
      <w:r w:rsidRPr="00FD35AB">
        <w:rPr>
          <w:rFonts w:eastAsiaTheme="minorHAnsi"/>
          <w:color w:val="auto"/>
          <w:w w:val="101"/>
        </w:rPr>
        <w:t>. Một</w:t>
      </w:r>
      <w:r w:rsidRPr="00FD35AB">
        <w:rPr>
          <w:rFonts w:eastAsiaTheme="minorHAnsi"/>
          <w:color w:val="auto"/>
          <w:spacing w:val="3"/>
        </w:rPr>
        <w:t xml:space="preserve"> </w:t>
      </w:r>
      <w:r w:rsidRPr="00FD35AB">
        <w:rPr>
          <w:rFonts w:eastAsiaTheme="minorHAnsi"/>
          <w:color w:val="auto"/>
          <w:w w:val="101"/>
        </w:rPr>
        <w:t>ngư</w:t>
      </w:r>
      <w:r w:rsidRPr="00FD35AB">
        <w:rPr>
          <w:rFonts w:eastAsiaTheme="minorHAnsi"/>
          <w:color w:val="auto"/>
          <w:spacing w:val="-2"/>
          <w:w w:val="101"/>
        </w:rPr>
        <w:t>ờ</w:t>
      </w:r>
      <w:r w:rsidRPr="00FD35AB">
        <w:rPr>
          <w:rFonts w:eastAsiaTheme="minorHAnsi"/>
          <w:color w:val="auto"/>
          <w:w w:val="101"/>
        </w:rPr>
        <w:t>i</w:t>
      </w:r>
      <w:r w:rsidRPr="00FD35AB">
        <w:rPr>
          <w:rFonts w:eastAsiaTheme="minorHAnsi"/>
          <w:color w:val="auto"/>
        </w:rPr>
        <w:t xml:space="preserve"> </w:t>
      </w:r>
      <w:r w:rsidRPr="00FD35AB">
        <w:rPr>
          <w:rFonts w:eastAsiaTheme="minorHAnsi"/>
          <w:color w:val="auto"/>
          <w:w w:val="101"/>
        </w:rPr>
        <w:t>quan sát</w:t>
      </w:r>
      <w:r w:rsidRPr="00FD35AB">
        <w:rPr>
          <w:rFonts w:eastAsiaTheme="minorHAnsi"/>
          <w:color w:val="auto"/>
        </w:rPr>
        <w:t xml:space="preserve"> </w:t>
      </w:r>
      <w:r w:rsidRPr="00FD35AB">
        <w:rPr>
          <w:rFonts w:eastAsiaTheme="minorHAnsi"/>
          <w:color w:val="auto"/>
          <w:w w:val="101"/>
        </w:rPr>
        <w:t>s</w:t>
      </w:r>
      <w:r w:rsidRPr="00FD35AB">
        <w:rPr>
          <w:rFonts w:eastAsiaTheme="minorHAnsi"/>
          <w:color w:val="auto"/>
          <w:spacing w:val="-4"/>
          <w:w w:val="101"/>
        </w:rPr>
        <w:t>ó</w:t>
      </w:r>
      <w:r w:rsidRPr="00FD35AB">
        <w:rPr>
          <w:rFonts w:eastAsiaTheme="minorHAnsi"/>
          <w:color w:val="auto"/>
          <w:w w:val="101"/>
        </w:rPr>
        <w:t>ng</w:t>
      </w:r>
      <w:r w:rsidRPr="00FD35AB">
        <w:rPr>
          <w:rFonts w:eastAsiaTheme="minorHAnsi"/>
          <w:color w:val="auto"/>
          <w:spacing w:val="3"/>
        </w:rPr>
        <w:t xml:space="preserve"> </w:t>
      </w:r>
      <w:r w:rsidRPr="00FD35AB">
        <w:rPr>
          <w:rFonts w:eastAsiaTheme="minorHAnsi"/>
          <w:color w:val="auto"/>
          <w:w w:val="101"/>
        </w:rPr>
        <w:t>trên</w:t>
      </w:r>
      <w:r w:rsidRPr="00FD35AB">
        <w:rPr>
          <w:rFonts w:eastAsiaTheme="minorHAnsi"/>
          <w:color w:val="auto"/>
          <w:spacing w:val="3"/>
        </w:rPr>
        <w:t xml:space="preserve"> </w:t>
      </w:r>
      <w:r w:rsidRPr="00FD35AB">
        <w:rPr>
          <w:rFonts w:eastAsiaTheme="minorHAnsi"/>
          <w:color w:val="auto"/>
          <w:spacing w:val="-4"/>
          <w:w w:val="101"/>
        </w:rPr>
        <w:t>m</w:t>
      </w:r>
      <w:r w:rsidRPr="00FD35AB">
        <w:rPr>
          <w:rFonts w:eastAsiaTheme="minorHAnsi"/>
          <w:color w:val="auto"/>
          <w:w w:val="101"/>
        </w:rPr>
        <w:t>ặt</w:t>
      </w:r>
      <w:r w:rsidRPr="00FD35AB">
        <w:rPr>
          <w:rFonts w:eastAsiaTheme="minorHAnsi"/>
          <w:color w:val="auto"/>
          <w:spacing w:val="3"/>
        </w:rPr>
        <w:t xml:space="preserve"> </w:t>
      </w:r>
      <w:r w:rsidRPr="00FD35AB">
        <w:rPr>
          <w:rFonts w:eastAsiaTheme="minorHAnsi"/>
          <w:color w:val="auto"/>
          <w:w w:val="101"/>
        </w:rPr>
        <w:t>hồ</w:t>
      </w:r>
      <w:r w:rsidRPr="00FD35AB">
        <w:rPr>
          <w:rFonts w:eastAsiaTheme="minorHAnsi"/>
          <w:color w:val="auto"/>
          <w:spacing w:val="3"/>
        </w:rPr>
        <w:t xml:space="preserve"> </w:t>
      </w:r>
      <w:r w:rsidRPr="00FD35AB">
        <w:rPr>
          <w:rFonts w:eastAsiaTheme="minorHAnsi"/>
          <w:color w:val="auto"/>
          <w:w w:val="101"/>
        </w:rPr>
        <w:t>thấy</w:t>
      </w:r>
      <w:r w:rsidRPr="00FD35AB">
        <w:rPr>
          <w:rFonts w:eastAsiaTheme="minorHAnsi"/>
          <w:color w:val="auto"/>
          <w:spacing w:val="4"/>
        </w:rPr>
        <w:t xml:space="preserve"> </w:t>
      </w:r>
      <w:r w:rsidRPr="00FD35AB">
        <w:rPr>
          <w:rFonts w:eastAsiaTheme="minorHAnsi"/>
          <w:color w:val="auto"/>
          <w:w w:val="101"/>
        </w:rPr>
        <w:t>k</w:t>
      </w:r>
      <w:r w:rsidRPr="00FD35AB">
        <w:rPr>
          <w:rFonts w:eastAsiaTheme="minorHAnsi"/>
          <w:color w:val="auto"/>
          <w:spacing w:val="-4"/>
          <w:w w:val="101"/>
        </w:rPr>
        <w:t>h</w:t>
      </w:r>
      <w:r w:rsidRPr="00FD35AB">
        <w:rPr>
          <w:rFonts w:eastAsiaTheme="minorHAnsi"/>
          <w:color w:val="auto"/>
          <w:spacing w:val="-2"/>
          <w:w w:val="101"/>
        </w:rPr>
        <w:t>o</w:t>
      </w:r>
      <w:r w:rsidRPr="00FD35AB">
        <w:rPr>
          <w:rFonts w:eastAsiaTheme="minorHAnsi"/>
          <w:color w:val="auto"/>
          <w:w w:val="101"/>
        </w:rPr>
        <w:t>ảng</w:t>
      </w:r>
      <w:r w:rsidRPr="00FD35AB">
        <w:rPr>
          <w:rFonts w:eastAsiaTheme="minorHAnsi"/>
          <w:color w:val="auto"/>
          <w:spacing w:val="3"/>
        </w:rPr>
        <w:t xml:space="preserve"> </w:t>
      </w:r>
      <w:r w:rsidRPr="00FD35AB">
        <w:rPr>
          <w:rFonts w:eastAsiaTheme="minorHAnsi"/>
          <w:color w:val="auto"/>
          <w:w w:val="101"/>
        </w:rPr>
        <w:t>cách</w:t>
      </w:r>
      <w:r w:rsidRPr="00FD35AB">
        <w:rPr>
          <w:rFonts w:eastAsiaTheme="minorHAnsi"/>
          <w:color w:val="auto"/>
          <w:spacing w:val="3"/>
        </w:rPr>
        <w:t xml:space="preserve"> </w:t>
      </w:r>
      <w:r w:rsidRPr="00FD35AB">
        <w:rPr>
          <w:rFonts w:eastAsiaTheme="minorHAnsi"/>
          <w:color w:val="auto"/>
          <w:w w:val="101"/>
        </w:rPr>
        <w:t>giữa</w:t>
      </w:r>
      <w:r w:rsidRPr="00FD35AB">
        <w:rPr>
          <w:rFonts w:eastAsiaTheme="minorHAnsi"/>
          <w:color w:val="auto"/>
          <w:spacing w:val="1"/>
        </w:rPr>
        <w:t xml:space="preserve"> </w:t>
      </w:r>
      <w:r w:rsidRPr="00FD35AB">
        <w:rPr>
          <w:rFonts w:eastAsiaTheme="minorHAnsi"/>
          <w:color w:val="auto"/>
          <w:w w:val="101"/>
        </w:rPr>
        <w:t>hai</w:t>
      </w:r>
      <w:r w:rsidRPr="00FD35AB">
        <w:rPr>
          <w:rFonts w:eastAsiaTheme="minorHAnsi"/>
          <w:color w:val="auto"/>
          <w:spacing w:val="3"/>
        </w:rPr>
        <w:t xml:space="preserve"> </w:t>
      </w:r>
      <w:r w:rsidRPr="00FD35AB">
        <w:rPr>
          <w:rFonts w:eastAsiaTheme="minorHAnsi"/>
          <w:color w:val="auto"/>
          <w:w w:val="101"/>
        </w:rPr>
        <w:t>ng</w:t>
      </w:r>
      <w:r w:rsidRPr="00FD35AB">
        <w:rPr>
          <w:rFonts w:eastAsiaTheme="minorHAnsi"/>
          <w:color w:val="auto"/>
          <w:spacing w:val="-4"/>
          <w:w w:val="101"/>
        </w:rPr>
        <w:t>ọ</w:t>
      </w:r>
      <w:r w:rsidRPr="00FD35AB">
        <w:rPr>
          <w:rFonts w:eastAsiaTheme="minorHAnsi"/>
          <w:color w:val="auto"/>
          <w:w w:val="101"/>
        </w:rPr>
        <w:t>n</w:t>
      </w:r>
      <w:r w:rsidRPr="00FD35AB">
        <w:rPr>
          <w:rFonts w:eastAsiaTheme="minorHAnsi"/>
          <w:color w:val="auto"/>
          <w:spacing w:val="1"/>
        </w:rPr>
        <w:t xml:space="preserve"> </w:t>
      </w:r>
      <w:r w:rsidRPr="00FD35AB">
        <w:rPr>
          <w:rFonts w:eastAsiaTheme="minorHAnsi"/>
          <w:color w:val="auto"/>
          <w:w w:val="101"/>
        </w:rPr>
        <w:t>sóng</w:t>
      </w:r>
      <w:r w:rsidRPr="00FD35AB">
        <w:rPr>
          <w:rFonts w:eastAsiaTheme="minorHAnsi"/>
          <w:color w:val="auto"/>
          <w:spacing w:val="3"/>
        </w:rPr>
        <w:t xml:space="preserve"> </w:t>
      </w:r>
      <w:r w:rsidRPr="00FD35AB">
        <w:rPr>
          <w:rFonts w:eastAsiaTheme="minorHAnsi"/>
          <w:color w:val="auto"/>
          <w:w w:val="101"/>
        </w:rPr>
        <w:t>liên</w:t>
      </w:r>
      <w:r w:rsidRPr="00FD35AB">
        <w:rPr>
          <w:rFonts w:eastAsiaTheme="minorHAnsi"/>
          <w:color w:val="auto"/>
          <w:spacing w:val="3"/>
        </w:rPr>
        <w:t xml:space="preserve"> </w:t>
      </w:r>
      <w:r w:rsidRPr="00FD35AB">
        <w:rPr>
          <w:rFonts w:eastAsiaTheme="minorHAnsi"/>
          <w:color w:val="auto"/>
          <w:w w:val="101"/>
        </w:rPr>
        <w:t>tiếp</w:t>
      </w:r>
      <w:r w:rsidRPr="00FD35AB">
        <w:rPr>
          <w:rFonts w:eastAsiaTheme="minorHAnsi"/>
          <w:color w:val="auto"/>
        </w:rPr>
        <w:t xml:space="preserve"> </w:t>
      </w:r>
      <w:r w:rsidRPr="00FD35AB">
        <w:rPr>
          <w:rFonts w:eastAsiaTheme="minorHAnsi"/>
          <w:color w:val="auto"/>
          <w:w w:val="101"/>
        </w:rPr>
        <w:t>bằng</w:t>
      </w:r>
      <w:r w:rsidRPr="00FD35AB">
        <w:rPr>
          <w:rFonts w:eastAsiaTheme="minorHAnsi"/>
          <w:color w:val="auto"/>
          <w:spacing w:val="3"/>
        </w:rPr>
        <w:t xml:space="preserve"> </w:t>
      </w:r>
      <w:r w:rsidRPr="00FD35AB">
        <w:rPr>
          <w:rFonts w:eastAsiaTheme="minorHAnsi"/>
          <w:color w:val="auto"/>
          <w:spacing w:val="-4"/>
          <w:w w:val="101"/>
        </w:rPr>
        <w:t>2</w:t>
      </w:r>
      <w:r w:rsidRPr="00FD35AB">
        <w:rPr>
          <w:rFonts w:eastAsiaTheme="minorHAnsi"/>
          <w:color w:val="auto"/>
          <w:w w:val="101"/>
        </w:rPr>
        <w:t>m</w:t>
      </w:r>
      <w:r w:rsidRPr="00FD35AB">
        <w:rPr>
          <w:rFonts w:eastAsiaTheme="minorHAnsi"/>
          <w:color w:val="auto"/>
        </w:rPr>
        <w:t xml:space="preserve"> </w:t>
      </w:r>
      <w:r w:rsidRPr="00FD35AB">
        <w:rPr>
          <w:rFonts w:eastAsiaTheme="minorHAnsi"/>
          <w:color w:val="auto"/>
          <w:w w:val="101"/>
        </w:rPr>
        <w:t>và có</w:t>
      </w:r>
      <w:r w:rsidRPr="00FD35AB">
        <w:rPr>
          <w:rFonts w:eastAsiaTheme="minorHAnsi"/>
          <w:color w:val="auto"/>
          <w:spacing w:val="3"/>
        </w:rPr>
        <w:t xml:space="preserve"> </w:t>
      </w:r>
      <w:r w:rsidRPr="00FD35AB">
        <w:rPr>
          <w:rFonts w:eastAsiaTheme="minorHAnsi"/>
          <w:color w:val="auto"/>
          <w:w w:val="101"/>
        </w:rPr>
        <w:t>10</w:t>
      </w:r>
      <w:r w:rsidRPr="00FD35AB">
        <w:rPr>
          <w:rFonts w:eastAsiaTheme="minorHAnsi"/>
          <w:color w:val="auto"/>
          <w:spacing w:val="3"/>
        </w:rPr>
        <w:t xml:space="preserve"> </w:t>
      </w:r>
      <w:r w:rsidRPr="00FD35AB">
        <w:rPr>
          <w:rFonts w:eastAsiaTheme="minorHAnsi"/>
          <w:color w:val="auto"/>
          <w:w w:val="101"/>
        </w:rPr>
        <w:t>ngọn</w:t>
      </w:r>
      <w:r w:rsidRPr="00FD35AB">
        <w:rPr>
          <w:rFonts w:eastAsiaTheme="minorHAnsi"/>
          <w:color w:val="auto"/>
        </w:rPr>
        <w:t xml:space="preserve"> </w:t>
      </w:r>
      <w:r w:rsidRPr="00FD35AB">
        <w:rPr>
          <w:rFonts w:eastAsiaTheme="minorHAnsi"/>
          <w:color w:val="auto"/>
          <w:w w:val="101"/>
        </w:rPr>
        <w:t>sóng</w:t>
      </w:r>
      <w:r w:rsidRPr="00FD35AB">
        <w:rPr>
          <w:rFonts w:eastAsiaTheme="minorHAnsi"/>
          <w:color w:val="auto"/>
        </w:rPr>
        <w:t xml:space="preserve"> </w:t>
      </w:r>
      <w:r w:rsidRPr="00FD35AB">
        <w:rPr>
          <w:rFonts w:eastAsiaTheme="minorHAnsi"/>
          <w:color w:val="auto"/>
          <w:w w:val="101"/>
        </w:rPr>
        <w:t>qua</w:t>
      </w:r>
      <w:r w:rsidRPr="00FD35AB">
        <w:rPr>
          <w:rFonts w:eastAsiaTheme="minorHAnsi"/>
          <w:color w:val="auto"/>
          <w:spacing w:val="3"/>
        </w:rPr>
        <w:t xml:space="preserve"> </w:t>
      </w:r>
      <w:r w:rsidRPr="00FD35AB">
        <w:rPr>
          <w:rFonts w:eastAsiaTheme="minorHAnsi"/>
          <w:color w:val="auto"/>
          <w:w w:val="101"/>
        </w:rPr>
        <w:t>tr</w:t>
      </w:r>
      <w:r w:rsidRPr="00FD35AB">
        <w:rPr>
          <w:rFonts w:eastAsiaTheme="minorHAnsi"/>
          <w:color w:val="auto"/>
          <w:spacing w:val="-2"/>
          <w:w w:val="101"/>
        </w:rPr>
        <w:t>ướ</w:t>
      </w:r>
      <w:r w:rsidRPr="00FD35AB">
        <w:rPr>
          <w:rFonts w:eastAsiaTheme="minorHAnsi"/>
          <w:color w:val="auto"/>
          <w:w w:val="101"/>
        </w:rPr>
        <w:t>c</w:t>
      </w:r>
      <w:r w:rsidRPr="00FD35AB">
        <w:rPr>
          <w:rFonts w:eastAsiaTheme="minorHAnsi"/>
          <w:color w:val="auto"/>
          <w:spacing w:val="3"/>
        </w:rPr>
        <w:t xml:space="preserve"> </w:t>
      </w:r>
      <w:r w:rsidRPr="00FD35AB">
        <w:rPr>
          <w:rFonts w:eastAsiaTheme="minorHAnsi"/>
          <w:color w:val="auto"/>
          <w:spacing w:val="-4"/>
          <w:w w:val="101"/>
        </w:rPr>
        <w:t>m</w:t>
      </w:r>
      <w:r w:rsidRPr="00FD35AB">
        <w:rPr>
          <w:rFonts w:eastAsiaTheme="minorHAnsi"/>
          <w:color w:val="auto"/>
          <w:w w:val="101"/>
        </w:rPr>
        <w:t>ặt</w:t>
      </w:r>
      <w:r w:rsidRPr="00FD35AB">
        <w:rPr>
          <w:rFonts w:eastAsiaTheme="minorHAnsi"/>
          <w:color w:val="auto"/>
          <w:spacing w:val="3"/>
        </w:rPr>
        <w:t xml:space="preserve"> </w:t>
      </w:r>
      <w:r w:rsidRPr="00FD35AB">
        <w:rPr>
          <w:rFonts w:eastAsiaTheme="minorHAnsi"/>
          <w:color w:val="auto"/>
          <w:w w:val="101"/>
        </w:rPr>
        <w:t>trọng</w:t>
      </w:r>
      <w:r w:rsidRPr="00FD35AB">
        <w:rPr>
          <w:rFonts w:eastAsiaTheme="minorHAnsi"/>
          <w:color w:val="auto"/>
          <w:spacing w:val="3"/>
        </w:rPr>
        <w:t xml:space="preserve"> 1</w:t>
      </w:r>
      <w:r w:rsidRPr="00FD35AB">
        <w:rPr>
          <w:rFonts w:eastAsiaTheme="minorHAnsi"/>
          <w:color w:val="auto"/>
          <w:w w:val="101"/>
        </w:rPr>
        <w:t>8s.</w:t>
      </w:r>
      <w:r w:rsidRPr="00FD35AB">
        <w:rPr>
          <w:rFonts w:eastAsiaTheme="minorHAnsi"/>
          <w:color w:val="auto"/>
          <w:spacing w:val="4"/>
        </w:rPr>
        <w:t xml:space="preserve"> </w:t>
      </w:r>
      <w:r w:rsidRPr="00FD35AB">
        <w:rPr>
          <w:rFonts w:eastAsiaTheme="minorHAnsi"/>
          <w:color w:val="auto"/>
          <w:w w:val="101"/>
        </w:rPr>
        <w:t>Vận</w:t>
      </w:r>
      <w:r w:rsidRPr="00FD35AB">
        <w:rPr>
          <w:rFonts w:eastAsiaTheme="minorHAnsi"/>
          <w:color w:val="auto"/>
          <w:spacing w:val="1"/>
        </w:rPr>
        <w:t xml:space="preserve"> </w:t>
      </w:r>
      <w:r w:rsidRPr="00FD35AB">
        <w:rPr>
          <w:rFonts w:eastAsiaTheme="minorHAnsi"/>
          <w:color w:val="auto"/>
          <w:w w:val="101"/>
        </w:rPr>
        <w:t>t</w:t>
      </w:r>
      <w:r w:rsidRPr="00FD35AB">
        <w:rPr>
          <w:rFonts w:eastAsiaTheme="minorHAnsi"/>
          <w:color w:val="auto"/>
          <w:spacing w:val="-4"/>
          <w:w w:val="101"/>
        </w:rPr>
        <w:t>ố</w:t>
      </w:r>
      <w:r w:rsidRPr="00FD35AB">
        <w:rPr>
          <w:rFonts w:eastAsiaTheme="minorHAnsi"/>
          <w:color w:val="auto"/>
          <w:w w:val="101"/>
        </w:rPr>
        <w:t>c</w:t>
      </w:r>
      <w:r w:rsidRPr="00FD35AB">
        <w:rPr>
          <w:rFonts w:eastAsiaTheme="minorHAnsi"/>
          <w:color w:val="auto"/>
          <w:spacing w:val="3"/>
        </w:rPr>
        <w:t xml:space="preserve"> </w:t>
      </w:r>
      <w:r w:rsidRPr="00FD35AB">
        <w:rPr>
          <w:rFonts w:eastAsiaTheme="minorHAnsi"/>
          <w:color w:val="auto"/>
          <w:w w:val="101"/>
        </w:rPr>
        <w:t>truyền sóng</w:t>
      </w:r>
      <w:r w:rsidRPr="00FD35AB">
        <w:rPr>
          <w:rFonts w:eastAsiaTheme="minorHAnsi"/>
          <w:color w:val="auto"/>
          <w:spacing w:val="3"/>
        </w:rPr>
        <w:t xml:space="preserve"> </w:t>
      </w:r>
      <w:r w:rsidRPr="00FD35AB">
        <w:rPr>
          <w:rFonts w:eastAsiaTheme="minorHAnsi"/>
          <w:color w:val="auto"/>
          <w:w w:val="101"/>
        </w:rPr>
        <w:t>trên</w:t>
      </w:r>
      <w:r w:rsidRPr="00FD35AB">
        <w:rPr>
          <w:rFonts w:eastAsiaTheme="minorHAnsi"/>
          <w:color w:val="auto"/>
        </w:rPr>
        <w:t xml:space="preserve"> </w:t>
      </w:r>
      <w:r w:rsidRPr="00FD35AB">
        <w:rPr>
          <w:rFonts w:eastAsiaTheme="minorHAnsi"/>
          <w:color w:val="auto"/>
          <w:spacing w:val="-4"/>
          <w:w w:val="101"/>
        </w:rPr>
        <w:t>m</w:t>
      </w:r>
      <w:r w:rsidRPr="00FD35AB">
        <w:rPr>
          <w:rFonts w:eastAsiaTheme="minorHAnsi"/>
          <w:color w:val="auto"/>
          <w:w w:val="101"/>
        </w:rPr>
        <w:t>ặt</w:t>
      </w:r>
      <w:r w:rsidRPr="00FD35AB">
        <w:rPr>
          <w:rFonts w:eastAsiaTheme="minorHAnsi"/>
          <w:color w:val="auto"/>
          <w:spacing w:val="3"/>
        </w:rPr>
        <w:t xml:space="preserve"> </w:t>
      </w:r>
      <w:r w:rsidRPr="00FD35AB">
        <w:rPr>
          <w:rFonts w:eastAsiaTheme="minorHAnsi"/>
          <w:color w:val="auto"/>
          <w:w w:val="101"/>
        </w:rPr>
        <w:t>nư</w:t>
      </w:r>
      <w:r w:rsidRPr="00FD35AB">
        <w:rPr>
          <w:rFonts w:eastAsiaTheme="minorHAnsi"/>
          <w:color w:val="auto"/>
          <w:spacing w:val="-2"/>
          <w:w w:val="101"/>
        </w:rPr>
        <w:t>ớ</w:t>
      </w:r>
      <w:r w:rsidRPr="00FD35AB">
        <w:rPr>
          <w:rFonts w:eastAsiaTheme="minorHAnsi"/>
          <w:color w:val="auto"/>
          <w:w w:val="101"/>
        </w:rPr>
        <w:t>c</w:t>
      </w:r>
      <w:r w:rsidRPr="00FD35AB">
        <w:rPr>
          <w:rFonts w:eastAsiaTheme="minorHAnsi"/>
          <w:color w:val="auto"/>
          <w:spacing w:val="3"/>
        </w:rPr>
        <w:t xml:space="preserve"> </w:t>
      </w:r>
      <w:r w:rsidRPr="00FD35AB">
        <w:rPr>
          <w:rFonts w:eastAsiaTheme="minorHAnsi"/>
          <w:color w:val="auto"/>
          <w:w w:val="101"/>
        </w:rPr>
        <w:t>là</w:t>
      </w:r>
    </w:p>
    <w:p w:rsidR="00FD35AB" w:rsidRPr="00FD35AB" w:rsidRDefault="00FD35AB" w:rsidP="00FD35AB">
      <w:pPr>
        <w:tabs>
          <w:tab w:val="left" w:pos="3479"/>
          <w:tab w:val="left" w:pos="6239"/>
          <w:tab w:val="left" w:pos="8999"/>
        </w:tabs>
        <w:spacing w:after="160" w:line="259" w:lineRule="auto"/>
        <w:ind w:left="709"/>
        <w:rPr>
          <w:rFonts w:eastAsiaTheme="minorHAnsi"/>
          <w:color w:val="auto"/>
        </w:rPr>
      </w:pPr>
      <w:r w:rsidRPr="00FD35AB">
        <w:rPr>
          <w:rFonts w:eastAsiaTheme="minorHAnsi"/>
          <w:b/>
          <w:color w:val="auto"/>
          <w:w w:val="101"/>
          <w:lang w:val="vi-VN"/>
        </w:rPr>
        <w:t xml:space="preserve">A. </w:t>
      </w:r>
      <w:r w:rsidRPr="00FD35AB">
        <w:rPr>
          <w:rFonts w:eastAsiaTheme="minorHAnsi"/>
          <w:color w:val="auto"/>
          <w:w w:val="101"/>
          <w:lang w:val="vi-VN"/>
        </w:rPr>
        <w:t xml:space="preserve">1.11 </w:t>
      </w:r>
      <w:r w:rsidRPr="00FD35AB">
        <w:rPr>
          <w:rFonts w:eastAsiaTheme="minorHAnsi"/>
          <w:color w:val="auto"/>
          <w:spacing w:val="-4"/>
          <w:w w:val="101"/>
          <w:lang w:val="vi-VN"/>
        </w:rPr>
        <w:t>m</w:t>
      </w:r>
      <w:r w:rsidRPr="00FD35AB">
        <w:rPr>
          <w:rFonts w:eastAsiaTheme="minorHAnsi"/>
          <w:color w:val="auto"/>
          <w:w w:val="101"/>
          <w:lang w:val="vi-VN"/>
        </w:rPr>
        <w:t>/s</w:t>
      </w:r>
      <w:r w:rsidRPr="00FD35AB">
        <w:rPr>
          <w:rFonts w:eastAsiaTheme="minorHAnsi"/>
          <w:color w:val="auto"/>
        </w:rPr>
        <w:t>.</w:t>
      </w:r>
      <w:r w:rsidRPr="00FD35AB">
        <w:rPr>
          <w:rFonts w:eastAsiaTheme="minorHAnsi"/>
          <w:color w:val="auto"/>
        </w:rPr>
        <w:tab/>
      </w:r>
      <w:r w:rsidRPr="00FD35AB">
        <w:rPr>
          <w:rFonts w:eastAsiaTheme="minorHAnsi"/>
          <w:b/>
          <w:color w:val="auto"/>
          <w:w w:val="101"/>
          <w:lang w:val="vi-VN"/>
        </w:rPr>
        <w:t xml:space="preserve">B. </w:t>
      </w:r>
      <w:r w:rsidRPr="00FD35AB">
        <w:rPr>
          <w:rFonts w:eastAsiaTheme="minorHAnsi"/>
          <w:color w:val="auto"/>
          <w:w w:val="101"/>
          <w:lang w:val="vi-VN"/>
        </w:rPr>
        <w:t xml:space="preserve">4 </w:t>
      </w:r>
      <w:r w:rsidRPr="00FD35AB">
        <w:rPr>
          <w:rFonts w:eastAsiaTheme="minorHAnsi"/>
          <w:color w:val="auto"/>
          <w:spacing w:val="-4"/>
          <w:w w:val="101"/>
          <w:lang w:val="vi-VN"/>
        </w:rPr>
        <w:t>m</w:t>
      </w:r>
      <w:r w:rsidRPr="00FD35AB">
        <w:rPr>
          <w:rFonts w:eastAsiaTheme="minorHAnsi"/>
          <w:color w:val="auto"/>
          <w:w w:val="101"/>
          <w:lang w:val="vi-VN"/>
        </w:rPr>
        <w:t>/s</w:t>
      </w:r>
      <w:r w:rsidRPr="00FD35AB">
        <w:rPr>
          <w:rFonts w:eastAsiaTheme="minorHAnsi"/>
          <w:color w:val="auto"/>
        </w:rPr>
        <w:t>.</w:t>
      </w:r>
      <w:r w:rsidRPr="00FD35AB">
        <w:rPr>
          <w:rFonts w:eastAsiaTheme="minorHAnsi"/>
          <w:color w:val="auto"/>
        </w:rPr>
        <w:tab/>
      </w:r>
      <w:r w:rsidRPr="00FD35AB">
        <w:rPr>
          <w:rFonts w:eastAsiaTheme="minorHAnsi"/>
          <w:b/>
          <w:color w:val="auto"/>
          <w:w w:val="101"/>
          <w:highlight w:val="yellow"/>
          <w:lang w:val="vi-VN"/>
        </w:rPr>
        <w:t xml:space="preserve">C. </w:t>
      </w:r>
      <w:r w:rsidRPr="00FD35AB">
        <w:rPr>
          <w:rFonts w:eastAsiaTheme="minorHAnsi"/>
          <w:color w:val="auto"/>
          <w:w w:val="101"/>
          <w:highlight w:val="yellow"/>
          <w:lang w:val="vi-VN"/>
        </w:rPr>
        <w:t xml:space="preserve">1 </w:t>
      </w:r>
      <w:r w:rsidRPr="00FD35AB">
        <w:rPr>
          <w:rFonts w:eastAsiaTheme="minorHAnsi"/>
          <w:color w:val="auto"/>
          <w:spacing w:val="-4"/>
          <w:w w:val="101"/>
          <w:highlight w:val="yellow"/>
          <w:lang w:val="vi-VN"/>
        </w:rPr>
        <w:t>m</w:t>
      </w:r>
      <w:r w:rsidRPr="00FD35AB">
        <w:rPr>
          <w:rFonts w:eastAsiaTheme="minorHAnsi"/>
          <w:color w:val="auto"/>
          <w:w w:val="101"/>
          <w:highlight w:val="yellow"/>
          <w:lang w:val="vi-VN"/>
        </w:rPr>
        <w:t>/s</w:t>
      </w:r>
      <w:r w:rsidRPr="00FD35AB">
        <w:rPr>
          <w:rFonts w:eastAsiaTheme="minorHAnsi"/>
          <w:color w:val="auto"/>
          <w:highlight w:val="yellow"/>
        </w:rPr>
        <w:t>.</w:t>
      </w:r>
      <w:r w:rsidRPr="00FD35AB">
        <w:rPr>
          <w:rFonts w:eastAsiaTheme="minorHAnsi"/>
          <w:color w:val="auto"/>
        </w:rPr>
        <w:tab/>
      </w:r>
      <w:r w:rsidRPr="00FD35AB">
        <w:rPr>
          <w:rFonts w:eastAsiaTheme="minorHAnsi"/>
          <w:b/>
          <w:color w:val="auto"/>
          <w:w w:val="101"/>
          <w:lang w:val="vi-VN"/>
        </w:rPr>
        <w:t xml:space="preserve">D. </w:t>
      </w:r>
      <w:r w:rsidRPr="00FD35AB">
        <w:rPr>
          <w:rFonts w:eastAsiaTheme="minorHAnsi"/>
          <w:color w:val="auto"/>
          <w:w w:val="101"/>
          <w:lang w:val="vi-VN"/>
        </w:rPr>
        <w:t xml:space="preserve">2 </w:t>
      </w:r>
      <w:r w:rsidRPr="00FD35AB">
        <w:rPr>
          <w:rFonts w:eastAsiaTheme="minorHAnsi"/>
          <w:color w:val="auto"/>
          <w:spacing w:val="-4"/>
          <w:w w:val="101"/>
          <w:lang w:val="vi-VN"/>
        </w:rPr>
        <w:t>m</w:t>
      </w:r>
      <w:r w:rsidRPr="00FD35AB">
        <w:rPr>
          <w:rFonts w:eastAsiaTheme="minorHAnsi"/>
          <w:color w:val="auto"/>
          <w:w w:val="101"/>
          <w:lang w:val="vi-VN"/>
        </w:rPr>
        <w:t>/s</w:t>
      </w:r>
      <w:r w:rsidRPr="00FD35AB">
        <w:rPr>
          <w:rFonts w:eastAsiaTheme="minorHAnsi"/>
          <w:color w:val="auto"/>
        </w:rPr>
        <w:t>.</w:t>
      </w:r>
    </w:p>
    <w:p w:rsidR="00FD35AB" w:rsidRPr="00FD35AB" w:rsidRDefault="00FD35AB" w:rsidP="00FD35AB">
      <w:pPr>
        <w:spacing w:after="160" w:line="259" w:lineRule="auto"/>
        <w:rPr>
          <w:color w:val="auto"/>
          <w:lang w:eastAsia="ja-JP"/>
        </w:rPr>
      </w:pPr>
      <w:r w:rsidRPr="00FD35AB">
        <w:rPr>
          <w:b/>
          <w:color w:val="auto"/>
          <w:u w:val="single"/>
          <w:lang w:eastAsia="ja-JP"/>
        </w:rPr>
        <w:t>Câu 5</w:t>
      </w:r>
      <w:r w:rsidRPr="00FD35AB">
        <w:rPr>
          <w:color w:val="auto"/>
          <w:lang w:eastAsia="ja-JP"/>
        </w:rPr>
        <w:t xml:space="preserve">. Một sóng cơ hình sin truyền trong một môi trường. Bước sóng </w:t>
      </w:r>
      <w:r w:rsidRPr="00FD35AB">
        <w:rPr>
          <w:rFonts w:eastAsiaTheme="minorHAnsi"/>
          <w:color w:val="auto"/>
          <w:position w:val="-6"/>
          <w:szCs w:val="22"/>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4.15pt" o:ole="">
            <v:imagedata r:id="rId8" o:title=""/>
          </v:shape>
          <o:OLEObject Type="Embed" ProgID="Equation.DSMT4" ShapeID="_x0000_i1025" DrawAspect="Content" ObjectID="_1763104753" r:id="rId9"/>
        </w:object>
      </w:r>
      <w:r w:rsidRPr="00FD35AB">
        <w:rPr>
          <w:color w:val="auto"/>
          <w:lang w:eastAsia="ja-JP"/>
        </w:rPr>
        <w:t xml:space="preserve"> là quãng đường mà sóng truyền được trong</w:t>
      </w:r>
    </w:p>
    <w:p w:rsidR="00FD35AB" w:rsidRPr="00FD35AB" w:rsidRDefault="00FD35AB" w:rsidP="00FD35AB">
      <w:pPr>
        <w:tabs>
          <w:tab w:val="left" w:pos="3479"/>
          <w:tab w:val="left" w:pos="6239"/>
          <w:tab w:val="left" w:pos="8999"/>
        </w:tabs>
        <w:spacing w:after="160" w:line="259" w:lineRule="auto"/>
        <w:ind w:left="709"/>
        <w:rPr>
          <w:color w:val="auto"/>
          <w:lang w:eastAsia="ja-JP"/>
        </w:rPr>
      </w:pPr>
      <w:r w:rsidRPr="00FD35AB">
        <w:rPr>
          <w:b/>
          <w:color w:val="auto"/>
          <w:lang w:val="vi-VN" w:eastAsia="ja-JP"/>
        </w:rPr>
        <w:t xml:space="preserve">A. </w:t>
      </w:r>
      <w:r w:rsidRPr="00FD35AB">
        <w:rPr>
          <w:color w:val="auto"/>
          <w:lang w:val="vi-VN" w:eastAsia="ja-JP"/>
        </w:rPr>
        <w:t>một phần tư chu kì.</w:t>
      </w:r>
      <w:r w:rsidRPr="00FD35AB">
        <w:rPr>
          <w:color w:val="auto"/>
          <w:lang w:eastAsia="ja-JP"/>
        </w:rPr>
        <w:tab/>
      </w:r>
      <w:r w:rsidRPr="00FD35AB">
        <w:rPr>
          <w:b/>
          <w:color w:val="auto"/>
          <w:lang w:val="vi-VN" w:eastAsia="ja-JP"/>
        </w:rPr>
        <w:t xml:space="preserve">B. </w:t>
      </w:r>
      <w:r w:rsidRPr="00FD35AB">
        <w:rPr>
          <w:color w:val="auto"/>
          <w:lang w:val="vi-VN" w:eastAsia="ja-JP"/>
        </w:rPr>
        <w:t>một nửa chu kì.</w:t>
      </w:r>
      <w:r w:rsidRPr="00FD35AB">
        <w:rPr>
          <w:color w:val="auto"/>
          <w:lang w:eastAsia="ja-JP"/>
        </w:rPr>
        <w:tab/>
      </w:r>
      <w:r w:rsidRPr="00FD35AB">
        <w:rPr>
          <w:b/>
          <w:color w:val="auto"/>
          <w:highlight w:val="yellow"/>
          <w:lang w:val="vi-VN" w:eastAsia="ja-JP"/>
        </w:rPr>
        <w:t xml:space="preserve">C. </w:t>
      </w:r>
      <w:r w:rsidRPr="00FD35AB">
        <w:rPr>
          <w:color w:val="auto"/>
          <w:highlight w:val="yellow"/>
          <w:lang w:val="vi-VN" w:eastAsia="ja-JP"/>
        </w:rPr>
        <w:t>một chu kì.</w:t>
      </w:r>
      <w:r w:rsidRPr="00FD35AB">
        <w:rPr>
          <w:rFonts w:eastAsiaTheme="minorHAnsi"/>
          <w:color w:val="auto"/>
          <w:highlight w:val="yellow"/>
        </w:rPr>
        <w:t xml:space="preserve"> </w:t>
      </w:r>
      <w:r>
        <w:rPr>
          <w:color w:val="auto"/>
          <w:lang w:eastAsia="ja-JP"/>
        </w:rPr>
        <w:t xml:space="preserve">                </w:t>
      </w:r>
      <w:r w:rsidRPr="00FD35AB">
        <w:rPr>
          <w:b/>
          <w:color w:val="auto"/>
          <w:lang w:val="vi-VN" w:eastAsia="ja-JP"/>
        </w:rPr>
        <w:t xml:space="preserve">D. </w:t>
      </w:r>
      <w:r w:rsidRPr="00FD35AB">
        <w:rPr>
          <w:color w:val="auto"/>
          <w:lang w:val="vi-VN" w:eastAsia="ja-JP"/>
        </w:rPr>
        <w:t>hai chu kì.</w:t>
      </w:r>
    </w:p>
    <w:p w:rsidR="00FD35AB" w:rsidRPr="00FD35AB" w:rsidRDefault="00FD35AB" w:rsidP="00FD35AB">
      <w:pPr>
        <w:spacing w:after="160" w:line="259" w:lineRule="auto"/>
        <w:rPr>
          <w:rFonts w:eastAsiaTheme="minorHAnsi"/>
          <w:color w:val="auto"/>
          <w:lang w:val="pt-BR"/>
        </w:rPr>
      </w:pPr>
      <w:r w:rsidRPr="00FD35AB">
        <w:rPr>
          <w:rFonts w:eastAsiaTheme="minorHAnsi"/>
          <w:b/>
          <w:color w:val="auto"/>
          <w:u w:val="single"/>
          <w:lang w:val="pt-BR"/>
        </w:rPr>
        <w:t>Câu 6</w:t>
      </w:r>
      <w:r w:rsidRPr="00FD35AB">
        <w:rPr>
          <w:rFonts w:eastAsiaTheme="minorHAnsi"/>
          <w:color w:val="auto"/>
          <w:lang w:val="pt-BR"/>
        </w:rPr>
        <w:t>. Câu chuyện về một giọng hát opera cao và khỏe có thể làm vỡ cái cốc uống rượu có thể giải thích do hiện tượng:</w:t>
      </w:r>
    </w:p>
    <w:p w:rsidR="00FD35AB" w:rsidRPr="00FD35AB" w:rsidRDefault="00FD35AB" w:rsidP="00FD35AB">
      <w:pPr>
        <w:tabs>
          <w:tab w:val="left" w:pos="3479"/>
          <w:tab w:val="left" w:pos="6239"/>
          <w:tab w:val="left" w:pos="8999"/>
        </w:tabs>
        <w:spacing w:after="160" w:line="259" w:lineRule="auto"/>
        <w:ind w:left="709"/>
        <w:rPr>
          <w:rFonts w:eastAsiaTheme="minorHAnsi"/>
          <w:color w:val="auto"/>
          <w:lang w:val="pt-BR"/>
        </w:rPr>
      </w:pPr>
      <w:r w:rsidRPr="00FD35AB">
        <w:rPr>
          <w:rFonts w:eastAsiaTheme="minorHAnsi"/>
          <w:b/>
          <w:color w:val="auto"/>
          <w:lang w:val="pt-BR"/>
        </w:rPr>
        <w:t xml:space="preserve">A. </w:t>
      </w:r>
      <w:r w:rsidRPr="00FD35AB">
        <w:rPr>
          <w:rFonts w:eastAsiaTheme="minorHAnsi"/>
          <w:color w:val="auto"/>
          <w:lang w:val="pt-BR"/>
        </w:rPr>
        <w:t xml:space="preserve">Sóng dừng. </w:t>
      </w:r>
      <w:r w:rsidRPr="00FD35AB">
        <w:rPr>
          <w:rFonts w:eastAsiaTheme="minorHAnsi"/>
          <w:color w:val="auto"/>
          <w:lang w:val="pt-BR"/>
        </w:rPr>
        <w:tab/>
      </w:r>
      <w:r w:rsidRPr="00FD35AB">
        <w:rPr>
          <w:rFonts w:eastAsiaTheme="minorHAnsi"/>
          <w:b/>
          <w:color w:val="auto"/>
          <w:highlight w:val="yellow"/>
          <w:lang w:val="pt-BR"/>
        </w:rPr>
        <w:t xml:space="preserve">B. </w:t>
      </w:r>
      <w:r w:rsidRPr="00FD35AB">
        <w:rPr>
          <w:rFonts w:eastAsiaTheme="minorHAnsi"/>
          <w:color w:val="auto"/>
          <w:highlight w:val="yellow"/>
          <w:lang w:val="pt-BR"/>
        </w:rPr>
        <w:t xml:space="preserve">Cộng hưởng sóng cơ. </w:t>
      </w:r>
      <w:r w:rsidRPr="00FD35AB">
        <w:rPr>
          <w:rFonts w:eastAsiaTheme="minorHAnsi"/>
          <w:color w:val="auto"/>
          <w:lang w:val="pt-BR"/>
        </w:rPr>
        <w:tab/>
      </w:r>
      <w:r w:rsidRPr="00FD35AB">
        <w:rPr>
          <w:rFonts w:eastAsiaTheme="minorHAnsi"/>
          <w:b/>
          <w:color w:val="auto"/>
          <w:lang w:val="pt-BR"/>
        </w:rPr>
        <w:t xml:space="preserve">C. </w:t>
      </w:r>
      <w:r>
        <w:rPr>
          <w:rFonts w:eastAsiaTheme="minorHAnsi"/>
          <w:color w:val="auto"/>
          <w:lang w:val="pt-BR"/>
        </w:rPr>
        <w:t xml:space="preserve">Giao thoa sóng.        </w:t>
      </w:r>
      <w:r w:rsidRPr="00FD35AB">
        <w:rPr>
          <w:rFonts w:eastAsiaTheme="minorHAnsi"/>
          <w:b/>
          <w:color w:val="auto"/>
          <w:lang w:val="pt-BR"/>
        </w:rPr>
        <w:t xml:space="preserve">D. </w:t>
      </w:r>
      <w:r w:rsidRPr="00FD35AB">
        <w:rPr>
          <w:rFonts w:eastAsiaTheme="minorHAnsi"/>
          <w:color w:val="auto"/>
          <w:lang w:val="pt-BR"/>
        </w:rPr>
        <w:t>Phản xạ sóng.</w:t>
      </w:r>
    </w:p>
    <w:p w:rsidR="00FD35AB" w:rsidRPr="00FD35AB" w:rsidRDefault="00FD35AB" w:rsidP="00FD35AB">
      <w:pPr>
        <w:spacing w:after="160" w:line="259" w:lineRule="auto"/>
        <w:rPr>
          <w:rFonts w:eastAsiaTheme="minorHAnsi"/>
          <w:color w:val="auto"/>
        </w:rPr>
      </w:pPr>
      <w:r w:rsidRPr="00FD35AB">
        <w:rPr>
          <w:rFonts w:eastAsiaTheme="minorHAnsi"/>
          <w:b/>
          <w:color w:val="auto"/>
          <w:u w:val="single"/>
        </w:rPr>
        <w:t>Câu 7</w:t>
      </w:r>
      <w:r w:rsidRPr="00FD35AB">
        <w:rPr>
          <w:rFonts w:eastAsiaTheme="minorHAnsi"/>
          <w:color w:val="auto"/>
        </w:rPr>
        <w:t>. Một chất điểm dao động điều hòa có đồ thị x – t như hình vẽ. Phương trình dao động của chất điểm là</w:t>
      </w:r>
    </w:p>
    <w:p w:rsidR="00FD35AB" w:rsidRPr="00FD35AB" w:rsidRDefault="00FD35AB" w:rsidP="00FD35AB">
      <w:pPr>
        <w:spacing w:after="160" w:line="259" w:lineRule="auto"/>
        <w:rPr>
          <w:rFonts w:eastAsiaTheme="minorHAnsi"/>
          <w:color w:val="auto"/>
        </w:rPr>
      </w:pPr>
      <w:r w:rsidRPr="00FD35AB">
        <w:rPr>
          <w:rFonts w:eastAsiaTheme="minorHAnsi"/>
          <w:noProof/>
          <w:color w:val="auto"/>
        </w:rPr>
        <w:drawing>
          <wp:inline distT="0" distB="0" distL="0" distR="0" wp14:anchorId="4ED0CAB7" wp14:editId="3AFDAEB0">
            <wp:extent cx="2446638" cy="15137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123" cy="1559166"/>
                    </a:xfrm>
                    <a:prstGeom prst="rect">
                      <a:avLst/>
                    </a:prstGeom>
                    <a:noFill/>
                    <a:ln>
                      <a:noFill/>
                    </a:ln>
                  </pic:spPr>
                </pic:pic>
              </a:graphicData>
            </a:graphic>
          </wp:inline>
        </w:drawing>
      </w:r>
    </w:p>
    <w:p w:rsidR="00FD35AB" w:rsidRPr="00FD35AB" w:rsidRDefault="00FD35AB" w:rsidP="00FD35AB">
      <w:pPr>
        <w:tabs>
          <w:tab w:val="left" w:pos="3402"/>
          <w:tab w:val="left" w:pos="5669"/>
          <w:tab w:val="left" w:pos="7937"/>
        </w:tabs>
        <w:spacing w:line="276" w:lineRule="auto"/>
        <w:ind w:left="992"/>
        <w:jc w:val="both"/>
        <w:rPr>
          <w:rFonts w:eastAsiaTheme="minorHAnsi"/>
          <w:color w:val="auto"/>
        </w:rPr>
      </w:pPr>
      <w:r w:rsidRPr="00FD35AB">
        <w:rPr>
          <w:rFonts w:eastAsiaTheme="minorHAnsi"/>
          <w:b/>
          <w:color w:val="auto"/>
        </w:rPr>
        <w:t>A</w:t>
      </w:r>
      <w:r w:rsidRPr="00FD35AB">
        <w:rPr>
          <w:rFonts w:eastAsiaTheme="minorHAnsi"/>
          <w:color w:val="auto"/>
          <w:highlight w:val="yellow"/>
        </w:rPr>
        <w:t>.</w:t>
      </w:r>
      <w:r w:rsidRPr="00FD35AB">
        <w:rPr>
          <w:rFonts w:eastAsiaTheme="minorHAnsi"/>
          <w:b/>
          <w:color w:val="auto"/>
          <w:highlight w:val="yellow"/>
        </w:rPr>
        <w:t xml:space="preserve"> </w:t>
      </w:r>
      <m:oMath>
        <m:r>
          <w:rPr>
            <w:rFonts w:ascii="Cambria Math" w:eastAsiaTheme="minorHAnsi" w:hAnsi="Cambria Math"/>
            <w:color w:val="auto"/>
            <w:highlight w:val="yellow"/>
          </w:rPr>
          <m:t>x=10</m:t>
        </m:r>
        <m:func>
          <m:funcPr>
            <m:ctrlPr>
              <w:rPr>
                <w:rFonts w:ascii="Cambria Math" w:eastAsiaTheme="minorHAnsi" w:hAnsi="Cambria Math"/>
                <w:i/>
                <w:color w:val="auto"/>
                <w:highlight w:val="yellow"/>
              </w:rPr>
            </m:ctrlPr>
          </m:funcPr>
          <m:fName>
            <m:r>
              <m:rPr>
                <m:sty m:val="p"/>
              </m:rPr>
              <w:rPr>
                <w:rFonts w:ascii="Cambria Math" w:eastAsiaTheme="minorHAnsi" w:hAnsi="Cambria Math"/>
                <w:color w:val="auto"/>
                <w:highlight w:val="yellow"/>
              </w:rPr>
              <m:t>Cos</m:t>
            </m:r>
          </m:fName>
          <m:e>
            <m:d>
              <m:dPr>
                <m:ctrlPr>
                  <w:rPr>
                    <w:rFonts w:ascii="Cambria Math" w:eastAsiaTheme="minorHAnsi" w:hAnsi="Cambria Math"/>
                    <w:i/>
                    <w:color w:val="auto"/>
                    <w:highlight w:val="yellow"/>
                  </w:rPr>
                </m:ctrlPr>
              </m:dPr>
              <m:e>
                <m:r>
                  <w:rPr>
                    <w:rFonts w:ascii="Cambria Math" w:eastAsiaTheme="minorHAnsi" w:hAnsi="Cambria Math"/>
                    <w:color w:val="auto"/>
                    <w:highlight w:val="yellow"/>
                  </w:rPr>
                  <m:t>πt-</m:t>
                </m:r>
                <m:f>
                  <m:fPr>
                    <m:ctrlPr>
                      <w:rPr>
                        <w:rFonts w:ascii="Cambria Math" w:eastAsiaTheme="minorHAnsi" w:hAnsi="Cambria Math"/>
                        <w:i/>
                        <w:color w:val="auto"/>
                        <w:highlight w:val="yellow"/>
                      </w:rPr>
                    </m:ctrlPr>
                  </m:fPr>
                  <m:num>
                    <m:r>
                      <w:rPr>
                        <w:rFonts w:ascii="Cambria Math" w:eastAsiaTheme="minorHAnsi" w:hAnsi="Cambria Math"/>
                        <w:color w:val="auto"/>
                        <w:highlight w:val="yellow"/>
                      </w:rPr>
                      <m:t>π</m:t>
                    </m:r>
                  </m:num>
                  <m:den>
                    <m:r>
                      <w:rPr>
                        <w:rFonts w:ascii="Cambria Math" w:eastAsiaTheme="minorHAnsi" w:hAnsi="Cambria Math"/>
                        <w:color w:val="auto"/>
                        <w:highlight w:val="yellow"/>
                      </w:rPr>
                      <m:t>3</m:t>
                    </m:r>
                  </m:den>
                </m:f>
              </m:e>
            </m:d>
          </m:e>
        </m:func>
        <m:r>
          <w:rPr>
            <w:rFonts w:ascii="Cambria Math" w:eastAsiaTheme="minorHAnsi" w:hAnsi="Cambria Math"/>
            <w:color w:val="auto"/>
            <w:highlight w:val="yellow"/>
          </w:rPr>
          <m:t>cm</m:t>
        </m:r>
      </m:oMath>
      <w:r w:rsidRPr="00FD35AB">
        <w:rPr>
          <w:rFonts w:eastAsiaTheme="minorEastAsia"/>
          <w:color w:val="auto"/>
          <w:highlight w:val="yellow"/>
        </w:rPr>
        <w:t>.</w:t>
      </w:r>
      <w:r w:rsidRPr="00FD35AB">
        <w:rPr>
          <w:rFonts w:eastAsiaTheme="minorHAnsi"/>
          <w:color w:val="auto"/>
        </w:rPr>
        <w:t xml:space="preserve">                 </w:t>
      </w:r>
      <w:r w:rsidRPr="00FD35AB">
        <w:rPr>
          <w:rFonts w:eastAsiaTheme="minorHAnsi"/>
          <w:b/>
          <w:color w:val="auto"/>
        </w:rPr>
        <w:t>B</w:t>
      </w:r>
      <w:r w:rsidRPr="00FD35AB">
        <w:rPr>
          <w:rFonts w:eastAsiaTheme="minorHAnsi"/>
          <w:color w:val="auto"/>
        </w:rPr>
        <w:t>.</w:t>
      </w:r>
      <w:r w:rsidRPr="00FD35AB">
        <w:rPr>
          <w:rFonts w:eastAsiaTheme="minorHAnsi"/>
          <w:b/>
          <w:color w:val="auto"/>
        </w:rPr>
        <w:t xml:space="preserve"> </w:t>
      </w:r>
      <m:oMath>
        <m:r>
          <w:rPr>
            <w:rFonts w:ascii="Cambria Math" w:eastAsiaTheme="minorHAnsi" w:hAnsi="Cambria Math"/>
            <w:color w:val="auto"/>
          </w:rPr>
          <m:t>x=10</m:t>
        </m:r>
        <m:func>
          <m:funcPr>
            <m:ctrlPr>
              <w:rPr>
                <w:rFonts w:ascii="Cambria Math" w:eastAsiaTheme="minorHAnsi" w:hAnsi="Cambria Math"/>
                <w:i/>
                <w:color w:val="auto"/>
              </w:rPr>
            </m:ctrlPr>
          </m:funcPr>
          <m:fName>
            <m:r>
              <m:rPr>
                <m:sty m:val="p"/>
              </m:rPr>
              <w:rPr>
                <w:rFonts w:ascii="Cambria Math" w:eastAsiaTheme="minorHAnsi" w:hAnsi="Cambria Math"/>
                <w:color w:val="auto"/>
              </w:rPr>
              <m:t>Cos</m:t>
            </m:r>
          </m:fName>
          <m:e>
            <m:d>
              <m:dPr>
                <m:ctrlPr>
                  <w:rPr>
                    <w:rFonts w:ascii="Cambria Math" w:eastAsiaTheme="minorHAnsi" w:hAnsi="Cambria Math"/>
                    <w:i/>
                    <w:color w:val="auto"/>
                  </w:rPr>
                </m:ctrlPr>
              </m:dPr>
              <m:e>
                <m:r>
                  <w:rPr>
                    <w:rFonts w:ascii="Cambria Math" w:eastAsiaTheme="minorHAnsi" w:hAnsi="Cambria Math"/>
                    <w:color w:val="auto"/>
                  </w:rPr>
                  <m:t>2πt-</m:t>
                </m:r>
                <m:f>
                  <m:fPr>
                    <m:ctrlPr>
                      <w:rPr>
                        <w:rFonts w:ascii="Cambria Math" w:eastAsiaTheme="minorHAnsi" w:hAnsi="Cambria Math"/>
                        <w:i/>
                        <w:color w:val="auto"/>
                      </w:rPr>
                    </m:ctrlPr>
                  </m:fPr>
                  <m:num>
                    <m:r>
                      <w:rPr>
                        <w:rFonts w:ascii="Cambria Math" w:eastAsiaTheme="minorHAnsi" w:hAnsi="Cambria Math"/>
                        <w:color w:val="auto"/>
                      </w:rPr>
                      <m:t>π</m:t>
                    </m:r>
                  </m:num>
                  <m:den>
                    <m:r>
                      <w:rPr>
                        <w:rFonts w:ascii="Cambria Math" w:eastAsiaTheme="minorHAnsi" w:hAnsi="Cambria Math"/>
                        <w:color w:val="auto"/>
                      </w:rPr>
                      <m:t>3</m:t>
                    </m:r>
                  </m:den>
                </m:f>
              </m:e>
            </m:d>
          </m:e>
        </m:func>
        <m:r>
          <w:rPr>
            <w:rFonts w:ascii="Cambria Math" w:eastAsiaTheme="minorHAnsi" w:hAnsi="Cambria Math"/>
            <w:color w:val="auto"/>
          </w:rPr>
          <m:t>cm</m:t>
        </m:r>
      </m:oMath>
      <w:r w:rsidRPr="00FD35AB">
        <w:rPr>
          <w:rFonts w:eastAsiaTheme="minorHAnsi"/>
          <w:color w:val="auto"/>
        </w:rPr>
        <w:t>.</w:t>
      </w:r>
    </w:p>
    <w:p w:rsidR="00FD35AB" w:rsidRPr="00FD35AB" w:rsidRDefault="00FD35AB" w:rsidP="00FD35AB">
      <w:pPr>
        <w:tabs>
          <w:tab w:val="left" w:pos="3402"/>
          <w:tab w:val="left" w:pos="5669"/>
          <w:tab w:val="left" w:pos="7937"/>
        </w:tabs>
        <w:spacing w:line="276" w:lineRule="auto"/>
        <w:ind w:left="992"/>
        <w:jc w:val="both"/>
        <w:rPr>
          <w:rFonts w:eastAsiaTheme="minorHAnsi"/>
          <w:color w:val="auto"/>
        </w:rPr>
      </w:pPr>
      <w:r w:rsidRPr="00FD35AB">
        <w:rPr>
          <w:rFonts w:eastAsiaTheme="minorHAnsi"/>
          <w:b/>
          <w:color w:val="auto"/>
        </w:rPr>
        <w:t>C</w:t>
      </w:r>
      <w:r w:rsidRPr="00FD35AB">
        <w:rPr>
          <w:rFonts w:eastAsiaTheme="minorHAnsi"/>
          <w:color w:val="auto"/>
        </w:rPr>
        <w:t>.</w:t>
      </w:r>
      <w:r w:rsidRPr="00FD35AB">
        <w:rPr>
          <w:rFonts w:eastAsiaTheme="minorHAnsi"/>
          <w:b/>
          <w:color w:val="auto"/>
        </w:rPr>
        <w:t xml:space="preserve"> </w:t>
      </w:r>
      <m:oMath>
        <m:r>
          <w:rPr>
            <w:rFonts w:ascii="Cambria Math" w:eastAsiaTheme="minorHAnsi" w:hAnsi="Cambria Math"/>
            <w:color w:val="auto"/>
          </w:rPr>
          <m:t>x=10</m:t>
        </m:r>
        <m:func>
          <m:funcPr>
            <m:ctrlPr>
              <w:rPr>
                <w:rFonts w:ascii="Cambria Math" w:eastAsiaTheme="minorHAnsi" w:hAnsi="Cambria Math"/>
                <w:i/>
                <w:color w:val="auto"/>
              </w:rPr>
            </m:ctrlPr>
          </m:funcPr>
          <m:fName>
            <m:r>
              <m:rPr>
                <m:sty m:val="p"/>
              </m:rPr>
              <w:rPr>
                <w:rFonts w:ascii="Cambria Math" w:eastAsiaTheme="minorHAnsi" w:hAnsi="Cambria Math"/>
                <w:color w:val="auto"/>
              </w:rPr>
              <m:t>Cos</m:t>
            </m:r>
          </m:fName>
          <m:e>
            <m:d>
              <m:dPr>
                <m:ctrlPr>
                  <w:rPr>
                    <w:rFonts w:ascii="Cambria Math" w:eastAsiaTheme="minorHAnsi" w:hAnsi="Cambria Math"/>
                    <w:i/>
                    <w:color w:val="auto"/>
                  </w:rPr>
                </m:ctrlPr>
              </m:dPr>
              <m:e>
                <m:r>
                  <w:rPr>
                    <w:rFonts w:ascii="Cambria Math" w:eastAsiaTheme="minorHAnsi" w:hAnsi="Cambria Math"/>
                    <w:color w:val="auto"/>
                  </w:rPr>
                  <m:t>πt+</m:t>
                </m:r>
                <m:f>
                  <m:fPr>
                    <m:ctrlPr>
                      <w:rPr>
                        <w:rFonts w:ascii="Cambria Math" w:eastAsiaTheme="minorHAnsi" w:hAnsi="Cambria Math"/>
                        <w:i/>
                        <w:color w:val="auto"/>
                      </w:rPr>
                    </m:ctrlPr>
                  </m:fPr>
                  <m:num>
                    <m:r>
                      <w:rPr>
                        <w:rFonts w:ascii="Cambria Math" w:eastAsiaTheme="minorHAnsi" w:hAnsi="Cambria Math"/>
                        <w:color w:val="auto"/>
                      </w:rPr>
                      <m:t>π</m:t>
                    </m:r>
                  </m:num>
                  <m:den>
                    <m:r>
                      <w:rPr>
                        <w:rFonts w:ascii="Cambria Math" w:eastAsiaTheme="minorHAnsi" w:hAnsi="Cambria Math"/>
                        <w:color w:val="auto"/>
                      </w:rPr>
                      <m:t>3</m:t>
                    </m:r>
                  </m:den>
                </m:f>
              </m:e>
            </m:d>
          </m:e>
        </m:func>
        <m:r>
          <w:rPr>
            <w:rFonts w:ascii="Cambria Math" w:eastAsiaTheme="minorHAnsi" w:hAnsi="Cambria Math"/>
            <w:color w:val="auto"/>
          </w:rPr>
          <m:t>cm</m:t>
        </m:r>
      </m:oMath>
      <w:r w:rsidRPr="00FD35AB">
        <w:rPr>
          <w:rFonts w:eastAsiaTheme="minorHAnsi"/>
          <w:color w:val="auto"/>
        </w:rPr>
        <w:t xml:space="preserve">.                 </w:t>
      </w:r>
      <w:r w:rsidRPr="00FD35AB">
        <w:rPr>
          <w:rFonts w:eastAsiaTheme="minorHAnsi"/>
          <w:b/>
          <w:color w:val="auto"/>
        </w:rPr>
        <w:t>D</w:t>
      </w:r>
      <w:r w:rsidRPr="00FD35AB">
        <w:rPr>
          <w:rFonts w:eastAsiaTheme="minorHAnsi"/>
          <w:color w:val="auto"/>
        </w:rPr>
        <w:t>.</w:t>
      </w:r>
      <w:r w:rsidRPr="00FD35AB">
        <w:rPr>
          <w:rFonts w:eastAsiaTheme="minorHAnsi"/>
          <w:b/>
          <w:color w:val="auto"/>
        </w:rPr>
        <w:t xml:space="preserve"> </w:t>
      </w:r>
      <m:oMath>
        <m:r>
          <w:rPr>
            <w:rFonts w:ascii="Cambria Math" w:eastAsiaTheme="minorHAnsi" w:hAnsi="Cambria Math"/>
            <w:color w:val="auto"/>
          </w:rPr>
          <m:t>x=10</m:t>
        </m:r>
        <m:func>
          <m:funcPr>
            <m:ctrlPr>
              <w:rPr>
                <w:rFonts w:ascii="Cambria Math" w:eastAsiaTheme="minorHAnsi" w:hAnsi="Cambria Math"/>
                <w:i/>
                <w:color w:val="auto"/>
              </w:rPr>
            </m:ctrlPr>
          </m:funcPr>
          <m:fName>
            <m:r>
              <m:rPr>
                <m:sty m:val="p"/>
              </m:rPr>
              <w:rPr>
                <w:rFonts w:ascii="Cambria Math" w:eastAsiaTheme="minorHAnsi" w:hAnsi="Cambria Math"/>
                <w:color w:val="auto"/>
              </w:rPr>
              <m:t>Cos</m:t>
            </m:r>
          </m:fName>
          <m:e>
            <m:d>
              <m:dPr>
                <m:ctrlPr>
                  <w:rPr>
                    <w:rFonts w:ascii="Cambria Math" w:eastAsiaTheme="minorHAnsi" w:hAnsi="Cambria Math"/>
                    <w:i/>
                    <w:color w:val="auto"/>
                  </w:rPr>
                </m:ctrlPr>
              </m:dPr>
              <m:e>
                <m:r>
                  <w:rPr>
                    <w:rFonts w:ascii="Cambria Math" w:eastAsiaTheme="minorHAnsi" w:hAnsi="Cambria Math"/>
                    <w:color w:val="auto"/>
                  </w:rPr>
                  <m:t>2πt+</m:t>
                </m:r>
                <m:f>
                  <m:fPr>
                    <m:ctrlPr>
                      <w:rPr>
                        <w:rFonts w:ascii="Cambria Math" w:eastAsiaTheme="minorHAnsi" w:hAnsi="Cambria Math"/>
                        <w:i/>
                        <w:color w:val="auto"/>
                      </w:rPr>
                    </m:ctrlPr>
                  </m:fPr>
                  <m:num>
                    <m:r>
                      <w:rPr>
                        <w:rFonts w:ascii="Cambria Math" w:eastAsiaTheme="minorHAnsi" w:hAnsi="Cambria Math"/>
                        <w:color w:val="auto"/>
                      </w:rPr>
                      <m:t>π</m:t>
                    </m:r>
                  </m:num>
                  <m:den>
                    <m:r>
                      <w:rPr>
                        <w:rFonts w:ascii="Cambria Math" w:eastAsiaTheme="minorHAnsi" w:hAnsi="Cambria Math"/>
                        <w:color w:val="auto"/>
                      </w:rPr>
                      <m:t>3</m:t>
                    </m:r>
                  </m:den>
                </m:f>
              </m:e>
            </m:d>
          </m:e>
        </m:func>
        <m:r>
          <w:rPr>
            <w:rFonts w:ascii="Cambria Math" w:eastAsiaTheme="minorHAnsi" w:hAnsi="Cambria Math"/>
            <w:color w:val="auto"/>
          </w:rPr>
          <m:t>cm</m:t>
        </m:r>
      </m:oMath>
      <w:r w:rsidRPr="00FD35AB">
        <w:rPr>
          <w:rFonts w:eastAsiaTheme="minorEastAsia"/>
          <w:color w:val="auto"/>
        </w:rPr>
        <w:t>.</w:t>
      </w:r>
    </w:p>
    <w:p w:rsidR="00FD35AB" w:rsidRPr="00FD35AB" w:rsidRDefault="00FD35AB" w:rsidP="00FD35AB">
      <w:pPr>
        <w:spacing w:after="160" w:line="259" w:lineRule="auto"/>
        <w:rPr>
          <w:rFonts w:eastAsiaTheme="minorHAnsi"/>
          <w:color w:val="auto"/>
        </w:rPr>
      </w:pPr>
      <w:r w:rsidRPr="00FD35AB">
        <w:rPr>
          <w:rFonts w:eastAsiaTheme="minorHAnsi"/>
          <w:b/>
          <w:color w:val="auto"/>
          <w:u w:val="single"/>
        </w:rPr>
        <w:t>Câu 8</w:t>
      </w:r>
      <w:r w:rsidRPr="00FD35AB">
        <w:rPr>
          <w:rFonts w:eastAsiaTheme="minorHAnsi"/>
          <w:color w:val="auto"/>
        </w:rPr>
        <w:t>. Một nguồn âm phát sóng hình cầu có công suất 1W, giả sử năng lượng phát ra được bảo toàn. Cường độ âm tại điểm M cách nguồn âm 250m là</w:t>
      </w:r>
    </w:p>
    <w:p w:rsidR="00FD35AB" w:rsidRPr="00FD35AB" w:rsidRDefault="00FD35AB" w:rsidP="00FD35AB">
      <w:pPr>
        <w:tabs>
          <w:tab w:val="left" w:pos="3479"/>
          <w:tab w:val="left" w:pos="6239"/>
          <w:tab w:val="left" w:pos="8999"/>
        </w:tabs>
        <w:spacing w:after="160" w:line="259" w:lineRule="auto"/>
        <w:ind w:left="709"/>
        <w:rPr>
          <w:rFonts w:eastAsiaTheme="minorHAnsi"/>
          <w:color w:val="auto"/>
        </w:rPr>
      </w:pPr>
      <w:r w:rsidRPr="00FD35AB">
        <w:rPr>
          <w:rFonts w:eastAsiaTheme="minorHAnsi"/>
          <w:b/>
          <w:color w:val="auto"/>
        </w:rPr>
        <w:lastRenderedPageBreak/>
        <w:t xml:space="preserve">A. </w:t>
      </w:r>
      <w:r w:rsidRPr="00FD35AB">
        <w:rPr>
          <w:rFonts w:eastAsiaTheme="minorHAnsi"/>
          <w:color w:val="auto"/>
        </w:rPr>
        <w:t>39,7 mW/m</w:t>
      </w:r>
      <w:r w:rsidRPr="00FD35AB">
        <w:rPr>
          <w:rFonts w:eastAsiaTheme="minorHAnsi"/>
          <w:color w:val="auto"/>
          <w:vertAlign w:val="superscript"/>
        </w:rPr>
        <w:t>2</w:t>
      </w:r>
      <w:r w:rsidRPr="00FD35AB">
        <w:rPr>
          <w:rFonts w:eastAsiaTheme="minorHAnsi"/>
          <w:color w:val="auto"/>
        </w:rPr>
        <w:t xml:space="preserve"> </w:t>
      </w:r>
      <w:r w:rsidRPr="00FD35AB">
        <w:rPr>
          <w:rFonts w:eastAsiaTheme="minorHAnsi"/>
          <w:color w:val="auto"/>
        </w:rPr>
        <w:tab/>
      </w:r>
      <w:r w:rsidRPr="00FD35AB">
        <w:rPr>
          <w:rFonts w:eastAsiaTheme="minorHAnsi"/>
          <w:b/>
          <w:color w:val="auto"/>
        </w:rPr>
        <w:t xml:space="preserve">B. </w:t>
      </w:r>
      <w:r w:rsidRPr="00FD35AB">
        <w:rPr>
          <w:rFonts w:eastAsiaTheme="minorHAnsi"/>
          <w:color w:val="auto"/>
        </w:rPr>
        <w:t>13 mW/m</w:t>
      </w:r>
      <w:r w:rsidRPr="00FD35AB">
        <w:rPr>
          <w:rFonts w:eastAsiaTheme="minorHAnsi"/>
          <w:color w:val="auto"/>
          <w:vertAlign w:val="superscript"/>
        </w:rPr>
        <w:t>2</w:t>
      </w:r>
      <w:r w:rsidRPr="00FD35AB">
        <w:rPr>
          <w:rFonts w:eastAsiaTheme="minorHAnsi"/>
          <w:color w:val="auto"/>
        </w:rPr>
        <w:t xml:space="preserve"> </w:t>
      </w:r>
      <w:r w:rsidRPr="00FD35AB">
        <w:rPr>
          <w:rFonts w:eastAsiaTheme="minorHAnsi"/>
          <w:color w:val="auto"/>
        </w:rPr>
        <w:tab/>
      </w:r>
      <w:r w:rsidRPr="00FD35AB">
        <w:rPr>
          <w:rFonts w:eastAsiaTheme="minorHAnsi"/>
          <w:b/>
          <w:color w:val="auto"/>
        </w:rPr>
        <w:t xml:space="preserve">C. </w:t>
      </w:r>
      <w:r w:rsidRPr="00FD35AB">
        <w:rPr>
          <w:rFonts w:eastAsiaTheme="minorHAnsi"/>
          <w:color w:val="auto"/>
        </w:rPr>
        <w:t>0,318 mW/m</w:t>
      </w:r>
      <w:r w:rsidRPr="00FD35AB">
        <w:rPr>
          <w:rFonts w:eastAsiaTheme="minorHAnsi"/>
          <w:color w:val="auto"/>
          <w:vertAlign w:val="superscript"/>
        </w:rPr>
        <w:t>2</w:t>
      </w:r>
      <w:r>
        <w:rPr>
          <w:rFonts w:eastAsiaTheme="minorHAnsi"/>
          <w:color w:val="auto"/>
        </w:rPr>
        <w:t xml:space="preserve">          </w:t>
      </w:r>
      <w:r w:rsidRPr="00FD35AB">
        <w:rPr>
          <w:rFonts w:eastAsiaTheme="minorHAnsi"/>
          <w:b/>
          <w:color w:val="auto"/>
          <w:highlight w:val="yellow"/>
        </w:rPr>
        <w:t xml:space="preserve">D. </w:t>
      </w:r>
      <w:r w:rsidRPr="00FD35AB">
        <w:rPr>
          <w:rFonts w:eastAsiaTheme="minorHAnsi"/>
          <w:color w:val="auto"/>
          <w:highlight w:val="yellow"/>
        </w:rPr>
        <w:t xml:space="preserve">1,27 </w:t>
      </w:r>
      <w:r w:rsidRPr="00FD35AB">
        <w:rPr>
          <w:rFonts w:eastAsiaTheme="minorHAnsi"/>
          <w:color w:val="auto"/>
          <w:highlight w:val="yellow"/>
        </w:rPr>
        <w:sym w:font="Symbol" w:char="F06D"/>
      </w:r>
      <w:r w:rsidRPr="00FD35AB">
        <w:rPr>
          <w:rFonts w:eastAsiaTheme="minorHAnsi"/>
          <w:color w:val="auto"/>
          <w:highlight w:val="yellow"/>
        </w:rPr>
        <w:t>W/m</w:t>
      </w:r>
      <w:r w:rsidRPr="00FD35AB">
        <w:rPr>
          <w:rFonts w:eastAsiaTheme="minorHAnsi"/>
          <w:color w:val="auto"/>
          <w:highlight w:val="yellow"/>
          <w:vertAlign w:val="superscript"/>
        </w:rPr>
        <w:t>2</w:t>
      </w:r>
      <w:r w:rsidRPr="00FD35AB">
        <w:rPr>
          <w:rFonts w:eastAsiaTheme="minorHAnsi"/>
          <w:color w:val="auto"/>
          <w:highlight w:val="yellow"/>
        </w:rPr>
        <w:t xml:space="preserve"> </w:t>
      </w:r>
    </w:p>
    <w:p w:rsidR="00FD35AB" w:rsidRPr="00FD35AB" w:rsidRDefault="00FD35AB" w:rsidP="00FD35AB">
      <w:pPr>
        <w:spacing w:after="160" w:line="259" w:lineRule="auto"/>
        <w:rPr>
          <w:rFonts w:eastAsiaTheme="minorHAnsi"/>
          <w:color w:val="auto"/>
        </w:rPr>
      </w:pPr>
      <w:r w:rsidRPr="00FD35AB">
        <w:rPr>
          <w:rFonts w:eastAsiaTheme="minorHAnsi"/>
          <w:b/>
          <w:color w:val="auto"/>
          <w:u w:val="single"/>
        </w:rPr>
        <w:t>Câu 9</w:t>
      </w:r>
      <w:r w:rsidRPr="00FD35AB">
        <w:rPr>
          <w:rFonts w:eastAsiaTheme="minorHAnsi"/>
          <w:color w:val="auto"/>
        </w:rPr>
        <w:t xml:space="preserve">. Một vật dao động điều hòa theo phương trình </w:t>
      </w:r>
      <w:r w:rsidRPr="00FD35AB">
        <w:rPr>
          <w:rFonts w:eastAsiaTheme="minorHAnsi"/>
          <w:color w:val="auto"/>
          <w:position w:val="-28"/>
          <w:szCs w:val="22"/>
        </w:rPr>
        <w:object w:dxaOrig="2460" w:dyaOrig="680">
          <v:shape id="_x0000_i1026" type="#_x0000_t75" style="width:123pt;height:34pt" o:ole="">
            <v:imagedata r:id="rId11" o:title=""/>
          </v:shape>
          <o:OLEObject Type="Embed" ProgID="Equation.DSMT4" ShapeID="_x0000_i1026" DrawAspect="Content" ObjectID="_1763104754" r:id="rId12"/>
        </w:object>
      </w:r>
      <w:r w:rsidRPr="00FD35AB">
        <w:rPr>
          <w:rFonts w:eastAsiaTheme="minorHAnsi"/>
          <w:color w:val="auto"/>
        </w:rPr>
        <w:t>. Tần số góc của dao động là</w:t>
      </w:r>
    </w:p>
    <w:p w:rsidR="00FD35AB" w:rsidRPr="00FD35AB" w:rsidRDefault="00FD35AB" w:rsidP="00FD35AB">
      <w:pPr>
        <w:tabs>
          <w:tab w:val="left" w:pos="3479"/>
          <w:tab w:val="left" w:pos="6239"/>
          <w:tab w:val="left" w:pos="8999"/>
        </w:tabs>
        <w:spacing w:after="160" w:line="259" w:lineRule="auto"/>
        <w:ind w:left="709"/>
        <w:rPr>
          <w:rFonts w:eastAsiaTheme="minorHAnsi"/>
          <w:color w:val="auto"/>
        </w:rPr>
      </w:pPr>
      <w:r w:rsidRPr="00FD35AB">
        <w:rPr>
          <w:rFonts w:eastAsiaTheme="minorHAnsi"/>
          <w:b/>
          <w:color w:val="auto"/>
          <w:position w:val="-24"/>
        </w:rPr>
        <w:t xml:space="preserve">A. </w:t>
      </w:r>
      <w:r w:rsidRPr="00FD35AB">
        <w:rPr>
          <w:rFonts w:eastAsiaTheme="minorHAnsi"/>
          <w:color w:val="auto"/>
          <w:position w:val="-24"/>
        </w:rPr>
        <w:object w:dxaOrig="1020" w:dyaOrig="620">
          <v:shape id="_x0000_i1027" type="#_x0000_t75" style="width:51pt;height:30.6pt" o:ole="">
            <v:imagedata r:id="rId13" o:title=""/>
          </v:shape>
          <o:OLEObject Type="Embed" ProgID="Equation.DSMT4" ShapeID="_x0000_i1027" DrawAspect="Content" ObjectID="_1763104755" r:id="rId14"/>
        </w:object>
      </w:r>
      <w:r w:rsidRPr="00FD35AB">
        <w:rPr>
          <w:rFonts w:eastAsiaTheme="minorHAnsi"/>
          <w:color w:val="auto"/>
        </w:rPr>
        <w:t>.</w:t>
      </w:r>
      <w:r w:rsidRPr="00FD35AB">
        <w:rPr>
          <w:rFonts w:eastAsiaTheme="minorHAnsi"/>
          <w:color w:val="auto"/>
        </w:rPr>
        <w:tab/>
      </w:r>
      <w:r w:rsidRPr="00FD35AB">
        <w:rPr>
          <w:rFonts w:eastAsiaTheme="minorHAnsi"/>
          <w:b/>
          <w:color w:val="auto"/>
          <w:highlight w:val="yellow"/>
        </w:rPr>
        <w:t xml:space="preserve">B. </w:t>
      </w:r>
      <w:r w:rsidRPr="00FD35AB">
        <w:rPr>
          <w:rFonts w:eastAsiaTheme="minorHAnsi"/>
          <w:color w:val="auto"/>
          <w:highlight w:val="yellow"/>
        </w:rPr>
        <w:t>4π rad/s.</w:t>
      </w:r>
      <w:r w:rsidRPr="00FD35AB">
        <w:rPr>
          <w:rFonts w:eastAsiaTheme="minorHAnsi"/>
          <w:color w:val="auto"/>
        </w:rPr>
        <w:tab/>
      </w:r>
      <w:r w:rsidRPr="00FD35AB">
        <w:rPr>
          <w:rFonts w:eastAsiaTheme="minorHAnsi"/>
          <w:b/>
          <w:color w:val="auto"/>
          <w:position w:val="-24"/>
        </w:rPr>
        <w:t xml:space="preserve">C. </w:t>
      </w:r>
      <w:r w:rsidRPr="00FD35AB">
        <w:rPr>
          <w:rFonts w:eastAsiaTheme="minorHAnsi"/>
          <w:color w:val="auto"/>
          <w:position w:val="-24"/>
        </w:rPr>
        <w:object w:dxaOrig="1020" w:dyaOrig="620">
          <v:shape id="_x0000_i1028" type="#_x0000_t75" style="width:51pt;height:30.6pt" o:ole="">
            <v:imagedata r:id="rId15" o:title=""/>
          </v:shape>
          <o:OLEObject Type="Embed" ProgID="Equation.DSMT4" ShapeID="_x0000_i1028" DrawAspect="Content" ObjectID="_1763104756" r:id="rId16"/>
        </w:object>
      </w:r>
      <w:r w:rsidRPr="00FD35AB">
        <w:rPr>
          <w:rFonts w:eastAsiaTheme="minorHAnsi"/>
          <w:color w:val="auto"/>
        </w:rPr>
        <w:t>.</w:t>
      </w:r>
      <w:r w:rsidRPr="00FD35AB">
        <w:rPr>
          <w:rFonts w:eastAsiaTheme="minorHAnsi"/>
          <w:color w:val="auto"/>
        </w:rPr>
        <w:tab/>
      </w:r>
      <w:r w:rsidRPr="00FD35AB">
        <w:rPr>
          <w:rFonts w:eastAsiaTheme="minorHAnsi"/>
          <w:b/>
          <w:color w:val="auto"/>
        </w:rPr>
        <w:t xml:space="preserve">D. </w:t>
      </w:r>
      <w:r w:rsidRPr="00FD35AB">
        <w:rPr>
          <w:rFonts w:eastAsiaTheme="minorHAnsi"/>
          <w:color w:val="auto"/>
        </w:rPr>
        <w:t>5 rad/s.</w:t>
      </w:r>
    </w:p>
    <w:p w:rsidR="00FD35AB" w:rsidRPr="00FD35AB" w:rsidRDefault="00FD35AB" w:rsidP="00FD35AB">
      <w:pPr>
        <w:spacing w:after="160" w:line="259" w:lineRule="auto"/>
        <w:rPr>
          <w:rFonts w:eastAsiaTheme="minorHAnsi"/>
          <w:b/>
          <w:color w:val="auto"/>
          <w:lang w:val="fr-FR"/>
        </w:rPr>
      </w:pPr>
      <w:r w:rsidRPr="00FD35AB">
        <w:rPr>
          <w:rFonts w:eastAsiaTheme="minorHAnsi"/>
          <w:b/>
          <w:color w:val="auto"/>
          <w:u w:val="single"/>
          <w:lang w:val="fr-FR"/>
        </w:rPr>
        <w:t>Câu 10</w:t>
      </w:r>
      <w:r w:rsidRPr="00FD35AB">
        <w:rPr>
          <w:rFonts w:eastAsiaTheme="minorHAnsi"/>
          <w:b/>
          <w:color w:val="auto"/>
          <w:lang w:val="fr-FR"/>
        </w:rPr>
        <w:t>.  </w:t>
      </w:r>
      <w:r w:rsidRPr="00FD35AB">
        <w:rPr>
          <w:rFonts w:eastAsiaTheme="minorHAnsi"/>
          <w:color w:val="auto"/>
          <w:lang w:val="fr-FR"/>
        </w:rPr>
        <w:t xml:space="preserve">Phát biểu nào sau đây là </w:t>
      </w:r>
      <w:r w:rsidRPr="00FD35AB">
        <w:rPr>
          <w:rFonts w:eastAsiaTheme="minorHAnsi"/>
          <w:b/>
          <w:color w:val="auto"/>
          <w:lang w:val="fr-FR"/>
        </w:rPr>
        <w:t>sai</w:t>
      </w:r>
      <w:r w:rsidRPr="00FD35AB">
        <w:rPr>
          <w:rFonts w:eastAsiaTheme="minorHAnsi"/>
          <w:color w:val="auto"/>
          <w:lang w:val="fr-FR"/>
        </w:rPr>
        <w:t xml:space="preserve"> khi nói về sóng cơ:</w:t>
      </w:r>
    </w:p>
    <w:p w:rsidR="00FD35AB" w:rsidRPr="00FD35AB" w:rsidRDefault="00FD35AB" w:rsidP="00FD35AB">
      <w:pPr>
        <w:spacing w:after="160" w:line="259" w:lineRule="auto"/>
        <w:ind w:left="709"/>
        <w:rPr>
          <w:rFonts w:eastAsiaTheme="minorHAnsi"/>
          <w:color w:val="auto"/>
        </w:rPr>
      </w:pPr>
      <w:r w:rsidRPr="00FD35AB">
        <w:rPr>
          <w:rFonts w:eastAsiaTheme="minorHAnsi"/>
          <w:b/>
          <w:color w:val="auto"/>
          <w:highlight w:val="yellow"/>
          <w:lang w:val="fr-FR"/>
        </w:rPr>
        <w:t xml:space="preserve">A. </w:t>
      </w:r>
      <w:r w:rsidRPr="00FD35AB">
        <w:rPr>
          <w:rFonts w:eastAsiaTheme="minorHAnsi"/>
          <w:color w:val="auto"/>
          <w:highlight w:val="yellow"/>
          <w:lang w:val="fr-FR"/>
        </w:rPr>
        <w:t>Khi sóng truyền đi, các phần tử vật chất nơi sóng truyền qua cùng truyền đi theo sóng.</w:t>
      </w:r>
    </w:p>
    <w:p w:rsidR="00FD35AB" w:rsidRPr="00FD35AB" w:rsidRDefault="00FD35AB" w:rsidP="00FD35AB">
      <w:pPr>
        <w:spacing w:after="160" w:line="259" w:lineRule="auto"/>
        <w:ind w:left="709"/>
        <w:rPr>
          <w:rFonts w:eastAsiaTheme="minorHAnsi"/>
          <w:color w:val="auto"/>
        </w:rPr>
      </w:pPr>
      <w:r w:rsidRPr="00FD35AB">
        <w:rPr>
          <w:rFonts w:eastAsiaTheme="minorHAnsi"/>
          <w:b/>
          <w:color w:val="auto"/>
          <w:lang w:val="fr-FR"/>
        </w:rPr>
        <w:t xml:space="preserve">B. </w:t>
      </w:r>
      <w:r w:rsidRPr="00FD35AB">
        <w:rPr>
          <w:rFonts w:eastAsiaTheme="minorHAnsi"/>
          <w:color w:val="auto"/>
          <w:lang w:val="fr-FR"/>
        </w:rPr>
        <w:t>Sóng ngang là sóng mà phương dao động của các phần tử vật chất nơi sóng truyền qua vuông góc với phương truyền sóng</w:t>
      </w:r>
      <w:r w:rsidRPr="00FD35AB">
        <w:rPr>
          <w:rFonts w:eastAsiaTheme="minorHAnsi"/>
          <w:color w:val="auto"/>
        </w:rPr>
        <w:t>.</w:t>
      </w:r>
    </w:p>
    <w:p w:rsidR="00FD35AB" w:rsidRPr="00FD35AB" w:rsidRDefault="00FD35AB" w:rsidP="00FD35AB">
      <w:pPr>
        <w:spacing w:after="160" w:line="259" w:lineRule="auto"/>
        <w:ind w:left="709"/>
        <w:rPr>
          <w:rFonts w:eastAsiaTheme="minorHAnsi"/>
          <w:color w:val="auto"/>
          <w:lang w:val="fr-FR"/>
        </w:rPr>
      </w:pPr>
      <w:r w:rsidRPr="00FD35AB">
        <w:rPr>
          <w:rFonts w:eastAsiaTheme="minorHAnsi"/>
          <w:b/>
          <w:color w:val="auto"/>
          <w:lang w:val="fr-FR"/>
        </w:rPr>
        <w:t xml:space="preserve">C. </w:t>
      </w:r>
      <w:r w:rsidRPr="00FD35AB">
        <w:rPr>
          <w:rFonts w:eastAsiaTheme="minorHAnsi"/>
          <w:color w:val="auto"/>
          <w:lang w:val="fr-FR"/>
        </w:rPr>
        <w:t>Sóng dọc là sóng mà phương dao động của các phần tử vật chất nơi sóng truyền qua trùng với phương truyền sóng.</w:t>
      </w:r>
    </w:p>
    <w:p w:rsidR="00FD35AB" w:rsidRPr="00FD35AB" w:rsidRDefault="00FD35AB" w:rsidP="00FD35AB">
      <w:pPr>
        <w:spacing w:after="160" w:line="259" w:lineRule="auto"/>
        <w:ind w:left="709"/>
        <w:rPr>
          <w:rFonts w:eastAsiaTheme="minorHAnsi"/>
          <w:color w:val="auto"/>
        </w:rPr>
      </w:pPr>
      <w:r w:rsidRPr="00FD35AB">
        <w:rPr>
          <w:rFonts w:eastAsiaTheme="minorHAnsi"/>
          <w:b/>
          <w:color w:val="auto"/>
          <w:lang w:val="fr-FR"/>
        </w:rPr>
        <w:t xml:space="preserve">D. </w:t>
      </w:r>
      <w:r w:rsidRPr="00FD35AB">
        <w:rPr>
          <w:rFonts w:eastAsiaTheme="minorHAnsi"/>
          <w:color w:val="auto"/>
          <w:lang w:val="fr-FR"/>
        </w:rPr>
        <w:t>Sóng cơ không truyền được trong chân không</w:t>
      </w:r>
      <w:r w:rsidRPr="00FD35AB">
        <w:rPr>
          <w:rFonts w:eastAsiaTheme="minorHAnsi"/>
          <w:color w:val="auto"/>
        </w:rPr>
        <w:t>.</w:t>
      </w:r>
    </w:p>
    <w:p w:rsidR="00FD35AB" w:rsidRPr="00FD35AB" w:rsidRDefault="00FD35AB" w:rsidP="00FD35AB">
      <w:pPr>
        <w:spacing w:after="160" w:line="259" w:lineRule="auto"/>
        <w:rPr>
          <w:color w:val="auto"/>
        </w:rPr>
      </w:pPr>
      <w:r w:rsidRPr="00FD35AB">
        <w:rPr>
          <w:b/>
          <w:color w:val="auto"/>
          <w:u w:val="single"/>
        </w:rPr>
        <w:t>Câu 11</w:t>
      </w:r>
      <w:r w:rsidRPr="00FD35AB">
        <w:rPr>
          <w:color w:val="auto"/>
        </w:rPr>
        <w:t>. Khi nói về năng lượng của một vật dao động điều hòa, phát biểu nào sau đây là</w:t>
      </w:r>
      <w:r w:rsidRPr="00FD35AB">
        <w:rPr>
          <w:b/>
          <w:color w:val="auto"/>
        </w:rPr>
        <w:t xml:space="preserve"> đúng</w:t>
      </w:r>
      <w:r w:rsidRPr="00FD35AB">
        <w:rPr>
          <w:color w:val="auto"/>
        </w:rPr>
        <w:t>?</w:t>
      </w:r>
    </w:p>
    <w:p w:rsidR="00FD35AB" w:rsidRPr="00FD35AB" w:rsidRDefault="00FD35AB" w:rsidP="00FD35AB">
      <w:pPr>
        <w:spacing w:after="160" w:line="259" w:lineRule="auto"/>
        <w:ind w:left="709"/>
        <w:rPr>
          <w:color w:val="auto"/>
        </w:rPr>
      </w:pPr>
      <w:r w:rsidRPr="00FD35AB">
        <w:rPr>
          <w:b/>
          <w:color w:val="auto"/>
        </w:rPr>
        <w:t xml:space="preserve">A. </w:t>
      </w:r>
      <w:r w:rsidRPr="00FD35AB">
        <w:rPr>
          <w:color w:val="auto"/>
        </w:rPr>
        <w:t>Cơ năng của vật biến thiên tuần hoàn với chu kì bằng 1/2 chu kì dao động điều hòa.</w:t>
      </w:r>
    </w:p>
    <w:p w:rsidR="00FD35AB" w:rsidRPr="00FD35AB" w:rsidRDefault="00FD35AB" w:rsidP="00FD35AB">
      <w:pPr>
        <w:spacing w:after="160" w:line="259" w:lineRule="auto"/>
        <w:ind w:left="709"/>
        <w:rPr>
          <w:color w:val="auto"/>
        </w:rPr>
      </w:pPr>
      <w:r w:rsidRPr="00FD35AB">
        <w:rPr>
          <w:b/>
          <w:color w:val="auto"/>
        </w:rPr>
        <w:t xml:space="preserve">B. </w:t>
      </w:r>
      <w:r w:rsidRPr="00FD35AB">
        <w:rPr>
          <w:color w:val="auto"/>
        </w:rPr>
        <w:t>Thế năng của vật đạt giá trị</w:t>
      </w:r>
      <w:r w:rsidRPr="00FD35AB">
        <w:rPr>
          <w:b/>
          <w:color w:val="auto"/>
        </w:rPr>
        <w:t xml:space="preserve"> </w:t>
      </w:r>
      <w:r w:rsidRPr="00FD35AB">
        <w:rPr>
          <w:color w:val="auto"/>
        </w:rPr>
        <w:t>cực đại khi vật đi qua vị trí cân bằng.</w:t>
      </w:r>
    </w:p>
    <w:p w:rsidR="00FD35AB" w:rsidRPr="00FD35AB" w:rsidRDefault="00FD35AB" w:rsidP="00FD35AB">
      <w:pPr>
        <w:spacing w:after="160" w:line="259" w:lineRule="auto"/>
        <w:ind w:left="709"/>
        <w:rPr>
          <w:color w:val="auto"/>
        </w:rPr>
      </w:pPr>
      <w:r w:rsidRPr="00FD35AB">
        <w:rPr>
          <w:b/>
          <w:color w:val="auto"/>
        </w:rPr>
        <w:t xml:space="preserve">C. </w:t>
      </w:r>
      <w:r w:rsidRPr="00FD35AB">
        <w:rPr>
          <w:color w:val="auto"/>
        </w:rPr>
        <w:t>Trong mỗi chu</w:t>
      </w:r>
      <w:r w:rsidRPr="00FD35AB">
        <w:rPr>
          <w:b/>
          <w:color w:val="auto"/>
        </w:rPr>
        <w:t xml:space="preserve"> </w:t>
      </w:r>
      <w:r w:rsidRPr="00FD35AB">
        <w:rPr>
          <w:color w:val="auto"/>
        </w:rPr>
        <w:t>kì dao động của vật có hai thời điểm</w:t>
      </w:r>
      <w:r w:rsidRPr="00FD35AB">
        <w:rPr>
          <w:b/>
          <w:color w:val="auto"/>
        </w:rPr>
        <w:t xml:space="preserve"> </w:t>
      </w:r>
      <w:r w:rsidRPr="00FD35AB">
        <w:rPr>
          <w:color w:val="auto"/>
        </w:rPr>
        <w:t>ứng với lúc thế năng bằng động năng.</w:t>
      </w:r>
    </w:p>
    <w:p w:rsidR="00FD35AB" w:rsidRPr="00FD35AB" w:rsidRDefault="00FD35AB" w:rsidP="00FD35AB">
      <w:pPr>
        <w:spacing w:after="160" w:line="259" w:lineRule="auto"/>
        <w:ind w:left="709"/>
        <w:rPr>
          <w:color w:val="auto"/>
        </w:rPr>
      </w:pPr>
      <w:r w:rsidRPr="00FD35AB">
        <w:rPr>
          <w:b/>
          <w:color w:val="auto"/>
          <w:highlight w:val="yellow"/>
        </w:rPr>
        <w:t xml:space="preserve">D. </w:t>
      </w:r>
      <w:r w:rsidRPr="00FD35AB">
        <w:rPr>
          <w:color w:val="auto"/>
          <w:highlight w:val="yellow"/>
        </w:rPr>
        <w:t>Thế năng và động năng của vật biến thiên tuần hoàn với cùng tần số.</w:t>
      </w:r>
    </w:p>
    <w:p w:rsidR="00FD35AB" w:rsidRPr="00FD35AB" w:rsidRDefault="00FD35AB" w:rsidP="00FD35AB">
      <w:pPr>
        <w:spacing w:after="160" w:line="259" w:lineRule="auto"/>
        <w:rPr>
          <w:rFonts w:eastAsiaTheme="minorHAnsi"/>
          <w:color w:val="auto"/>
          <w:lang w:val="nl-NL"/>
        </w:rPr>
      </w:pPr>
      <w:r w:rsidRPr="00FD35AB">
        <w:rPr>
          <w:rFonts w:eastAsiaTheme="minorHAnsi"/>
          <w:b/>
          <w:color w:val="auto"/>
          <w:u w:val="single"/>
          <w:lang w:val="nl-NL"/>
        </w:rPr>
        <w:t>Câu 12</w:t>
      </w:r>
      <w:r w:rsidRPr="00FD35AB">
        <w:rPr>
          <w:rFonts w:eastAsiaTheme="minorHAnsi"/>
          <w:color w:val="auto"/>
          <w:lang w:val="nl-NL"/>
        </w:rPr>
        <w:t xml:space="preserve">. Nhận xét nào dưới đây là </w:t>
      </w:r>
      <w:r w:rsidRPr="00FD35AB">
        <w:rPr>
          <w:rFonts w:eastAsiaTheme="minorHAnsi"/>
          <w:b/>
          <w:color w:val="auto"/>
          <w:lang w:val="nl-NL"/>
        </w:rPr>
        <w:t>đúng</w:t>
      </w:r>
      <w:r w:rsidRPr="00FD35AB">
        <w:rPr>
          <w:rFonts w:eastAsiaTheme="minorHAnsi"/>
          <w:color w:val="auto"/>
          <w:lang w:val="nl-NL"/>
        </w:rPr>
        <w:t>? Sóng điện từ là</w:t>
      </w:r>
    </w:p>
    <w:p w:rsidR="00FD35AB" w:rsidRPr="00FD35AB" w:rsidRDefault="00FD35AB" w:rsidP="00FD35AB">
      <w:pPr>
        <w:spacing w:after="160" w:line="259" w:lineRule="auto"/>
        <w:ind w:left="709"/>
        <w:rPr>
          <w:rFonts w:eastAsiaTheme="minorHAnsi"/>
          <w:color w:val="auto"/>
          <w:lang w:val="nl-NL"/>
        </w:rPr>
      </w:pPr>
      <w:r w:rsidRPr="00FD35AB">
        <w:rPr>
          <w:rFonts w:eastAsiaTheme="minorHAnsi"/>
          <w:b/>
          <w:color w:val="auto"/>
          <w:highlight w:val="yellow"/>
          <w:lang w:val="nl-NL"/>
        </w:rPr>
        <w:t xml:space="preserve">A. </w:t>
      </w:r>
      <w:r w:rsidRPr="00FD35AB">
        <w:rPr>
          <w:rFonts w:eastAsiaTheme="minorHAnsi"/>
          <w:color w:val="auto"/>
          <w:highlight w:val="yellow"/>
          <w:lang w:val="nl-NL"/>
        </w:rPr>
        <w:t>Là sóng ngang, có thể lan truyền trong mọi môi trường kể cả chân không.</w:t>
      </w:r>
    </w:p>
    <w:p w:rsidR="00FD35AB" w:rsidRPr="00FD35AB" w:rsidRDefault="00FD35AB" w:rsidP="00FD35AB">
      <w:pPr>
        <w:spacing w:after="160" w:line="259" w:lineRule="auto"/>
        <w:ind w:left="709"/>
        <w:rPr>
          <w:rFonts w:eastAsiaTheme="minorHAnsi"/>
          <w:color w:val="auto"/>
          <w:lang w:val="nl-NL"/>
        </w:rPr>
      </w:pPr>
      <w:r w:rsidRPr="00FD35AB">
        <w:rPr>
          <w:rFonts w:eastAsiaTheme="minorHAnsi"/>
          <w:b/>
          <w:color w:val="auto"/>
          <w:lang w:val="nl-NL"/>
        </w:rPr>
        <w:t xml:space="preserve">B. </w:t>
      </w:r>
      <w:r w:rsidRPr="00FD35AB">
        <w:rPr>
          <w:rFonts w:eastAsiaTheme="minorHAnsi"/>
          <w:color w:val="auto"/>
          <w:lang w:val="nl-NL"/>
        </w:rPr>
        <w:t>Là sóng dọc nhưng có thể lan truyền trong chân không.</w:t>
      </w:r>
    </w:p>
    <w:p w:rsidR="00FD35AB" w:rsidRPr="00FD35AB" w:rsidRDefault="00FD35AB" w:rsidP="00FD35AB">
      <w:pPr>
        <w:spacing w:after="160" w:line="259" w:lineRule="auto"/>
        <w:ind w:left="709"/>
        <w:rPr>
          <w:rFonts w:eastAsiaTheme="minorHAnsi"/>
          <w:color w:val="auto"/>
          <w:lang w:val="nl-NL"/>
        </w:rPr>
      </w:pPr>
      <w:r w:rsidRPr="00FD35AB">
        <w:rPr>
          <w:rFonts w:eastAsiaTheme="minorHAnsi"/>
          <w:b/>
          <w:color w:val="auto"/>
          <w:lang w:val="nl-NL"/>
        </w:rPr>
        <w:t xml:space="preserve">C. </w:t>
      </w:r>
      <w:r w:rsidRPr="00FD35AB">
        <w:rPr>
          <w:rFonts w:eastAsiaTheme="minorHAnsi"/>
          <w:color w:val="auto"/>
          <w:lang w:val="nl-NL"/>
        </w:rPr>
        <w:t>Chỉ lan truyền trong chất khí và bị phản xạ từ các mặt phẳng kim loại.</w:t>
      </w:r>
    </w:p>
    <w:p w:rsidR="00FD35AB" w:rsidRPr="00FD35AB" w:rsidRDefault="00FD35AB" w:rsidP="00FD35AB">
      <w:pPr>
        <w:spacing w:after="160" w:line="259" w:lineRule="auto"/>
        <w:ind w:left="709"/>
        <w:rPr>
          <w:rFonts w:eastAsiaTheme="minorHAnsi"/>
          <w:color w:val="auto"/>
          <w:lang w:val="nl-NL"/>
        </w:rPr>
      </w:pPr>
      <w:r w:rsidRPr="00FD35AB">
        <w:rPr>
          <w:rFonts w:eastAsiaTheme="minorHAnsi"/>
          <w:b/>
          <w:color w:val="auto"/>
          <w:lang w:val="nl-NL"/>
        </w:rPr>
        <w:t xml:space="preserve">D. </w:t>
      </w:r>
      <w:r w:rsidRPr="00FD35AB">
        <w:rPr>
          <w:rFonts w:eastAsiaTheme="minorHAnsi"/>
          <w:color w:val="auto"/>
          <w:lang w:val="nl-NL"/>
        </w:rPr>
        <w:t>Là sóng dọc giống như sóng âm.</w:t>
      </w:r>
    </w:p>
    <w:p w:rsidR="00FD35AB" w:rsidRPr="00FD35AB" w:rsidRDefault="00FD35AB" w:rsidP="00FD35AB">
      <w:pPr>
        <w:spacing w:after="160" w:line="259" w:lineRule="auto"/>
        <w:rPr>
          <w:rFonts w:eastAsiaTheme="minorHAnsi"/>
          <w:color w:val="auto"/>
        </w:rPr>
      </w:pPr>
      <w:r w:rsidRPr="00FD35AB">
        <w:rPr>
          <w:rFonts w:eastAsiaTheme="minorHAnsi"/>
          <w:b/>
          <w:color w:val="auto"/>
          <w:u w:val="single"/>
        </w:rPr>
        <w:t>Câu 13</w:t>
      </w:r>
      <w:r w:rsidRPr="00FD35AB">
        <w:rPr>
          <w:rFonts w:eastAsiaTheme="minorHAnsi"/>
          <w:color w:val="auto"/>
        </w:rPr>
        <w:t xml:space="preserve">. Một vật nhỏ khối lượng </w:t>
      </w:r>
      <w:r w:rsidRPr="00FD35AB">
        <w:rPr>
          <w:rFonts w:eastAsiaTheme="minorHAnsi"/>
          <w:color w:val="auto"/>
          <w:position w:val="-10"/>
          <w:szCs w:val="22"/>
        </w:rPr>
        <w:object w:dxaOrig="600" w:dyaOrig="320">
          <v:shape id="_x0000_i1029" type="#_x0000_t75" style="width:29.5pt;height:16.45pt" o:ole="">
            <v:imagedata r:id="rId17" o:title=""/>
          </v:shape>
          <o:OLEObject Type="Embed" ProgID="Equation.DSMT4" ShapeID="_x0000_i1029" DrawAspect="Content" ObjectID="_1763104757" r:id="rId18"/>
        </w:object>
      </w:r>
      <w:r w:rsidRPr="00FD35AB">
        <w:rPr>
          <w:rFonts w:eastAsiaTheme="minorHAnsi"/>
          <w:color w:val="auto"/>
        </w:rPr>
        <w:t xml:space="preserve"> dao động theo phương trình </w:t>
      </w:r>
      <w:r w:rsidRPr="00FD35AB">
        <w:rPr>
          <w:rFonts w:eastAsiaTheme="minorHAnsi"/>
          <w:color w:val="auto"/>
          <w:position w:val="-6"/>
          <w:szCs w:val="22"/>
        </w:rPr>
        <w:object w:dxaOrig="1200" w:dyaOrig="279">
          <v:shape id="_x0000_i1030" type="#_x0000_t75" style="width:60.1pt;height:14.15pt" o:ole="">
            <v:imagedata r:id="rId19" o:title=""/>
          </v:shape>
          <o:OLEObject Type="Embed" ProgID="Equation.DSMT4" ShapeID="_x0000_i1030" DrawAspect="Content" ObjectID="_1763104758" r:id="rId20"/>
        </w:object>
      </w:r>
      <w:r w:rsidRPr="00FD35AB">
        <w:rPr>
          <w:rFonts w:eastAsiaTheme="minorHAnsi"/>
          <w:color w:val="auto"/>
        </w:rPr>
        <w:t xml:space="preserve">, (x tính bằng cm; </w:t>
      </w:r>
      <w:r w:rsidRPr="00FD35AB">
        <w:rPr>
          <w:rFonts w:eastAsiaTheme="minorHAnsi"/>
          <w:color w:val="auto"/>
          <w:position w:val="-6"/>
          <w:szCs w:val="22"/>
        </w:rPr>
        <w:object w:dxaOrig="160" w:dyaOrig="260">
          <v:shape id="_x0000_i1031" type="#_x0000_t75" style="width:7.35pt;height:12.45pt" o:ole="">
            <v:imagedata r:id="rId21" o:title=""/>
          </v:shape>
          <o:OLEObject Type="Embed" ProgID="Equation.DSMT4" ShapeID="_x0000_i1031" DrawAspect="Content" ObjectID="_1763104759" r:id="rId22"/>
        </w:object>
      </w:r>
      <w:r w:rsidRPr="00FD35AB">
        <w:rPr>
          <w:rFonts w:eastAsiaTheme="minorHAnsi"/>
          <w:color w:val="auto"/>
        </w:rPr>
        <w:t xml:space="preserve"> tính bằng s). Động năng cực đại của vật là</w:t>
      </w:r>
    </w:p>
    <w:p w:rsidR="00FD35AB" w:rsidRPr="00FD35AB" w:rsidRDefault="00FD35AB" w:rsidP="00FD35AB">
      <w:pPr>
        <w:tabs>
          <w:tab w:val="left" w:pos="3479"/>
          <w:tab w:val="left" w:pos="6239"/>
          <w:tab w:val="left" w:pos="8999"/>
        </w:tabs>
        <w:spacing w:after="160" w:line="259" w:lineRule="auto"/>
        <w:ind w:left="709"/>
        <w:rPr>
          <w:rFonts w:eastAsiaTheme="minorHAnsi"/>
          <w:color w:val="auto"/>
        </w:rPr>
      </w:pPr>
      <w:r w:rsidRPr="00FD35AB">
        <w:rPr>
          <w:rFonts w:eastAsiaTheme="minorHAnsi"/>
          <w:b/>
          <w:color w:val="auto"/>
          <w:position w:val="-6"/>
        </w:rPr>
        <w:t xml:space="preserve">A. </w:t>
      </w:r>
      <w:r w:rsidRPr="00FD35AB">
        <w:rPr>
          <w:rFonts w:eastAsiaTheme="minorHAnsi"/>
          <w:color w:val="auto"/>
          <w:position w:val="-6"/>
        </w:rPr>
        <w:object w:dxaOrig="760" w:dyaOrig="279">
          <v:shape id="_x0000_i1032" type="#_x0000_t75" style="width:37.4pt;height:13.6pt" o:ole="">
            <v:imagedata r:id="rId23" o:title=""/>
          </v:shape>
          <o:OLEObject Type="Embed" ProgID="Equation.DSMT4" ShapeID="_x0000_i1032" DrawAspect="Content" ObjectID="_1763104760" r:id="rId24"/>
        </w:object>
      </w:r>
      <w:r w:rsidRPr="00FD35AB">
        <w:rPr>
          <w:rFonts w:eastAsiaTheme="minorHAnsi"/>
          <w:color w:val="auto"/>
        </w:rPr>
        <w:t>.</w:t>
      </w:r>
      <w:r w:rsidRPr="00FD35AB">
        <w:rPr>
          <w:rFonts w:eastAsiaTheme="minorHAnsi"/>
          <w:color w:val="auto"/>
        </w:rPr>
        <w:tab/>
      </w:r>
      <w:r w:rsidRPr="00FD35AB">
        <w:rPr>
          <w:rFonts w:eastAsiaTheme="minorHAnsi"/>
          <w:b/>
          <w:color w:val="auto"/>
          <w:position w:val="-6"/>
        </w:rPr>
        <w:t xml:space="preserve">B. </w:t>
      </w:r>
      <w:r w:rsidRPr="00FD35AB">
        <w:rPr>
          <w:rFonts w:eastAsiaTheme="minorHAnsi"/>
          <w:color w:val="auto"/>
          <w:position w:val="-6"/>
        </w:rPr>
        <w:object w:dxaOrig="639" w:dyaOrig="279">
          <v:shape id="_x0000_i1033" type="#_x0000_t75" style="width:31.2pt;height:13.6pt" o:ole="">
            <v:imagedata r:id="rId25" o:title=""/>
          </v:shape>
          <o:OLEObject Type="Embed" ProgID="Equation.DSMT4" ShapeID="_x0000_i1033" DrawAspect="Content" ObjectID="_1763104761" r:id="rId26"/>
        </w:object>
      </w:r>
      <w:r w:rsidRPr="00FD35AB">
        <w:rPr>
          <w:rFonts w:eastAsiaTheme="minorHAnsi"/>
          <w:color w:val="auto"/>
        </w:rPr>
        <w:t>.</w:t>
      </w:r>
      <w:r w:rsidRPr="00FD35AB">
        <w:rPr>
          <w:rFonts w:eastAsiaTheme="minorHAnsi"/>
          <w:color w:val="auto"/>
        </w:rPr>
        <w:tab/>
      </w:r>
      <w:r w:rsidRPr="00FD35AB">
        <w:rPr>
          <w:rFonts w:eastAsiaTheme="minorHAnsi"/>
          <w:b/>
          <w:color w:val="auto"/>
          <w:position w:val="-6"/>
          <w:highlight w:val="yellow"/>
        </w:rPr>
        <w:t xml:space="preserve">C. </w:t>
      </w:r>
      <w:r w:rsidRPr="00FD35AB">
        <w:rPr>
          <w:rFonts w:eastAsiaTheme="minorHAnsi"/>
          <w:color w:val="auto"/>
          <w:position w:val="-6"/>
          <w:highlight w:val="yellow"/>
        </w:rPr>
        <w:object w:dxaOrig="540" w:dyaOrig="279">
          <v:shape id="_x0000_i1034" type="#_x0000_t75" style="width:27.2pt;height:13.6pt" o:ole="">
            <v:imagedata r:id="rId27" o:title=""/>
          </v:shape>
          <o:OLEObject Type="Embed" ProgID="Equation.DSMT4" ShapeID="_x0000_i1034" DrawAspect="Content" ObjectID="_1763104762" r:id="rId28"/>
        </w:object>
      </w:r>
      <w:r w:rsidRPr="00FD35AB">
        <w:rPr>
          <w:rFonts w:eastAsiaTheme="minorHAnsi"/>
          <w:color w:val="auto"/>
          <w:highlight w:val="yellow"/>
        </w:rPr>
        <w:t>.</w:t>
      </w:r>
      <w:r w:rsidRPr="00FD35AB">
        <w:rPr>
          <w:rFonts w:eastAsiaTheme="minorHAnsi"/>
          <w:color w:val="auto"/>
        </w:rPr>
        <w:tab/>
      </w:r>
      <w:r w:rsidRPr="00FD35AB">
        <w:rPr>
          <w:rFonts w:eastAsiaTheme="minorHAnsi"/>
          <w:b/>
          <w:color w:val="auto"/>
          <w:position w:val="-6"/>
        </w:rPr>
        <w:t xml:space="preserve">D. </w:t>
      </w:r>
      <w:r w:rsidRPr="00FD35AB">
        <w:rPr>
          <w:rFonts w:eastAsiaTheme="minorHAnsi"/>
          <w:color w:val="auto"/>
          <w:position w:val="-6"/>
        </w:rPr>
        <w:object w:dxaOrig="660" w:dyaOrig="279">
          <v:shape id="_x0000_i1035" type="#_x0000_t75" style="width:32.9pt;height:13.6pt" o:ole="">
            <v:imagedata r:id="rId29" o:title=""/>
          </v:shape>
          <o:OLEObject Type="Embed" ProgID="Equation.DSMT4" ShapeID="_x0000_i1035" DrawAspect="Content" ObjectID="_1763104763" r:id="rId30"/>
        </w:object>
      </w:r>
      <w:r w:rsidRPr="00FD35AB">
        <w:rPr>
          <w:rFonts w:eastAsiaTheme="minorHAnsi"/>
          <w:color w:val="auto"/>
        </w:rPr>
        <w:t>.</w:t>
      </w:r>
    </w:p>
    <w:p w:rsidR="00FD35AB" w:rsidRPr="00FD35AB" w:rsidRDefault="00FD35AB" w:rsidP="00FD35AB">
      <w:pPr>
        <w:spacing w:after="160" w:line="259" w:lineRule="auto"/>
        <w:rPr>
          <w:rFonts w:eastAsiaTheme="minorHAnsi"/>
          <w:color w:val="auto"/>
          <w:szCs w:val="26"/>
        </w:rPr>
      </w:pPr>
      <w:r w:rsidRPr="00FD35AB">
        <w:rPr>
          <w:rFonts w:eastAsiaTheme="minorHAnsi"/>
          <w:b/>
          <w:color w:val="auto"/>
          <w:szCs w:val="26"/>
          <w:u w:val="single"/>
        </w:rPr>
        <w:t>Câu 14</w:t>
      </w:r>
      <w:r w:rsidRPr="00FD35AB">
        <w:rPr>
          <w:rFonts w:eastAsiaTheme="minorHAnsi"/>
          <w:color w:val="auto"/>
          <w:szCs w:val="26"/>
        </w:rPr>
        <w:t>. Một vật dao động điều hoà đi được quãng đường 8 cm trong một chu kì dao động. Biên độ dao động của vật là</w:t>
      </w:r>
    </w:p>
    <w:p w:rsidR="00FD35AB" w:rsidRPr="00FD35AB" w:rsidRDefault="00FD35AB" w:rsidP="00FD35AB">
      <w:pPr>
        <w:tabs>
          <w:tab w:val="left" w:pos="3479"/>
          <w:tab w:val="left" w:pos="6239"/>
          <w:tab w:val="left" w:pos="8999"/>
        </w:tabs>
        <w:spacing w:after="160" w:line="259" w:lineRule="auto"/>
        <w:ind w:left="709"/>
        <w:rPr>
          <w:rFonts w:eastAsiaTheme="minorHAnsi"/>
          <w:color w:val="auto"/>
          <w:szCs w:val="26"/>
        </w:rPr>
      </w:pPr>
      <w:r w:rsidRPr="00FD35AB">
        <w:rPr>
          <w:rFonts w:eastAsiaTheme="minorHAnsi"/>
          <w:b/>
          <w:color w:val="auto"/>
          <w:szCs w:val="26"/>
        </w:rPr>
        <w:t xml:space="preserve">A. </w:t>
      </w:r>
      <w:r w:rsidRPr="00FD35AB">
        <w:rPr>
          <w:rFonts w:eastAsiaTheme="minorHAnsi"/>
          <w:color w:val="auto"/>
          <w:szCs w:val="26"/>
        </w:rPr>
        <w:t>16 cm</w:t>
      </w:r>
      <w:r w:rsidRPr="00FD35AB">
        <w:rPr>
          <w:rFonts w:eastAsiaTheme="minorHAnsi"/>
          <w:color w:val="auto"/>
          <w:szCs w:val="26"/>
        </w:rPr>
        <w:tab/>
      </w:r>
      <w:r w:rsidRPr="00FD35AB">
        <w:rPr>
          <w:rFonts w:eastAsiaTheme="minorHAnsi"/>
          <w:b/>
          <w:color w:val="auto"/>
          <w:szCs w:val="26"/>
        </w:rPr>
        <w:t xml:space="preserve">B. </w:t>
      </w:r>
      <w:r w:rsidRPr="00FD35AB">
        <w:rPr>
          <w:rFonts w:eastAsiaTheme="minorHAnsi"/>
          <w:color w:val="auto"/>
          <w:szCs w:val="26"/>
        </w:rPr>
        <w:t>8 cm.</w:t>
      </w:r>
      <w:r w:rsidRPr="00FD35AB">
        <w:rPr>
          <w:rFonts w:eastAsiaTheme="minorHAnsi"/>
          <w:color w:val="auto"/>
          <w:szCs w:val="26"/>
        </w:rPr>
        <w:tab/>
      </w:r>
      <w:r w:rsidRPr="00FD35AB">
        <w:rPr>
          <w:rFonts w:eastAsiaTheme="minorHAnsi"/>
          <w:b/>
          <w:color w:val="auto"/>
          <w:szCs w:val="26"/>
        </w:rPr>
        <w:t xml:space="preserve">C. </w:t>
      </w:r>
      <w:r w:rsidRPr="00FD35AB">
        <w:rPr>
          <w:rFonts w:eastAsiaTheme="minorHAnsi"/>
          <w:color w:val="auto"/>
          <w:szCs w:val="26"/>
        </w:rPr>
        <w:t>4 cm.</w:t>
      </w:r>
      <w:r w:rsidRPr="00FD35AB">
        <w:rPr>
          <w:rFonts w:eastAsiaTheme="minorHAnsi"/>
          <w:color w:val="auto"/>
          <w:szCs w:val="26"/>
        </w:rPr>
        <w:tab/>
      </w:r>
      <w:r w:rsidRPr="00FD35AB">
        <w:rPr>
          <w:rFonts w:eastAsiaTheme="minorHAnsi"/>
          <w:b/>
          <w:color w:val="auto"/>
          <w:szCs w:val="26"/>
          <w:highlight w:val="yellow"/>
        </w:rPr>
        <w:t xml:space="preserve">D. </w:t>
      </w:r>
      <w:r w:rsidRPr="00FD35AB">
        <w:rPr>
          <w:rFonts w:eastAsiaTheme="minorHAnsi"/>
          <w:color w:val="auto"/>
          <w:szCs w:val="26"/>
          <w:highlight w:val="yellow"/>
        </w:rPr>
        <w:t>2 cm.</w:t>
      </w:r>
    </w:p>
    <w:p w:rsidR="00FD35AB" w:rsidRPr="00FD35AB" w:rsidRDefault="00FD35AB" w:rsidP="00FD35AB">
      <w:pPr>
        <w:spacing w:after="160" w:line="259" w:lineRule="auto"/>
        <w:rPr>
          <w:rFonts w:eastAsiaTheme="minorHAnsi"/>
          <w:color w:val="auto"/>
          <w:szCs w:val="22"/>
        </w:rPr>
      </w:pPr>
      <w:r w:rsidRPr="00FD35AB">
        <w:rPr>
          <w:rFonts w:eastAsiaTheme="minorHAnsi"/>
          <w:b/>
          <w:color w:val="auto"/>
          <w:szCs w:val="22"/>
          <w:u w:val="single"/>
        </w:rPr>
        <w:t>Câu 15</w:t>
      </w:r>
      <w:r w:rsidRPr="00FD35AB">
        <w:rPr>
          <w:rFonts w:eastAsiaTheme="minorHAnsi"/>
          <w:color w:val="auto"/>
          <w:szCs w:val="22"/>
        </w:rPr>
        <w:t>. Đối với dao động tuần hoàn, khoảng thời gian ngắn nhất để vật trở về trạng thái ban đầu gọi là</w:t>
      </w:r>
    </w:p>
    <w:p w:rsidR="00FD35AB" w:rsidRPr="00FD35AB" w:rsidRDefault="00FD35AB" w:rsidP="00FD35AB">
      <w:pPr>
        <w:tabs>
          <w:tab w:val="left" w:pos="3479"/>
          <w:tab w:val="left" w:pos="6239"/>
          <w:tab w:val="left" w:pos="8999"/>
        </w:tabs>
        <w:spacing w:after="160" w:line="259" w:lineRule="auto"/>
        <w:ind w:left="709"/>
        <w:rPr>
          <w:rFonts w:eastAsiaTheme="minorHAnsi"/>
          <w:color w:val="auto"/>
          <w:szCs w:val="22"/>
        </w:rPr>
      </w:pPr>
      <w:r w:rsidRPr="00FD35AB">
        <w:rPr>
          <w:rFonts w:eastAsiaTheme="minorHAnsi"/>
          <w:b/>
          <w:color w:val="auto"/>
          <w:szCs w:val="22"/>
        </w:rPr>
        <w:t xml:space="preserve">A. </w:t>
      </w:r>
      <w:r w:rsidRPr="00FD35AB">
        <w:rPr>
          <w:rFonts w:eastAsiaTheme="minorHAnsi"/>
          <w:color w:val="auto"/>
          <w:szCs w:val="22"/>
        </w:rPr>
        <w:t>Tần số dao động.</w:t>
      </w:r>
      <w:r w:rsidRPr="00FD35AB">
        <w:rPr>
          <w:rFonts w:eastAsiaTheme="minorHAnsi"/>
          <w:color w:val="auto"/>
          <w:szCs w:val="22"/>
        </w:rPr>
        <w:tab/>
      </w:r>
      <w:r w:rsidRPr="00FD35AB">
        <w:rPr>
          <w:rFonts w:eastAsiaTheme="minorHAnsi"/>
          <w:b/>
          <w:color w:val="auto"/>
          <w:szCs w:val="22"/>
          <w:highlight w:val="yellow"/>
        </w:rPr>
        <w:t xml:space="preserve">B. </w:t>
      </w:r>
      <w:r w:rsidRPr="00FD35AB">
        <w:rPr>
          <w:rFonts w:eastAsiaTheme="minorHAnsi"/>
          <w:color w:val="auto"/>
          <w:szCs w:val="22"/>
          <w:highlight w:val="yellow"/>
        </w:rPr>
        <w:t>Chu kì dao động.</w:t>
      </w:r>
      <w:r w:rsidRPr="00FD35AB">
        <w:rPr>
          <w:rFonts w:eastAsiaTheme="minorHAnsi"/>
          <w:color w:val="auto"/>
          <w:szCs w:val="22"/>
        </w:rPr>
        <w:tab/>
      </w:r>
      <w:r w:rsidRPr="00FD35AB">
        <w:rPr>
          <w:rFonts w:eastAsiaTheme="minorHAnsi"/>
          <w:b/>
          <w:color w:val="auto"/>
          <w:szCs w:val="22"/>
        </w:rPr>
        <w:t xml:space="preserve">C. </w:t>
      </w:r>
      <w:r w:rsidRPr="00FD35AB">
        <w:rPr>
          <w:rFonts w:eastAsiaTheme="minorHAnsi"/>
          <w:color w:val="auto"/>
          <w:szCs w:val="22"/>
        </w:rPr>
        <w:t>Tần số</w:t>
      </w:r>
      <w:r>
        <w:rPr>
          <w:rFonts w:eastAsiaTheme="minorHAnsi"/>
          <w:color w:val="auto"/>
          <w:szCs w:val="22"/>
        </w:rPr>
        <w:t xml:space="preserve"> góc.           </w:t>
      </w:r>
      <w:r w:rsidRPr="00FD35AB">
        <w:rPr>
          <w:rFonts w:eastAsiaTheme="minorHAnsi"/>
          <w:b/>
          <w:color w:val="auto"/>
          <w:szCs w:val="22"/>
        </w:rPr>
        <w:t xml:space="preserve">D. </w:t>
      </w:r>
      <w:r w:rsidRPr="00FD35AB">
        <w:rPr>
          <w:rFonts w:eastAsiaTheme="minorHAnsi"/>
          <w:color w:val="auto"/>
          <w:szCs w:val="22"/>
        </w:rPr>
        <w:t>Pha dao động.</w:t>
      </w:r>
    </w:p>
    <w:p w:rsidR="00FD35AB" w:rsidRPr="00FD35AB" w:rsidRDefault="00FD35AB" w:rsidP="00FD35AB">
      <w:pPr>
        <w:spacing w:after="160" w:line="259" w:lineRule="auto"/>
        <w:rPr>
          <w:rFonts w:eastAsia="Calibri"/>
          <w:color w:val="auto"/>
          <w:lang w:val="nl-NL"/>
        </w:rPr>
      </w:pPr>
      <w:r w:rsidRPr="00FD35AB">
        <w:rPr>
          <w:rFonts w:eastAsia="Calibri"/>
          <w:b/>
          <w:color w:val="auto"/>
          <w:u w:val="single"/>
          <w:lang w:val="nl-NL"/>
        </w:rPr>
        <w:t>Câu 16</w:t>
      </w:r>
      <w:r w:rsidRPr="00FD35AB">
        <w:rPr>
          <w:rFonts w:eastAsia="Calibri"/>
          <w:color w:val="auto"/>
          <w:lang w:val="nl-NL"/>
        </w:rPr>
        <w:t>. Tầng ôzôn là tấm “áo giáp” bảo vệ cho con người và sinh vật trên mặt đất khỏi bị tác dụng huỷ diệt của</w:t>
      </w:r>
    </w:p>
    <w:p w:rsidR="00FD35AB" w:rsidRDefault="00FD35AB" w:rsidP="00FD35AB">
      <w:pPr>
        <w:tabs>
          <w:tab w:val="left" w:pos="6239"/>
        </w:tabs>
        <w:spacing w:after="160" w:line="259" w:lineRule="auto"/>
        <w:ind w:left="709"/>
        <w:rPr>
          <w:rFonts w:eastAsia="Calibri"/>
          <w:color w:val="auto"/>
          <w:lang w:val="nl-NL"/>
        </w:rPr>
      </w:pPr>
      <w:r w:rsidRPr="00FD35AB">
        <w:rPr>
          <w:rFonts w:eastAsia="Calibri"/>
          <w:b/>
          <w:color w:val="auto"/>
          <w:highlight w:val="yellow"/>
          <w:lang w:val="nl-NL"/>
        </w:rPr>
        <w:t xml:space="preserve">A. </w:t>
      </w:r>
      <w:r w:rsidRPr="00FD35AB">
        <w:rPr>
          <w:rFonts w:eastAsia="Calibri"/>
          <w:color w:val="auto"/>
          <w:highlight w:val="yellow"/>
          <w:lang w:val="nl-NL"/>
        </w:rPr>
        <w:t>Tia tử ngoại trong ánh sáng Mặt Trời.</w:t>
      </w:r>
      <w:r w:rsidRPr="00FD35AB">
        <w:rPr>
          <w:rFonts w:eastAsia="Calibri"/>
          <w:color w:val="auto"/>
          <w:lang w:val="nl-NL"/>
        </w:rPr>
        <w:tab/>
      </w:r>
    </w:p>
    <w:p w:rsidR="00FD35AB" w:rsidRPr="00FD35AB" w:rsidRDefault="00FD35AB" w:rsidP="00FD35AB">
      <w:pPr>
        <w:tabs>
          <w:tab w:val="left" w:pos="6239"/>
        </w:tabs>
        <w:spacing w:after="160" w:line="259" w:lineRule="auto"/>
        <w:ind w:left="709"/>
        <w:rPr>
          <w:rFonts w:eastAsia="Calibri"/>
          <w:color w:val="auto"/>
          <w:lang w:val="nl-NL"/>
        </w:rPr>
      </w:pPr>
      <w:r w:rsidRPr="00FD35AB">
        <w:rPr>
          <w:rFonts w:eastAsia="Calibri"/>
          <w:b/>
          <w:color w:val="auto"/>
          <w:lang w:val="nl-NL"/>
        </w:rPr>
        <w:t xml:space="preserve">B. </w:t>
      </w:r>
      <w:r w:rsidRPr="00FD35AB">
        <w:rPr>
          <w:rFonts w:eastAsia="Calibri"/>
          <w:color w:val="auto"/>
          <w:lang w:val="nl-NL"/>
        </w:rPr>
        <w:t>Tia đơn sắc màu đỏ trong ánh sáng Mặt Trời.</w:t>
      </w:r>
    </w:p>
    <w:p w:rsidR="00FD35AB" w:rsidRDefault="00FD35AB" w:rsidP="00FD35AB">
      <w:pPr>
        <w:tabs>
          <w:tab w:val="left" w:pos="6239"/>
        </w:tabs>
        <w:spacing w:after="160" w:line="259" w:lineRule="auto"/>
        <w:ind w:left="709"/>
        <w:rPr>
          <w:rFonts w:eastAsia="Calibri"/>
          <w:color w:val="auto"/>
          <w:lang w:val="nl-NL"/>
        </w:rPr>
      </w:pPr>
      <w:r w:rsidRPr="00FD35AB">
        <w:rPr>
          <w:rFonts w:eastAsia="Calibri"/>
          <w:b/>
          <w:color w:val="auto"/>
          <w:lang w:val="nl-NL"/>
        </w:rPr>
        <w:lastRenderedPageBreak/>
        <w:t xml:space="preserve">C. </w:t>
      </w:r>
      <w:r w:rsidRPr="00FD35AB">
        <w:rPr>
          <w:rFonts w:eastAsia="Calibri"/>
          <w:color w:val="auto"/>
          <w:lang w:val="nl-NL"/>
        </w:rPr>
        <w:t>Tia đơn sắc màu tím trong ánh sáng Mặt Trời.</w:t>
      </w:r>
      <w:r w:rsidRPr="00FD35AB">
        <w:rPr>
          <w:rFonts w:eastAsia="Calibri"/>
          <w:color w:val="auto"/>
          <w:lang w:val="nl-NL"/>
        </w:rPr>
        <w:tab/>
      </w:r>
    </w:p>
    <w:p w:rsidR="00FD35AB" w:rsidRPr="00FD35AB" w:rsidRDefault="00FD35AB" w:rsidP="00FD35AB">
      <w:pPr>
        <w:tabs>
          <w:tab w:val="left" w:pos="6239"/>
        </w:tabs>
        <w:spacing w:after="160" w:line="259" w:lineRule="auto"/>
        <w:ind w:left="709"/>
        <w:rPr>
          <w:rFonts w:eastAsia="Calibri"/>
          <w:color w:val="auto"/>
        </w:rPr>
      </w:pPr>
      <w:r w:rsidRPr="00FD35AB">
        <w:rPr>
          <w:rFonts w:eastAsia="Calibri"/>
          <w:b/>
          <w:color w:val="auto"/>
          <w:lang w:val="nl-NL"/>
        </w:rPr>
        <w:t xml:space="preserve">D. </w:t>
      </w:r>
      <w:r w:rsidRPr="00FD35AB">
        <w:rPr>
          <w:rFonts w:eastAsia="Calibri"/>
          <w:color w:val="auto"/>
          <w:lang w:val="nl-NL"/>
        </w:rPr>
        <w:t>Tia hồng ngoại trong ánh sáng Mặt Trời.</w:t>
      </w:r>
    </w:p>
    <w:p w:rsidR="00FD35AB" w:rsidRPr="00FD35AB" w:rsidRDefault="00FD35AB" w:rsidP="00FD35AB">
      <w:pPr>
        <w:spacing w:after="160" w:line="259" w:lineRule="auto"/>
        <w:rPr>
          <w:color w:val="auto"/>
        </w:rPr>
      </w:pPr>
      <w:r w:rsidRPr="00FD35AB">
        <w:rPr>
          <w:b/>
          <w:color w:val="auto"/>
          <w:u w:val="single"/>
        </w:rPr>
        <w:t>Câu 17</w:t>
      </w:r>
      <w:r w:rsidRPr="00FD35AB">
        <w:rPr>
          <w:color w:val="auto"/>
        </w:rPr>
        <w:t xml:space="preserve">. Một sóng ngang được mô tả bởi phương trình </w:t>
      </w:r>
      <w:r w:rsidRPr="00FD35AB">
        <w:rPr>
          <w:rFonts w:eastAsiaTheme="minorHAnsi"/>
          <w:color w:val="auto"/>
          <w:position w:val="-10"/>
          <w:szCs w:val="22"/>
        </w:rPr>
        <w:object w:dxaOrig="2079" w:dyaOrig="320">
          <v:shape id="_x0000_i1036" type="#_x0000_t75" style="width:103.75pt;height:15.85pt" o:ole="">
            <v:imagedata r:id="rId31" o:title=""/>
          </v:shape>
          <o:OLEObject Type="Embed" ProgID="Equation.DSMT4" ShapeID="_x0000_i1036" DrawAspect="Content" ObjectID="_1763104764" r:id="rId32"/>
        </w:object>
      </w:r>
      <w:r w:rsidRPr="00FD35AB">
        <w:rPr>
          <w:color w:val="auto"/>
        </w:rPr>
        <w:t>; trong đó x, u được đo bằng cm và t đo bằng s. Tốc độ truyền sóng là</w:t>
      </w:r>
    </w:p>
    <w:p w:rsidR="00FD35AB" w:rsidRPr="00FD35AB" w:rsidRDefault="00FD35AB" w:rsidP="00FD35AB">
      <w:pPr>
        <w:tabs>
          <w:tab w:val="left" w:pos="3479"/>
          <w:tab w:val="left" w:pos="6239"/>
          <w:tab w:val="left" w:pos="8999"/>
        </w:tabs>
        <w:spacing w:after="160" w:line="259" w:lineRule="auto"/>
        <w:ind w:left="709"/>
        <w:rPr>
          <w:color w:val="auto"/>
        </w:rPr>
      </w:pPr>
      <w:r w:rsidRPr="00FD35AB">
        <w:rPr>
          <w:b/>
          <w:color w:val="auto"/>
        </w:rPr>
        <w:t xml:space="preserve">A. </w:t>
      </w:r>
      <w:r w:rsidRPr="00FD35AB">
        <w:rPr>
          <w:color w:val="auto"/>
        </w:rPr>
        <w:t>200 cm/s.</w:t>
      </w:r>
      <w:r w:rsidRPr="00FD35AB">
        <w:rPr>
          <w:color w:val="auto"/>
        </w:rPr>
        <w:tab/>
      </w:r>
      <w:r w:rsidRPr="00FD35AB">
        <w:rPr>
          <w:b/>
          <w:color w:val="auto"/>
        </w:rPr>
        <w:t xml:space="preserve">B. </w:t>
      </w:r>
      <w:r w:rsidRPr="00FD35AB">
        <w:rPr>
          <w:color w:val="auto"/>
        </w:rPr>
        <w:t>50 cm/s.</w:t>
      </w:r>
      <w:r w:rsidRPr="00FD35AB">
        <w:rPr>
          <w:color w:val="auto"/>
        </w:rPr>
        <w:tab/>
      </w:r>
      <w:r w:rsidRPr="00FD35AB">
        <w:rPr>
          <w:b/>
          <w:color w:val="auto"/>
        </w:rPr>
        <w:t xml:space="preserve">C. </w:t>
      </w:r>
      <w:r w:rsidRPr="00FD35AB">
        <w:rPr>
          <w:color w:val="auto"/>
        </w:rPr>
        <w:t>100 m/s.</w:t>
      </w:r>
      <w:r w:rsidRPr="00FD35AB">
        <w:rPr>
          <w:color w:val="auto"/>
        </w:rPr>
        <w:tab/>
      </w:r>
      <w:r w:rsidRPr="00FD35AB">
        <w:rPr>
          <w:b/>
          <w:color w:val="auto"/>
          <w:highlight w:val="yellow"/>
        </w:rPr>
        <w:t xml:space="preserve">D. </w:t>
      </w:r>
      <w:r w:rsidRPr="00FD35AB">
        <w:rPr>
          <w:color w:val="auto"/>
          <w:highlight w:val="yellow"/>
        </w:rPr>
        <w:t>1 m/s.</w:t>
      </w:r>
    </w:p>
    <w:p w:rsidR="00FD35AB" w:rsidRPr="00FD35AB" w:rsidRDefault="00FD35AB" w:rsidP="00FD35AB">
      <w:pPr>
        <w:spacing w:after="160" w:line="259" w:lineRule="auto"/>
        <w:rPr>
          <w:color w:val="auto"/>
        </w:rPr>
      </w:pPr>
      <w:r w:rsidRPr="00FD35AB">
        <w:rPr>
          <w:b/>
          <w:color w:val="auto"/>
          <w:u w:val="single"/>
        </w:rPr>
        <w:t>Câu 18</w:t>
      </w:r>
      <w:r w:rsidRPr="00FD35AB">
        <w:rPr>
          <w:color w:val="auto"/>
        </w:rPr>
        <w:t>. Nguồn sóng kết hợp là các nguồn sóng có</w:t>
      </w:r>
    </w:p>
    <w:p w:rsidR="00FD35AB" w:rsidRPr="00FD35AB" w:rsidRDefault="00FD35AB" w:rsidP="00FD35AB">
      <w:pPr>
        <w:spacing w:after="160" w:line="259" w:lineRule="auto"/>
        <w:ind w:left="709"/>
        <w:rPr>
          <w:color w:val="auto"/>
        </w:rPr>
      </w:pPr>
      <w:r w:rsidRPr="00FD35AB">
        <w:rPr>
          <w:b/>
          <w:color w:val="auto"/>
        </w:rPr>
        <w:t xml:space="preserve">A. </w:t>
      </w:r>
      <w:r w:rsidRPr="00FD35AB">
        <w:rPr>
          <w:color w:val="auto"/>
        </w:rPr>
        <w:t>Độ lệch pha không đổi theo thời gian.</w:t>
      </w:r>
    </w:p>
    <w:p w:rsidR="00FD35AB" w:rsidRPr="00FD35AB" w:rsidRDefault="00FD35AB" w:rsidP="00FD35AB">
      <w:pPr>
        <w:spacing w:after="160" w:line="259" w:lineRule="auto"/>
        <w:ind w:left="709"/>
        <w:rPr>
          <w:color w:val="auto"/>
        </w:rPr>
      </w:pPr>
      <w:r w:rsidRPr="00FD35AB">
        <w:rPr>
          <w:b/>
          <w:color w:val="auto"/>
        </w:rPr>
        <w:t xml:space="preserve">B. </w:t>
      </w:r>
      <w:r w:rsidRPr="00FD35AB">
        <w:rPr>
          <w:color w:val="auto"/>
        </w:rPr>
        <w:t>Cùng tần số.</w:t>
      </w:r>
    </w:p>
    <w:p w:rsidR="00FD35AB" w:rsidRPr="00FD35AB" w:rsidRDefault="00FD35AB" w:rsidP="00FD35AB">
      <w:pPr>
        <w:spacing w:after="160" w:line="259" w:lineRule="auto"/>
        <w:ind w:left="709"/>
        <w:rPr>
          <w:rFonts w:eastAsiaTheme="minorHAnsi"/>
          <w:color w:val="auto"/>
        </w:rPr>
      </w:pPr>
      <w:r w:rsidRPr="00FD35AB">
        <w:rPr>
          <w:b/>
          <w:color w:val="auto"/>
          <w:highlight w:val="yellow"/>
        </w:rPr>
        <w:t xml:space="preserve">C. </w:t>
      </w:r>
      <w:r w:rsidRPr="00FD35AB">
        <w:rPr>
          <w:color w:val="auto"/>
          <w:highlight w:val="yellow"/>
        </w:rPr>
        <w:t>Cùng tần số và hiệu số pha không đổi theo thời gian.</w:t>
      </w:r>
    </w:p>
    <w:p w:rsidR="00FD35AB" w:rsidRPr="00FD35AB" w:rsidRDefault="00FD35AB" w:rsidP="00FD35AB">
      <w:pPr>
        <w:spacing w:after="160" w:line="259" w:lineRule="auto"/>
        <w:ind w:left="709"/>
        <w:rPr>
          <w:color w:val="auto"/>
        </w:rPr>
      </w:pPr>
      <w:r w:rsidRPr="00FD35AB">
        <w:rPr>
          <w:b/>
          <w:color w:val="auto"/>
        </w:rPr>
        <w:t xml:space="preserve">D. </w:t>
      </w:r>
      <w:r w:rsidRPr="00FD35AB">
        <w:rPr>
          <w:color w:val="auto"/>
        </w:rPr>
        <w:t>Cùng biên độ.</w:t>
      </w:r>
    </w:p>
    <w:p w:rsidR="00FD35AB" w:rsidRPr="00FD35AB" w:rsidRDefault="00FD35AB" w:rsidP="00FD35AB">
      <w:pPr>
        <w:spacing w:after="160" w:line="259" w:lineRule="auto"/>
        <w:rPr>
          <w:rFonts w:eastAsiaTheme="minorHAnsi"/>
          <w:color w:val="auto"/>
        </w:rPr>
      </w:pPr>
      <w:r w:rsidRPr="00FD35AB">
        <w:rPr>
          <w:rFonts w:eastAsiaTheme="minorHAnsi"/>
          <w:b/>
          <w:color w:val="auto"/>
          <w:u w:val="single"/>
        </w:rPr>
        <w:t>Câu 19</w:t>
      </w:r>
      <w:r w:rsidRPr="00FD35AB">
        <w:rPr>
          <w:rFonts w:eastAsiaTheme="minorHAnsi"/>
          <w:color w:val="auto"/>
        </w:rPr>
        <w:t xml:space="preserve">. Trong các thí nghiệm về giao thoa ánh sáng, khoảng vân </w:t>
      </w:r>
      <w:r w:rsidRPr="00FD35AB">
        <w:rPr>
          <w:rFonts w:eastAsiaTheme="minorHAnsi"/>
          <w:i/>
          <w:color w:val="auto"/>
        </w:rPr>
        <w:t xml:space="preserve">i </w:t>
      </w:r>
      <w:r w:rsidRPr="00FD35AB">
        <w:rPr>
          <w:rFonts w:eastAsiaTheme="minorHAnsi"/>
          <w:color w:val="auto"/>
        </w:rPr>
        <w:t>được tính theo công thức nào?</w:t>
      </w:r>
    </w:p>
    <w:p w:rsidR="00FD35AB" w:rsidRPr="00FD35AB" w:rsidRDefault="00FD35AB" w:rsidP="00FD35AB">
      <w:pPr>
        <w:tabs>
          <w:tab w:val="left" w:pos="3479"/>
          <w:tab w:val="left" w:pos="6239"/>
          <w:tab w:val="left" w:pos="8999"/>
        </w:tabs>
        <w:spacing w:after="160" w:line="259" w:lineRule="auto"/>
        <w:ind w:left="709"/>
        <w:rPr>
          <w:rFonts w:eastAsiaTheme="minorHAnsi"/>
          <w:color w:val="auto"/>
        </w:rPr>
      </w:pPr>
      <w:r w:rsidRPr="00FD35AB">
        <w:rPr>
          <w:rFonts w:eastAsiaTheme="minorHAnsi"/>
          <w:b/>
          <w:color w:val="auto"/>
          <w:position w:val="-24"/>
        </w:rPr>
        <w:t xml:space="preserve">A. </w:t>
      </w:r>
      <w:r w:rsidRPr="00FD35AB">
        <w:rPr>
          <w:rFonts w:eastAsiaTheme="minorHAnsi"/>
          <w:color w:val="auto"/>
          <w:position w:val="-24"/>
        </w:rPr>
        <w:object w:dxaOrig="700" w:dyaOrig="620">
          <v:shape id="_x0000_i1037" type="#_x0000_t75" style="width:35.15pt;height:30.6pt" o:ole="">
            <v:imagedata r:id="rId33" o:title=""/>
          </v:shape>
          <o:OLEObject Type="Embed" ProgID="Equation.3" ShapeID="_x0000_i1037" DrawAspect="Content" ObjectID="_1763104765" r:id="rId34"/>
        </w:object>
      </w:r>
      <w:r w:rsidRPr="00FD35AB">
        <w:rPr>
          <w:rFonts w:eastAsiaTheme="minorHAnsi"/>
          <w:color w:val="auto"/>
        </w:rPr>
        <w:t>.</w:t>
      </w:r>
      <w:r w:rsidRPr="00FD35AB">
        <w:rPr>
          <w:rFonts w:eastAsiaTheme="minorHAnsi"/>
          <w:color w:val="auto"/>
        </w:rPr>
        <w:tab/>
      </w:r>
      <w:r w:rsidRPr="00FD35AB">
        <w:rPr>
          <w:rFonts w:eastAsiaTheme="minorHAnsi"/>
          <w:b/>
          <w:color w:val="auto"/>
          <w:position w:val="-24"/>
        </w:rPr>
        <w:t xml:space="preserve">B. </w:t>
      </w:r>
      <w:r w:rsidRPr="00FD35AB">
        <w:rPr>
          <w:rFonts w:eastAsiaTheme="minorHAnsi"/>
          <w:color w:val="auto"/>
          <w:position w:val="-24"/>
        </w:rPr>
        <w:object w:dxaOrig="740" w:dyaOrig="620">
          <v:shape id="_x0000_i1038" type="#_x0000_t75" style="width:36.85pt;height:30.6pt" o:ole="">
            <v:imagedata r:id="rId35" o:title=""/>
          </v:shape>
          <o:OLEObject Type="Embed" ProgID="Equation.3" ShapeID="_x0000_i1038" DrawAspect="Content" ObjectID="_1763104766" r:id="rId36"/>
        </w:object>
      </w:r>
      <w:r w:rsidRPr="00FD35AB">
        <w:rPr>
          <w:rFonts w:eastAsiaTheme="minorHAnsi"/>
          <w:color w:val="auto"/>
        </w:rPr>
        <w:t>.</w:t>
      </w:r>
      <w:r w:rsidRPr="00FD35AB">
        <w:rPr>
          <w:rFonts w:eastAsiaTheme="minorHAnsi"/>
          <w:color w:val="auto"/>
        </w:rPr>
        <w:tab/>
      </w:r>
      <w:r w:rsidRPr="00FD35AB">
        <w:rPr>
          <w:rFonts w:eastAsiaTheme="minorHAnsi"/>
          <w:b/>
          <w:color w:val="auto"/>
          <w:position w:val="-24"/>
          <w:highlight w:val="yellow"/>
        </w:rPr>
        <w:t xml:space="preserve">C. </w:t>
      </w:r>
      <w:r w:rsidRPr="00FD35AB">
        <w:rPr>
          <w:rFonts w:eastAsiaTheme="minorHAnsi"/>
          <w:color w:val="auto"/>
          <w:position w:val="-24"/>
          <w:highlight w:val="yellow"/>
        </w:rPr>
        <w:object w:dxaOrig="740" w:dyaOrig="620">
          <v:shape id="_x0000_i1039" type="#_x0000_t75" style="width:36.85pt;height:30.6pt" o:ole="">
            <v:imagedata r:id="rId37" o:title=""/>
          </v:shape>
          <o:OLEObject Type="Embed" ProgID="Equation.3" ShapeID="_x0000_i1039" DrawAspect="Content" ObjectID="_1763104767" r:id="rId38"/>
        </w:object>
      </w:r>
      <w:r w:rsidRPr="00FD35AB">
        <w:rPr>
          <w:rFonts w:eastAsiaTheme="minorHAnsi"/>
          <w:color w:val="auto"/>
          <w:highlight w:val="yellow"/>
        </w:rPr>
        <w:t>.</w:t>
      </w:r>
      <w:r w:rsidRPr="00FD35AB">
        <w:rPr>
          <w:rFonts w:eastAsiaTheme="minorHAnsi"/>
          <w:color w:val="auto"/>
        </w:rPr>
        <w:tab/>
      </w:r>
      <w:r w:rsidRPr="00FD35AB">
        <w:rPr>
          <w:rFonts w:eastAsiaTheme="minorHAnsi"/>
          <w:b/>
          <w:color w:val="auto"/>
          <w:position w:val="-24"/>
        </w:rPr>
        <w:t xml:space="preserve">D. </w:t>
      </w:r>
      <w:r w:rsidRPr="00FD35AB">
        <w:rPr>
          <w:rFonts w:eastAsiaTheme="minorHAnsi"/>
          <w:color w:val="auto"/>
          <w:position w:val="-24"/>
        </w:rPr>
        <w:object w:dxaOrig="740" w:dyaOrig="620">
          <v:shape id="_x0000_i1040" type="#_x0000_t75" style="width:36.85pt;height:30.6pt" o:ole="">
            <v:imagedata r:id="rId39" o:title=""/>
          </v:shape>
          <o:OLEObject Type="Embed" ProgID="Equation.3" ShapeID="_x0000_i1040" DrawAspect="Content" ObjectID="_1763104768" r:id="rId40"/>
        </w:object>
      </w:r>
      <w:r w:rsidRPr="00FD35AB">
        <w:rPr>
          <w:rFonts w:eastAsiaTheme="minorHAnsi"/>
          <w:color w:val="auto"/>
        </w:rPr>
        <w:t>.</w:t>
      </w:r>
    </w:p>
    <w:p w:rsidR="00FD35AB" w:rsidRPr="00FD35AB" w:rsidRDefault="00FD35AB" w:rsidP="00FD35AB">
      <w:pPr>
        <w:spacing w:after="160" w:line="259" w:lineRule="auto"/>
        <w:rPr>
          <w:rFonts w:eastAsiaTheme="minorHAnsi"/>
          <w:color w:val="auto"/>
          <w:lang w:val="nl-NL"/>
        </w:rPr>
      </w:pPr>
      <w:r w:rsidRPr="00FD35AB">
        <w:rPr>
          <w:rFonts w:eastAsiaTheme="minorHAnsi"/>
          <w:b/>
          <w:color w:val="auto"/>
          <w:u w:val="single"/>
          <w:lang w:val="nl-NL"/>
        </w:rPr>
        <w:t>Câu 20</w:t>
      </w:r>
      <w:r w:rsidRPr="00FD35AB">
        <w:rPr>
          <w:rFonts w:eastAsiaTheme="minorHAnsi"/>
          <w:color w:val="auto"/>
          <w:lang w:val="nl-NL"/>
        </w:rPr>
        <w:t xml:space="preserve">. Một sợi dây dài 1,5 m, hai đầu cố định. Người ta điều chỉnh tần số để có sóng dừng xuất hiện trên dây. Bước sóng dài nhất có thể để có sóng dừng trên dây là </w:t>
      </w:r>
    </w:p>
    <w:p w:rsidR="00FD35AB" w:rsidRPr="00FD35AB" w:rsidRDefault="00FD35AB" w:rsidP="00FD35AB">
      <w:pPr>
        <w:tabs>
          <w:tab w:val="left" w:pos="3479"/>
          <w:tab w:val="left" w:pos="6239"/>
          <w:tab w:val="left" w:pos="8999"/>
        </w:tabs>
        <w:spacing w:after="160" w:line="259" w:lineRule="auto"/>
        <w:ind w:left="709"/>
        <w:rPr>
          <w:rFonts w:eastAsiaTheme="minorHAnsi"/>
          <w:color w:val="auto"/>
          <w:lang w:val="nl-NL"/>
        </w:rPr>
      </w:pPr>
      <w:r w:rsidRPr="00FD35AB">
        <w:rPr>
          <w:rFonts w:eastAsiaTheme="minorHAnsi"/>
          <w:b/>
          <w:color w:val="auto"/>
          <w:lang w:val="nl-NL"/>
        </w:rPr>
        <w:t xml:space="preserve">A. </w:t>
      </w:r>
      <w:r w:rsidRPr="00FD35AB">
        <w:rPr>
          <w:rFonts w:eastAsiaTheme="minorHAnsi"/>
          <w:color w:val="auto"/>
          <w:lang w:val="nl-NL"/>
        </w:rPr>
        <w:t>0, 75 m.</w:t>
      </w:r>
      <w:r w:rsidRPr="00FD35AB">
        <w:rPr>
          <w:rFonts w:eastAsiaTheme="minorHAnsi"/>
          <w:color w:val="auto"/>
          <w:lang w:val="nl-NL"/>
        </w:rPr>
        <w:tab/>
      </w:r>
      <w:r w:rsidRPr="00FD35AB">
        <w:rPr>
          <w:rFonts w:eastAsiaTheme="minorHAnsi"/>
          <w:b/>
          <w:color w:val="auto"/>
          <w:highlight w:val="yellow"/>
          <w:lang w:val="nl-NL"/>
        </w:rPr>
        <w:t xml:space="preserve">B. </w:t>
      </w:r>
      <w:r w:rsidRPr="00FD35AB">
        <w:rPr>
          <w:rFonts w:eastAsiaTheme="minorHAnsi"/>
          <w:color w:val="auto"/>
          <w:highlight w:val="yellow"/>
          <w:lang w:val="nl-NL"/>
        </w:rPr>
        <w:t xml:space="preserve">3 m </w:t>
      </w:r>
      <w:r w:rsidRPr="00FD35AB">
        <w:rPr>
          <w:rFonts w:eastAsiaTheme="minorHAnsi"/>
          <w:color w:val="auto"/>
          <w:lang w:val="nl-NL"/>
        </w:rPr>
        <w:tab/>
      </w:r>
      <w:r w:rsidRPr="00FD35AB">
        <w:rPr>
          <w:rFonts w:eastAsiaTheme="minorHAnsi"/>
          <w:b/>
          <w:color w:val="auto"/>
          <w:lang w:val="nl-NL"/>
        </w:rPr>
        <w:t xml:space="preserve">C. </w:t>
      </w:r>
      <w:r w:rsidRPr="00FD35AB">
        <w:rPr>
          <w:rFonts w:eastAsiaTheme="minorHAnsi"/>
          <w:color w:val="auto"/>
          <w:lang w:val="nl-NL"/>
        </w:rPr>
        <w:t>1,5 m.</w:t>
      </w:r>
      <w:r w:rsidRPr="00FD35AB">
        <w:rPr>
          <w:rFonts w:eastAsiaTheme="minorHAnsi"/>
          <w:color w:val="auto"/>
          <w:lang w:val="nl-NL"/>
        </w:rPr>
        <w:tab/>
      </w:r>
      <w:r w:rsidRPr="00FD35AB">
        <w:rPr>
          <w:rFonts w:eastAsiaTheme="minorHAnsi"/>
          <w:b/>
          <w:color w:val="auto"/>
          <w:lang w:val="nl-NL"/>
        </w:rPr>
        <w:t xml:space="preserve">D. </w:t>
      </w:r>
      <w:r w:rsidRPr="00FD35AB">
        <w:rPr>
          <w:rFonts w:eastAsiaTheme="minorHAnsi"/>
          <w:color w:val="auto"/>
          <w:lang w:val="nl-NL"/>
        </w:rPr>
        <w:t>2 m.</w:t>
      </w:r>
    </w:p>
    <w:p w:rsidR="00FD35AB" w:rsidRPr="00FD35AB" w:rsidRDefault="00FD35AB" w:rsidP="00FD35AB">
      <w:pPr>
        <w:spacing w:after="160" w:line="259" w:lineRule="auto"/>
        <w:rPr>
          <w:rFonts w:eastAsiaTheme="minorHAnsi"/>
          <w:color w:val="auto"/>
        </w:rPr>
      </w:pPr>
      <w:r w:rsidRPr="00FD35AB">
        <w:rPr>
          <w:rFonts w:eastAsiaTheme="minorHAnsi"/>
          <w:b/>
          <w:color w:val="auto"/>
          <w:u w:val="single"/>
        </w:rPr>
        <w:t>Câu 21</w:t>
      </w:r>
      <w:r w:rsidRPr="00FD35AB">
        <w:rPr>
          <w:rFonts w:eastAsiaTheme="minorHAnsi"/>
          <w:color w:val="auto"/>
        </w:rPr>
        <w:t>. Trong thí nghiệm Y–âng về giao thoa ánh sáng, sử dụng ánh sáng đơn sắc, khoảng vân đo được là 0,2 mm. Vị trí vân sáng thứ 3 kể từ vân sáng trung tâm là</w:t>
      </w:r>
    </w:p>
    <w:p w:rsidR="00FD35AB" w:rsidRPr="00FD35AB" w:rsidRDefault="00FD35AB" w:rsidP="00FD35AB">
      <w:pPr>
        <w:tabs>
          <w:tab w:val="left" w:pos="3479"/>
          <w:tab w:val="left" w:pos="6239"/>
          <w:tab w:val="left" w:pos="8999"/>
        </w:tabs>
        <w:spacing w:after="160" w:line="259" w:lineRule="auto"/>
        <w:ind w:left="709"/>
        <w:rPr>
          <w:rFonts w:eastAsiaTheme="minorHAnsi"/>
          <w:color w:val="auto"/>
        </w:rPr>
      </w:pPr>
      <w:r w:rsidRPr="00FD35AB">
        <w:rPr>
          <w:rFonts w:eastAsiaTheme="minorHAnsi"/>
          <w:b/>
          <w:color w:val="auto"/>
          <w:highlight w:val="yellow"/>
        </w:rPr>
        <w:t xml:space="preserve">A. </w:t>
      </w:r>
      <w:r w:rsidRPr="00FD35AB">
        <w:rPr>
          <w:rFonts w:eastAsiaTheme="minorHAnsi"/>
          <w:color w:val="auto"/>
          <w:highlight w:val="yellow"/>
        </w:rPr>
        <w:t>0,6 mm.</w:t>
      </w:r>
      <w:r w:rsidRPr="00FD35AB">
        <w:rPr>
          <w:rFonts w:eastAsiaTheme="minorHAnsi"/>
          <w:color w:val="auto"/>
        </w:rPr>
        <w:tab/>
      </w:r>
      <w:r w:rsidRPr="00FD35AB">
        <w:rPr>
          <w:rFonts w:eastAsiaTheme="minorHAnsi"/>
          <w:b/>
          <w:color w:val="auto"/>
        </w:rPr>
        <w:t xml:space="preserve">B. </w:t>
      </w:r>
      <w:r w:rsidRPr="00FD35AB">
        <w:rPr>
          <w:rFonts w:eastAsiaTheme="minorHAnsi"/>
          <w:color w:val="auto"/>
        </w:rPr>
        <w:t>0,5 mm.</w:t>
      </w:r>
      <w:r w:rsidRPr="00FD35AB">
        <w:rPr>
          <w:rFonts w:eastAsiaTheme="minorHAnsi"/>
          <w:color w:val="auto"/>
        </w:rPr>
        <w:tab/>
      </w:r>
      <w:r w:rsidRPr="00FD35AB">
        <w:rPr>
          <w:rFonts w:eastAsiaTheme="minorHAnsi"/>
          <w:b/>
          <w:color w:val="auto"/>
        </w:rPr>
        <w:t xml:space="preserve">C. </w:t>
      </w:r>
      <w:r w:rsidRPr="00FD35AB">
        <w:rPr>
          <w:rFonts w:eastAsiaTheme="minorHAnsi"/>
          <w:color w:val="auto"/>
        </w:rPr>
        <w:t>0,7 mm.</w:t>
      </w:r>
      <w:r w:rsidRPr="00FD35AB">
        <w:rPr>
          <w:rFonts w:eastAsiaTheme="minorHAnsi"/>
          <w:color w:val="auto"/>
        </w:rPr>
        <w:tab/>
      </w:r>
      <w:r w:rsidRPr="00FD35AB">
        <w:rPr>
          <w:rFonts w:eastAsiaTheme="minorHAnsi"/>
          <w:b/>
          <w:color w:val="auto"/>
        </w:rPr>
        <w:t xml:space="preserve">D. </w:t>
      </w:r>
      <w:r w:rsidRPr="00FD35AB">
        <w:rPr>
          <w:rFonts w:eastAsiaTheme="minorHAnsi"/>
          <w:color w:val="auto"/>
        </w:rPr>
        <w:t>0,4 mm.</w:t>
      </w:r>
    </w:p>
    <w:p w:rsidR="00FD35AB" w:rsidRPr="00FD35AB" w:rsidRDefault="00FD35AB" w:rsidP="00FD35AB">
      <w:pPr>
        <w:spacing w:after="160" w:line="259" w:lineRule="auto"/>
        <w:rPr>
          <w:color w:val="auto"/>
        </w:rPr>
      </w:pPr>
      <w:r w:rsidRPr="00FD35AB">
        <w:rPr>
          <w:b/>
          <w:color w:val="auto"/>
          <w:u w:val="single"/>
        </w:rPr>
        <w:t>Câu 22</w:t>
      </w:r>
      <w:r w:rsidRPr="00FD35AB">
        <w:rPr>
          <w:color w:val="auto"/>
        </w:rPr>
        <w:t>. Hai mũi nhọn S</w:t>
      </w:r>
      <w:r w:rsidRPr="00FD35AB">
        <w:rPr>
          <w:color w:val="auto"/>
          <w:vertAlign w:val="subscript"/>
        </w:rPr>
        <w:t>1</w:t>
      </w:r>
      <w:r w:rsidRPr="00FD35AB">
        <w:rPr>
          <w:color w:val="auto"/>
        </w:rPr>
        <w:t xml:space="preserve"> S</w:t>
      </w:r>
      <w:r w:rsidRPr="00FD35AB">
        <w:rPr>
          <w:color w:val="auto"/>
          <w:vertAlign w:val="subscript"/>
        </w:rPr>
        <w:t>2</w:t>
      </w:r>
      <w:r w:rsidRPr="00FD35AB">
        <w:rPr>
          <w:color w:val="auto"/>
        </w:rPr>
        <w:t xml:space="preserve"> cách nhau 8 cm, gắn ở đầu một cầu rung có tần số ƒ = 100 Hz được đặt sao cho chạm nhẹ vào mặt một chất lỏng. Vận tốc truyền sóng trên mặt chất lỏng là v = 0,8 m/s. Gõ nhẹ cho cần rung thì 2 điểm S</w:t>
      </w:r>
      <w:r w:rsidRPr="00FD35AB">
        <w:rPr>
          <w:color w:val="auto"/>
          <w:vertAlign w:val="subscript"/>
        </w:rPr>
        <w:t xml:space="preserve">1 </w:t>
      </w:r>
      <w:r w:rsidRPr="00FD35AB">
        <w:rPr>
          <w:color w:val="auto"/>
        </w:rPr>
        <w:t>, S</w:t>
      </w:r>
      <w:r w:rsidRPr="00FD35AB">
        <w:rPr>
          <w:color w:val="auto"/>
          <w:vertAlign w:val="subscript"/>
        </w:rPr>
        <w:t>2</w:t>
      </w:r>
      <w:r w:rsidRPr="00FD35AB">
        <w:rPr>
          <w:color w:val="auto"/>
        </w:rPr>
        <w:t xml:space="preserve"> dao động theo phương thẳng đứng với phương trình dạng: </w:t>
      </w:r>
      <w:r w:rsidRPr="00FD35AB">
        <w:rPr>
          <w:rFonts w:eastAsiaTheme="minorHAnsi"/>
          <w:color w:val="auto"/>
          <w:position w:val="-10"/>
          <w:szCs w:val="22"/>
        </w:rPr>
        <w:object w:dxaOrig="1540" w:dyaOrig="320">
          <v:shape id="_x0000_i1041" type="#_x0000_t75" style="width:77.1pt;height:15.85pt" o:ole="">
            <v:imagedata r:id="rId41" o:title=""/>
          </v:shape>
          <o:OLEObject Type="Embed" ProgID="Equation.DSMT4" ShapeID="_x0000_i1041" DrawAspect="Content" ObjectID="_1763104769" r:id="rId42"/>
        </w:object>
      </w:r>
      <w:r w:rsidRPr="00FD35AB">
        <w:rPr>
          <w:rFonts w:eastAsiaTheme="minorHAnsi"/>
          <w:color w:val="auto"/>
          <w:position w:val="-10"/>
          <w:szCs w:val="22"/>
        </w:rPr>
        <w:t xml:space="preserve"> </w:t>
      </w:r>
      <w:r w:rsidRPr="00FD35AB">
        <w:rPr>
          <w:color w:val="auto"/>
        </w:rPr>
        <w:t>(cm). Phương trình dao động của điểm M trên mặt chất lỏng cách đều S</w:t>
      </w:r>
      <w:r w:rsidRPr="00FD35AB">
        <w:rPr>
          <w:color w:val="auto"/>
          <w:vertAlign w:val="subscript"/>
        </w:rPr>
        <w:t xml:space="preserve">1, </w:t>
      </w:r>
      <w:r w:rsidRPr="00FD35AB">
        <w:rPr>
          <w:color w:val="auto"/>
        </w:rPr>
        <w:t>S</w:t>
      </w:r>
      <w:r w:rsidRPr="00FD35AB">
        <w:rPr>
          <w:color w:val="auto"/>
          <w:vertAlign w:val="subscript"/>
        </w:rPr>
        <w:t>2</w:t>
      </w:r>
      <w:r w:rsidRPr="00FD35AB">
        <w:rPr>
          <w:color w:val="auto"/>
        </w:rPr>
        <w:t xml:space="preserve"> một khoảng d = 8 cm.</w:t>
      </w:r>
    </w:p>
    <w:p w:rsidR="00FD35AB" w:rsidRPr="00FD35AB" w:rsidRDefault="00FD35AB" w:rsidP="00FD35AB">
      <w:pPr>
        <w:tabs>
          <w:tab w:val="left" w:pos="6239"/>
        </w:tabs>
        <w:spacing w:after="160" w:line="259" w:lineRule="auto"/>
        <w:ind w:left="709"/>
        <w:rPr>
          <w:color w:val="auto"/>
        </w:rPr>
      </w:pPr>
      <w:r w:rsidRPr="00FD35AB">
        <w:rPr>
          <w:b/>
          <w:color w:val="auto"/>
        </w:rPr>
        <w:t xml:space="preserve">A. </w:t>
      </w:r>
      <w:r w:rsidRPr="00FD35AB">
        <w:rPr>
          <w:color w:val="auto"/>
        </w:rPr>
        <w:t>u</w:t>
      </w:r>
      <w:r w:rsidRPr="00FD35AB">
        <w:rPr>
          <w:color w:val="auto"/>
          <w:vertAlign w:val="subscript"/>
        </w:rPr>
        <w:t>M</w:t>
      </w:r>
      <w:r w:rsidRPr="00FD35AB">
        <w:rPr>
          <w:color w:val="auto"/>
        </w:rPr>
        <w:t xml:space="preserve"> = acos(200πt) (cm).</w:t>
      </w:r>
      <w:r w:rsidRPr="00FD35AB">
        <w:rPr>
          <w:color w:val="auto"/>
        </w:rPr>
        <w:tab/>
      </w:r>
      <w:r w:rsidRPr="00FD35AB">
        <w:rPr>
          <w:b/>
          <w:color w:val="auto"/>
        </w:rPr>
        <w:t xml:space="preserve">B. </w:t>
      </w:r>
      <w:r w:rsidRPr="00FD35AB">
        <w:rPr>
          <w:color w:val="auto"/>
        </w:rPr>
        <w:t>u</w:t>
      </w:r>
      <w:r w:rsidRPr="00FD35AB">
        <w:rPr>
          <w:color w:val="auto"/>
          <w:vertAlign w:val="subscript"/>
        </w:rPr>
        <w:t>M</w:t>
      </w:r>
      <w:r w:rsidRPr="00FD35AB">
        <w:rPr>
          <w:color w:val="auto"/>
        </w:rPr>
        <w:t xml:space="preserve"> = 2acos(200πt) (cm).</w:t>
      </w:r>
    </w:p>
    <w:p w:rsidR="00FD35AB" w:rsidRPr="00FD35AB" w:rsidRDefault="00FD35AB" w:rsidP="00FD35AB">
      <w:pPr>
        <w:tabs>
          <w:tab w:val="left" w:pos="6239"/>
        </w:tabs>
        <w:spacing w:after="160" w:line="259" w:lineRule="auto"/>
        <w:ind w:left="709"/>
        <w:rPr>
          <w:color w:val="auto"/>
        </w:rPr>
      </w:pPr>
      <w:r w:rsidRPr="00FD35AB">
        <w:rPr>
          <w:b/>
          <w:color w:val="auto"/>
        </w:rPr>
        <w:t xml:space="preserve">C. </w:t>
      </w:r>
      <w:r w:rsidRPr="00FD35AB">
        <w:rPr>
          <w:color w:val="auto"/>
        </w:rPr>
        <w:t>u</w:t>
      </w:r>
      <w:r w:rsidRPr="00FD35AB">
        <w:rPr>
          <w:color w:val="auto"/>
          <w:vertAlign w:val="subscript"/>
        </w:rPr>
        <w:t>M</w:t>
      </w:r>
      <w:r w:rsidRPr="00FD35AB">
        <w:rPr>
          <w:b/>
          <w:color w:val="auto"/>
        </w:rPr>
        <w:t xml:space="preserve"> </w:t>
      </w:r>
      <w:r w:rsidRPr="00FD35AB">
        <w:rPr>
          <w:color w:val="auto"/>
        </w:rPr>
        <w:t>= acos(200πt + 20π) (cm).</w:t>
      </w:r>
      <w:r w:rsidRPr="00FD35AB">
        <w:rPr>
          <w:color w:val="auto"/>
        </w:rPr>
        <w:tab/>
      </w:r>
      <w:r w:rsidRPr="00FD35AB">
        <w:rPr>
          <w:b/>
          <w:color w:val="auto"/>
          <w:highlight w:val="yellow"/>
        </w:rPr>
        <w:t xml:space="preserve">D. </w:t>
      </w:r>
      <w:r w:rsidRPr="00FD35AB">
        <w:rPr>
          <w:color w:val="auto"/>
          <w:highlight w:val="yellow"/>
        </w:rPr>
        <w:t>u</w:t>
      </w:r>
      <w:r w:rsidRPr="00FD35AB">
        <w:rPr>
          <w:color w:val="auto"/>
          <w:highlight w:val="yellow"/>
          <w:vertAlign w:val="subscript"/>
        </w:rPr>
        <w:t>M</w:t>
      </w:r>
      <w:r w:rsidRPr="00FD35AB">
        <w:rPr>
          <w:color w:val="auto"/>
          <w:highlight w:val="yellow"/>
        </w:rPr>
        <w:t xml:space="preserve"> = 2acos(200πt – 20π) (cm).</w:t>
      </w:r>
    </w:p>
    <w:p w:rsidR="00FD35AB" w:rsidRPr="00FD35AB" w:rsidRDefault="00FD35AB" w:rsidP="00FD35AB">
      <w:pPr>
        <w:spacing w:after="160" w:line="259" w:lineRule="auto"/>
        <w:rPr>
          <w:rFonts w:eastAsiaTheme="minorHAnsi"/>
          <w:color w:val="auto"/>
          <w:lang w:val="pt-BR"/>
        </w:rPr>
      </w:pPr>
      <w:r w:rsidRPr="00FD35AB">
        <w:rPr>
          <w:rFonts w:eastAsiaTheme="minorHAnsi"/>
          <w:b/>
          <w:color w:val="auto"/>
          <w:u w:val="single"/>
          <w:lang w:val="pt-BR"/>
        </w:rPr>
        <w:t>Câu 23</w:t>
      </w:r>
      <w:r w:rsidRPr="00FD35AB">
        <w:rPr>
          <w:rFonts w:eastAsiaTheme="minorHAnsi"/>
          <w:color w:val="auto"/>
          <w:lang w:val="pt-BR"/>
        </w:rPr>
        <w:t>. Trong hiện tượng sóng dừng trên dây, khoảng cách giữa hai nút hay hai bụng sóng liên tiếp bằng</w:t>
      </w:r>
    </w:p>
    <w:p w:rsidR="00FD35AB" w:rsidRPr="00FD35AB" w:rsidRDefault="00FD35AB" w:rsidP="00FD35AB">
      <w:pPr>
        <w:tabs>
          <w:tab w:val="left" w:pos="6239"/>
        </w:tabs>
        <w:spacing w:after="160" w:line="259" w:lineRule="auto"/>
        <w:ind w:left="709"/>
        <w:rPr>
          <w:rFonts w:eastAsia="Calibri"/>
          <w:color w:val="auto"/>
          <w:lang w:val="pt-BR"/>
        </w:rPr>
      </w:pPr>
      <w:r w:rsidRPr="00FD35AB">
        <w:rPr>
          <w:rFonts w:eastAsia="Calibri"/>
          <w:b/>
          <w:color w:val="auto"/>
          <w:highlight w:val="yellow"/>
          <w:lang w:val="pt-BR"/>
        </w:rPr>
        <w:t xml:space="preserve">A. </w:t>
      </w:r>
      <w:r w:rsidRPr="00FD35AB">
        <w:rPr>
          <w:rFonts w:eastAsia="Calibri"/>
          <w:color w:val="auto"/>
          <w:highlight w:val="yellow"/>
          <w:lang w:val="pt-BR"/>
        </w:rPr>
        <w:t xml:space="preserve">Một nửa bước sóng. </w:t>
      </w:r>
      <w:r w:rsidRPr="00FD35AB">
        <w:rPr>
          <w:rFonts w:eastAsia="Calibri"/>
          <w:color w:val="auto"/>
          <w:lang w:val="pt-BR"/>
        </w:rPr>
        <w:tab/>
      </w:r>
      <w:r w:rsidRPr="00FD35AB">
        <w:rPr>
          <w:rFonts w:eastAsia="Calibri"/>
          <w:b/>
          <w:color w:val="auto"/>
          <w:lang w:val="pt-BR"/>
        </w:rPr>
        <w:t xml:space="preserve">B. </w:t>
      </w:r>
      <w:r w:rsidRPr="00FD35AB">
        <w:rPr>
          <w:rFonts w:eastAsia="Calibri"/>
          <w:color w:val="auto"/>
          <w:lang w:val="pt-BR"/>
        </w:rPr>
        <w:t>Một số nguyên lần bước sóng.</w:t>
      </w:r>
    </w:p>
    <w:p w:rsidR="00FD35AB" w:rsidRPr="00FD35AB" w:rsidRDefault="00FD35AB" w:rsidP="00FD35AB">
      <w:pPr>
        <w:tabs>
          <w:tab w:val="left" w:pos="6239"/>
        </w:tabs>
        <w:spacing w:after="160" w:line="259" w:lineRule="auto"/>
        <w:ind w:left="709"/>
        <w:rPr>
          <w:rFonts w:eastAsia="Calibri"/>
          <w:color w:val="auto"/>
          <w:lang w:val="pt-BR"/>
        </w:rPr>
      </w:pPr>
      <w:r w:rsidRPr="00FD35AB">
        <w:rPr>
          <w:rFonts w:eastAsia="Calibri"/>
          <w:b/>
          <w:color w:val="auto"/>
          <w:lang w:val="pt-BR"/>
        </w:rPr>
        <w:t xml:space="preserve">C. </w:t>
      </w:r>
      <w:r w:rsidRPr="00FD35AB">
        <w:rPr>
          <w:rFonts w:eastAsia="Calibri"/>
          <w:color w:val="auto"/>
          <w:lang w:val="pt-BR"/>
        </w:rPr>
        <w:t>Một phần tư bước sóng.</w:t>
      </w:r>
      <w:r w:rsidRPr="00FD35AB">
        <w:rPr>
          <w:rFonts w:eastAsia="Calibri"/>
          <w:color w:val="auto"/>
          <w:lang w:val="pt-BR"/>
        </w:rPr>
        <w:tab/>
      </w:r>
      <w:r w:rsidRPr="00FD35AB">
        <w:rPr>
          <w:rFonts w:eastAsia="Calibri"/>
          <w:b/>
          <w:color w:val="auto"/>
          <w:lang w:val="pt-BR"/>
        </w:rPr>
        <w:t xml:space="preserve">D. </w:t>
      </w:r>
      <w:r w:rsidRPr="00FD35AB">
        <w:rPr>
          <w:rFonts w:eastAsia="Calibri"/>
          <w:color w:val="auto"/>
          <w:lang w:val="pt-BR"/>
        </w:rPr>
        <w:t>Một bước sóng.</w:t>
      </w:r>
    </w:p>
    <w:p w:rsidR="00FD35AB" w:rsidRPr="00FD35AB" w:rsidRDefault="00FD35AB" w:rsidP="00FD35AB">
      <w:pPr>
        <w:spacing w:after="160" w:line="259" w:lineRule="auto"/>
        <w:rPr>
          <w:rFonts w:eastAsiaTheme="minorHAnsi"/>
          <w:color w:val="auto"/>
          <w:lang w:val="pt-BR"/>
        </w:rPr>
      </w:pPr>
      <w:r w:rsidRPr="00FD35AB">
        <w:rPr>
          <w:rFonts w:eastAsiaTheme="minorHAnsi"/>
          <w:b/>
          <w:color w:val="auto"/>
          <w:u w:val="single"/>
          <w:lang w:val="pt-BR"/>
        </w:rPr>
        <w:t>Câu 24</w:t>
      </w:r>
      <w:r w:rsidRPr="00FD35AB">
        <w:rPr>
          <w:rFonts w:eastAsiaTheme="minorHAnsi"/>
          <w:color w:val="auto"/>
          <w:lang w:val="pt-BR"/>
        </w:rPr>
        <w:t>. Trên một sợi dây dài 2 m đang có sóng dừng với tần số 100 Hz, người ta thấy ngoài 2 đầu dây cố định còn có 3 điểm khác luôn đứng yên. Tốc độ truyền sóng trên dây là</w:t>
      </w:r>
    </w:p>
    <w:p w:rsidR="00FD35AB" w:rsidRPr="00FD35AB" w:rsidRDefault="00FD35AB" w:rsidP="00FD35AB">
      <w:pPr>
        <w:tabs>
          <w:tab w:val="left" w:pos="3479"/>
          <w:tab w:val="left" w:pos="6239"/>
          <w:tab w:val="left" w:pos="8999"/>
        </w:tabs>
        <w:spacing w:after="160" w:line="259" w:lineRule="auto"/>
        <w:ind w:left="709"/>
        <w:rPr>
          <w:rFonts w:eastAsia="Calibri"/>
          <w:color w:val="auto"/>
          <w:lang w:val="pt-BR"/>
        </w:rPr>
      </w:pPr>
      <w:r w:rsidRPr="00FD35AB">
        <w:rPr>
          <w:rFonts w:eastAsia="Calibri"/>
          <w:b/>
          <w:color w:val="auto"/>
          <w:lang w:val="pt-BR"/>
        </w:rPr>
        <w:t xml:space="preserve">A. </w:t>
      </w:r>
      <w:r w:rsidRPr="00FD35AB">
        <w:rPr>
          <w:rFonts w:eastAsia="Calibri"/>
          <w:color w:val="auto"/>
          <w:lang w:val="pt-BR"/>
        </w:rPr>
        <w:t>60 m/s.</w:t>
      </w:r>
      <w:r w:rsidRPr="00FD35AB">
        <w:rPr>
          <w:rFonts w:eastAsia="Calibri"/>
          <w:color w:val="auto"/>
          <w:lang w:val="pt-BR"/>
        </w:rPr>
        <w:tab/>
      </w:r>
      <w:r w:rsidRPr="00FD35AB">
        <w:rPr>
          <w:rFonts w:eastAsia="Calibri"/>
          <w:b/>
          <w:color w:val="auto"/>
          <w:lang w:val="pt-BR"/>
        </w:rPr>
        <w:t xml:space="preserve">B. </w:t>
      </w:r>
      <w:r w:rsidRPr="00FD35AB">
        <w:rPr>
          <w:rFonts w:eastAsia="Calibri"/>
          <w:color w:val="auto"/>
          <w:lang w:val="pt-BR"/>
        </w:rPr>
        <w:t>40 m/s.</w:t>
      </w:r>
      <w:r w:rsidRPr="00FD35AB">
        <w:rPr>
          <w:rFonts w:eastAsia="Calibri"/>
          <w:color w:val="auto"/>
          <w:lang w:val="pt-BR"/>
        </w:rPr>
        <w:tab/>
      </w:r>
      <w:r w:rsidRPr="00FD35AB">
        <w:rPr>
          <w:rFonts w:eastAsia="Calibri"/>
          <w:b/>
          <w:color w:val="auto"/>
          <w:lang w:val="pt-BR"/>
        </w:rPr>
        <w:t xml:space="preserve">C. </w:t>
      </w:r>
      <w:r w:rsidRPr="00FD35AB">
        <w:rPr>
          <w:rFonts w:eastAsia="Calibri"/>
          <w:color w:val="auto"/>
          <w:lang w:val="pt-BR"/>
        </w:rPr>
        <w:t>80 m/s.</w:t>
      </w:r>
      <w:r w:rsidRPr="00FD35AB">
        <w:rPr>
          <w:rFonts w:eastAsia="Calibri"/>
          <w:color w:val="auto"/>
          <w:lang w:val="pt-BR"/>
        </w:rPr>
        <w:tab/>
      </w:r>
      <w:r w:rsidRPr="00FD35AB">
        <w:rPr>
          <w:rFonts w:eastAsia="Calibri"/>
          <w:b/>
          <w:color w:val="auto"/>
          <w:highlight w:val="yellow"/>
          <w:lang w:val="pt-BR"/>
        </w:rPr>
        <w:t xml:space="preserve">D. </w:t>
      </w:r>
      <w:r w:rsidRPr="00FD35AB">
        <w:rPr>
          <w:rFonts w:eastAsia="Calibri"/>
          <w:color w:val="auto"/>
          <w:highlight w:val="yellow"/>
          <w:lang w:val="pt-BR"/>
        </w:rPr>
        <w:t>100 m/s.</w:t>
      </w:r>
    </w:p>
    <w:p w:rsidR="005E408F" w:rsidRDefault="00203A12" w:rsidP="005E408F">
      <w:pPr>
        <w:tabs>
          <w:tab w:val="left" w:pos="240"/>
          <w:tab w:val="left" w:pos="2520"/>
          <w:tab w:val="left" w:pos="4920"/>
          <w:tab w:val="left" w:pos="7440"/>
        </w:tabs>
        <w:spacing w:line="360" w:lineRule="auto"/>
        <w:jc w:val="both"/>
        <w:rPr>
          <w:u w:val="single"/>
        </w:rPr>
      </w:pPr>
      <w:r w:rsidRPr="004A65CF">
        <w:rPr>
          <w:rFonts w:eastAsia="Calibri"/>
          <w:noProof/>
        </w:rPr>
        <w:drawing>
          <wp:anchor distT="0" distB="0" distL="114300" distR="114300" simplePos="0" relativeHeight="251662848" behindDoc="1" locked="0" layoutInCell="1" allowOverlap="1" wp14:anchorId="238FC938" wp14:editId="5E271DDE">
            <wp:simplePos x="0" y="0"/>
            <wp:positionH relativeFrom="column">
              <wp:posOffset>4450080</wp:posOffset>
            </wp:positionH>
            <wp:positionV relativeFrom="paragraph">
              <wp:posOffset>1905</wp:posOffset>
            </wp:positionV>
            <wp:extent cx="2209800" cy="12934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09800" cy="1293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08F" w:rsidRPr="00396D5F">
        <w:rPr>
          <w:b/>
        </w:rPr>
        <w:t>II.</w:t>
      </w:r>
      <w:r w:rsidR="005E408F" w:rsidRPr="00396D5F">
        <w:rPr>
          <w:b/>
          <w:u w:val="single"/>
        </w:rPr>
        <w:t>PHẦN TỰ LUẬN</w:t>
      </w:r>
      <w:r w:rsidR="005E408F" w:rsidRPr="005E408F">
        <w:rPr>
          <w:u w:val="single"/>
        </w:rPr>
        <w:t xml:space="preserve"> (4 điểm) </w:t>
      </w:r>
    </w:p>
    <w:p w:rsidR="00FD35AB" w:rsidRPr="00B4513C" w:rsidRDefault="00FD35AB" w:rsidP="00FD35AB">
      <w:pPr>
        <w:widowControl w:val="0"/>
        <w:tabs>
          <w:tab w:val="left" w:pos="283"/>
          <w:tab w:val="left" w:pos="2835"/>
          <w:tab w:val="left" w:pos="5386"/>
          <w:tab w:val="left" w:pos="7937"/>
        </w:tabs>
        <w:autoSpaceDE w:val="0"/>
        <w:autoSpaceDN w:val="0"/>
        <w:spacing w:line="360" w:lineRule="auto"/>
        <w:jc w:val="both"/>
        <w:rPr>
          <w:rFonts w:eastAsia="Calibri"/>
          <w:lang w:val="pt-BR"/>
        </w:rPr>
      </w:pPr>
      <w:r w:rsidRPr="00396D5F">
        <w:rPr>
          <w:rFonts w:eastAsia="Calibri"/>
          <w:b/>
          <w:u w:val="single"/>
          <w:lang w:val="pt-BR"/>
        </w:rPr>
        <w:t>Câu 1</w:t>
      </w:r>
      <w:r w:rsidRPr="004A65CF">
        <w:rPr>
          <w:rFonts w:eastAsia="Calibri"/>
          <w:lang w:val="pt-BR"/>
        </w:rPr>
        <w:t>.</w:t>
      </w:r>
      <w:r>
        <w:rPr>
          <w:rFonts w:eastAsia="Calibri"/>
          <w:lang w:val="pt-BR"/>
        </w:rPr>
        <w:t>(2 điểm)</w:t>
      </w:r>
      <w:r w:rsidRPr="004A65CF">
        <w:rPr>
          <w:rFonts w:eastAsia="Calibri"/>
          <w:lang w:val="pt-BR"/>
        </w:rPr>
        <w:t xml:space="preserve"> </w:t>
      </w:r>
      <w:r w:rsidRPr="00B4513C">
        <w:rPr>
          <w:rFonts w:eastAsia="Calibri"/>
          <w:lang w:val="pt-BR"/>
        </w:rPr>
        <w:t>Một vật có khối lượng 100g dao động điều hòa có đồ thị</w:t>
      </w:r>
      <w:r w:rsidR="005119E5">
        <w:rPr>
          <w:rFonts w:eastAsia="Calibri"/>
          <w:lang w:val="pt-BR"/>
        </w:rPr>
        <w:t xml:space="preserve"> </w:t>
      </w:r>
      <w:r w:rsidRPr="00B4513C">
        <w:rPr>
          <w:rFonts w:eastAsia="Calibri"/>
          <w:lang w:val="pt-BR"/>
        </w:rPr>
        <w:t xml:space="preserve"> li độ - thời gian</w:t>
      </w:r>
      <w:r w:rsidR="005119E5">
        <w:rPr>
          <w:rFonts w:eastAsia="Calibri"/>
          <w:lang w:val="pt-BR"/>
        </w:rPr>
        <w:t xml:space="preserve"> </w:t>
      </w:r>
      <w:r w:rsidRPr="00B4513C">
        <w:rPr>
          <w:rFonts w:eastAsia="Calibri"/>
          <w:lang w:val="pt-BR"/>
        </w:rPr>
        <w:t xml:space="preserve"> như hình vẽ.</w:t>
      </w:r>
      <w:r w:rsidRPr="00B4513C">
        <w:rPr>
          <w:rFonts w:eastAsia="Calibri"/>
          <w:noProof/>
        </w:rPr>
        <w:t xml:space="preserve"> </w:t>
      </w:r>
    </w:p>
    <w:p w:rsidR="00FD35AB" w:rsidRPr="00B4513C" w:rsidRDefault="00FD35AB" w:rsidP="00FD35AB">
      <w:pPr>
        <w:widowControl w:val="0"/>
        <w:tabs>
          <w:tab w:val="left" w:pos="283"/>
          <w:tab w:val="left" w:pos="2835"/>
          <w:tab w:val="left" w:pos="5386"/>
          <w:tab w:val="left" w:pos="7937"/>
        </w:tabs>
        <w:autoSpaceDE w:val="0"/>
        <w:autoSpaceDN w:val="0"/>
        <w:spacing w:line="360" w:lineRule="auto"/>
        <w:jc w:val="both"/>
        <w:rPr>
          <w:rFonts w:eastAsia="Calibri"/>
          <w:lang w:val="pt-BR"/>
        </w:rPr>
      </w:pPr>
      <w:r w:rsidRPr="00B4513C">
        <w:rPr>
          <w:rFonts w:eastAsia="Calibri"/>
          <w:lang w:val="pt-BR"/>
        </w:rPr>
        <w:t>a. Xác định biên độ, chu kì, tần số và pha ban đầu của dao độ</w:t>
      </w:r>
      <w:r>
        <w:rPr>
          <w:rFonts w:eastAsia="Calibri"/>
          <w:lang w:val="pt-BR"/>
        </w:rPr>
        <w:t>ng.</w:t>
      </w:r>
      <w:r w:rsidR="00203A12" w:rsidRPr="00203A12">
        <w:rPr>
          <w:rFonts w:eastAsia="Calibri"/>
          <w:noProof/>
        </w:rPr>
        <w:t xml:space="preserve"> </w:t>
      </w:r>
    </w:p>
    <w:p w:rsidR="00FD35AB" w:rsidRPr="00B4513C" w:rsidRDefault="00FD35AB" w:rsidP="00FD35AB">
      <w:pPr>
        <w:widowControl w:val="0"/>
        <w:tabs>
          <w:tab w:val="left" w:pos="283"/>
          <w:tab w:val="left" w:pos="2835"/>
          <w:tab w:val="left" w:pos="5386"/>
          <w:tab w:val="left" w:pos="7937"/>
        </w:tabs>
        <w:autoSpaceDE w:val="0"/>
        <w:autoSpaceDN w:val="0"/>
        <w:spacing w:line="360" w:lineRule="auto"/>
        <w:jc w:val="both"/>
        <w:rPr>
          <w:rFonts w:eastAsia="Calibri"/>
          <w:lang w:val="pt-BR"/>
        </w:rPr>
      </w:pPr>
      <w:r w:rsidRPr="00B4513C">
        <w:rPr>
          <w:rFonts w:eastAsia="Calibri"/>
          <w:lang w:val="pt-BR"/>
        </w:rPr>
        <w:lastRenderedPageBreak/>
        <w:t>b. Động năng cực đại của vật trong quá trình dao động là bao nhiêu?</w:t>
      </w:r>
    </w:p>
    <w:p w:rsidR="00FD35AB" w:rsidRPr="00B4513C" w:rsidRDefault="00FD35AB" w:rsidP="00FD35AB">
      <w:pPr>
        <w:widowControl w:val="0"/>
        <w:tabs>
          <w:tab w:val="left" w:pos="283"/>
          <w:tab w:val="left" w:pos="2835"/>
          <w:tab w:val="left" w:pos="5386"/>
          <w:tab w:val="left" w:pos="7937"/>
        </w:tabs>
        <w:autoSpaceDE w:val="0"/>
        <w:autoSpaceDN w:val="0"/>
        <w:spacing w:line="360" w:lineRule="auto"/>
        <w:rPr>
          <w:rFonts w:eastAsia="Calibri"/>
          <w:lang w:val="pt-BR"/>
        </w:rPr>
      </w:pPr>
      <w:r w:rsidRPr="00396D5F">
        <w:rPr>
          <w:rFonts w:eastAsia="Calibri"/>
          <w:b/>
          <w:u w:val="single"/>
          <w:lang w:val="pt-BR"/>
        </w:rPr>
        <w:t>Câu 2</w:t>
      </w:r>
      <w:r w:rsidRPr="00B4513C">
        <w:rPr>
          <w:rFonts w:eastAsia="Calibri"/>
          <w:lang w:val="pt-BR"/>
        </w:rPr>
        <w:t>.</w:t>
      </w:r>
      <w:r w:rsidRPr="005000A2">
        <w:rPr>
          <w:rFonts w:eastAsia="Calibri"/>
          <w:lang w:val="pt-BR"/>
        </w:rPr>
        <w:t xml:space="preserve"> </w:t>
      </w:r>
      <w:r>
        <w:rPr>
          <w:rFonts w:eastAsia="Calibri"/>
          <w:lang w:val="pt-BR"/>
        </w:rPr>
        <w:t>(1 điểm)</w:t>
      </w:r>
      <w:r w:rsidRPr="004A65CF">
        <w:rPr>
          <w:rFonts w:eastAsia="Calibri"/>
          <w:lang w:val="pt-BR"/>
        </w:rPr>
        <w:t xml:space="preserve"> </w:t>
      </w:r>
      <w:r w:rsidRPr="00B4513C">
        <w:rPr>
          <w:rFonts w:eastAsia="Calibri"/>
          <w:lang w:val="pt-BR"/>
        </w:rPr>
        <w:t xml:space="preserve"> </w:t>
      </w:r>
      <w:r w:rsidRPr="00B4513C">
        <w:rPr>
          <w:lang w:val="pt-BR"/>
        </w:rPr>
        <w:t>Sóng cơ truyền với tốc độ là 340 (m/s) trong một môi trường và khoảng cách giữa hai điểm gần nhau nhất trên cùng phương truyền sóng dao động ngược pha nhau là 0,85 m. Tìm tần số sóng.</w:t>
      </w:r>
    </w:p>
    <w:p w:rsidR="00FD35AB" w:rsidRPr="00866F94" w:rsidRDefault="00FD35AB" w:rsidP="00FD35AB">
      <w:pPr>
        <w:widowControl w:val="0"/>
        <w:tabs>
          <w:tab w:val="left" w:pos="181"/>
          <w:tab w:val="left" w:pos="2699"/>
          <w:tab w:val="left" w:pos="5222"/>
          <w:tab w:val="left" w:pos="7740"/>
        </w:tabs>
        <w:spacing w:beforeLines="20" w:before="48" w:afterLines="20" w:after="48" w:line="360" w:lineRule="auto"/>
        <w:jc w:val="both"/>
        <w:rPr>
          <w:rFonts w:eastAsia="Calibri"/>
        </w:rPr>
      </w:pPr>
      <w:r w:rsidRPr="00396D5F">
        <w:rPr>
          <w:rFonts w:eastAsia="Calibri"/>
          <w:b/>
          <w:u w:val="single"/>
          <w:lang w:val="pt-BR"/>
        </w:rPr>
        <w:t>Câu 3</w:t>
      </w:r>
      <w:r w:rsidRPr="00B4513C">
        <w:rPr>
          <w:rFonts w:eastAsia="Calibri"/>
          <w:lang w:val="pt-BR"/>
        </w:rPr>
        <w:t xml:space="preserve">. </w:t>
      </w:r>
      <w:r>
        <w:rPr>
          <w:rFonts w:eastAsia="Calibri"/>
          <w:lang w:val="pt-BR"/>
        </w:rPr>
        <w:t>(1 điểm)</w:t>
      </w:r>
      <w:r w:rsidRPr="004A65CF">
        <w:rPr>
          <w:rFonts w:eastAsia="Calibri"/>
          <w:lang w:val="pt-BR"/>
        </w:rPr>
        <w:t xml:space="preserve"> </w:t>
      </w:r>
      <w:r w:rsidRPr="00B4513C">
        <w:rPr>
          <w:rFonts w:eastAsia="Calibri"/>
        </w:rPr>
        <w:t>Trong thí nghiệ</w:t>
      </w:r>
      <w:r>
        <w:rPr>
          <w:rFonts w:eastAsia="Calibri"/>
        </w:rPr>
        <w:t>m You</w:t>
      </w:r>
      <w:r w:rsidRPr="00B4513C">
        <w:rPr>
          <w:rFonts w:eastAsia="Calibri"/>
        </w:rPr>
        <w:t xml:space="preserve">ng về giao thoa ánh sáng, hai khe hẹp cách nhau 0,6mm và cách màn quan sát 1,2 m. Chiếu sáng các khe bằng ánh sáng đơn sắc có bước sóng </w:t>
      </w:r>
      <w:r w:rsidRPr="00B4513C">
        <w:rPr>
          <w:rFonts w:eastAsia="Calibri"/>
          <w:position w:val="-6"/>
        </w:rPr>
        <w:object w:dxaOrig="220" w:dyaOrig="279">
          <v:shape id="_x0000_i1042" type="#_x0000_t75" style="width:11.35pt;height:14.15pt" o:ole="">
            <v:imagedata r:id="rId44" o:title=""/>
          </v:shape>
          <o:OLEObject Type="Embed" ProgID="Equation.DSMT4" ShapeID="_x0000_i1042" DrawAspect="Content" ObjectID="_1763104770" r:id="rId45"/>
        </w:object>
      </w:r>
      <w:r w:rsidRPr="00B4513C">
        <w:rPr>
          <w:rFonts w:eastAsia="Calibri"/>
        </w:rPr>
        <w:t>. Trên màn, M</w:t>
      </w:r>
      <w:r>
        <w:rPr>
          <w:rFonts w:eastAsia="Calibri"/>
        </w:rPr>
        <w:t xml:space="preserve"> </w:t>
      </w:r>
      <w:r w:rsidRPr="00B4513C">
        <w:rPr>
          <w:rFonts w:eastAsia="Calibri"/>
        </w:rPr>
        <w:t>và N là hai vị trí của 2 vân sáng</w:t>
      </w:r>
      <w:r w:rsidR="00A12524">
        <w:rPr>
          <w:rFonts w:eastAsia="Calibri"/>
        </w:rPr>
        <w:t xml:space="preserve"> </w:t>
      </w:r>
      <w:bookmarkStart w:id="0" w:name="_GoBack"/>
      <w:bookmarkEnd w:id="0"/>
      <w:r w:rsidRPr="00B4513C">
        <w:rPr>
          <w:rFonts w:eastAsia="Calibri"/>
        </w:rPr>
        <w:t xml:space="preserve">. Biết </w:t>
      </w:r>
      <w:r w:rsidRPr="00B4513C">
        <w:rPr>
          <w:rFonts w:eastAsia="Calibri"/>
          <w:position w:val="-10"/>
        </w:rPr>
        <w:object w:dxaOrig="1440" w:dyaOrig="320">
          <v:shape id="_x0000_i1043" type="#_x0000_t75" style="width:1in;height:15.85pt" o:ole="">
            <v:imagedata r:id="rId46" o:title=""/>
          </v:shape>
          <o:OLEObject Type="Embed" ProgID="Equation.DSMT4" ShapeID="_x0000_i1043" DrawAspect="Content" ObjectID="_1763104771" r:id="rId47"/>
        </w:object>
      </w:r>
      <w:r w:rsidRPr="00B4513C">
        <w:rPr>
          <w:rFonts w:eastAsia="Calibri"/>
        </w:rPr>
        <w:t xml:space="preserve"> và khoảng cách giữa 2 vân tối xa nhau nhất trong khoảng MN là </w:t>
      </w:r>
      <w:r w:rsidRPr="00B4513C">
        <w:rPr>
          <w:rFonts w:eastAsia="Calibri"/>
          <w:position w:val="-10"/>
        </w:rPr>
        <w:object w:dxaOrig="800" w:dyaOrig="320">
          <v:shape id="_x0000_i1044" type="#_x0000_t75" style="width:39.7pt;height:15.85pt" o:ole="">
            <v:imagedata r:id="rId48" o:title=""/>
          </v:shape>
          <o:OLEObject Type="Embed" ProgID="Equation.DSMT4" ShapeID="_x0000_i1044" DrawAspect="Content" ObjectID="_1763104772" r:id="rId49"/>
        </w:object>
      </w:r>
      <w:r w:rsidRPr="00B4513C">
        <w:rPr>
          <w:rFonts w:eastAsia="Calibri"/>
        </w:rPr>
        <w:t>. Tìm bước sóng củ</w:t>
      </w:r>
      <w:r>
        <w:rPr>
          <w:rFonts w:eastAsia="Calibri"/>
        </w:rPr>
        <w:t>a ánh sáng trong</w:t>
      </w:r>
      <w:r w:rsidRPr="00B4513C">
        <w:rPr>
          <w:rFonts w:eastAsia="Calibri"/>
        </w:rPr>
        <w:t xml:space="preserve"> thí nghiệ</w:t>
      </w:r>
      <w:r>
        <w:rPr>
          <w:rFonts w:eastAsia="Calibri"/>
        </w:rPr>
        <w:t>m</w:t>
      </w:r>
      <w:r w:rsidR="008F149E">
        <w:rPr>
          <w:rFonts w:eastAsia="Calibri"/>
        </w:rPr>
        <w:t xml:space="preserve"> trên</w:t>
      </w:r>
      <w:r>
        <w:rPr>
          <w:rFonts w:eastAsia="Calibri"/>
        </w:rPr>
        <w:t>.</w:t>
      </w:r>
    </w:p>
    <w:p w:rsidR="00FD721B" w:rsidRDefault="00EE370C" w:rsidP="00D73D7A">
      <w:pPr>
        <w:spacing w:line="360" w:lineRule="auto"/>
        <w:jc w:val="center"/>
      </w:pPr>
      <w:r w:rsidRPr="000A29E2">
        <w:rPr>
          <w:rStyle w:val="YoungMixChar"/>
          <w:b/>
          <w:i/>
        </w:rPr>
        <w:t>------ HẾT ------</w:t>
      </w:r>
    </w:p>
    <w:p w:rsidR="00F1567A" w:rsidRPr="00FD721B" w:rsidRDefault="00FD721B" w:rsidP="00D73D7A">
      <w:pPr>
        <w:tabs>
          <w:tab w:val="left" w:pos="1822"/>
        </w:tabs>
        <w:spacing w:line="360" w:lineRule="auto"/>
      </w:pPr>
      <w:r>
        <w:tab/>
      </w:r>
    </w:p>
    <w:sectPr w:rsidR="00F1567A" w:rsidRPr="00FD721B" w:rsidSect="005E408F">
      <w:footerReference w:type="default" r:id="rId50"/>
      <w:pgSz w:w="11906" w:h="16838" w:code="9"/>
      <w:pgMar w:top="851" w:right="851" w:bottom="851" w:left="851" w:header="284" w:footer="52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A3C" w:rsidRDefault="00AF0A3C" w:rsidP="005C75DA">
      <w:r>
        <w:separator/>
      </w:r>
    </w:p>
  </w:endnote>
  <w:endnote w:type="continuationSeparator" w:id="0">
    <w:p w:rsidR="00AF0A3C" w:rsidRDefault="00AF0A3C" w:rsidP="005C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7A" w:rsidRDefault="00FD35AB" w:rsidP="00214B5E">
    <w:pPr>
      <w:pBdr>
        <w:top w:val="single" w:sz="6" w:space="1" w:color="auto"/>
      </w:pBdr>
    </w:pPr>
    <w:r>
      <w:t>Mã đề 202</w:t>
    </w:r>
    <w:r w:rsidR="00EE370C">
      <w:tab/>
    </w:r>
    <w:r w:rsidR="00214B5E">
      <w:tab/>
    </w:r>
    <w:r w:rsidR="00214B5E">
      <w:tab/>
    </w:r>
    <w:r w:rsidR="00214B5E">
      <w:tab/>
    </w:r>
    <w:r w:rsidR="00214B5E">
      <w:tab/>
    </w:r>
    <w:r w:rsidR="00214B5E">
      <w:tab/>
    </w:r>
    <w:r w:rsidR="00214B5E">
      <w:tab/>
    </w:r>
    <w:r w:rsidR="00214B5E">
      <w:tab/>
    </w:r>
    <w:r w:rsidR="00214B5E">
      <w:tab/>
    </w:r>
    <w:r w:rsidR="00214B5E">
      <w:tab/>
    </w:r>
    <w:r w:rsidR="00214B5E">
      <w:tab/>
    </w:r>
    <w:r w:rsidR="00EE370C">
      <w:t xml:space="preserve">Trang </w:t>
    </w:r>
    <w:r w:rsidR="00EE370C">
      <w:fldChar w:fldCharType="begin"/>
    </w:r>
    <w:r w:rsidR="00EE370C">
      <w:instrText>Page</w:instrText>
    </w:r>
    <w:r w:rsidR="00EE370C">
      <w:fldChar w:fldCharType="separate"/>
    </w:r>
    <w:r w:rsidR="00A12524">
      <w:rPr>
        <w:noProof/>
      </w:rPr>
      <w:t>4</w:t>
    </w:r>
    <w:r w:rsidR="00EE370C">
      <w:fldChar w:fldCharType="end"/>
    </w:r>
    <w:r w:rsidR="00EE370C">
      <w:t>/</w:t>
    </w:r>
    <w:r w:rsidR="00EE370C">
      <w:fldChar w:fldCharType="begin"/>
    </w:r>
    <w:r w:rsidR="00EE370C">
      <w:instrText>NUMPAGES</w:instrText>
    </w:r>
    <w:r w:rsidR="00EE370C">
      <w:fldChar w:fldCharType="separate"/>
    </w:r>
    <w:r w:rsidR="00A12524">
      <w:rPr>
        <w:noProof/>
      </w:rPr>
      <w:t>4</w:t>
    </w:r>
    <w:r w:rsidR="00EE370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A3C" w:rsidRDefault="00AF0A3C" w:rsidP="005C75DA">
      <w:r>
        <w:separator/>
      </w:r>
    </w:p>
  </w:footnote>
  <w:footnote w:type="continuationSeparator" w:id="0">
    <w:p w:rsidR="00AF0A3C" w:rsidRDefault="00AF0A3C" w:rsidP="005C7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B37"/>
    <w:multiLevelType w:val="hybridMultilevel"/>
    <w:tmpl w:val="B5F283E6"/>
    <w:lvl w:ilvl="0" w:tplc="AFE2E1E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EC274D"/>
    <w:multiLevelType w:val="hybridMultilevel"/>
    <w:tmpl w:val="A6A21A82"/>
    <w:lvl w:ilvl="0" w:tplc="669275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11BC7"/>
    <w:multiLevelType w:val="hybridMultilevel"/>
    <w:tmpl w:val="5C5E0A02"/>
    <w:lvl w:ilvl="0" w:tplc="04A8DF84">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F2548"/>
    <w:multiLevelType w:val="hybridMultilevel"/>
    <w:tmpl w:val="EE0CD430"/>
    <w:lvl w:ilvl="0" w:tplc="90BE7680">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8038B"/>
    <w:multiLevelType w:val="hybridMultilevel"/>
    <w:tmpl w:val="A43E49B8"/>
    <w:lvl w:ilvl="0" w:tplc="396897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645749"/>
    <w:multiLevelType w:val="hybridMultilevel"/>
    <w:tmpl w:val="0EC4B276"/>
    <w:lvl w:ilvl="0" w:tplc="D1E6EEB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FB5A68"/>
    <w:multiLevelType w:val="hybridMultilevel"/>
    <w:tmpl w:val="08D2B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3DC"/>
    <w:rsid w:val="00067D71"/>
    <w:rsid w:val="000A29E2"/>
    <w:rsid w:val="000E0415"/>
    <w:rsid w:val="001210ED"/>
    <w:rsid w:val="001274F2"/>
    <w:rsid w:val="00140834"/>
    <w:rsid w:val="00173C31"/>
    <w:rsid w:val="00180E82"/>
    <w:rsid w:val="001A1518"/>
    <w:rsid w:val="001B404D"/>
    <w:rsid w:val="001F7AFC"/>
    <w:rsid w:val="00203A12"/>
    <w:rsid w:val="00214B5E"/>
    <w:rsid w:val="00217FB5"/>
    <w:rsid w:val="00265C93"/>
    <w:rsid w:val="00317A4E"/>
    <w:rsid w:val="0037736D"/>
    <w:rsid w:val="003937D1"/>
    <w:rsid w:val="00393A34"/>
    <w:rsid w:val="00396D5F"/>
    <w:rsid w:val="003B6948"/>
    <w:rsid w:val="00424575"/>
    <w:rsid w:val="00430EDA"/>
    <w:rsid w:val="004466C4"/>
    <w:rsid w:val="004770F7"/>
    <w:rsid w:val="0048066C"/>
    <w:rsid w:val="004C42CB"/>
    <w:rsid w:val="004D5685"/>
    <w:rsid w:val="004F2CCA"/>
    <w:rsid w:val="00502945"/>
    <w:rsid w:val="00504496"/>
    <w:rsid w:val="00506DD0"/>
    <w:rsid w:val="005119E5"/>
    <w:rsid w:val="005B02A4"/>
    <w:rsid w:val="005C75DA"/>
    <w:rsid w:val="005E408F"/>
    <w:rsid w:val="005F0908"/>
    <w:rsid w:val="006058E7"/>
    <w:rsid w:val="00606C60"/>
    <w:rsid w:val="0067430C"/>
    <w:rsid w:val="00687B67"/>
    <w:rsid w:val="00697709"/>
    <w:rsid w:val="006A1A3C"/>
    <w:rsid w:val="006C105E"/>
    <w:rsid w:val="007103E5"/>
    <w:rsid w:val="007131F6"/>
    <w:rsid w:val="00745D67"/>
    <w:rsid w:val="00776BD3"/>
    <w:rsid w:val="007812A2"/>
    <w:rsid w:val="007A7FFC"/>
    <w:rsid w:val="007B4BDD"/>
    <w:rsid w:val="007D762D"/>
    <w:rsid w:val="007F6C2D"/>
    <w:rsid w:val="00825D7C"/>
    <w:rsid w:val="008B4F9C"/>
    <w:rsid w:val="008B7846"/>
    <w:rsid w:val="008F149E"/>
    <w:rsid w:val="00903BE1"/>
    <w:rsid w:val="00926F41"/>
    <w:rsid w:val="00930EE8"/>
    <w:rsid w:val="00944716"/>
    <w:rsid w:val="00975F7C"/>
    <w:rsid w:val="009953DC"/>
    <w:rsid w:val="009C73CB"/>
    <w:rsid w:val="00A12524"/>
    <w:rsid w:val="00A46E08"/>
    <w:rsid w:val="00A85247"/>
    <w:rsid w:val="00A97E40"/>
    <w:rsid w:val="00AF0A3C"/>
    <w:rsid w:val="00B349C7"/>
    <w:rsid w:val="00BD7B2C"/>
    <w:rsid w:val="00BE2FD6"/>
    <w:rsid w:val="00C07C0C"/>
    <w:rsid w:val="00C946F2"/>
    <w:rsid w:val="00CB2971"/>
    <w:rsid w:val="00CD3C40"/>
    <w:rsid w:val="00CE35DA"/>
    <w:rsid w:val="00CE37C4"/>
    <w:rsid w:val="00D31A3F"/>
    <w:rsid w:val="00D34406"/>
    <w:rsid w:val="00D47B57"/>
    <w:rsid w:val="00D72A4E"/>
    <w:rsid w:val="00D73D7A"/>
    <w:rsid w:val="00DA50EE"/>
    <w:rsid w:val="00DD0785"/>
    <w:rsid w:val="00DF50CB"/>
    <w:rsid w:val="00E50788"/>
    <w:rsid w:val="00E54EC3"/>
    <w:rsid w:val="00E7140F"/>
    <w:rsid w:val="00E755AD"/>
    <w:rsid w:val="00EA4627"/>
    <w:rsid w:val="00EA7F14"/>
    <w:rsid w:val="00ED1E7C"/>
    <w:rsid w:val="00EE370C"/>
    <w:rsid w:val="00F1567A"/>
    <w:rsid w:val="00F508D2"/>
    <w:rsid w:val="00F51364"/>
    <w:rsid w:val="00F74928"/>
    <w:rsid w:val="00F81666"/>
    <w:rsid w:val="00F97BF2"/>
    <w:rsid w:val="00FA23C6"/>
    <w:rsid w:val="00FA37DE"/>
    <w:rsid w:val="00FC1678"/>
    <w:rsid w:val="00FD35AB"/>
    <w:rsid w:val="00FD721B"/>
    <w:rsid w:val="00FF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F74928"/>
    <w:pPr>
      <w:spacing w:after="120"/>
    </w:pPr>
  </w:style>
  <w:style w:type="character" w:customStyle="1" w:styleId="BodyTextChar">
    <w:name w:val="Body Text Char"/>
    <w:basedOn w:val="DefaultParagraphFont"/>
    <w:link w:val="BodyText"/>
    <w:uiPriority w:val="99"/>
    <w:rsid w:val="00F74928"/>
    <w:rPr>
      <w:rFonts w:ascii="Times New Roman" w:eastAsia="Times New Roman" w:hAnsi="Times New Roman" w:cs="Times New Roman"/>
      <w:sz w:val="24"/>
      <w:szCs w:val="24"/>
    </w:rPr>
  </w:style>
  <w:style w:type="character" w:customStyle="1" w:styleId="YoungMixChar">
    <w:name w:val="YoungMix_Char"/>
    <w:rsid w:val="00CD3C40"/>
    <w:rPr>
      <w:rFonts w:ascii="Times New Roman" w:hAnsi="Times New Roman"/>
      <w:sz w:val="24"/>
    </w:rPr>
  </w:style>
  <w:style w:type="paragraph" w:customStyle="1" w:styleId="Normal0">
    <w:name w:val="Normal_0"/>
    <w:qFormat/>
    <w:rsid w:val="00CD3C40"/>
    <w:pPr>
      <w:widowControl w:val="0"/>
      <w:spacing w:after="0" w:line="240" w:lineRule="auto"/>
      <w:jc w:val="both"/>
    </w:pPr>
    <w:rPr>
      <w:rFonts w:ascii="Cambria" w:eastAsia="Arial" w:hAnsi="Cambria" w:cs="Times New Roman"/>
      <w:noProof/>
      <w:sz w:val="24"/>
      <w:szCs w:val="20"/>
      <w:lang w:val="de-DE" w:eastAsia="ja-JP"/>
    </w:rPr>
  </w:style>
  <w:style w:type="paragraph" w:styleId="ListParagraph">
    <w:name w:val="List Paragraph"/>
    <w:basedOn w:val="Normal"/>
    <w:link w:val="ListParagraphChar"/>
    <w:qFormat/>
    <w:rsid w:val="00BE2FD6"/>
    <w:pPr>
      <w:ind w:left="720"/>
      <w:contextualSpacing/>
    </w:pPr>
  </w:style>
  <w:style w:type="paragraph" w:styleId="Header">
    <w:name w:val="header"/>
    <w:basedOn w:val="Normal"/>
    <w:link w:val="HeaderChar"/>
    <w:uiPriority w:val="99"/>
    <w:unhideWhenUsed/>
    <w:rsid w:val="005C75DA"/>
    <w:pPr>
      <w:tabs>
        <w:tab w:val="center" w:pos="4680"/>
        <w:tab w:val="right" w:pos="9360"/>
      </w:tabs>
    </w:pPr>
  </w:style>
  <w:style w:type="character" w:customStyle="1" w:styleId="HeaderChar">
    <w:name w:val="Header Char"/>
    <w:basedOn w:val="DefaultParagraphFont"/>
    <w:link w:val="Header"/>
    <w:uiPriority w:val="99"/>
    <w:rsid w:val="005C75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5DA"/>
    <w:pPr>
      <w:tabs>
        <w:tab w:val="center" w:pos="4680"/>
        <w:tab w:val="right" w:pos="9360"/>
      </w:tabs>
    </w:pPr>
  </w:style>
  <w:style w:type="character" w:customStyle="1" w:styleId="FooterChar">
    <w:name w:val="Footer Char"/>
    <w:basedOn w:val="DefaultParagraphFont"/>
    <w:link w:val="Footer"/>
    <w:uiPriority w:val="99"/>
    <w:rsid w:val="005C75DA"/>
    <w:rPr>
      <w:rFonts w:ascii="Times New Roman" w:eastAsia="Times New Roman" w:hAnsi="Times New Roman" w:cs="Times New Roman"/>
      <w:sz w:val="24"/>
      <w:szCs w:val="24"/>
    </w:rPr>
  </w:style>
  <w:style w:type="table" w:styleId="TableGrid">
    <w:name w:val="Table Grid"/>
    <w:basedOn w:val="TableNormal"/>
    <w:uiPriority w:val="39"/>
    <w:rsid w:val="00776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EA4627"/>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A29E2"/>
    <w:rPr>
      <w:rFonts w:ascii="Tahoma" w:hAnsi="Tahoma" w:cs="Tahoma"/>
      <w:sz w:val="16"/>
      <w:szCs w:val="16"/>
    </w:rPr>
  </w:style>
  <w:style w:type="character" w:customStyle="1" w:styleId="BalloonTextChar">
    <w:name w:val="Balloon Text Char"/>
    <w:basedOn w:val="DefaultParagraphFont"/>
    <w:link w:val="BalloonText"/>
    <w:uiPriority w:val="99"/>
    <w:semiHidden/>
    <w:rsid w:val="000A29E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27"/>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F74928"/>
    <w:pPr>
      <w:spacing w:after="120"/>
    </w:pPr>
  </w:style>
  <w:style w:type="character" w:customStyle="1" w:styleId="BodyTextChar">
    <w:name w:val="Body Text Char"/>
    <w:basedOn w:val="DefaultParagraphFont"/>
    <w:link w:val="BodyText"/>
    <w:uiPriority w:val="99"/>
    <w:rsid w:val="00F74928"/>
    <w:rPr>
      <w:rFonts w:ascii="Times New Roman" w:eastAsia="Times New Roman" w:hAnsi="Times New Roman" w:cs="Times New Roman"/>
      <w:sz w:val="24"/>
      <w:szCs w:val="24"/>
    </w:rPr>
  </w:style>
  <w:style w:type="character" w:customStyle="1" w:styleId="YoungMixChar">
    <w:name w:val="YoungMix_Char"/>
    <w:rsid w:val="00CD3C40"/>
    <w:rPr>
      <w:rFonts w:ascii="Times New Roman" w:hAnsi="Times New Roman"/>
      <w:sz w:val="24"/>
    </w:rPr>
  </w:style>
  <w:style w:type="paragraph" w:customStyle="1" w:styleId="Normal0">
    <w:name w:val="Normal_0"/>
    <w:qFormat/>
    <w:rsid w:val="00CD3C40"/>
    <w:pPr>
      <w:widowControl w:val="0"/>
      <w:spacing w:after="0" w:line="240" w:lineRule="auto"/>
      <w:jc w:val="both"/>
    </w:pPr>
    <w:rPr>
      <w:rFonts w:ascii="Cambria" w:eastAsia="Arial" w:hAnsi="Cambria" w:cs="Times New Roman"/>
      <w:noProof/>
      <w:sz w:val="24"/>
      <w:szCs w:val="20"/>
      <w:lang w:val="de-DE" w:eastAsia="ja-JP"/>
    </w:rPr>
  </w:style>
  <w:style w:type="paragraph" w:styleId="ListParagraph">
    <w:name w:val="List Paragraph"/>
    <w:basedOn w:val="Normal"/>
    <w:link w:val="ListParagraphChar"/>
    <w:qFormat/>
    <w:rsid w:val="00BE2FD6"/>
    <w:pPr>
      <w:ind w:left="720"/>
      <w:contextualSpacing/>
    </w:pPr>
  </w:style>
  <w:style w:type="paragraph" w:styleId="Header">
    <w:name w:val="header"/>
    <w:basedOn w:val="Normal"/>
    <w:link w:val="HeaderChar"/>
    <w:uiPriority w:val="99"/>
    <w:unhideWhenUsed/>
    <w:rsid w:val="005C75DA"/>
    <w:pPr>
      <w:tabs>
        <w:tab w:val="center" w:pos="4680"/>
        <w:tab w:val="right" w:pos="9360"/>
      </w:tabs>
    </w:pPr>
  </w:style>
  <w:style w:type="character" w:customStyle="1" w:styleId="HeaderChar">
    <w:name w:val="Header Char"/>
    <w:basedOn w:val="DefaultParagraphFont"/>
    <w:link w:val="Header"/>
    <w:uiPriority w:val="99"/>
    <w:rsid w:val="005C75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75DA"/>
    <w:pPr>
      <w:tabs>
        <w:tab w:val="center" w:pos="4680"/>
        <w:tab w:val="right" w:pos="9360"/>
      </w:tabs>
    </w:pPr>
  </w:style>
  <w:style w:type="character" w:customStyle="1" w:styleId="FooterChar">
    <w:name w:val="Footer Char"/>
    <w:basedOn w:val="DefaultParagraphFont"/>
    <w:link w:val="Footer"/>
    <w:uiPriority w:val="99"/>
    <w:rsid w:val="005C75DA"/>
    <w:rPr>
      <w:rFonts w:ascii="Times New Roman" w:eastAsia="Times New Roman" w:hAnsi="Times New Roman" w:cs="Times New Roman"/>
      <w:sz w:val="24"/>
      <w:szCs w:val="24"/>
    </w:rPr>
  </w:style>
  <w:style w:type="table" w:styleId="TableGrid">
    <w:name w:val="Table Grid"/>
    <w:basedOn w:val="TableNormal"/>
    <w:uiPriority w:val="39"/>
    <w:rsid w:val="00776B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rsid w:val="00EA4627"/>
    <w:rPr>
      <w:rFonts w:ascii="Times New Roman" w:eastAsia="Times New Roman" w:hAnsi="Times New Roman" w:cs="Times New Roman"/>
      <w:sz w:val="24"/>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A29E2"/>
    <w:rPr>
      <w:rFonts w:ascii="Tahoma" w:hAnsi="Tahoma" w:cs="Tahoma"/>
      <w:sz w:val="16"/>
      <w:szCs w:val="16"/>
    </w:rPr>
  </w:style>
  <w:style w:type="character" w:customStyle="1" w:styleId="BalloonTextChar">
    <w:name w:val="Balloon Text Char"/>
    <w:basedOn w:val="DefaultParagraphFont"/>
    <w:link w:val="BalloonText"/>
    <w:uiPriority w:val="99"/>
    <w:semiHidden/>
    <w:rsid w:val="000A29E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29545">
      <w:bodyDiv w:val="1"/>
      <w:marLeft w:val="0"/>
      <w:marRight w:val="0"/>
      <w:marTop w:val="0"/>
      <w:marBottom w:val="0"/>
      <w:divBdr>
        <w:top w:val="none" w:sz="0" w:space="0" w:color="auto"/>
        <w:left w:val="none" w:sz="0" w:space="0" w:color="auto"/>
        <w:bottom w:val="none" w:sz="0" w:space="0" w:color="auto"/>
        <w:right w:val="none" w:sz="0" w:space="0" w:color="auto"/>
      </w:divBdr>
    </w:div>
    <w:div w:id="117344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1057</Words>
  <Characters>6025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2023-12-02T13:34:00Z</dcterms:created>
  <dcterms:modified xsi:type="dcterms:W3CDTF">2023-12-03T03:24:00Z</dcterms:modified>
</cp:coreProperties>
</file>