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5461C2">
        <w:tc>
          <w:tcPr>
            <w:tcW w:w="5102" w:type="dxa"/>
          </w:tcPr>
          <w:p w:rsidR="005461C2" w:rsidRDefault="00A51DFA">
            <w:pPr>
              <w:jc w:val="center"/>
            </w:pPr>
            <w:r>
              <w:rPr>
                <w:color w:val="FF0000"/>
              </w:rPr>
              <w:t>SỞ GD&amp;ĐT BẮC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LÝ THƯỜNG KIỆT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5102" w:type="dxa"/>
          </w:tcPr>
          <w:p w:rsidR="005461C2" w:rsidRDefault="00A51DFA">
            <w:pPr>
              <w:jc w:val="center"/>
            </w:pPr>
            <w:r>
              <w:rPr>
                <w:b/>
              </w:rPr>
              <w:t>THƯỜNG XUYÊN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20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5461C2" w:rsidRDefault="005461C2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461C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5461C2" w:rsidRDefault="00A51DFA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461C2" w:rsidRDefault="00A51DFA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461C2" w:rsidRDefault="00A51DFA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DA3877" w:rsidRDefault="00DA3877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5pt" o:ole="">
            <v:imagedata r:id="rId7" o:title=""/>
          </v:shape>
          <o:OLEObject Type="Embed" ProgID="Equation.DSMT4" ShapeID="_x0000_i1025" DrawAspect="Content" ObjectID="_1768111280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 id="_x0000_i1026" type="#_x0000_t75" style="width:52.5pt;height:18pt" o:ole="">
            <v:imagedata r:id="rId9" o:title=""/>
          </v:shape>
          <o:OLEObject Type="Embed" ProgID="Equation.DSMT4" ShapeID="_x0000_i1026" DrawAspect="Content" ObjectID="_1768111281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7" type="#_x0000_t75" style="width:40pt;height:34.5pt" o:ole="">
            <v:imagedata r:id="rId11" o:title=""/>
          </v:shape>
          <o:OLEObject Type="Embed" ProgID="Equation.DSMT4" ShapeID="_x0000_i1027" DrawAspect="Content" ObjectID="_1768111282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 id="_x0000_i1028" type="#_x0000_t75" style="width:40pt;height:36.5pt" o:ole="">
            <v:imagedata r:id="rId13" o:title=""/>
          </v:shape>
          <o:OLEObject Type="Embed" ProgID="Equation.DSMT4" ShapeID="_x0000_i1028" DrawAspect="Content" ObjectID="_1768111283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12.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16.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5461C2" w:rsidRPr="00DA3877" w:rsidRDefault="00DA3877">
      <w:pPr>
        <w:rPr>
          <w:b/>
        </w:rPr>
      </w:pPr>
      <w:r w:rsidRPr="00DA3877">
        <w:rPr>
          <w:b/>
        </w:rPr>
        <w:t>TỰ LUẬN</w:t>
      </w:r>
    </w:p>
    <w:p w:rsidR="00DA3877" w:rsidRDefault="00DA3877">
      <w:pPr>
        <w:jc w:val="center"/>
        <w:rPr>
          <w:rStyle w:val="YoungMixChar"/>
          <w:b/>
        </w:rPr>
      </w:pPr>
    </w:p>
    <w:p w:rsidR="00134CCE" w:rsidRDefault="00134CCE" w:rsidP="00134CCE">
      <w:pPr>
        <w:spacing w:line="360" w:lineRule="auto"/>
        <w:jc w:val="both"/>
        <w:rPr>
          <w:szCs w:val="24"/>
        </w:rPr>
      </w:pPr>
      <w:bookmarkStart w:id="0" w:name="_GoBack"/>
      <w:r>
        <w:rPr>
          <w:szCs w:val="24"/>
        </w:rPr>
        <w:t xml:space="preserve">Một thanh nhẹ gắn vào sàn tại B. Tác dụng lên đầu A lực kéo F = 100 N theo phương ngang. Thanh được giữ cân bằng nhờ dây AC. Áp dụng quy tắc momen tìm lực căng của dây. Biết </w:t>
      </w:r>
      <w:r w:rsidRPr="006E2273">
        <w:rPr>
          <w:position w:val="-6"/>
          <w:szCs w:val="24"/>
        </w:rPr>
        <w:object w:dxaOrig="800" w:dyaOrig="279">
          <v:shape id="_x0000_i1045" type="#_x0000_t75" style="width:40pt;height:14pt" o:ole="">
            <v:imagedata r:id="rId15" o:title=""/>
          </v:shape>
          <o:OLEObject Type="Embed" ProgID="Equation.DSMT4" ShapeID="_x0000_i1045" DrawAspect="Content" ObjectID="_1768111284" r:id="rId16"/>
        </w:object>
      </w:r>
      <w:r>
        <w:rPr>
          <w:szCs w:val="24"/>
        </w:rPr>
        <w:t>.</w:t>
      </w:r>
    </w:p>
    <w:p w:rsidR="00134CCE" w:rsidRPr="00124E7C" w:rsidRDefault="00134CCE" w:rsidP="00134CCE">
      <w:pPr>
        <w:spacing w:line="360" w:lineRule="auto"/>
        <w:jc w:val="both"/>
        <w:rPr>
          <w:szCs w:val="24"/>
        </w:rPr>
      </w:pPr>
      <w:r>
        <w:rPr>
          <w:noProof/>
        </w:rPr>
        <w:drawing>
          <wp:inline distT="0" distB="0" distL="0" distR="0" wp14:anchorId="5505C010" wp14:editId="58A6135B">
            <wp:extent cx="301942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A3877" w:rsidRDefault="00DA3877">
      <w:pPr>
        <w:jc w:val="center"/>
        <w:rPr>
          <w:rStyle w:val="YoungMixChar"/>
          <w:b/>
        </w:rPr>
      </w:pPr>
    </w:p>
    <w:p w:rsidR="005461C2" w:rsidRDefault="00A51DFA">
      <w:pPr>
        <w:jc w:val="center"/>
      </w:pPr>
      <w:r>
        <w:rPr>
          <w:rStyle w:val="YoungMixChar"/>
          <w:b/>
          <w:i/>
        </w:rPr>
        <w:t>------ HẾT ------</w:t>
      </w:r>
    </w:p>
    <w:sectPr w:rsidR="005461C2" w:rsidSect="00F8573E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A3" w:rsidRDefault="000D5FA3">
      <w:pPr>
        <w:spacing w:line="240" w:lineRule="auto"/>
      </w:pPr>
      <w:r>
        <w:separator/>
      </w:r>
    </w:p>
  </w:endnote>
  <w:endnote w:type="continuationSeparator" w:id="0">
    <w:p w:rsidR="000D5FA3" w:rsidRDefault="000D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2" w:rsidRDefault="00A51DFA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34CCE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34C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A3" w:rsidRDefault="000D5FA3">
      <w:pPr>
        <w:spacing w:line="240" w:lineRule="auto"/>
      </w:pPr>
      <w:r>
        <w:separator/>
      </w:r>
    </w:p>
  </w:footnote>
  <w:footnote w:type="continuationSeparator" w:id="0">
    <w:p w:rsidR="000D5FA3" w:rsidRDefault="000D5F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0D5FA3"/>
    <w:rsid w:val="00117C4D"/>
    <w:rsid w:val="00134CCE"/>
    <w:rsid w:val="003D0DB3"/>
    <w:rsid w:val="004D536E"/>
    <w:rsid w:val="004F1E8B"/>
    <w:rsid w:val="00506DA0"/>
    <w:rsid w:val="005461C2"/>
    <w:rsid w:val="00751171"/>
    <w:rsid w:val="00811FE4"/>
    <w:rsid w:val="008F1C1D"/>
    <w:rsid w:val="00A51DFA"/>
    <w:rsid w:val="00AF3F00"/>
    <w:rsid w:val="00B13231"/>
    <w:rsid w:val="00D60227"/>
    <w:rsid w:val="00DA387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7953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2024-01-30T01:51:00Z</dcterms:modified>
</cp:coreProperties>
</file>