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6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41 - 45</w:t>
      </w:r>
    </w:p>
    <w:p>
      <w:r>
        <w:t xml:space="preserve">Teacher: Jimmy, I enjoyed your book report on Wanderlove by Kirsten Hubbard.
</w:t>
      </w:r>
      <w:r>
        <w:br/>
        <w:t xml:space="preserve">Jimmy: Thanks! I loved how Bria, the young girl, traveled through South America on a wild adventure with her friends.
</w:t>
      </w:r>
      <w:r>
        <w:br/>
        <w:t xml:space="preserve">Teacher: The story reminded me of the time I got to study abroad in Brazil.
</w:t>
      </w:r>
      <w:r>
        <w:br/>
        <w:t xml:space="preserve">Jimmy: I’d like to study in Brazil. How can I do that?
</w:t>
      </w:r>
      <w:r>
        <w:br/>
        <w:t xml:space="preserve">Teacher: If you want to, I can talk with your parents. They will have to sign you up, and you will need to pass a test to get accepted to the school.
</w:t>
      </w:r>
      <w:r>
        <w:br/>
        <w:t xml:space="preserve">Jimmy: That sounds great! My parents will be so delighted to hear this news.
</w:t>
      </w:r>
      <w:r>
        <w:br/>
        <w:t xml:space="preserve">Teacher: I am glad you are happy but remember you will need to study hard and complete all your homework, ok? The school only accepts students with good grades.
</w:t>
      </w:r>
      <w:r>
        <w:br/>
        <w:t xml:space="preserve">Jimmy: I will. Thanks, Ms. Johnson.</w:t>
      </w:r>
    </w:p>
    <w:p>
      <w:pPr>
        <w:spacing w:before="200"/>
      </w:pPr>
      <w:r>
        <w:rPr>
          <w:b/>
          <w:bCs/>
        </w:rPr>
        <w:t xml:space="preserve">46 - 50</w:t>
      </w:r>
    </w:p>
    <w:p>
      <w:r>
        <w:t xml:space="preserve">Ryan: Hello! Welcome to my vlog about eco-friendly transportation! I am Ryan, and this is my friend David.
</w:t>
      </w:r>
      <w:r>
        <w:br/>
        <w:t xml:space="preserve">David: Hi everyone.
</w:t>
      </w:r>
      <w:r>
        <w:br/>
        <w:t xml:space="preserve">Ryan: David, I heard you recently went on vacation to Japan and got to ride the new maglev train. Could you tell the audience about this exciting new transportation?
</w:t>
      </w:r>
      <w:r>
        <w:br/>
        <w:t xml:space="preserve">David: Well, Japan is leading the way in new public transportation called the maglev train, which uses large magnets to make the train float above the rail.
</w:t>
      </w:r>
      <w:r>
        <w:br/>
        <w:t xml:space="preserve">Ryan: Is it comfortable?
</w:t>
      </w:r>
      <w:r>
        <w:br/>
        <w:t xml:space="preserve">David: The train is very comfortable. It feels like riding on air.
</w:t>
      </w:r>
      <w:r>
        <w:br/>
        <w:t xml:space="preserve">Ryan: How fast can it go?
</w:t>
      </w:r>
      <w:r>
        <w:br/>
        <w:t xml:space="preserve">David: It can go 400 kilometers per hour faster than the trains we have here, which only go 100 kilometers per hour.
</w:t>
      </w:r>
      <w:r>
        <w:br/>
        <w:t xml:space="preserve">Ryan: How reliable is it?
</w:t>
      </w:r>
      <w:r>
        <w:br/>
        <w:t xml:space="preserve">David: Very reliable. The train was always on time.</w:t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2023-12-15T02:56:10.353Z</dcterms:created>
  <dcterms:modified xsi:type="dcterms:W3CDTF">2023-12-15T02:56:10.353Z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