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LÍ</w:t>
              <w:br/>
            </w:r>
            <w:r>
              <w:rPr>
                <w:i/>
              </w:rPr>
              <w:t>Thời gian làm bài: 15</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p w14:paraId="4CF8E917" w14:textId="2C8016C9" w:rsidR="00153B4D" w:rsidRPr="007A0F99" w:rsidRDefault="00153B4D" w:rsidP="00153B4D">
      <w:pPr>
        <w:spacing w:before="0"/>
        <w:ind w:firstLine="0"/>
      </w:pPr>
      <w:r>
        <w:rPr>
          <w:rFonts w:ascii="Times New Roman" w:hAnsi="Times New Roman"/>
          <w:b/>
          <w:color w:val="000000"/>
          <w:sz w:val="24"/>
        </w:rPr>
        <w:t xml:space="preserve">Câu 1. </w:t>
      </w:r>
      <w:r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Pr="007A0F99">
        <w:rPr>
          <w:rFonts w:ascii="Times New Roman" w:hAnsi="Times New Roman" w:cs="Times New Roman"/>
          <w:color w:val="000000"/>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1961" r:id="rId52"/>
        </w:object>
      </w:r>
      <w:r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781462D4"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 xml:space="preserve">Ban đầu bay lên với vận tốc </w:t>
      </w:r>
      <w:r w:rsidRPr="007A0F99">
        <w:rPr>
          <w:rFonts w:ascii="Times New Roman" w:hAnsi="Times New Roman" w:cs="Times New Roman"/>
          <w:color w:val="000000"/>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1962" r:id="rId54"/>
        </w:object>
      </w:r>
      <w:r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0412FD7D"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 xml:space="preserve">Cây bút chuyển động sang phương ngang rồi rơi xuống nhanh dần</w:t>
      </w:r>
    </w:p>
    <w:p w14:paraId="182FAD3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xuống với vận tốc không đổi.</w:t>
      </w:r>
    </w:p>
    <w:p w14:paraId="679347A0"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Hoàn toàn không đi lên nhưng ngay lập tức bắt đầu đi xuống đất.</w:t>
      </w:r>
    </w:p>
    <w:p w14:paraId="41204F09" w14:textId="5509DF75" w:rsidR="00153B4D" w:rsidRPr="007A0F99" w:rsidRDefault="00A3459F" w:rsidP="00153B4D">
      <w:pPr>
        <w:spacing w:before="0"/>
        <w:ind w:firstLine="0"/>
      </w:pPr>
      <w:r>
        <w:rPr>
          <w:rFonts w:ascii="Times New Roman" w:hAnsi="Times New Roman"/>
          <w:b/>
          <w:color w:val="000000"/>
          <w:sz w:val="24"/>
        </w:rPr>
        <w:t xml:space="preserve">Câu 2.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273D95CA"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Di chuyển phía trước máy bay trên cùng mặt ngang</w:t>
      </w:r>
    </w:p>
    <w:p w14:paraId="75ED2F54"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Giữ thẳng đứng dưới máy bay</w:t>
      </w:r>
    </w:p>
    <w:p w14:paraId="0F84D507"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Bay phía sau máy bay trên cùng mặt ngang.</w:t>
      </w:r>
    </w:p>
    <w:p w14:paraId="00A82BFF"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Phụ thuộc vào độ nhanh theo mặt ngang của máy bay.</w:t>
      </w:r>
    </w:p>
    <w:p w14:paraId="32147EAE" w14:textId="77777777" w:rsidR="00CF0BA3" w:rsidRPr="007A0F99" w:rsidRDefault="00CF0BA3" w:rsidP="00CF0BA3">
      <w:pPr>
        <w:spacing w:before="0"/>
        <w:ind w:firstLine="0"/>
      </w:pPr>
      <w:r>
        <w:rPr>
          <w:rFonts w:ascii="Times New Roman" w:hAnsi="Times New Roman"/>
          <w:b/>
          <w:color w:val="000000"/>
          <w:sz w:val="24"/>
        </w:rPr>
        <w:t xml:space="preserve">Câu 3.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1953" r:id="rId36"/>
        </w:object>
      </w:r>
      <w:r w:rsidRPr="007A0F99">
        <w:rPr>
          <w:rFonts w:ascii="Times New Roman" w:hAnsi="Times New Roman" w:cs="Times New Roman"/>
          <w:color w:val="000000"/>
          <w:sz w:val="24"/>
          <w:szCs w:val="24"/>
        </w:rPr>
        <w:t xml:space="preserve">và vận tốc ban đầu 10 m/s. Tính tầm cao của chuyển động ném. Lấy </w:t>
      </w:r>
      <w:r w:rsidRPr="007A0F99">
        <w:rPr>
          <w:rFonts w:ascii="Times New Roman" w:hAnsi="Times New Roman" w:cs="Times New Roman"/>
          <w:color w:val="000000"/>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1954" r:id="rId37"/>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C286880"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3,75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r>
    </w:tbl>
    <w:p w14:paraId="1F67A1CD" w14:textId="005D7CCA" w:rsidR="00153B4D" w:rsidRPr="007A0F99" w:rsidRDefault="00153B4D" w:rsidP="00153B4D">
      <w:pPr>
        <w:spacing w:before="0"/>
        <w:ind w:firstLine="0"/>
      </w:pPr>
      <w:r>
        <w:rPr>
          <w:rFonts w:ascii="Times New Roman" w:hAnsi="Times New Roman"/>
          <w:b/>
          <w:color w:val="000000"/>
          <w:sz w:val="24"/>
        </w:rPr>
        <w:t xml:space="preserve">Câu 4. </w:t>
      </w:r>
      <w:r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363B96A1"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ngang, ngược chiều chuyển động</w:t>
      </w:r>
    </w:p>
    <w:p w14:paraId="70BAE53B"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thẳng đứng, chiều từ trên xuống dưới.</w:t>
      </w:r>
    </w:p>
    <w:p w14:paraId="270E7568"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thẳng đứng, chiều từ dưới lên trên.</w:t>
      </w:r>
    </w:p>
    <w:p w14:paraId="65B6F0AA"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phương ngang, cùng chiều chuyển động.</w:t>
      </w:r>
    </w:p>
    <w:p w14:paraId="408EA2E1" w14:textId="77777777" w:rsidR="00CF0BA3" w:rsidRPr="007A0F99" w:rsidRDefault="00CF0BA3" w:rsidP="00CF0BA3">
      <w:pPr>
        <w:spacing w:before="0"/>
        <w:ind w:firstLine="0"/>
      </w:pPr>
      <w:r>
        <w:rPr>
          <w:rFonts w:ascii="Times New Roman" w:hAnsi="Times New Roman"/>
          <w:b/>
          <w:color w:val="000000"/>
          <w:sz w:val="24"/>
        </w:rPr>
        <w:t xml:space="preserve">Câu 5. </w:t>
      </w:r>
      <w:r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3B0B564C" w14:textId="0F5ED9E8" w:rsidR="00CF0BA3" w:rsidRPr="007A0F99" w:rsidRDefault="00CF0BA3" w:rsidP="00CF0BA3">
      <w:pPr>
        <w:ind w:firstLine="0"/>
      </w:pPr>
      <w:r>
        <w:rPr>
          <w:rStyle w:val="TDTN_Char"/>
          <w:b/>
        </w:rPr>
        <w:t xml:space="preserve">   A.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3CFA832B"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lớn hơn.</w:t>
      </w:r>
    </w:p>
    <w:p w14:paraId="5BC4FBE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còn phụ thuộc vào khối lượng của các vật.</w:t>
      </w:r>
    </w:p>
    <w:p w14:paraId="7186CF20"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bằng nhau.</w:t>
      </w:r>
    </w:p>
    <w:p w14:paraId="70AED662" w14:textId="77777777" w:rsidR="00CF0BA3" w:rsidRPr="007A0F99" w:rsidRDefault="00CF0BA3" w:rsidP="00CF0BA3">
      <w:pPr>
        <w:spacing w:before="0"/>
        <w:ind w:firstLine="0"/>
      </w:pPr>
      <w:r>
        <w:rPr>
          <w:rFonts w:ascii="Times New Roman" w:hAnsi="Times New Roman"/>
          <w:b/>
          <w:color w:val="000000"/>
          <w:sz w:val="24"/>
        </w:rPr>
        <w:t xml:space="preserve">Câu 6. </w:t>
      </w:r>
      <w:r w:rsidRPr="007A0F99">
        <w:rPr>
          <w:rFonts w:ascii="Times New Roman" w:hAnsi="Times New Roman" w:cs="Times New Roman"/>
          <w:color w:val="000000"/>
          <w:sz w:val="24"/>
          <w:szCs w:val="24"/>
        </w:rPr>
        <w:t xml:space="preserve">Một vật được ném theo phương ngang với vận tốc ban đầu là </w:t>
      </w:r>
      <w:r w:rsidRPr="007A0F99">
        <w:rPr>
          <w:rFonts w:ascii="Times New Roman" w:hAnsi="Times New Roman" w:cs="Times New Roman"/>
          <w:color w:val="000000"/>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1942" r:id="rId15"/>
        </w:object>
      </w:r>
      <w:r w:rsidRPr="007A0F99">
        <w:rPr>
          <w:rFonts w:ascii="Times New Roman" w:hAnsi="Times New Roman" w:cs="Times New Roman"/>
          <w:color w:val="000000"/>
          <w:sz w:val="24"/>
          <w:szCs w:val="24"/>
        </w:rPr>
        <w:t xml:space="preserve">m/s từ một độ cao h = 80 m so với mặt đất. Lấy </w:t>
      </w:r>
      <w:r w:rsidRPr="007A0F99">
        <w:rPr>
          <w:rFonts w:ascii="Times New Roman" w:hAnsi="Times New Roman" w:cs="Times New Roman"/>
          <w:color w:val="000000"/>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1943" r:id="rId17"/>
        </w:object>
      </w:r>
      <w:r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4516F363"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 s; 120 m.</w:t>
            </w:r>
          </w:p>
        </w:tc>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r>
    </w:tbl>
    <w:p w14:paraId="33A93662" w14:textId="16399369" w:rsidR="00355DAB" w:rsidRDefault="00355DAB" w:rsidP="00355DAB">
      <w:pPr>
        <w:spacing w:before="0"/>
        <w:ind w:firstLine="0"/>
      </w:pPr>
      <w:r>
        <w:rPr>
          <w:rFonts w:ascii="Times New Roman" w:hAnsi="Times New Roman"/>
          <w:b/>
          <w:color w:val="000000"/>
          <w:sz w:val="24"/>
        </w:rPr>
        <w:t xml:space="preserve">Câu 7. </w:t>
      </w:r>
      <w:r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04AAC858"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xuống dưới.</w:t>
            </w:r>
          </w:p>
        </w:tc>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r>
      <w:tr>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r>
    </w:tbl>
    <w:p w14:paraId="52C01D3B" w14:textId="5EC1860A" w:rsidR="00153B4D" w:rsidRPr="007A0F99" w:rsidRDefault="00153B4D" w:rsidP="00153B4D">
      <w:pPr>
        <w:spacing w:before="0"/>
        <w:ind w:firstLine="0"/>
      </w:pPr>
      <w:r>
        <w:rPr>
          <w:rFonts w:ascii="Times New Roman" w:hAnsi="Times New Roman"/>
          <w:b/>
          <w:color w:val="000000"/>
          <w:sz w:val="24"/>
        </w:rPr>
        <w:t xml:space="preserve">Câu 8. </w:t>
      </w:r>
      <w:r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11BC51B"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c>
          <w:tcPr>
            <w:tcW w:type="dxa" w:w="2551"/>
            <w:vAlign w:val="center"/>
          </w:tcPr>
          <w:p w14:paraId="2F2E4151" w14:textId="69EB99C2" w:rsidR="00153B4D"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c>
          <w:tcPr>
            <w:tcW w:type="dxa" w:w="2551"/>
            <w:vAlign w:val="center"/>
          </w:tcPr>
          <w:p w14:paraId="2E00FEE8"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67198F70"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r>
    </w:tbl>
    <w:p w14:paraId="413EB72A" w14:textId="7B7A5EE2" w:rsidR="00355DAB" w:rsidRDefault="00355DAB" w:rsidP="00355DAB">
      <w:pPr>
        <w:spacing w:before="0"/>
        <w:ind w:firstLine="0"/>
      </w:pPr>
      <w:r>
        <w:rPr>
          <w:rFonts w:ascii="Times New Roman" w:hAnsi="Times New Roman"/>
          <w:b/>
          <w:color w:val="000000"/>
          <w:sz w:val="24"/>
        </w:rPr>
        <w:t xml:space="preserve">Câu 9. </w:t>
      </w:r>
      <w:r>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3E51303" w14:textId="77777777" w:rsidR="00951D3D" w:rsidRDefault="00355DAB" w:rsidP="00355DAB">
            <w:r>
              <w:rPr>
                <w:rFonts w:ascii="Times New Roman" w:hAnsi="Times New Roman"/>
                <w:b/>
                <w:color w:val="000000"/>
                <w:sz w:val="24"/>
              </w:rPr>
              <w:t xml:space="preserve"> A. </w:t>
            </w:r>
            <w:pPr>
              <w:spacing w:line="240" w:lineRule="auto" w:before="0" w:after="0"/>
            </w:pPr>
            <w:r>
              <w:rPr>
                <w:rFonts w:ascii="Times New Roman" w:hAnsi="Times New Roman"/>
                <w:color w:val="000000"/>
                <w:sz w:val="24"/>
              </w:rPr>
              <w:t>2 s.</w:t>
            </w:r>
          </w:p>
        </w:tc>
        <w:tc>
          <w:tcPr>
            <w:tcW w:type="dxa" w:w="2551"/>
            <w:vAlign w:val="center"/>
          </w:tcPr>
          <w:p w14:paraId="22C96CD2"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1 s.</w:t>
            </w:r>
          </w:p>
        </w:tc>
        <w:tc>
          <w:tcPr>
            <w:tcW w:type="dxa" w:w="2551"/>
            <w:vAlign w:val="center"/>
          </w:tcPr>
          <w:p w14:paraId="030D84B0" w14:textId="77777777" w:rsidR="00951D3D" w:rsidRDefault="00355DAB" w:rsidP="00355DAB">
            <w:r>
              <w:rPr>
                <w:rFonts w:ascii="Times New Roman" w:hAnsi="Times New Roman"/>
                <w:b/>
                <w:color w:val="000000"/>
                <w:sz w:val="24"/>
              </w:rPr>
              <w:t xml:space="preserve"> C. </w:t>
            </w:r>
            <w:pPr>
              <w:spacing w:line="240" w:lineRule="auto" w:before="0" w:after="0"/>
            </w:pPr>
            <w:r>
              <w:rPr>
                <w:rFonts w:ascii="Times New Roman" w:hAnsi="Times New Roman"/>
                <w:color w:val="000000"/>
                <w:sz w:val="24"/>
              </w:rPr>
              <w:t>4 s.</w:t>
            </w:r>
          </w:p>
        </w:tc>
        <w:tc>
          <w:tcPr>
            <w:tcW w:type="dxa" w:w="2551"/>
            <w:vAlign w:val="center"/>
          </w:tcPr>
          <w:p w14:paraId="1E0597EF" w14:textId="38A8120E" w:rsidR="00355DAB" w:rsidRDefault="00355DAB" w:rsidP="00355DAB">
            <w:r>
              <w:rPr>
                <w:rFonts w:ascii="Times New Roman" w:hAnsi="Times New Roman"/>
                <w:b/>
                <w:color w:val="000000"/>
                <w:sz w:val="24"/>
              </w:rPr>
              <w:t xml:space="preserve"> D. </w:t>
            </w:r>
            <w:pPr>
              <w:spacing w:line="240" w:lineRule="auto" w:before="0" w:after="0"/>
            </w:pPr>
            <w:bookmarkStart w:id="0" w:name="_GoBack"/>
            <w:bookmarkEnd w:id="0"/>
            <w:r>
              <w:rPr>
                <w:rFonts w:ascii="Times New Roman" w:hAnsi="Times New Roman"/>
                <w:color w:val="000000"/>
                <w:sz w:val="24"/>
              </w:rPr>
              <w:t>3 s.</w:t>
            </w:r>
          </w:p>
        </w:tc>
      </w:tr>
    </w:tbl>
    <w:p w14:paraId="75E29F0D" w14:textId="77777777" w:rsidR="00CF0BA3" w:rsidRPr="007A0F99" w:rsidRDefault="00CF0BA3" w:rsidP="00CF0BA3">
      <w:pPr>
        <w:spacing w:before="0"/>
        <w:ind w:firstLine="0"/>
      </w:pPr>
      <w:r>
        <w:rPr>
          <w:rFonts w:ascii="Times New Roman" w:hAnsi="Times New Roman"/>
          <w:b/>
          <w:color w:val="000000"/>
          <w:sz w:val="24"/>
        </w:rPr>
        <w:t xml:space="preserve">Câu 10.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1FCBA5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1945" r:id="rId20"/>
              </w:object>
            </w:r>
            <w:r w:rsidRPr="007A0F99">
              <w:rPr>
                <w:rFonts w:ascii="Times New Roman" w:hAnsi="Times New Roman" w:cs="Times New Roman"/>
                <w:color w:val="000000"/>
                <w:sz w:val="24"/>
                <w:szCs w:val="24"/>
              </w:rPr>
              <w:t>.</w:t>
            </w:r>
          </w:p>
        </w:tc>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1946" r:id="rId22"/>
              </w:object>
            </w:r>
          </w:p>
        </w:tc>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1948" r:id="rId26"/>
              </w:object>
            </w:r>
            <w:r w:rsidRPr="007A0F99">
              <w:rPr>
                <w:rFonts w:ascii="Times New Roman" w:hAnsi="Times New Roman" w:cs="Times New Roman"/>
                <w:color w:val="000000"/>
                <w:sz w:val="24"/>
                <w:szCs w:val="24"/>
              </w:rPr>
              <w:t>.</w: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1947" r:id="rId24"/>
              </w:object>
            </w:r>
            <w:r w:rsidRPr="007A0F99">
              <w:rPr>
                <w:rFonts w:ascii="Times New Roman" w:hAnsi="Times New Roman" w:cs="Times New Roman"/>
                <w:color w:val="000000"/>
                <w:sz w:val="24"/>
                <w:szCs w:val="24"/>
              </w:rPr>
              <w:t>.</w:t>
            </w:r>
          </w:p>
        </w:tc>
      </w:tr>
    </w:tbl>
    <w:p w14:paraId="2F71BD53" w14:textId="77777777" w:rsidR="00CF0BA3" w:rsidRPr="007A0F99" w:rsidRDefault="00CF0BA3" w:rsidP="00CF0BA3">
      <w:pPr>
        <w:spacing w:before="0"/>
        <w:ind w:firstLine="0"/>
      </w:pPr>
      <w:r>
        <w:rPr>
          <w:rFonts w:ascii="Times New Roman" w:hAnsi="Times New Roman"/>
          <w:b/>
          <w:color w:val="000000"/>
          <w:sz w:val="24"/>
        </w:rPr>
        <w:t xml:space="preserve">Câu 11. </w:t>
      </w:r>
      <w:r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1941" r:id="rId13"/>
              </w:object>
            </w:r>
            <w:r w:rsidRPr="007A0F99">
              <w:rPr>
                <w:rFonts w:ascii="Times New Roman" w:hAnsi="Times New Roman" w:cs="Times New Roman"/>
                <w:color w:val="000000"/>
                <w:sz w:val="24"/>
                <w:szCs w:val="24"/>
              </w:rPr>
              <w:t>.</w:t>
            </w:r>
          </w:p>
        </w:tc>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1939" r:id="rId9"/>
              </w:object>
            </w:r>
            <w:r w:rsidRPr="007A0F99">
              <w:rPr>
                <w:rFonts w:ascii="Times New Roman" w:hAnsi="Times New Roman" w:cs="Times New Roman"/>
                <w:color w:val="000000"/>
                <w:sz w:val="24"/>
                <w:szCs w:val="24"/>
              </w:rPr>
              <w:t>.</w:t>
            </w:r>
          </w:p>
        </w:tc>
        <w:tc>
          <w:tcPr>
            <w:tcW w:type="dxa" w:w="2551"/>
            <w:vAlign w:val="center"/>
          </w:tcPr>
          <w:p w14:paraId="3978D6E5"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1938" r:id="rId7"/>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1940" r:id="rId11"/>
              </w:object>
            </w:r>
            <w:r w:rsidRPr="007A0F99">
              <w:rPr>
                <w:rFonts w:ascii="Times New Roman" w:hAnsi="Times New Roman" w:cs="Times New Roman"/>
                <w:color w:val="000000"/>
                <w:sz w:val="24"/>
                <w:szCs w:val="24"/>
              </w:rPr>
              <w:t>.</w:t>
            </w:r>
          </w:p>
        </w:tc>
      </w:tr>
    </w:tbl>
    <w:p w14:paraId="7259A250" w14:textId="77777777" w:rsidR="00CF0BA3" w:rsidRPr="007A0F99" w:rsidRDefault="00CF0BA3" w:rsidP="00CF0BA3">
      <w:pPr>
        <w:spacing w:before="0"/>
        <w:ind w:firstLine="0"/>
      </w:pPr>
      <w:r>
        <w:rPr>
          <w:rFonts w:ascii="Times New Roman" w:hAnsi="Times New Roman"/>
          <w:b/>
          <w:color w:val="000000"/>
          <w:sz w:val="24"/>
        </w:rPr>
        <w:t xml:space="preserve">Câu 12.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1955" r:id="rId38"/>
        </w:object>
      </w:r>
      <w:r w:rsidRPr="007A0F99">
        <w:rPr>
          <w:rFonts w:ascii="Times New Roman" w:hAnsi="Times New Roman" w:cs="Times New Roman"/>
          <w:color w:val="000000"/>
          <w:sz w:val="24"/>
          <w:szCs w:val="24"/>
        </w:rPr>
        <w:t xml:space="preserve">và vận tốc ban đầu 10 m/s. Tính tầm xa của vật. Lấy </w:t>
      </w:r>
      <w:r w:rsidRPr="007A0F99">
        <w:rPr>
          <w:rFonts w:ascii="Times New Roman" w:hAnsi="Times New Roman" w:cs="Times New Roman"/>
          <w:color w:val="000000"/>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1956" r:id="rId39"/>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3B4C61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1957" r:id="rId41"/>
              </w:object>
            </w:r>
            <w:r w:rsidRPr="007A0F99">
              <w:rPr>
                <w:rFonts w:ascii="Times New Roman" w:hAnsi="Times New Roman" w:cs="Times New Roman"/>
                <w:color w:val="000000"/>
                <w:sz w:val="24"/>
                <w:szCs w:val="24"/>
              </w:rPr>
              <w:t xml:space="preserve"> m.</w:t>
            </w:r>
          </w:p>
        </w:tc>
        <w:tc>
          <w:tcPr>
            <w:tcW w:type="dxa" w:w="2551"/>
            <w:vAlign w:val="center"/>
          </w:tcPr>
          <w:p w14:paraId="1D217D8A" w14:textId="3BBC6BB4" w:rsidR="00A57831" w:rsidRPr="007A0F99" w:rsidRDefault="00CF0BA3" w:rsidP="00153B4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7A0F99">
              <w:rPr>
                <w:rFonts w:ascii="Times New Roman" w:hAnsi="Times New Roman" w:cs="Times New Roman"/>
                <w:color w:val="000000"/>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1960" r:id="rId47"/>
              </w:object>
            </w:r>
            <w:r w:rsidRPr="007A0F99">
              <w:rPr>
                <w:rFonts w:ascii="Times New Roman" w:hAnsi="Times New Roman" w:cs="Times New Roman"/>
                <w:color w:val="000000"/>
                <w:sz w:val="24"/>
                <w:szCs w:val="24"/>
              </w:rPr>
              <w:t xml:space="preserve"> m.</w:t>
            </w:r>
          </w:p>
        </w:tc>
        <w:tc>
          <w:tcPr>
            <w:tcW w:type="dxa" w:w="2551"/>
            <w:vAlign w:val="center"/>
          </w:tcPr>
          <w:p w14:paraId="7C83CC1E"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1959" r:id="rId45"/>
              </w:object>
            </w:r>
            <w:r w:rsidRPr="007A0F99">
              <w:rPr>
                <w:rFonts w:ascii="Times New Roman" w:hAnsi="Times New Roman" w:cs="Times New Roman"/>
                <w:color w:val="000000"/>
                <w:sz w:val="24"/>
                <w:szCs w:val="24"/>
              </w:rPr>
              <w:t xml:space="preserve"> m.</w:t>
            </w:r>
          </w:p>
        </w:tc>
        <w:tc>
          <w:tcPr>
            <w:tcW w:type="dxa" w:w="2551"/>
            <w:vAlign w:val="center"/>
          </w:tcPr>
          <w:p w14:paraId="7920DB2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1958" r:id="rId43"/>
              </w:object>
            </w:r>
            <w:r w:rsidRPr="007A0F99">
              <w:rPr>
                <w:rFonts w:ascii="Times New Roman" w:hAnsi="Times New Roman" w:cs="Times New Roman"/>
                <w:color w:val="000000"/>
                <w:sz w:val="24"/>
                <w:szCs w:val="24"/>
              </w:rPr>
              <w:t xml:space="preserve"> m.</w:t>
            </w:r>
          </w:p>
        </w:tc>
      </w:tr>
    </w:tbl>
    <w:p w14:paraId="541BAFF2" w14:textId="5AD1DEFE" w:rsidR="00153B4D" w:rsidRPr="007A0F99" w:rsidRDefault="00153B4D" w:rsidP="00153B4D">
      <w:pPr>
        <w:spacing w:before="0"/>
        <w:ind w:firstLine="0"/>
      </w:pPr>
      <w:r>
        <w:rPr>
          <w:rFonts w:ascii="Times New Roman" w:hAnsi="Times New Roman"/>
          <w:b/>
          <w:color w:val="000000"/>
          <w:sz w:val="24"/>
        </w:rPr>
        <w:t xml:space="preserve">Câu 13. </w:t>
      </w:r>
      <w:r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04851706"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II chạm đất trước, khi nó được ném với vận tốc đủ lớn.</w:t>
      </w:r>
    </w:p>
    <w:p w14:paraId="53E22F65"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Quả cầu II chạm đất trước</w:t>
      </w:r>
    </w:p>
    <w:p w14:paraId="274105B7"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Cả hai quả cầu I và II chạm đất cùng một lúc</w:t>
      </w:r>
    </w:p>
    <w:p w14:paraId="4539C25C"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 chạm đất trước</w:t>
      </w:r>
    </w:p>
    <w:p w14:paraId="52CE7427" w14:textId="77777777" w:rsidR="00CF0BA3" w:rsidRPr="007A0F99" w:rsidRDefault="00CF0BA3" w:rsidP="00CF0BA3">
      <w:pPr>
        <w:spacing w:before="0"/>
        <w:ind w:firstLine="0"/>
      </w:pPr>
      <w:r>
        <w:rPr>
          <w:rFonts w:ascii="Times New Roman" w:hAnsi="Times New Roman"/>
          <w:b/>
          <w:color w:val="000000"/>
          <w:sz w:val="24"/>
        </w:rPr>
        <w:t xml:space="preserve">Câu 14. </w:t>
      </w:r>
      <w:r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Pr="007A0F99">
        <w:rPr>
          <w:rFonts w:ascii="Times New Roman" w:hAnsi="Times New Roman" w:cs="Times New Roman"/>
          <w:color w:val="000000"/>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1944" r:id="rId18"/>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c>
          <w:tcPr>
            <w:tcW w:type="dxa" w:w="2551"/>
            <w:vAlign w:val="center"/>
          </w:tcPr>
          <w:p w14:paraId="07E512C4"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8,9 km.</w:t>
            </w:r>
          </w:p>
        </w:tc>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r>
    </w:tbl>
    <w:p w14:paraId="7E18777D" w14:textId="77777777" w:rsidR="00CF0BA3" w:rsidRPr="007A0F99" w:rsidRDefault="00CF0BA3" w:rsidP="00CF0BA3">
      <w:pPr>
        <w:spacing w:before="0"/>
        <w:ind w:firstLine="0"/>
      </w:pPr>
      <w:r>
        <w:rPr>
          <w:rFonts w:ascii="Times New Roman" w:hAnsi="Times New Roman"/>
          <w:b/>
          <w:color w:val="000000"/>
          <w:sz w:val="24"/>
        </w:rPr>
        <w:t xml:space="preserve">Câu 15.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1951" r:id="rId32"/>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1952" r:id="rId34"/>
              </w:object>
            </w:r>
            <w:r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1950" r:id="rId30"/>
              </w:object>
            </w:r>
            <w:r w:rsidRPr="007A0F99">
              <w:rPr>
                <w:rFonts w:ascii="Times New Roman" w:hAnsi="Times New Roman" w:cs="Times New Roman"/>
                <w:color w:val="000000"/>
                <w:sz w:val="24"/>
                <w:szCs w:val="24"/>
              </w:rPr>
              <w:t>.</w:t>
            </w:r>
          </w:p>
        </w:tc>
        <w:tc>
          <w:tcPr>
            <w:tcW w:type="dxa" w:w="2551"/>
            <w:vAlign w:val="center"/>
          </w:tcPr>
          <w:p w14:paraId="0BACE04A"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1949" r:id="rId28"/>
              </w:object>
            </w:r>
            <w:r w:rsidRPr="007A0F99">
              <w:rPr>
                <w:rFonts w:ascii="Times New Roman" w:hAnsi="Times New Roman" w:cs="Times New Roman"/>
                <w:color w:val="000000"/>
                <w:sz w:val="24"/>
                <w:szCs w:val="24"/>
              </w:rPr>
              <w:t>.</w:t>
            </w:r>
          </w:p>
        </w:tc>
      </w:tr>
    </w:tbl>
    <w:p w14:paraId="29A95DD5" w14:textId="77777777" w:rsidR="00355DAB" w:rsidRDefault="00355DAB" w:rsidP="00355DAB">
      <w:pPr>
        <w:spacing w:before="0"/>
        <w:ind w:firstLine="0"/>
      </w:pPr>
      <w:r>
        <w:rPr>
          <w:rFonts w:ascii="Times New Roman" w:hAnsi="Times New Roman"/>
          <w:b/>
          <w:color w:val="000000"/>
          <w:sz w:val="24"/>
        </w:rPr>
        <w:t xml:space="preserve">Câu 16. </w:t>
      </w:r>
      <w:r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5B48C71" w14:textId="77777777" w:rsidR="00355DAB"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5386E947" w14:textId="77777777" w:rsidR="00355DAB"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IK.</w:t>
            </w:r>
          </w:p>
        </w:tc>
      </w:tr>
    </w:tbl>
    <w:p w14:paraId="7726BDDA" w14:textId="39343315" w:rsidR="00153B4D" w:rsidRPr="007A0F99" w:rsidRDefault="00153B4D" w:rsidP="00153B4D">
      <w:pPr>
        <w:spacing w:before="0"/>
        <w:ind w:firstLine="0"/>
      </w:pPr>
      <w:r>
        <w:rPr>
          <w:rFonts w:ascii="Times New Roman" w:hAnsi="Times New Roman"/>
          <w:b/>
          <w:color w:val="000000"/>
          <w:sz w:val="24"/>
        </w:rPr>
        <w:t xml:space="preserve">Câu 17. </w:t>
      </w:r>
      <w:r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8FD1FAD"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V và h.</w:t>
            </w:r>
          </w:p>
        </w:tc>
        <w:tc>
          <w:tcPr>
            <w:tcW w:type="dxa" w:w="2551"/>
            <w:vAlign w:val="center"/>
          </w:tcPr>
          <w:p w14:paraId="2F4170C2"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c>
          <w:tcPr>
            <w:tcW w:type="dxa" w:w="2551"/>
            <w:vAlign w:val="center"/>
          </w:tcPr>
          <w:p w14:paraId="16C79D15"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44E4231" w14:textId="43B4B94E" w:rsidR="00153B4D"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r>
    </w:tbl>
    <w:p w14:paraId="767F0D3D" w14:textId="77777777" w:rsidR="00355DAB" w:rsidRDefault="00355DAB" w:rsidP="00355DAB">
      <w:pPr>
        <w:spacing w:before="0"/>
        <w:ind w:firstLine="0"/>
      </w:pPr>
      <w:r>
        <w:rPr>
          <w:rFonts w:ascii="Times New Roman" w:hAnsi="Times New Roman"/>
          <w:b/>
          <w:color w:val="000000"/>
          <w:sz w:val="24"/>
        </w:rPr>
        <w:t xml:space="preserve">Câu 18. </w:t>
      </w:r>
      <w:r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2A48E6EE" w14:textId="579A98F5" w:rsidR="00355DAB"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ném và điểm rơi trên mặt đất.</w:t>
      </w:r>
    </w:p>
    <w:p w14:paraId="2EF900E2"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cao nhất của quỹ đạo và điếm rơi.</w:t>
      </w:r>
    </w:p>
    <w:p w14:paraId="21A39F24"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điểm có gia tốc bằng 0.</w:t>
      </w:r>
    </w:p>
    <w:p w14:paraId="5201ED4A" w14:textId="77777777" w:rsidR="00355DAB" w:rsidRPr="007A0F99" w:rsidRDefault="00355DAB" w:rsidP="00355DAB">
      <w:pPr>
        <w:ind w:firstLine="0"/>
      </w:pPr>
      <w:r>
        <w:rPr>
          <w:rStyle w:val="TDTN_Char"/>
          <w:b/>
        </w:rPr>
        <w:t xml:space="preserve">   D. </w:t>
      </w:r>
      <w:r w:rsidRPr="007A0F99">
        <w:rPr>
          <w:rFonts w:ascii="Times New Roman" w:hAnsi="Times New Roman" w:cs="Times New Roman"/>
          <w:color w:val="000000"/>
          <w:sz w:val="24"/>
          <w:szCs w:val="24"/>
        </w:rPr>
        <w:t>điểm ném và điểm cao nhất của quỹ đạo.</w:t>
      </w:r>
    </w:p>
    <w:p w14:paraId="3D6E0CB1" w14:textId="77777777" w:rsidR="00CF0BA3" w:rsidRPr="007A0F99" w:rsidRDefault="00CF0BA3" w:rsidP="00CF0BA3">
      <w:pPr>
        <w:spacing w:before="0"/>
        <w:ind w:firstLine="0"/>
      </w:pPr>
      <w:r>
        <w:rPr>
          <w:rFonts w:ascii="Times New Roman" w:hAnsi="Times New Roman"/>
          <w:b/>
          <w:color w:val="000000"/>
          <w:sz w:val="24"/>
        </w:rPr>
        <w:t xml:space="preserve">Câu 19. </w:t>
      </w:r>
      <w:r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r>
      <w:tr>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c>
          <w:tcPr>
            <w:tcW w:type="dxa" w:w="5102"/>
            <w:vAlign w:val="center"/>
          </w:tcPr>
          <w:p w14:paraId="3CB01C1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Độ cao từ chỗ ném đến mặt đất.</w:t>
            </w:r>
          </w:p>
        </w:tc>
      </w:tr>
    </w:tbl>
    <w:p w14:paraId="2D702F05" w14:textId="77777777" w:rsidR="00CF0BA3" w:rsidRPr="007A0F99" w:rsidRDefault="00CF0BA3" w:rsidP="00CF0BA3">
      <w:pPr>
        <w:spacing w:before="0"/>
        <w:ind w:firstLine="0"/>
      </w:pPr>
      <w:r>
        <w:rPr>
          <w:rFonts w:ascii="Times New Roman" w:hAnsi="Times New Roman"/>
          <w:b/>
          <w:color w:val="000000"/>
          <w:sz w:val="24"/>
        </w:rPr>
        <w:t xml:space="preserve">Câu 20. </w:t>
      </w:r>
      <w:r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3BB2C7B7"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bằng nhau.</w:t>
      </w:r>
    </w:p>
    <w:p w14:paraId="43C8A52A"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lớn hơn.</w:t>
      </w:r>
    </w:p>
    <w:p w14:paraId="037507A4"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nhỏ hơn.</w:t>
      </w:r>
    </w:p>
    <w:p w14:paraId="54A4869B"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00D0F6FB" w14:textId="517E9928" w:rsidR="00153B4D" w:rsidRPr="007A0F99" w:rsidRDefault="00153B4D" w:rsidP="00153B4D">
      <w:pPr>
        <w:spacing w:before="0"/>
        <w:ind w:firstLine="0"/>
      </w:pPr>
      <w:r>
        <w:rPr>
          <w:rFonts w:ascii="Times New Roman" w:hAnsi="Times New Roman"/>
          <w:b/>
          <w:color w:val="000000"/>
          <w:sz w:val="24"/>
        </w:rPr>
        <w:t xml:space="preserve">Câu 21. </w:t>
      </w:r>
      <w:r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061B04B6"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máy bay nhìn thấy quỹ đạo của vật là một đường thẳng đứng.</w:t>
      </w:r>
    </w:p>
    <w:p w14:paraId="5590646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Vị trí chạm đất ở ngay phía dưới máy bay theo phương thẳng đứng.</w:t>
      </w:r>
    </w:p>
    <w:p w14:paraId="6B9FBEB1" w14:textId="52D3ED52"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6A637F64"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Người quan sát đứng trên máy bay nhìn thấy quỹ đạo của vật là một phần của Parabol.</w:t>
      </w:r>
    </w:p>
    <w:sectPr w:rsidR="001C012A" w:rsidRPr="007A0F99" w:rsidSect="00153B4D">
      <w:footerReference w:type="default" r:id="rId57"/>
      <w:pgSz w:w="11906" w:h="16838"/>
      <w:pgMar w:top="567" w:right="567" w:bottom="567" w:left="1134" w:header="283" w:footer="567" w:gutter="0"/>
      <w:cols w:space="720"/>
      <w:docGrid w:linePitch="360"/>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81A4" w14:textId="77777777" w:rsidR="00B87E58" w:rsidRDefault="00B87E58" w:rsidP="00CF0BA3">
      <w:pPr>
        <w:spacing w:after="0" w:line="240" w:lineRule="auto"/>
      </w:pPr>
      <w:r>
        <w:separator/>
      </w:r>
    </w:p>
  </w:endnote>
  <w:endnote w:type="continuationSeparator" w:id="0">
    <w:p w14:paraId="3414D025" w14:textId="77777777" w:rsidR="00B87E58" w:rsidRDefault="00B87E58"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2EB0" w14:textId="77777777" w:rsidR="00B87E58" w:rsidRDefault="00B87E58" w:rsidP="00CF0BA3">
      <w:pPr>
        <w:spacing w:after="0" w:line="240" w:lineRule="auto"/>
      </w:pPr>
      <w:r>
        <w:separator/>
      </w:r>
    </w:p>
  </w:footnote>
  <w:footnote w:type="continuationSeparator" w:id="0">
    <w:p w14:paraId="420E9D5C" w14:textId="77777777" w:rsidR="00B87E58" w:rsidRDefault="00B87E58"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55DAB"/>
    <w:rsid w:val="00531947"/>
    <w:rsid w:val="005C67B9"/>
    <w:rsid w:val="00714E64"/>
    <w:rsid w:val="00742D50"/>
    <w:rsid w:val="007A0F99"/>
    <w:rsid w:val="00951D3D"/>
    <w:rsid w:val="0095765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2023-11-08T02:12:00Z</dcterms:created>
  <dcterms:modified xsi:type="dcterms:W3CDTF">2023-11-08T02:45:00Z</dcterms:modified>
</cp:coreProperties>
</file>