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01E14" w14:textId="77777777" w:rsidR="00E35EB9" w:rsidRPr="00856F88" w:rsidRDefault="00E35EB9" w:rsidP="00E35EB9">
      <w:pPr>
        <w:spacing w:line="264" w:lineRule="auto"/>
        <w:jc w:val="center"/>
        <w:rPr>
          <w:b/>
          <w:bCs/>
        </w:rPr>
      </w:pPr>
      <w:r>
        <w:rPr>
          <w:b/>
          <w:bCs/>
        </w:rPr>
        <w:t xml:space="preserve">BÀI TẬP VỀ </w:t>
      </w:r>
      <w:r w:rsidRPr="00856F88">
        <w:rPr>
          <w:b/>
          <w:bCs/>
        </w:rPr>
        <w:t>PHẢN ỨNG HÓA HỌC</w:t>
      </w:r>
    </w:p>
    <w:p w14:paraId="3A06A3D8" w14:textId="77777777" w:rsidR="003C2786" w:rsidRDefault="003C2786" w:rsidP="003C2786">
      <w:pPr>
        <w:spacing w:line="240" w:lineRule="auto"/>
      </w:pPr>
      <w:r>
        <w:rPr>
          <w:b/>
          <w:color w:val="000000"/>
        </w:rPr>
        <w:t xml:space="preserve">Câu 1. </w:t>
      </w:r>
      <w:r>
        <w:rPr>
          <w:color w:val="000000"/>
        </w:rPr>
        <w:t>Trong một phản ứng hoá học, các chất phản ứng và chất tạo thành phải chứa cùng:</w:t>
      </w:r>
    </w:p>
    <w:p w14:paraId="2BC85D54" w14:textId="77777777" w:rsidR="003C2786" w:rsidRDefault="003C2786" w:rsidP="003C2786">
      <w:pPr>
        <w:tabs>
          <w:tab w:val="left" w:pos="283"/>
          <w:tab w:val="left" w:pos="5528"/>
        </w:tabs>
      </w:pPr>
      <w:r>
        <w:rPr>
          <w:rStyle w:val="YoungMixChar"/>
          <w:b/>
        </w:rPr>
        <w:tab/>
        <w:t xml:space="preserve">A. </w:t>
      </w:r>
      <w:r>
        <w:rPr>
          <w:color w:val="000000"/>
        </w:rPr>
        <w:t>Số nguyên tử của mỗi nguyên tố.</w:t>
      </w:r>
      <w:r>
        <w:rPr>
          <w:rStyle w:val="YoungMixChar"/>
          <w:b/>
        </w:rPr>
        <w:tab/>
        <w:t xml:space="preserve">B. </w:t>
      </w:r>
      <w:r>
        <w:rPr>
          <w:color w:val="000000"/>
        </w:rPr>
        <w:t>Số nguyên tử trong mỗi chất.</w:t>
      </w:r>
    </w:p>
    <w:p w14:paraId="40B11A69" w14:textId="77777777" w:rsidR="003C2786" w:rsidRDefault="003C2786" w:rsidP="003C2786">
      <w:pPr>
        <w:tabs>
          <w:tab w:val="left" w:pos="283"/>
          <w:tab w:val="left" w:pos="5528"/>
        </w:tabs>
      </w:pPr>
      <w:r>
        <w:rPr>
          <w:rStyle w:val="YoungMixChar"/>
          <w:b/>
        </w:rPr>
        <w:tab/>
        <w:t xml:space="preserve">C. </w:t>
      </w:r>
      <w:r>
        <w:rPr>
          <w:color w:val="000000"/>
        </w:rPr>
        <w:t>Số phân tử trong mỗi chất.</w:t>
      </w:r>
      <w:r>
        <w:rPr>
          <w:rStyle w:val="YoungMixChar"/>
          <w:b/>
        </w:rPr>
        <w:tab/>
        <w:t xml:space="preserve">D. </w:t>
      </w:r>
      <w:r>
        <w:rPr>
          <w:color w:val="000000"/>
        </w:rPr>
        <w:t>Số nguyên tố tao ra chất</w:t>
      </w:r>
    </w:p>
    <w:p w14:paraId="654EFF24" w14:textId="77777777" w:rsidR="003C2786" w:rsidRDefault="003C2786" w:rsidP="003C2786">
      <w:pPr>
        <w:spacing w:line="240" w:lineRule="auto"/>
      </w:pPr>
      <w:r>
        <w:rPr>
          <w:b/>
          <w:color w:val="000000"/>
        </w:rPr>
        <w:t xml:space="preserve">Câu 2. </w:t>
      </w:r>
      <w:r>
        <w:rPr>
          <w:color w:val="000000"/>
        </w:rPr>
        <w:t xml:space="preserve">Một cốc đựng dung dịch hydrochloric acid và 1 viên zinc được đặt ở đĩa cân </w:t>
      </w:r>
      <w:r w:rsidRPr="00025957">
        <w:rPr>
          <w:color w:val="000000"/>
          <w:position w:val="-4"/>
        </w:rPr>
        <w:object w:dxaOrig="279" w:dyaOrig="260" w14:anchorId="697DA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13.3pt" o:ole="">
            <v:imagedata r:id="rId4" o:title=""/>
          </v:shape>
          <o:OLEObject Type="Embed" ProgID="Equation.DSMT4" ShapeID="_x0000_i1025" DrawAspect="Content" ObjectID="_1764349385" r:id="rId5"/>
        </w:object>
      </w:r>
      <w:r>
        <w:rPr>
          <w:color w:val="000000"/>
        </w:rPr>
        <w:t xml:space="preserve">. Trên đĩa cân </w:t>
      </w:r>
      <w:r w:rsidRPr="00025957">
        <w:rPr>
          <w:color w:val="000000"/>
          <w:position w:val="-4"/>
        </w:rPr>
        <w:object w:dxaOrig="260" w:dyaOrig="260" w14:anchorId="146B8C0D">
          <v:shape id="_x0000_i1026" type="#_x0000_t75" style="width:13.3pt;height:13.3pt" o:ole="">
            <v:imagedata r:id="rId6" o:title=""/>
          </v:shape>
          <o:OLEObject Type="Embed" ProgID="Equation.DSMT4" ShapeID="_x0000_i1026" DrawAspect="Content" ObjectID="_1764349386" r:id="rId7"/>
        </w:object>
      </w:r>
      <w:r>
        <w:rPr>
          <w:color w:val="000000"/>
        </w:rPr>
        <w:t xml:space="preserve"> đặt các quả cân sao cho kim cân ở vị trí cân bằng. Bỏ viên zinc vào cốc acid. Biết rằng có phản ứng:  </w:t>
      </w:r>
      <w:r w:rsidRPr="00F76A20">
        <w:rPr>
          <w:color w:val="000000"/>
          <w:position w:val="-12"/>
        </w:rPr>
        <w:object w:dxaOrig="2740" w:dyaOrig="380" w14:anchorId="7CE888DD">
          <v:shape id="_x0000_i1027" type="#_x0000_t75" style="width:136.75pt;height:19.35pt" o:ole="">
            <v:imagedata r:id="rId8" o:title=""/>
          </v:shape>
          <o:OLEObject Type="Embed" ProgID="Equation.DSMT4" ShapeID="_x0000_i1027" DrawAspect="Content" ObjectID="_1764349387" r:id="rId9"/>
        </w:object>
      </w:r>
    </w:p>
    <w:p w14:paraId="229EEF7B" w14:textId="77777777" w:rsidR="003C2786" w:rsidRDefault="003C2786" w:rsidP="003C2786">
      <w:pPr>
        <w:spacing w:line="240" w:lineRule="auto"/>
      </w:pPr>
      <w:r>
        <w:rPr>
          <w:color w:val="000000"/>
        </w:rPr>
        <w:t>Vị trí của kim cân là:</w:t>
      </w:r>
    </w:p>
    <w:p w14:paraId="46560EA3" w14:textId="77777777" w:rsidR="003C2786" w:rsidRDefault="003C2786" w:rsidP="003C2786">
      <w:pPr>
        <w:tabs>
          <w:tab w:val="left" w:pos="283"/>
          <w:tab w:val="left" w:pos="5528"/>
        </w:tabs>
      </w:pPr>
      <w:r>
        <w:rPr>
          <w:rStyle w:val="YoungMixChar"/>
          <w:b/>
        </w:rPr>
        <w:tab/>
        <w:t xml:space="preserve">A. </w:t>
      </w:r>
      <w:r>
        <w:rPr>
          <w:color w:val="000000"/>
        </w:rPr>
        <w:t>Kim cân lệch về phía đĩa cân</w:t>
      </w:r>
      <w:r>
        <w:rPr>
          <w:rStyle w:val="YoungMixChar"/>
          <w:b/>
        </w:rPr>
        <w:tab/>
        <w:t xml:space="preserve">B. </w:t>
      </w:r>
      <w:r>
        <w:rPr>
          <w:color w:val="000000"/>
        </w:rPr>
        <w:t xml:space="preserve">Kim cân lệch về phía đĩa cân </w:t>
      </w:r>
      <w:r w:rsidRPr="00025957">
        <w:rPr>
          <w:color w:val="000000"/>
          <w:position w:val="-4"/>
        </w:rPr>
        <w:object w:dxaOrig="260" w:dyaOrig="260" w14:anchorId="7FD784B0">
          <v:shape id="_x0000_i1028" type="#_x0000_t75" style="width:13.3pt;height:13.3pt" o:ole="">
            <v:imagedata r:id="rId10" o:title=""/>
          </v:shape>
          <o:OLEObject Type="Embed" ProgID="Equation.DSMT4" ShapeID="_x0000_i1028" DrawAspect="Content" ObjectID="_1764349388" r:id="rId11"/>
        </w:object>
      </w:r>
      <w:r>
        <w:rPr>
          <w:color w:val="000000"/>
        </w:rPr>
        <w:t>.</w:t>
      </w:r>
    </w:p>
    <w:p w14:paraId="6E7C4B98" w14:textId="77777777" w:rsidR="003C2786" w:rsidRDefault="003C2786" w:rsidP="003C2786">
      <w:pPr>
        <w:tabs>
          <w:tab w:val="left" w:pos="283"/>
          <w:tab w:val="left" w:pos="5528"/>
        </w:tabs>
      </w:pPr>
      <w:r>
        <w:rPr>
          <w:rStyle w:val="YoungMixChar"/>
          <w:b/>
        </w:rPr>
        <w:tab/>
        <w:t xml:space="preserve">C. </w:t>
      </w:r>
      <w:r>
        <w:rPr>
          <w:color w:val="000000"/>
        </w:rPr>
        <w:t>Kim cân ở vị trí thăng bằng.</w:t>
      </w:r>
      <w:r>
        <w:rPr>
          <w:rStyle w:val="YoungMixChar"/>
          <w:b/>
        </w:rPr>
        <w:tab/>
        <w:t xml:space="preserve">D. </w:t>
      </w:r>
      <w:r>
        <w:rPr>
          <w:color w:val="000000"/>
        </w:rPr>
        <w:t>Kim cân không xác định.</w:t>
      </w:r>
    </w:p>
    <w:p w14:paraId="316CF1E4" w14:textId="77777777" w:rsidR="003C2786" w:rsidRDefault="003C2786" w:rsidP="003C2786">
      <w:pPr>
        <w:spacing w:line="240" w:lineRule="auto"/>
      </w:pPr>
      <w:r>
        <w:rPr>
          <w:b/>
          <w:color w:val="000000"/>
        </w:rPr>
        <w:t xml:space="preserve">Câu 3. </w:t>
      </w:r>
      <w:r>
        <w:rPr>
          <w:color w:val="000000"/>
        </w:rPr>
        <w:t>Cho biết ti số phân tử giữa các chất tham gia phản ứng trong phương trình sau:</w:t>
      </w:r>
    </w:p>
    <w:p w14:paraId="3B88926B" w14:textId="77777777" w:rsidR="003C2786" w:rsidRDefault="003C2786" w:rsidP="003C2786">
      <w:pPr>
        <w:spacing w:line="240" w:lineRule="auto"/>
        <w:jc w:val="center"/>
      </w:pPr>
      <w:r w:rsidRPr="00F76A20">
        <w:rPr>
          <w:color w:val="000000"/>
          <w:position w:val="-12"/>
        </w:rPr>
        <w:object w:dxaOrig="4000" w:dyaOrig="360" w14:anchorId="0A0A3E44">
          <v:shape id="_x0000_i1029" type="#_x0000_t75" style="width:199.65pt;height:18.15pt" o:ole="">
            <v:imagedata r:id="rId12" o:title=""/>
          </v:shape>
          <o:OLEObject Type="Embed" ProgID="Equation.DSMT4" ShapeID="_x0000_i1029" DrawAspect="Content" ObjectID="_1764349389" r:id="rId13"/>
        </w:object>
      </w:r>
    </w:p>
    <w:p w14:paraId="0165DD81" w14:textId="77777777" w:rsidR="003C2786" w:rsidRDefault="003C2786" w:rsidP="003C2786">
      <w:pPr>
        <w:tabs>
          <w:tab w:val="left" w:pos="283"/>
          <w:tab w:val="left" w:pos="2906"/>
          <w:tab w:val="left" w:pos="5528"/>
          <w:tab w:val="left" w:pos="8150"/>
        </w:tabs>
      </w:pPr>
      <w:r>
        <w:rPr>
          <w:rStyle w:val="YoungMixChar"/>
          <w:b/>
        </w:rPr>
        <w:tab/>
        <w:t xml:space="preserve">A. </w:t>
      </w:r>
      <w:r>
        <w:rPr>
          <w:color w:val="000000"/>
        </w:rPr>
        <w:t>1: 1.</w:t>
      </w:r>
      <w:r>
        <w:rPr>
          <w:rStyle w:val="YoungMixChar"/>
          <w:b/>
        </w:rPr>
        <w:tab/>
        <w:t xml:space="preserve">B. </w:t>
      </w:r>
      <w:r>
        <w:rPr>
          <w:color w:val="000000"/>
        </w:rPr>
        <w:t>1: 2.</w:t>
      </w:r>
      <w:r>
        <w:rPr>
          <w:rStyle w:val="YoungMixChar"/>
          <w:b/>
        </w:rPr>
        <w:tab/>
        <w:t xml:space="preserve">C. </w:t>
      </w:r>
      <w:r>
        <w:rPr>
          <w:color w:val="000000"/>
        </w:rPr>
        <w:t>2: 1.</w:t>
      </w:r>
      <w:r>
        <w:rPr>
          <w:rStyle w:val="YoungMixChar"/>
          <w:b/>
        </w:rPr>
        <w:tab/>
        <w:t xml:space="preserve">D. </w:t>
      </w:r>
      <w:r>
        <w:rPr>
          <w:color w:val="000000"/>
        </w:rPr>
        <w:t>2: 3.</w:t>
      </w:r>
    </w:p>
    <w:p w14:paraId="3BEF4E0B" w14:textId="77777777" w:rsidR="003C2786" w:rsidRPr="00F76A20" w:rsidRDefault="003C2786" w:rsidP="003C2786">
      <w:pPr>
        <w:spacing w:line="240" w:lineRule="auto"/>
      </w:pPr>
      <w:r>
        <w:rPr>
          <w:b/>
          <w:color w:val="000000"/>
        </w:rPr>
        <w:t xml:space="preserve">Câu 4. </w:t>
      </w:r>
      <w:r>
        <w:rPr>
          <w:color w:val="000000"/>
        </w:rPr>
        <w:t xml:space="preserve">Cho phương trình hóa học sau: </w:t>
      </w:r>
      <w:r w:rsidRPr="00F76A20">
        <w:rPr>
          <w:color w:val="000000"/>
          <w:position w:val="-12"/>
        </w:rPr>
        <w:object w:dxaOrig="2160" w:dyaOrig="420" w14:anchorId="46036097">
          <v:shape id="_x0000_i1030" type="#_x0000_t75" style="width:108.3pt;height:21.2pt" o:ole="">
            <v:imagedata r:id="rId14" o:title=""/>
          </v:shape>
          <o:OLEObject Type="Embed" ProgID="Equation.DSMT4" ShapeID="_x0000_i1030" DrawAspect="Content" ObjectID="_1764349390" r:id="rId15"/>
        </w:object>
      </w:r>
    </w:p>
    <w:p w14:paraId="6691CDF7" w14:textId="77777777" w:rsidR="003C2786" w:rsidRDefault="003C2786" w:rsidP="003C2786">
      <w:pPr>
        <w:spacing w:line="240" w:lineRule="auto"/>
        <w:ind w:left="48" w:right="48"/>
      </w:pPr>
      <w:r>
        <w:rPr>
          <w:color w:val="000000"/>
        </w:rPr>
        <w:t xml:space="preserve">Ti lệ số nguyên tử </w:t>
      </w:r>
      <w:r w:rsidRPr="00025957">
        <w:rPr>
          <w:color w:val="000000"/>
          <w:position w:val="-4"/>
        </w:rPr>
        <w:object w:dxaOrig="220" w:dyaOrig="260" w14:anchorId="0A9D48F1">
          <v:shape id="_x0000_i1031" type="#_x0000_t75" style="width:10.9pt;height:13.3pt" o:ole="">
            <v:imagedata r:id="rId16" o:title=""/>
          </v:shape>
          <o:OLEObject Type="Embed" ProgID="Equation.DSMT4" ShapeID="_x0000_i1031" DrawAspect="Content" ObjectID="_1764349391" r:id="rId17"/>
        </w:object>
      </w:r>
      <w:r>
        <w:rPr>
          <w:color w:val="000000"/>
        </w:rPr>
        <w:t xml:space="preserve"> lần lượt với số phân tử của </w:t>
      </w:r>
      <w:r w:rsidRPr="00F76A20">
        <w:rPr>
          <w:color w:val="000000"/>
          <w:position w:val="-12"/>
        </w:rPr>
        <w:object w:dxaOrig="320" w:dyaOrig="360" w14:anchorId="4F03EEFC">
          <v:shape id="_x0000_i1032" type="#_x0000_t75" style="width:16.35pt;height:18.15pt" o:ole="">
            <v:imagedata r:id="rId18" o:title=""/>
          </v:shape>
          <o:OLEObject Type="Embed" ProgID="Equation.DSMT4" ShapeID="_x0000_i1032" DrawAspect="Content" ObjectID="_1764349392" r:id="rId19"/>
        </w:object>
      </w:r>
      <w:r>
        <w:rPr>
          <w:color w:val="000000"/>
        </w:rPr>
        <w:t xml:space="preserve"> và </w:t>
      </w:r>
      <w:r w:rsidRPr="00F76A20">
        <w:rPr>
          <w:color w:val="000000"/>
          <w:position w:val="-12"/>
        </w:rPr>
        <w:object w:dxaOrig="520" w:dyaOrig="360" w14:anchorId="64F4248B">
          <v:shape id="_x0000_i1033" type="#_x0000_t75" style="width:26pt;height:18.15pt" o:ole="">
            <v:imagedata r:id="rId20" o:title=""/>
          </v:shape>
          <o:OLEObject Type="Embed" ProgID="Equation.DSMT4" ShapeID="_x0000_i1033" DrawAspect="Content" ObjectID="_1764349393" r:id="rId21"/>
        </w:object>
      </w:r>
      <w:r>
        <w:rPr>
          <w:color w:val="000000"/>
        </w:rPr>
        <w:t xml:space="preserve"> là</w:t>
      </w:r>
    </w:p>
    <w:p w14:paraId="02977D76" w14:textId="77777777" w:rsidR="003C2786" w:rsidRDefault="003C2786" w:rsidP="003C2786">
      <w:pPr>
        <w:tabs>
          <w:tab w:val="left" w:pos="283"/>
          <w:tab w:val="left" w:pos="2906"/>
          <w:tab w:val="left" w:pos="5528"/>
          <w:tab w:val="left" w:pos="8150"/>
        </w:tabs>
      </w:pPr>
      <w:r>
        <w:rPr>
          <w:rStyle w:val="YoungMixChar"/>
          <w:b/>
        </w:rPr>
        <w:tab/>
        <w:t xml:space="preserve">A. </w:t>
      </w:r>
      <w:r>
        <w:rPr>
          <w:color w:val="000000"/>
        </w:rPr>
        <w:t>4: 5: 2.</w:t>
      </w:r>
      <w:r>
        <w:rPr>
          <w:rStyle w:val="YoungMixChar"/>
          <w:b/>
        </w:rPr>
        <w:tab/>
        <w:t xml:space="preserve">B. </w:t>
      </w:r>
      <w:r>
        <w:rPr>
          <w:color w:val="000000"/>
        </w:rPr>
        <w:t>2:5:4.</w:t>
      </w:r>
      <w:r>
        <w:rPr>
          <w:rStyle w:val="YoungMixChar"/>
          <w:b/>
        </w:rPr>
        <w:tab/>
        <w:t xml:space="preserve">C. </w:t>
      </w:r>
      <w:r>
        <w:rPr>
          <w:color w:val="000000"/>
        </w:rPr>
        <w:t>5: 4: 2.</w:t>
      </w:r>
      <w:r>
        <w:rPr>
          <w:rStyle w:val="YoungMixChar"/>
          <w:b/>
        </w:rPr>
        <w:tab/>
        <w:t xml:space="preserve">D. </w:t>
      </w:r>
      <w:r>
        <w:rPr>
          <w:color w:val="000000"/>
        </w:rPr>
        <w:t>4: 2: 5.</w:t>
      </w:r>
    </w:p>
    <w:p w14:paraId="08B4CD98" w14:textId="77777777" w:rsidR="003C2786" w:rsidRDefault="003C2786" w:rsidP="003C2786">
      <w:pPr>
        <w:spacing w:line="240" w:lineRule="auto"/>
        <w:ind w:left="48" w:right="48"/>
      </w:pPr>
      <w:r>
        <w:rPr>
          <w:b/>
          <w:color w:val="000000"/>
        </w:rPr>
        <w:t xml:space="preserve">Câu 5. </w:t>
      </w:r>
      <w:r>
        <w:rPr>
          <w:color w:val="000000"/>
        </w:rPr>
        <w:t>Cân bằng một phản ứng hóa học tức là</w:t>
      </w:r>
    </w:p>
    <w:p w14:paraId="1B3FFCC4" w14:textId="77777777" w:rsidR="003C2786" w:rsidRDefault="003C2786" w:rsidP="003C2786">
      <w:pPr>
        <w:tabs>
          <w:tab w:val="left" w:pos="283"/>
        </w:tabs>
      </w:pPr>
      <w:r>
        <w:rPr>
          <w:rStyle w:val="YoungMixChar"/>
          <w:b/>
        </w:rPr>
        <w:tab/>
        <w:t xml:space="preserve">A. </w:t>
      </w:r>
      <w:r>
        <w:rPr>
          <w:color w:val="000000"/>
        </w:rPr>
        <w:t>làm cho số nguyên tử trước và sau phản ứng bằng nhau.</w:t>
      </w:r>
    </w:p>
    <w:p w14:paraId="00D0ACAF" w14:textId="77777777" w:rsidR="003C2786" w:rsidRDefault="003C2786" w:rsidP="003C2786">
      <w:pPr>
        <w:tabs>
          <w:tab w:val="left" w:pos="283"/>
        </w:tabs>
      </w:pPr>
      <w:r>
        <w:rPr>
          <w:rStyle w:val="YoungMixChar"/>
          <w:b/>
        </w:rPr>
        <w:tab/>
        <w:t xml:space="preserve">B. </w:t>
      </w:r>
      <w:r>
        <w:rPr>
          <w:color w:val="000000"/>
        </w:rPr>
        <w:t>làm cho liên kết giữa các nguyên tử không thay đổi.</w:t>
      </w:r>
    </w:p>
    <w:p w14:paraId="607D76B9" w14:textId="77777777" w:rsidR="003C2786" w:rsidRDefault="003C2786" w:rsidP="003C2786">
      <w:pPr>
        <w:tabs>
          <w:tab w:val="left" w:pos="283"/>
        </w:tabs>
      </w:pPr>
      <w:r>
        <w:rPr>
          <w:rStyle w:val="YoungMixChar"/>
          <w:b/>
        </w:rPr>
        <w:tab/>
        <w:t xml:space="preserve">C. </w:t>
      </w:r>
      <w:r>
        <w:rPr>
          <w:color w:val="000000"/>
        </w:rPr>
        <w:t>làm cho khối lượng trước phản ứng nhiều hơn.</w:t>
      </w:r>
    </w:p>
    <w:p w14:paraId="484081CB" w14:textId="77777777" w:rsidR="003C2786" w:rsidRDefault="003C2786" w:rsidP="003C2786">
      <w:pPr>
        <w:tabs>
          <w:tab w:val="left" w:pos="283"/>
        </w:tabs>
      </w:pPr>
      <w:r>
        <w:rPr>
          <w:rStyle w:val="YoungMixChar"/>
          <w:b/>
        </w:rPr>
        <w:tab/>
        <w:t xml:space="preserve">D. </w:t>
      </w:r>
      <w:r>
        <w:rPr>
          <w:color w:val="000000"/>
        </w:rPr>
        <w:t>làm cho khối lượng sau phản ứng nhiều hơn.</w:t>
      </w:r>
    </w:p>
    <w:p w14:paraId="6DC029A0" w14:textId="77777777" w:rsidR="003C2786" w:rsidRDefault="003C2786" w:rsidP="003C2786">
      <w:pPr>
        <w:spacing w:line="240" w:lineRule="auto"/>
        <w:ind w:left="48" w:right="48"/>
      </w:pPr>
      <w:r>
        <w:rPr>
          <w:b/>
          <w:color w:val="000000"/>
        </w:rPr>
        <w:t xml:space="preserve">Câu 6. </w:t>
      </w:r>
      <w:r>
        <w:rPr>
          <w:color w:val="000000"/>
        </w:rPr>
        <w:t>Phương trình hóa học dùng để</w:t>
      </w:r>
    </w:p>
    <w:p w14:paraId="0009DA03" w14:textId="77777777" w:rsidR="003C2786" w:rsidRDefault="003C2786" w:rsidP="003C2786">
      <w:pPr>
        <w:tabs>
          <w:tab w:val="left" w:pos="283"/>
        </w:tabs>
      </w:pPr>
      <w:r>
        <w:rPr>
          <w:rStyle w:val="YoungMixChar"/>
          <w:b/>
        </w:rPr>
        <w:tab/>
        <w:t xml:space="preserve">A. </w:t>
      </w:r>
      <w:r>
        <w:rPr>
          <w:color w:val="000000"/>
        </w:rPr>
        <w:t>biểu diễn phản ứng hóa học bằng chữ.</w:t>
      </w:r>
    </w:p>
    <w:p w14:paraId="14FD545F" w14:textId="77777777" w:rsidR="003C2786" w:rsidRDefault="003C2786" w:rsidP="003C2786">
      <w:pPr>
        <w:tabs>
          <w:tab w:val="left" w:pos="283"/>
        </w:tabs>
      </w:pPr>
      <w:r>
        <w:rPr>
          <w:rStyle w:val="YoungMixChar"/>
          <w:b/>
        </w:rPr>
        <w:tab/>
        <w:t xml:space="preserve">B. </w:t>
      </w:r>
      <w:r>
        <w:rPr>
          <w:color w:val="000000"/>
        </w:rPr>
        <w:t>biểu diễn ngắn gọn phản ứng hóa học bằng công thức hoá học.</w:t>
      </w:r>
    </w:p>
    <w:p w14:paraId="559A8B97" w14:textId="77777777" w:rsidR="003C2786" w:rsidRDefault="003C2786" w:rsidP="003C2786">
      <w:pPr>
        <w:tabs>
          <w:tab w:val="left" w:pos="283"/>
        </w:tabs>
      </w:pPr>
      <w:r>
        <w:rPr>
          <w:rStyle w:val="YoungMixChar"/>
          <w:b/>
        </w:rPr>
        <w:tab/>
        <w:t xml:space="preserve">C. </w:t>
      </w:r>
      <w:r>
        <w:rPr>
          <w:color w:val="000000"/>
        </w:rPr>
        <w:t>biểu diễn sự biến đổi của từng chất riêng rẽ.</w:t>
      </w:r>
    </w:p>
    <w:p w14:paraId="24EA0781" w14:textId="77777777" w:rsidR="003C2786" w:rsidRDefault="003C2786" w:rsidP="003C2786">
      <w:pPr>
        <w:tabs>
          <w:tab w:val="left" w:pos="283"/>
        </w:tabs>
      </w:pPr>
      <w:r>
        <w:rPr>
          <w:rStyle w:val="YoungMixChar"/>
          <w:b/>
        </w:rPr>
        <w:tab/>
        <w:t xml:space="preserve">D. </w:t>
      </w:r>
      <w:r>
        <w:rPr>
          <w:color w:val="000000"/>
        </w:rPr>
        <w:t>biểu diễn sự biến đổi của các nguyên tử trong phân tử.</w:t>
      </w:r>
    </w:p>
    <w:p w14:paraId="412E937D" w14:textId="77777777" w:rsidR="003C2786" w:rsidRDefault="003C2786" w:rsidP="003C2786">
      <w:pPr>
        <w:spacing w:line="240" w:lineRule="auto"/>
        <w:ind w:left="48" w:right="48"/>
      </w:pPr>
      <w:r>
        <w:rPr>
          <w:b/>
          <w:color w:val="000000"/>
        </w:rPr>
        <w:t xml:space="preserve">Câu 7. </w:t>
      </w:r>
      <w:r>
        <w:rPr>
          <w:color w:val="000000"/>
        </w:rPr>
        <w:t>Phương trình hoá học nào sau đây đúng?</w:t>
      </w:r>
    </w:p>
    <w:p w14:paraId="3CB37B5F" w14:textId="6A0F526F" w:rsidR="00DD76E0" w:rsidRDefault="003C2786" w:rsidP="003C2786">
      <w:pPr>
        <w:tabs>
          <w:tab w:val="left" w:pos="283"/>
          <w:tab w:val="left" w:pos="2906"/>
          <w:tab w:val="left" w:pos="5528"/>
          <w:tab w:val="left" w:pos="8150"/>
        </w:tabs>
        <w:rPr>
          <w:rStyle w:val="YoungMixChar"/>
          <w:b/>
        </w:rPr>
      </w:pPr>
      <w:r>
        <w:rPr>
          <w:rStyle w:val="YoungMixChar"/>
          <w:b/>
        </w:rPr>
        <w:tab/>
        <w:t xml:space="preserve">A. </w:t>
      </w:r>
      <w:r w:rsidRPr="00F76A20">
        <w:rPr>
          <w:color w:val="000000"/>
          <w:position w:val="-12"/>
        </w:rPr>
        <w:object w:dxaOrig="2160" w:dyaOrig="420" w14:anchorId="052AD106">
          <v:shape id="_x0000_i1034" type="#_x0000_t75" style="width:108.3pt;height:21.2pt" o:ole="">
            <v:imagedata r:id="rId22" o:title=""/>
          </v:shape>
          <o:OLEObject Type="Embed" ProgID="Equation.DSMT4" ShapeID="_x0000_i1034" DrawAspect="Content" ObjectID="_1764349394" r:id="rId23"/>
        </w:object>
      </w:r>
      <w:r>
        <w:rPr>
          <w:color w:val="000000"/>
        </w:rPr>
        <w:t>.</w:t>
      </w:r>
      <w:r>
        <w:rPr>
          <w:rStyle w:val="YoungMixChar"/>
          <w:b/>
        </w:rPr>
        <w:tab/>
      </w:r>
      <w:r w:rsidR="00DD76E0">
        <w:rPr>
          <w:rStyle w:val="YoungMixChar"/>
          <w:b/>
        </w:rPr>
        <w:tab/>
      </w:r>
      <w:r>
        <w:rPr>
          <w:rStyle w:val="YoungMixChar"/>
          <w:b/>
        </w:rPr>
        <w:t xml:space="preserve">B. </w:t>
      </w:r>
      <w:r w:rsidRPr="00BE2CAA">
        <w:rPr>
          <w:color w:val="000000"/>
          <w:position w:val="-10"/>
        </w:rPr>
        <w:object w:dxaOrig="1980" w:dyaOrig="400" w14:anchorId="56A19591">
          <v:shape id="_x0000_i1035" type="#_x0000_t75" style="width:99.25pt;height:19.95pt" o:ole="">
            <v:imagedata r:id="rId24" o:title=""/>
          </v:shape>
          <o:OLEObject Type="Embed" ProgID="Equation.DSMT4" ShapeID="_x0000_i1035" DrawAspect="Content" ObjectID="_1764349395" r:id="rId25"/>
        </w:object>
      </w:r>
      <w:r>
        <w:rPr>
          <w:color w:val="000000"/>
        </w:rPr>
        <w:t>.</w:t>
      </w:r>
      <w:r>
        <w:rPr>
          <w:rStyle w:val="YoungMixChar"/>
          <w:b/>
        </w:rPr>
        <w:tab/>
      </w:r>
    </w:p>
    <w:p w14:paraId="32DD0205" w14:textId="1A2CBAA3" w:rsidR="003C2786" w:rsidRDefault="00DD76E0" w:rsidP="003C2786">
      <w:pPr>
        <w:tabs>
          <w:tab w:val="left" w:pos="283"/>
          <w:tab w:val="left" w:pos="2906"/>
          <w:tab w:val="left" w:pos="5528"/>
          <w:tab w:val="left" w:pos="8150"/>
        </w:tabs>
      </w:pPr>
      <w:r>
        <w:rPr>
          <w:rStyle w:val="YoungMixChar"/>
          <w:b/>
        </w:rPr>
        <w:tab/>
      </w:r>
      <w:r w:rsidR="003C2786">
        <w:rPr>
          <w:rStyle w:val="YoungMixChar"/>
          <w:b/>
        </w:rPr>
        <w:t xml:space="preserve">C. </w:t>
      </w:r>
      <w:r w:rsidR="003C2786" w:rsidRPr="00F76A20">
        <w:rPr>
          <w:color w:val="000000"/>
          <w:position w:val="-12"/>
        </w:rPr>
        <w:object w:dxaOrig="2200" w:dyaOrig="420" w14:anchorId="0FF3B2F8">
          <v:shape id="_x0000_i1036" type="#_x0000_t75" style="width:109.5pt;height:21.2pt" o:ole="">
            <v:imagedata r:id="rId26" o:title=""/>
          </v:shape>
          <o:OLEObject Type="Embed" ProgID="Equation.DSMT4" ShapeID="_x0000_i1036" DrawAspect="Content" ObjectID="_1764349396" r:id="rId27"/>
        </w:object>
      </w:r>
      <w:r w:rsidR="003C2786">
        <w:rPr>
          <w:color w:val="000000"/>
        </w:rPr>
        <w:t>.</w:t>
      </w:r>
      <w:r w:rsidR="003C2786">
        <w:rPr>
          <w:rStyle w:val="YoungMixChar"/>
          <w:b/>
        </w:rPr>
        <w:tab/>
      </w:r>
      <w:r>
        <w:rPr>
          <w:rStyle w:val="YoungMixChar"/>
          <w:b/>
        </w:rPr>
        <w:tab/>
      </w:r>
      <w:r w:rsidR="003C2786">
        <w:rPr>
          <w:rStyle w:val="YoungMixChar"/>
          <w:b/>
        </w:rPr>
        <w:t xml:space="preserve">D. </w:t>
      </w:r>
      <w:r w:rsidR="003C2786" w:rsidRPr="00F76A20">
        <w:rPr>
          <w:color w:val="000000"/>
          <w:position w:val="-10"/>
        </w:rPr>
        <w:object w:dxaOrig="2220" w:dyaOrig="400" w14:anchorId="13259F06">
          <v:shape id="_x0000_i1037" type="#_x0000_t75" style="width:110.7pt;height:19.95pt" o:ole="">
            <v:imagedata r:id="rId28" o:title=""/>
          </v:shape>
          <o:OLEObject Type="Embed" ProgID="Equation.DSMT4" ShapeID="_x0000_i1037" DrawAspect="Content" ObjectID="_1764349397" r:id="rId29"/>
        </w:object>
      </w:r>
      <w:r w:rsidR="003C2786">
        <w:rPr>
          <w:color w:val="000000"/>
        </w:rPr>
        <w:t>.</w:t>
      </w:r>
    </w:p>
    <w:p w14:paraId="63A34AF6" w14:textId="77777777" w:rsidR="003C2786" w:rsidRDefault="003C2786" w:rsidP="003C2786">
      <w:pPr>
        <w:spacing w:line="240" w:lineRule="auto"/>
        <w:ind w:left="48" w:right="48"/>
      </w:pPr>
      <w:r>
        <w:rPr>
          <w:b/>
          <w:color w:val="000000"/>
        </w:rPr>
        <w:t xml:space="preserve">Câu 8. </w:t>
      </w:r>
      <w:r>
        <w:rPr>
          <w:color w:val="000000"/>
        </w:rPr>
        <w:t>Hydrogen và oxygen tác dụng với nhau tạo thành nước. Phương trình hoá học ở phương án nào dưới đây đã viết đúng?</w:t>
      </w:r>
    </w:p>
    <w:p w14:paraId="1A2C7D7C" w14:textId="77777777" w:rsidR="00DD76E0" w:rsidRDefault="003C2786" w:rsidP="003C2786">
      <w:pPr>
        <w:tabs>
          <w:tab w:val="left" w:pos="283"/>
          <w:tab w:val="left" w:pos="2906"/>
          <w:tab w:val="left" w:pos="5528"/>
          <w:tab w:val="left" w:pos="8150"/>
        </w:tabs>
        <w:rPr>
          <w:rStyle w:val="YoungMixChar"/>
          <w:b/>
        </w:rPr>
      </w:pPr>
      <w:r>
        <w:rPr>
          <w:rStyle w:val="YoungMixChar"/>
          <w:b/>
        </w:rPr>
        <w:tab/>
        <w:t xml:space="preserve">A. </w:t>
      </w:r>
      <w:r w:rsidRPr="00F76A20">
        <w:rPr>
          <w:color w:val="000000"/>
          <w:position w:val="-12"/>
        </w:rPr>
        <w:object w:dxaOrig="1880" w:dyaOrig="420" w14:anchorId="2552753C">
          <v:shape id="_x0000_i1038" type="#_x0000_t75" style="width:94.4pt;height:21.2pt" o:ole="">
            <v:imagedata r:id="rId30" o:title=""/>
          </v:shape>
          <o:OLEObject Type="Embed" ProgID="Equation.DSMT4" ShapeID="_x0000_i1038" DrawAspect="Content" ObjectID="_1764349398" r:id="rId31"/>
        </w:object>
      </w:r>
      <w:r>
        <w:rPr>
          <w:color w:val="000000"/>
        </w:rPr>
        <w:t>.</w:t>
      </w:r>
      <w:r>
        <w:rPr>
          <w:rStyle w:val="YoungMixChar"/>
          <w:b/>
        </w:rPr>
        <w:tab/>
      </w:r>
      <w:r w:rsidR="00DD76E0">
        <w:rPr>
          <w:rStyle w:val="YoungMixChar"/>
          <w:b/>
        </w:rPr>
        <w:tab/>
      </w:r>
      <w:r>
        <w:rPr>
          <w:rStyle w:val="YoungMixChar"/>
          <w:b/>
        </w:rPr>
        <w:t xml:space="preserve">B. </w:t>
      </w:r>
      <w:r w:rsidRPr="00F76A20">
        <w:rPr>
          <w:color w:val="000000"/>
          <w:position w:val="-12"/>
        </w:rPr>
        <w:object w:dxaOrig="1840" w:dyaOrig="420" w14:anchorId="67684048">
          <v:shape id="_x0000_i1039" type="#_x0000_t75" style="width:91.95pt;height:21.2pt" o:ole="">
            <v:imagedata r:id="rId32" o:title=""/>
          </v:shape>
          <o:OLEObject Type="Embed" ProgID="Equation.DSMT4" ShapeID="_x0000_i1039" DrawAspect="Content" ObjectID="_1764349399" r:id="rId33"/>
        </w:object>
      </w:r>
      <w:r>
        <w:rPr>
          <w:color w:val="000000"/>
        </w:rPr>
        <w:t>.</w:t>
      </w:r>
      <w:r>
        <w:rPr>
          <w:rStyle w:val="YoungMixChar"/>
          <w:b/>
        </w:rPr>
        <w:tab/>
      </w:r>
    </w:p>
    <w:p w14:paraId="0A7FB4B5" w14:textId="422E95CF" w:rsidR="003C2786" w:rsidRDefault="00DD76E0" w:rsidP="003C2786">
      <w:pPr>
        <w:tabs>
          <w:tab w:val="left" w:pos="283"/>
          <w:tab w:val="left" w:pos="2906"/>
          <w:tab w:val="left" w:pos="5528"/>
          <w:tab w:val="left" w:pos="8150"/>
        </w:tabs>
      </w:pPr>
      <w:r>
        <w:rPr>
          <w:rStyle w:val="YoungMixChar"/>
          <w:b/>
        </w:rPr>
        <w:tab/>
      </w:r>
      <w:r w:rsidR="003C2786">
        <w:rPr>
          <w:rStyle w:val="YoungMixChar"/>
          <w:b/>
        </w:rPr>
        <w:t xml:space="preserve">C. </w:t>
      </w:r>
      <w:r w:rsidR="003C2786" w:rsidRPr="00F76A20">
        <w:rPr>
          <w:color w:val="000000"/>
          <w:position w:val="-12"/>
        </w:rPr>
        <w:object w:dxaOrig="1939" w:dyaOrig="420" w14:anchorId="257700EB">
          <v:shape id="_x0000_i1040" type="#_x0000_t75" style="width:97.4pt;height:21.2pt" o:ole="">
            <v:imagedata r:id="rId34" o:title=""/>
          </v:shape>
          <o:OLEObject Type="Embed" ProgID="Equation.DSMT4" ShapeID="_x0000_i1040" DrawAspect="Content" ObjectID="_1764349400" r:id="rId35"/>
        </w:object>
      </w:r>
      <w:r w:rsidR="003C2786">
        <w:rPr>
          <w:rStyle w:val="YoungMixChar"/>
          <w:b/>
        </w:rPr>
        <w:tab/>
      </w:r>
      <w:r>
        <w:rPr>
          <w:rStyle w:val="YoungMixChar"/>
          <w:b/>
        </w:rPr>
        <w:tab/>
      </w:r>
      <w:r w:rsidR="003C2786">
        <w:rPr>
          <w:rStyle w:val="YoungMixChar"/>
          <w:b/>
        </w:rPr>
        <w:t xml:space="preserve">D. </w:t>
      </w:r>
      <w:r w:rsidR="003C2786" w:rsidRPr="00F76A20">
        <w:rPr>
          <w:color w:val="000000"/>
          <w:position w:val="-12"/>
        </w:rPr>
        <w:object w:dxaOrig="2200" w:dyaOrig="420" w14:anchorId="616B0D63">
          <v:shape id="_x0000_i1041" type="#_x0000_t75" style="width:109.5pt;height:21.2pt" o:ole="">
            <v:imagedata r:id="rId36" o:title=""/>
          </v:shape>
          <o:OLEObject Type="Embed" ProgID="Equation.DSMT4" ShapeID="_x0000_i1041" DrawAspect="Content" ObjectID="_1764349401" r:id="rId37"/>
        </w:object>
      </w:r>
      <w:r w:rsidR="003C2786">
        <w:rPr>
          <w:color w:val="000000"/>
        </w:rPr>
        <w:t>.</w:t>
      </w:r>
    </w:p>
    <w:p w14:paraId="60444876" w14:textId="77777777" w:rsidR="003C2786" w:rsidRDefault="003C2786" w:rsidP="003C2786">
      <w:pPr>
        <w:spacing w:line="240" w:lineRule="auto"/>
        <w:ind w:left="48" w:right="48"/>
      </w:pPr>
      <w:r>
        <w:rPr>
          <w:b/>
          <w:color w:val="000000"/>
        </w:rPr>
        <w:t xml:space="preserve">Câu 9. </w:t>
      </w:r>
      <w:r>
        <w:rPr>
          <w:color w:val="000000"/>
        </w:rPr>
        <w:t>Phương trình hoá học nào dưới đây biểu diễn đúng phản ứng cháy của rượu ethylic tạo ra khí carbon và nước.</w:t>
      </w:r>
    </w:p>
    <w:p w14:paraId="369CC65D" w14:textId="77777777" w:rsidR="003C2786" w:rsidRDefault="003C2786" w:rsidP="003C2786">
      <w:pPr>
        <w:tabs>
          <w:tab w:val="left" w:pos="283"/>
          <w:tab w:val="left" w:pos="5528"/>
        </w:tabs>
      </w:pPr>
      <w:r>
        <w:rPr>
          <w:rStyle w:val="YoungMixChar"/>
          <w:b/>
        </w:rPr>
        <w:tab/>
        <w:t xml:space="preserve">A. </w:t>
      </w:r>
      <w:r w:rsidRPr="00F76A20">
        <w:rPr>
          <w:color w:val="000000"/>
          <w:position w:val="-12"/>
        </w:rPr>
        <w:object w:dxaOrig="3519" w:dyaOrig="420" w14:anchorId="62ED7CE2">
          <v:shape id="_x0000_i1042" type="#_x0000_t75" style="width:176.05pt;height:21.2pt" o:ole="">
            <v:imagedata r:id="rId38" o:title=""/>
          </v:shape>
          <o:OLEObject Type="Embed" ProgID="Equation.DSMT4" ShapeID="_x0000_i1042" DrawAspect="Content" ObjectID="_1764349402" r:id="rId39"/>
        </w:object>
      </w:r>
      <w:r>
        <w:rPr>
          <w:color w:val="000000"/>
        </w:rPr>
        <w:t>.</w:t>
      </w:r>
      <w:r>
        <w:rPr>
          <w:rStyle w:val="YoungMixChar"/>
          <w:b/>
        </w:rPr>
        <w:tab/>
        <w:t xml:space="preserve">B. </w:t>
      </w:r>
      <w:r w:rsidRPr="00F76A20">
        <w:rPr>
          <w:color w:val="000000"/>
          <w:position w:val="-12"/>
        </w:rPr>
        <w:object w:dxaOrig="3300" w:dyaOrig="420" w14:anchorId="4BDCD5D9">
          <v:shape id="_x0000_i1043" type="#_x0000_t75" style="width:165.2pt;height:21.2pt" o:ole="">
            <v:imagedata r:id="rId40" o:title=""/>
          </v:shape>
          <o:OLEObject Type="Embed" ProgID="Equation.DSMT4" ShapeID="_x0000_i1043" DrawAspect="Content" ObjectID="_1764349403" r:id="rId41"/>
        </w:object>
      </w:r>
      <w:r>
        <w:rPr>
          <w:color w:val="000000"/>
        </w:rPr>
        <w:t>.</w:t>
      </w:r>
    </w:p>
    <w:p w14:paraId="37729C0D" w14:textId="77777777" w:rsidR="003C2786" w:rsidRDefault="003C2786" w:rsidP="003C2786">
      <w:pPr>
        <w:tabs>
          <w:tab w:val="left" w:pos="283"/>
          <w:tab w:val="left" w:pos="5528"/>
        </w:tabs>
      </w:pPr>
      <w:r>
        <w:rPr>
          <w:rStyle w:val="YoungMixChar"/>
          <w:b/>
        </w:rPr>
        <w:tab/>
        <w:t xml:space="preserve">C. </w:t>
      </w:r>
      <w:r w:rsidRPr="00F76A20">
        <w:rPr>
          <w:color w:val="000000"/>
          <w:position w:val="-12"/>
        </w:rPr>
        <w:object w:dxaOrig="3280" w:dyaOrig="420" w14:anchorId="7204C750">
          <v:shape id="_x0000_i1044" type="#_x0000_t75" style="width:163.95pt;height:21.2pt" o:ole="">
            <v:imagedata r:id="rId42" o:title=""/>
          </v:shape>
          <o:OLEObject Type="Embed" ProgID="Equation.DSMT4" ShapeID="_x0000_i1044" DrawAspect="Content" ObjectID="_1764349404" r:id="rId43"/>
        </w:object>
      </w:r>
      <w:r>
        <w:rPr>
          <w:color w:val="000000"/>
        </w:rPr>
        <w:t>.</w:t>
      </w:r>
      <w:r>
        <w:rPr>
          <w:rStyle w:val="YoungMixChar"/>
          <w:b/>
        </w:rPr>
        <w:tab/>
        <w:t xml:space="preserve">D. </w:t>
      </w:r>
      <w:r w:rsidRPr="00F76A20">
        <w:rPr>
          <w:color w:val="000000"/>
          <w:position w:val="-12"/>
        </w:rPr>
        <w:object w:dxaOrig="3280" w:dyaOrig="420" w14:anchorId="3C5F2DF7">
          <v:shape id="_x0000_i1045" type="#_x0000_t75" style="width:163.95pt;height:21.2pt" o:ole="">
            <v:imagedata r:id="rId44" o:title=""/>
          </v:shape>
          <o:OLEObject Type="Embed" ProgID="Equation.DSMT4" ShapeID="_x0000_i1045" DrawAspect="Content" ObjectID="_1764349405" r:id="rId45"/>
        </w:object>
      </w:r>
      <w:r>
        <w:rPr>
          <w:color w:val="000000"/>
        </w:rPr>
        <w:t>.</w:t>
      </w:r>
    </w:p>
    <w:p w14:paraId="42D97664" w14:textId="77777777" w:rsidR="003C2786" w:rsidRDefault="003C2786" w:rsidP="003C2786">
      <w:pPr>
        <w:spacing w:line="240" w:lineRule="auto"/>
        <w:ind w:left="48" w:right="48"/>
      </w:pPr>
      <w:r>
        <w:rPr>
          <w:b/>
          <w:color w:val="000000"/>
        </w:rPr>
        <w:t xml:space="preserve">Câu 10. </w:t>
      </w:r>
      <w:r>
        <w:rPr>
          <w:color w:val="000000"/>
        </w:rPr>
        <w:t xml:space="preserve">Đốt cháy khí ammonia </w:t>
      </w:r>
      <w:r w:rsidRPr="00F76A20">
        <w:rPr>
          <w:color w:val="000000"/>
          <w:position w:val="-14"/>
        </w:rPr>
        <w:object w:dxaOrig="700" w:dyaOrig="400" w14:anchorId="2A7337C5">
          <v:shape id="_x0000_i1046" type="#_x0000_t75" style="width:35.1pt;height:19.95pt" o:ole="">
            <v:imagedata r:id="rId46" o:title=""/>
          </v:shape>
          <o:OLEObject Type="Embed" ProgID="Equation.DSMT4" ShapeID="_x0000_i1046" DrawAspect="Content" ObjectID="_1764349406" r:id="rId47"/>
        </w:object>
      </w:r>
      <w:r>
        <w:rPr>
          <w:color w:val="000000"/>
        </w:rPr>
        <w:t xml:space="preserve"> trong khí oxygen </w:t>
      </w:r>
      <w:r w:rsidRPr="00F76A20">
        <w:rPr>
          <w:color w:val="000000"/>
          <w:position w:val="-14"/>
        </w:rPr>
        <w:object w:dxaOrig="520" w:dyaOrig="400" w14:anchorId="212F4EA5">
          <v:shape id="_x0000_i1047" type="#_x0000_t75" style="width:26pt;height:19.95pt" o:ole="">
            <v:imagedata r:id="rId48" o:title=""/>
          </v:shape>
          <o:OLEObject Type="Embed" ProgID="Equation.DSMT4" ShapeID="_x0000_i1047" DrawAspect="Content" ObjectID="_1764349407" r:id="rId49"/>
        </w:object>
      </w:r>
      <w:r>
        <w:rPr>
          <w:color w:val="000000"/>
        </w:rPr>
        <w:t xml:space="preserve">, thu được khí nitrogen </w:t>
      </w:r>
      <w:r w:rsidRPr="00F76A20">
        <w:rPr>
          <w:color w:val="000000"/>
          <w:position w:val="-14"/>
        </w:rPr>
        <w:object w:dxaOrig="540" w:dyaOrig="400" w14:anchorId="2EE8CDC2">
          <v:shape id="_x0000_i1048" type="#_x0000_t75" style="width:27.25pt;height:19.95pt" o:ole="">
            <v:imagedata r:id="rId50" o:title=""/>
          </v:shape>
          <o:OLEObject Type="Embed" ProgID="Equation.DSMT4" ShapeID="_x0000_i1048" DrawAspect="Content" ObjectID="_1764349408" r:id="rId51"/>
        </w:object>
      </w:r>
      <w:r>
        <w:rPr>
          <w:color w:val="000000"/>
        </w:rPr>
        <w:t xml:space="preserve"> và nước. Phương trình phản ứng nào sau đây viết đúng?</w:t>
      </w:r>
    </w:p>
    <w:p w14:paraId="2B9FA1BD" w14:textId="77777777" w:rsidR="003C2786" w:rsidRDefault="003C2786" w:rsidP="003C2786">
      <w:pPr>
        <w:tabs>
          <w:tab w:val="left" w:pos="283"/>
          <w:tab w:val="left" w:pos="5528"/>
        </w:tabs>
      </w:pPr>
      <w:r>
        <w:rPr>
          <w:rStyle w:val="YoungMixChar"/>
          <w:b/>
        </w:rPr>
        <w:tab/>
        <w:t xml:space="preserve">A. </w:t>
      </w:r>
      <w:r w:rsidRPr="00F76A20">
        <w:rPr>
          <w:color w:val="000000"/>
          <w:position w:val="-12"/>
        </w:rPr>
        <w:object w:dxaOrig="3140" w:dyaOrig="420" w14:anchorId="342A5FB2">
          <v:shape id="_x0000_i1049" type="#_x0000_t75" style="width:157.3pt;height:21.2pt" o:ole="">
            <v:imagedata r:id="rId52" o:title=""/>
          </v:shape>
          <o:OLEObject Type="Embed" ProgID="Equation.DSMT4" ShapeID="_x0000_i1049" DrawAspect="Content" ObjectID="_1764349409" r:id="rId53"/>
        </w:object>
      </w:r>
      <w:r>
        <w:rPr>
          <w:color w:val="000000"/>
        </w:rPr>
        <w:t>.</w:t>
      </w:r>
      <w:r>
        <w:rPr>
          <w:rStyle w:val="YoungMixChar"/>
          <w:b/>
        </w:rPr>
        <w:tab/>
        <w:t xml:space="preserve">B. </w:t>
      </w:r>
      <w:r w:rsidRPr="00F76A20">
        <w:rPr>
          <w:color w:val="000000"/>
          <w:position w:val="-12"/>
        </w:rPr>
        <w:object w:dxaOrig="2760" w:dyaOrig="420" w14:anchorId="58A60FCC">
          <v:shape id="_x0000_i1050" type="#_x0000_t75" style="width:137.95pt;height:21.2pt" o:ole="">
            <v:imagedata r:id="rId54" o:title=""/>
          </v:shape>
          <o:OLEObject Type="Embed" ProgID="Equation.DSMT4" ShapeID="_x0000_i1050" DrawAspect="Content" ObjectID="_1764349410" r:id="rId55"/>
        </w:object>
      </w:r>
      <w:r>
        <w:rPr>
          <w:color w:val="000000"/>
        </w:rPr>
        <w:t>.</w:t>
      </w:r>
    </w:p>
    <w:p w14:paraId="260C871C" w14:textId="77777777" w:rsidR="003C2786" w:rsidRDefault="003C2786" w:rsidP="003C2786">
      <w:pPr>
        <w:tabs>
          <w:tab w:val="left" w:pos="283"/>
          <w:tab w:val="left" w:pos="5528"/>
        </w:tabs>
      </w:pPr>
      <w:r>
        <w:rPr>
          <w:rStyle w:val="YoungMixChar"/>
          <w:b/>
        </w:rPr>
        <w:tab/>
        <w:t xml:space="preserve">C. </w:t>
      </w:r>
      <w:r w:rsidRPr="00F76A20">
        <w:rPr>
          <w:color w:val="000000"/>
          <w:position w:val="-12"/>
        </w:rPr>
        <w:object w:dxaOrig="2980" w:dyaOrig="420" w14:anchorId="75B8E0AB">
          <v:shape id="_x0000_i1051" type="#_x0000_t75" style="width:148.85pt;height:21.2pt" o:ole="">
            <v:imagedata r:id="rId56" o:title=""/>
          </v:shape>
          <o:OLEObject Type="Embed" ProgID="Equation.DSMT4" ShapeID="_x0000_i1051" DrawAspect="Content" ObjectID="_1764349411" r:id="rId57"/>
        </w:object>
      </w:r>
      <w:r>
        <w:rPr>
          <w:color w:val="000000"/>
        </w:rPr>
        <w:t>.</w:t>
      </w:r>
      <w:r>
        <w:rPr>
          <w:rStyle w:val="YoungMixChar"/>
          <w:b/>
        </w:rPr>
        <w:tab/>
        <w:t xml:space="preserve">D. </w:t>
      </w:r>
      <w:r w:rsidRPr="00F76A20">
        <w:rPr>
          <w:color w:val="000000"/>
          <w:position w:val="-12"/>
        </w:rPr>
        <w:object w:dxaOrig="3019" w:dyaOrig="420" w14:anchorId="508FFEF9">
          <v:shape id="_x0000_i1052" type="#_x0000_t75" style="width:151.25pt;height:21.2pt" o:ole="">
            <v:imagedata r:id="rId58" o:title=""/>
          </v:shape>
          <o:OLEObject Type="Embed" ProgID="Equation.DSMT4" ShapeID="_x0000_i1052" DrawAspect="Content" ObjectID="_1764349412" r:id="rId59"/>
        </w:object>
      </w:r>
      <w:r>
        <w:rPr>
          <w:color w:val="000000"/>
        </w:rPr>
        <w:t>.</w:t>
      </w:r>
    </w:p>
    <w:p w14:paraId="49A80088" w14:textId="77777777" w:rsidR="003C2786" w:rsidRDefault="003C2786" w:rsidP="003C2786">
      <w:pPr>
        <w:spacing w:line="240" w:lineRule="auto"/>
        <w:ind w:left="48" w:right="48"/>
      </w:pPr>
      <w:r>
        <w:rPr>
          <w:b/>
          <w:color w:val="000000"/>
        </w:rPr>
        <w:t xml:space="preserve">Câu 11. </w:t>
      </w:r>
      <w:r>
        <w:rPr>
          <w:color w:val="000000"/>
        </w:rPr>
        <w:t xml:space="preserve">Đốt phosphorus ( </w:t>
      </w:r>
      <w:r w:rsidRPr="00C448F7">
        <w:rPr>
          <w:color w:val="000000"/>
          <w:position w:val="-10"/>
        </w:rPr>
        <w:object w:dxaOrig="300" w:dyaOrig="320" w14:anchorId="3F35843A">
          <v:shape id="_x0000_i1053" type="#_x0000_t75" style="width:15.15pt;height:16.35pt" o:ole="">
            <v:imagedata r:id="rId60" o:title=""/>
          </v:shape>
          <o:OLEObject Type="Embed" ProgID="Equation.DSMT4" ShapeID="_x0000_i1053" DrawAspect="Content" ObjectID="_1764349413" r:id="rId61"/>
        </w:object>
      </w:r>
      <w:r>
        <w:rPr>
          <w:color w:val="000000"/>
        </w:rPr>
        <w:t xml:space="preserve"> trong khí oxygen </w:t>
      </w:r>
      <w:r w:rsidRPr="00C448F7">
        <w:rPr>
          <w:color w:val="000000"/>
          <w:position w:val="-14"/>
        </w:rPr>
        <w:object w:dxaOrig="520" w:dyaOrig="400" w14:anchorId="031E82E2">
          <v:shape id="_x0000_i1054" type="#_x0000_t75" style="width:26pt;height:19.95pt" o:ole="">
            <v:imagedata r:id="rId48" o:title=""/>
          </v:shape>
          <o:OLEObject Type="Embed" ProgID="Equation.DSMT4" ShapeID="_x0000_i1054" DrawAspect="Content" ObjectID="_1764349414" r:id="rId62"/>
        </w:object>
      </w:r>
      <w:r>
        <w:rPr>
          <w:color w:val="000000"/>
        </w:rPr>
        <w:t xml:space="preserve">, thu được diphosphorus pentoxide </w:t>
      </w:r>
      <w:r w:rsidRPr="00C448F7">
        <w:rPr>
          <w:color w:val="000000"/>
          <w:position w:val="-14"/>
        </w:rPr>
        <w:object w:dxaOrig="720" w:dyaOrig="400" w14:anchorId="448FDB76">
          <v:shape id="_x0000_i1055" type="#_x0000_t75" style="width:36.3pt;height:19.95pt" o:ole="">
            <v:imagedata r:id="rId63" o:title=""/>
          </v:shape>
          <o:OLEObject Type="Embed" ProgID="Equation.DSMT4" ShapeID="_x0000_i1055" DrawAspect="Content" ObjectID="_1764349415" r:id="rId64"/>
        </w:object>
      </w:r>
      <w:r>
        <w:rPr>
          <w:color w:val="000000"/>
        </w:rPr>
        <w:t>. Phương trình phản ứng nào sau đây đã viết đúng?</w:t>
      </w:r>
    </w:p>
    <w:p w14:paraId="51D09452" w14:textId="77777777" w:rsidR="00F9701A" w:rsidRDefault="003C2786" w:rsidP="003C2786">
      <w:pPr>
        <w:tabs>
          <w:tab w:val="left" w:pos="283"/>
          <w:tab w:val="left" w:pos="2906"/>
          <w:tab w:val="left" w:pos="5528"/>
          <w:tab w:val="left" w:pos="8150"/>
        </w:tabs>
        <w:rPr>
          <w:rStyle w:val="YoungMixChar"/>
          <w:b/>
        </w:rPr>
      </w:pPr>
      <w:r>
        <w:rPr>
          <w:rStyle w:val="YoungMixChar"/>
          <w:b/>
        </w:rPr>
        <w:tab/>
        <w:t xml:space="preserve">A. </w:t>
      </w:r>
      <w:r w:rsidRPr="00C448F7">
        <w:rPr>
          <w:color w:val="000000"/>
          <w:position w:val="-12"/>
        </w:rPr>
        <w:object w:dxaOrig="2160" w:dyaOrig="420" w14:anchorId="5DE32305">
          <v:shape id="_x0000_i1056" type="#_x0000_t75" style="width:108.3pt;height:21.2pt" o:ole="">
            <v:imagedata r:id="rId65" o:title=""/>
          </v:shape>
          <o:OLEObject Type="Embed" ProgID="Equation.DSMT4" ShapeID="_x0000_i1056" DrawAspect="Content" ObjectID="_1764349416" r:id="rId66"/>
        </w:object>
      </w:r>
      <w:r>
        <w:rPr>
          <w:color w:val="000000"/>
        </w:rPr>
        <w:t>.</w:t>
      </w:r>
      <w:r>
        <w:rPr>
          <w:rStyle w:val="YoungMixChar"/>
          <w:b/>
        </w:rPr>
        <w:tab/>
      </w:r>
      <w:r w:rsidR="00F9701A">
        <w:rPr>
          <w:rStyle w:val="YoungMixChar"/>
          <w:b/>
        </w:rPr>
        <w:tab/>
      </w:r>
      <w:r>
        <w:rPr>
          <w:rStyle w:val="YoungMixChar"/>
          <w:b/>
        </w:rPr>
        <w:t xml:space="preserve">B. </w:t>
      </w:r>
      <w:r w:rsidRPr="00C448F7">
        <w:rPr>
          <w:color w:val="000000"/>
          <w:position w:val="-12"/>
        </w:rPr>
        <w:object w:dxaOrig="1939" w:dyaOrig="420" w14:anchorId="6DC36FE6">
          <v:shape id="_x0000_i1057" type="#_x0000_t75" style="width:97.4pt;height:21.2pt" o:ole="">
            <v:imagedata r:id="rId67" o:title=""/>
          </v:shape>
          <o:OLEObject Type="Embed" ProgID="Equation.DSMT4" ShapeID="_x0000_i1057" DrawAspect="Content" ObjectID="_1764349417" r:id="rId68"/>
        </w:object>
      </w:r>
      <w:r>
        <w:rPr>
          <w:color w:val="000000"/>
        </w:rPr>
        <w:t>.</w:t>
      </w:r>
      <w:r>
        <w:rPr>
          <w:rStyle w:val="YoungMixChar"/>
          <w:b/>
        </w:rPr>
        <w:tab/>
      </w:r>
    </w:p>
    <w:p w14:paraId="4D29468F" w14:textId="56F380F7" w:rsidR="003C2786" w:rsidRDefault="00F9701A" w:rsidP="003C2786">
      <w:pPr>
        <w:tabs>
          <w:tab w:val="left" w:pos="283"/>
          <w:tab w:val="left" w:pos="2906"/>
          <w:tab w:val="left" w:pos="5528"/>
          <w:tab w:val="left" w:pos="8150"/>
        </w:tabs>
      </w:pPr>
      <w:r>
        <w:rPr>
          <w:rStyle w:val="YoungMixChar"/>
          <w:b/>
        </w:rPr>
        <w:tab/>
      </w:r>
      <w:r w:rsidR="003C2786">
        <w:rPr>
          <w:rStyle w:val="YoungMixChar"/>
          <w:b/>
        </w:rPr>
        <w:t xml:space="preserve">C. </w:t>
      </w:r>
      <w:r w:rsidR="003C2786" w:rsidRPr="00C448F7">
        <w:rPr>
          <w:color w:val="000000"/>
          <w:position w:val="-12"/>
        </w:rPr>
        <w:object w:dxaOrig="2040" w:dyaOrig="420" w14:anchorId="7DA8B8C5">
          <v:shape id="_x0000_i1058" type="#_x0000_t75" style="width:102.25pt;height:21.2pt" o:ole="">
            <v:imagedata r:id="rId69" o:title=""/>
          </v:shape>
          <o:OLEObject Type="Embed" ProgID="Equation.DSMT4" ShapeID="_x0000_i1058" DrawAspect="Content" ObjectID="_1764349418" r:id="rId70"/>
        </w:object>
      </w:r>
      <w:r w:rsidR="003C2786">
        <w:rPr>
          <w:color w:val="000000"/>
        </w:rPr>
        <w:t>.</w:t>
      </w:r>
      <w:r w:rsidR="003C2786">
        <w:rPr>
          <w:rStyle w:val="YoungMixChar"/>
          <w:b/>
        </w:rPr>
        <w:tab/>
      </w:r>
      <w:r>
        <w:rPr>
          <w:rStyle w:val="YoungMixChar"/>
          <w:b/>
        </w:rPr>
        <w:tab/>
      </w:r>
      <w:r w:rsidR="003C2786">
        <w:rPr>
          <w:rStyle w:val="YoungMixChar"/>
          <w:b/>
        </w:rPr>
        <w:t xml:space="preserve">D. </w:t>
      </w:r>
      <w:r w:rsidR="003C2786" w:rsidRPr="00C448F7">
        <w:rPr>
          <w:color w:val="000000"/>
          <w:position w:val="-12"/>
        </w:rPr>
        <w:object w:dxaOrig="2160" w:dyaOrig="420" w14:anchorId="4CC56543">
          <v:shape id="_x0000_i1059" type="#_x0000_t75" style="width:108.3pt;height:21.2pt" o:ole="">
            <v:imagedata r:id="rId71" o:title=""/>
          </v:shape>
          <o:OLEObject Type="Embed" ProgID="Equation.DSMT4" ShapeID="_x0000_i1059" DrawAspect="Content" ObjectID="_1764349419" r:id="rId72"/>
        </w:object>
      </w:r>
      <w:r w:rsidR="003C2786">
        <w:rPr>
          <w:color w:val="000000"/>
        </w:rPr>
        <w:t>.</w:t>
      </w:r>
    </w:p>
    <w:p w14:paraId="4384BE08" w14:textId="77777777" w:rsidR="003C2786" w:rsidRDefault="003C2786" w:rsidP="003C2786">
      <w:pPr>
        <w:spacing w:line="240" w:lineRule="auto"/>
        <w:ind w:left="48" w:right="48"/>
      </w:pPr>
      <w:r>
        <w:rPr>
          <w:b/>
          <w:color w:val="000000"/>
        </w:rPr>
        <w:lastRenderedPageBreak/>
        <w:t xml:space="preserve">Câu 12. </w:t>
      </w:r>
      <w:r>
        <w:rPr>
          <w:color w:val="000000"/>
        </w:rPr>
        <w:t xml:space="preserve">Đốt cháy quặng pyrite iron </w:t>
      </w:r>
      <w:r w:rsidRPr="00C448F7">
        <w:rPr>
          <w:color w:val="000000"/>
          <w:position w:val="-14"/>
        </w:rPr>
        <w:object w:dxaOrig="720" w:dyaOrig="400" w14:anchorId="4BCA9361">
          <v:shape id="_x0000_i1060" type="#_x0000_t75" style="width:36.3pt;height:19.95pt" o:ole="">
            <v:imagedata r:id="rId73" o:title=""/>
          </v:shape>
          <o:OLEObject Type="Embed" ProgID="Equation.DSMT4" ShapeID="_x0000_i1060" DrawAspect="Content" ObjectID="_1764349420" r:id="rId74"/>
        </w:object>
      </w:r>
      <w:r>
        <w:rPr>
          <w:color w:val="000000"/>
        </w:rPr>
        <w:t xml:space="preserve"> thu được iron (III) oxide </w:t>
      </w:r>
      <w:r w:rsidRPr="00C448F7">
        <w:rPr>
          <w:color w:val="000000"/>
          <w:position w:val="-14"/>
        </w:rPr>
        <w:object w:dxaOrig="840" w:dyaOrig="400" w14:anchorId="3584DA7D">
          <v:shape id="_x0000_i1061" type="#_x0000_t75" style="width:41.75pt;height:19.95pt" o:ole="">
            <v:imagedata r:id="rId75" o:title=""/>
          </v:shape>
          <o:OLEObject Type="Embed" ProgID="Equation.DSMT4" ShapeID="_x0000_i1061" DrawAspect="Content" ObjectID="_1764349421" r:id="rId76"/>
        </w:object>
      </w:r>
      <w:r>
        <w:rPr>
          <w:color w:val="000000"/>
        </w:rPr>
        <w:t xml:space="preserve"> và khí sulfur dioxide ( </w:t>
      </w:r>
      <w:r w:rsidRPr="00C448F7">
        <w:rPr>
          <w:color w:val="000000"/>
          <w:position w:val="-14"/>
        </w:rPr>
        <w:object w:dxaOrig="560" w:dyaOrig="400" w14:anchorId="44BEB69D">
          <v:shape id="_x0000_i1062" type="#_x0000_t75" style="width:28.45pt;height:19.95pt" o:ole="">
            <v:imagedata r:id="rId77" o:title=""/>
          </v:shape>
          <o:OLEObject Type="Embed" ProgID="Equation.DSMT4" ShapeID="_x0000_i1062" DrawAspect="Content" ObjectID="_1764349422" r:id="rId78"/>
        </w:object>
      </w:r>
      <w:r>
        <w:rPr>
          <w:color w:val="000000"/>
        </w:rPr>
        <w:t>. Phương trình phản ứng nào sau đây đã viết đúng?</w:t>
      </w:r>
    </w:p>
    <w:p w14:paraId="567B09D4" w14:textId="77777777" w:rsidR="003C2786" w:rsidRDefault="003C2786" w:rsidP="003C2786">
      <w:pPr>
        <w:tabs>
          <w:tab w:val="left" w:pos="283"/>
          <w:tab w:val="left" w:pos="5528"/>
        </w:tabs>
      </w:pPr>
      <w:r>
        <w:rPr>
          <w:rStyle w:val="YoungMixChar"/>
          <w:b/>
        </w:rPr>
        <w:tab/>
        <w:t xml:space="preserve">A. </w:t>
      </w:r>
      <w:r w:rsidRPr="00C448F7">
        <w:rPr>
          <w:color w:val="000000"/>
          <w:position w:val="-12"/>
        </w:rPr>
        <w:object w:dxaOrig="3440" w:dyaOrig="420" w14:anchorId="637090A1">
          <v:shape id="_x0000_i1063" type="#_x0000_t75" style="width:172.45pt;height:21.2pt" o:ole="">
            <v:imagedata r:id="rId79" o:title=""/>
          </v:shape>
          <o:OLEObject Type="Embed" ProgID="Equation.DSMT4" ShapeID="_x0000_i1063" DrawAspect="Content" ObjectID="_1764349423" r:id="rId80"/>
        </w:object>
      </w:r>
      <w:r>
        <w:rPr>
          <w:color w:val="000000"/>
        </w:rPr>
        <w:t>.</w:t>
      </w:r>
      <w:r>
        <w:rPr>
          <w:rStyle w:val="YoungMixChar"/>
          <w:b/>
        </w:rPr>
        <w:tab/>
        <w:t xml:space="preserve">B. </w:t>
      </w:r>
      <w:r w:rsidRPr="00C448F7">
        <w:rPr>
          <w:color w:val="000000"/>
          <w:position w:val="-12"/>
        </w:rPr>
        <w:object w:dxaOrig="3340" w:dyaOrig="420" w14:anchorId="70696A65">
          <v:shape id="_x0000_i1064" type="#_x0000_t75" style="width:167pt;height:21.2pt" o:ole="">
            <v:imagedata r:id="rId81" o:title=""/>
          </v:shape>
          <o:OLEObject Type="Embed" ProgID="Equation.DSMT4" ShapeID="_x0000_i1064" DrawAspect="Content" ObjectID="_1764349424" r:id="rId82"/>
        </w:object>
      </w:r>
      <w:r>
        <w:rPr>
          <w:color w:val="000000"/>
        </w:rPr>
        <w:t>.</w:t>
      </w:r>
    </w:p>
    <w:p w14:paraId="4934EA73" w14:textId="77777777" w:rsidR="003C2786" w:rsidRDefault="003C2786" w:rsidP="003C2786">
      <w:pPr>
        <w:tabs>
          <w:tab w:val="left" w:pos="283"/>
          <w:tab w:val="left" w:pos="5528"/>
        </w:tabs>
      </w:pPr>
      <w:r>
        <w:rPr>
          <w:rStyle w:val="YoungMixChar"/>
          <w:b/>
        </w:rPr>
        <w:tab/>
        <w:t xml:space="preserve">C. </w:t>
      </w:r>
      <w:r w:rsidRPr="00C448F7">
        <w:rPr>
          <w:color w:val="000000"/>
          <w:position w:val="-12"/>
        </w:rPr>
        <w:object w:dxaOrig="3240" w:dyaOrig="420" w14:anchorId="172392D7">
          <v:shape id="_x0000_i1065" type="#_x0000_t75" style="width:162.15pt;height:21.2pt" o:ole="">
            <v:imagedata r:id="rId83" o:title=""/>
          </v:shape>
          <o:OLEObject Type="Embed" ProgID="Equation.DSMT4" ShapeID="_x0000_i1065" DrawAspect="Content" ObjectID="_1764349425" r:id="rId84"/>
        </w:object>
      </w:r>
      <w:r>
        <w:rPr>
          <w:color w:val="000000"/>
        </w:rPr>
        <w:t>.</w:t>
      </w:r>
      <w:r>
        <w:rPr>
          <w:rStyle w:val="YoungMixChar"/>
          <w:b/>
        </w:rPr>
        <w:tab/>
        <w:t xml:space="preserve">D. </w:t>
      </w:r>
      <w:r w:rsidRPr="00C448F7">
        <w:rPr>
          <w:color w:val="000000"/>
          <w:position w:val="-12"/>
        </w:rPr>
        <w:object w:dxaOrig="3260" w:dyaOrig="420" w14:anchorId="4AC4F62E">
          <v:shape id="_x0000_i1066" type="#_x0000_t75" style="width:163.35pt;height:21.2pt" o:ole="">
            <v:imagedata r:id="rId85" o:title=""/>
          </v:shape>
          <o:OLEObject Type="Embed" ProgID="Equation.DSMT4" ShapeID="_x0000_i1066" DrawAspect="Content" ObjectID="_1764349426" r:id="rId86"/>
        </w:object>
      </w:r>
      <w:r>
        <w:rPr>
          <w:color w:val="000000"/>
        </w:rPr>
        <w:t>.</w:t>
      </w:r>
    </w:p>
    <w:p w14:paraId="0E130EDA" w14:textId="77777777" w:rsidR="003C2786" w:rsidRDefault="003C2786" w:rsidP="003C2786">
      <w:pPr>
        <w:spacing w:line="240" w:lineRule="auto"/>
        <w:ind w:left="48" w:right="48"/>
      </w:pPr>
      <w:r>
        <w:rPr>
          <w:b/>
          <w:color w:val="000000"/>
        </w:rPr>
        <w:t xml:space="preserve">Câu 13. </w:t>
      </w:r>
      <w:r>
        <w:rPr>
          <w:color w:val="000000"/>
        </w:rPr>
        <w:t xml:space="preserve">Cho phản ứng hóa học sau: </w:t>
      </w:r>
      <w:r w:rsidRPr="00C448F7">
        <w:rPr>
          <w:color w:val="000000"/>
          <w:position w:val="-12"/>
        </w:rPr>
        <w:object w:dxaOrig="3519" w:dyaOrig="380" w14:anchorId="012525C5">
          <v:shape id="_x0000_i1067" type="#_x0000_t75" style="width:176.05pt;height:19.35pt" o:ole="">
            <v:imagedata r:id="rId87" o:title=""/>
          </v:shape>
          <o:OLEObject Type="Embed" ProgID="Equation.DSMT4" ShapeID="_x0000_i1067" DrawAspect="Content" ObjectID="_1764349427" r:id="rId88"/>
        </w:object>
      </w:r>
    </w:p>
    <w:p w14:paraId="0C2D8934" w14:textId="77777777" w:rsidR="003C2786" w:rsidRDefault="003C2786" w:rsidP="003C2786">
      <w:pPr>
        <w:spacing w:line="240" w:lineRule="auto"/>
        <w:ind w:left="48" w:right="48"/>
      </w:pPr>
      <w:r>
        <w:rPr>
          <w:color w:val="000000"/>
        </w:rPr>
        <w:t>Sau khi cân bằng phản ứng trên với các hệ số nguyên, tối giàn thì tỉ lệ hệ số giữa 2 hợp chất là:</w:t>
      </w:r>
    </w:p>
    <w:p w14:paraId="49F558B8" w14:textId="77777777" w:rsidR="003C2786" w:rsidRDefault="003C2786" w:rsidP="003C2786">
      <w:pPr>
        <w:tabs>
          <w:tab w:val="left" w:pos="283"/>
          <w:tab w:val="left" w:pos="2906"/>
          <w:tab w:val="left" w:pos="5528"/>
          <w:tab w:val="left" w:pos="8150"/>
        </w:tabs>
      </w:pPr>
      <w:r>
        <w:rPr>
          <w:rStyle w:val="YoungMixChar"/>
          <w:b/>
        </w:rPr>
        <w:tab/>
        <w:t xml:space="preserve">A. </w:t>
      </w:r>
      <w:r>
        <w:rPr>
          <w:color w:val="000000"/>
        </w:rPr>
        <w:t>3: 1.</w:t>
      </w:r>
      <w:r>
        <w:rPr>
          <w:rStyle w:val="YoungMixChar"/>
          <w:b/>
        </w:rPr>
        <w:tab/>
        <w:t xml:space="preserve">B. </w:t>
      </w:r>
      <w:r>
        <w:rPr>
          <w:color w:val="000000"/>
        </w:rPr>
        <w:t>6: 2.</w:t>
      </w:r>
      <w:r>
        <w:rPr>
          <w:rStyle w:val="YoungMixChar"/>
          <w:b/>
        </w:rPr>
        <w:tab/>
        <w:t xml:space="preserve">C. </w:t>
      </w:r>
      <w:r>
        <w:rPr>
          <w:color w:val="000000"/>
        </w:rPr>
        <w:t>1: 2.</w:t>
      </w:r>
      <w:r>
        <w:rPr>
          <w:rStyle w:val="YoungMixChar"/>
          <w:b/>
        </w:rPr>
        <w:tab/>
        <w:t xml:space="preserve">D. </w:t>
      </w:r>
      <w:r>
        <w:rPr>
          <w:color w:val="000000"/>
        </w:rPr>
        <w:t>3: 2.</w:t>
      </w:r>
    </w:p>
    <w:p w14:paraId="645979F6" w14:textId="77777777" w:rsidR="003C2786" w:rsidRDefault="003C2786" w:rsidP="003C2786">
      <w:pPr>
        <w:spacing w:line="240" w:lineRule="auto"/>
        <w:ind w:left="48" w:right="48"/>
      </w:pPr>
      <w:r>
        <w:rPr>
          <w:b/>
          <w:color w:val="000000"/>
        </w:rPr>
        <w:t xml:space="preserve">Câu 14. </w:t>
      </w:r>
      <w:r>
        <w:rPr>
          <w:color w:val="000000"/>
        </w:rPr>
        <w:t>Cứ 4 mol iron sẽ phản ứng được 3 mol khí oxygen. Phương trình nào sau đây là đúng?</w:t>
      </w:r>
    </w:p>
    <w:p w14:paraId="6879DE43" w14:textId="2805DE10" w:rsidR="00ED7055" w:rsidRDefault="003C2786" w:rsidP="00ED7055">
      <w:pPr>
        <w:spacing w:line="240" w:lineRule="auto"/>
        <w:ind w:left="48" w:right="48" w:firstLine="672"/>
        <w:rPr>
          <w:rStyle w:val="YoungMixChar"/>
          <w:b/>
        </w:rPr>
      </w:pPr>
      <w:r w:rsidRPr="00ED7055">
        <w:rPr>
          <w:b/>
          <w:bCs/>
          <w:color w:val="000000"/>
        </w:rPr>
        <w:t>А.</w:t>
      </w:r>
      <w:r>
        <w:rPr>
          <w:color w:val="000000"/>
        </w:rPr>
        <w:t xml:space="preserve"> </w:t>
      </w:r>
      <w:r w:rsidRPr="00C448F7">
        <w:rPr>
          <w:color w:val="000000"/>
          <w:position w:val="-12"/>
        </w:rPr>
        <w:object w:dxaOrig="2140" w:dyaOrig="420" w14:anchorId="0926AEFE">
          <v:shape id="_x0000_i1068" type="#_x0000_t75" style="width:106.5pt;height:21.2pt" o:ole="">
            <v:imagedata r:id="rId89" o:title=""/>
          </v:shape>
          <o:OLEObject Type="Embed" ProgID="Equation.DSMT4" ShapeID="_x0000_i1068" DrawAspect="Content" ObjectID="_1764349428" r:id="rId90"/>
        </w:object>
      </w:r>
      <w:r>
        <w:rPr>
          <w:color w:val="000000"/>
        </w:rPr>
        <w:t>.</w:t>
      </w:r>
      <w:r w:rsidR="00ED7055">
        <w:rPr>
          <w:color w:val="000000"/>
        </w:rPr>
        <w:tab/>
      </w:r>
      <w:r w:rsidR="00ED7055">
        <w:rPr>
          <w:color w:val="000000"/>
        </w:rPr>
        <w:tab/>
      </w:r>
      <w:r>
        <w:rPr>
          <w:rStyle w:val="YoungMixChar"/>
          <w:b/>
        </w:rPr>
        <w:tab/>
      </w:r>
      <w:r w:rsidR="00ED7055">
        <w:rPr>
          <w:rStyle w:val="YoungMixChar"/>
          <w:b/>
        </w:rPr>
        <w:t>B</w:t>
      </w:r>
      <w:r>
        <w:rPr>
          <w:rStyle w:val="YoungMixChar"/>
          <w:b/>
        </w:rPr>
        <w:t xml:space="preserve">. </w:t>
      </w:r>
      <w:r w:rsidRPr="00C448F7">
        <w:rPr>
          <w:color w:val="000000"/>
          <w:position w:val="-12"/>
        </w:rPr>
        <w:object w:dxaOrig="2500" w:dyaOrig="420" w14:anchorId="2C13F123">
          <v:shape id="_x0000_i1069" type="#_x0000_t75" style="width:124.65pt;height:21.2pt" o:ole="">
            <v:imagedata r:id="rId91" o:title=""/>
          </v:shape>
          <o:OLEObject Type="Embed" ProgID="Equation.DSMT4" ShapeID="_x0000_i1069" DrawAspect="Content" ObjectID="_1764349429" r:id="rId92"/>
        </w:object>
      </w:r>
      <w:r>
        <w:rPr>
          <w:color w:val="000000"/>
        </w:rPr>
        <w:t>.</w:t>
      </w:r>
      <w:r>
        <w:rPr>
          <w:rStyle w:val="YoungMixChar"/>
          <w:b/>
        </w:rPr>
        <w:tab/>
      </w:r>
    </w:p>
    <w:p w14:paraId="7B7AE49A" w14:textId="6EBF1113" w:rsidR="003C2786" w:rsidRDefault="00ED7055" w:rsidP="00ED7055">
      <w:pPr>
        <w:spacing w:line="240" w:lineRule="auto"/>
        <w:ind w:left="48" w:right="48" w:firstLine="672"/>
      </w:pPr>
      <w:r>
        <w:rPr>
          <w:rStyle w:val="YoungMixChar"/>
          <w:b/>
        </w:rPr>
        <w:t>D</w:t>
      </w:r>
      <w:r w:rsidR="003C2786">
        <w:rPr>
          <w:rStyle w:val="YoungMixChar"/>
          <w:b/>
        </w:rPr>
        <w:t xml:space="preserve">. </w:t>
      </w:r>
      <w:r w:rsidR="003C2786" w:rsidRPr="00C448F7">
        <w:rPr>
          <w:color w:val="000000"/>
          <w:position w:val="-12"/>
        </w:rPr>
        <w:object w:dxaOrig="2400" w:dyaOrig="420" w14:anchorId="141686CC">
          <v:shape id="_x0000_i1070" type="#_x0000_t75" style="width:119.8pt;height:21.2pt" o:ole="">
            <v:imagedata r:id="rId93" o:title=""/>
          </v:shape>
          <o:OLEObject Type="Embed" ProgID="Equation.DSMT4" ShapeID="_x0000_i1070" DrawAspect="Content" ObjectID="_1764349430" r:id="rId94"/>
        </w:object>
      </w:r>
      <w:r w:rsidR="003C2786">
        <w:rPr>
          <w:color w:val="000000"/>
        </w:rPr>
        <w:t>.</w:t>
      </w:r>
      <w:r>
        <w:rPr>
          <w:color w:val="000000"/>
        </w:rPr>
        <w:tab/>
      </w:r>
      <w:r>
        <w:rPr>
          <w:color w:val="000000"/>
        </w:rPr>
        <w:tab/>
      </w:r>
      <w:r w:rsidR="003C2786">
        <w:rPr>
          <w:rStyle w:val="YoungMixChar"/>
          <w:b/>
        </w:rPr>
        <w:tab/>
      </w:r>
      <w:r>
        <w:rPr>
          <w:rStyle w:val="YoungMixChar"/>
          <w:b/>
        </w:rPr>
        <w:t>D</w:t>
      </w:r>
      <w:r w:rsidR="003C2786">
        <w:rPr>
          <w:rStyle w:val="YoungMixChar"/>
          <w:b/>
        </w:rPr>
        <w:t xml:space="preserve">. </w:t>
      </w:r>
      <w:r w:rsidR="003C2786" w:rsidRPr="00C448F7">
        <w:rPr>
          <w:color w:val="000000"/>
          <w:position w:val="-12"/>
        </w:rPr>
        <w:object w:dxaOrig="2140" w:dyaOrig="420" w14:anchorId="3F3E0F59">
          <v:shape id="_x0000_i1071" type="#_x0000_t75" style="width:106.5pt;height:21.2pt" o:ole="">
            <v:imagedata r:id="rId95" o:title=""/>
          </v:shape>
          <o:OLEObject Type="Embed" ProgID="Equation.DSMT4" ShapeID="_x0000_i1071" DrawAspect="Content" ObjectID="_1764349431" r:id="rId96"/>
        </w:object>
      </w:r>
      <w:r w:rsidR="003C2786">
        <w:rPr>
          <w:color w:val="000000"/>
        </w:rPr>
        <w:t>.</w:t>
      </w:r>
    </w:p>
    <w:p w14:paraId="34A0D75D" w14:textId="77777777" w:rsidR="003C2786" w:rsidRDefault="003C2786" w:rsidP="003C2786">
      <w:pPr>
        <w:spacing w:line="240" w:lineRule="auto"/>
        <w:ind w:left="48" w:right="48"/>
      </w:pPr>
      <w:r>
        <w:rPr>
          <w:b/>
          <w:color w:val="000000"/>
        </w:rPr>
        <w:t xml:space="preserve">Câu 15. </w:t>
      </w:r>
      <w:r>
        <w:rPr>
          <w:color w:val="000000"/>
        </w:rPr>
        <w:t>Phương trình hóa học nào sau đây đúng?</w:t>
      </w:r>
    </w:p>
    <w:p w14:paraId="1972E886" w14:textId="77777777" w:rsidR="003C2786" w:rsidRDefault="003C2786" w:rsidP="003C2786">
      <w:pPr>
        <w:tabs>
          <w:tab w:val="left" w:pos="283"/>
          <w:tab w:val="left" w:pos="5528"/>
        </w:tabs>
      </w:pPr>
      <w:r>
        <w:rPr>
          <w:rStyle w:val="YoungMixChar"/>
          <w:b/>
        </w:rPr>
        <w:tab/>
        <w:t xml:space="preserve">A. </w:t>
      </w:r>
      <w:r w:rsidRPr="00C448F7">
        <w:rPr>
          <w:color w:val="000000"/>
          <w:position w:val="-12"/>
        </w:rPr>
        <w:object w:dxaOrig="2900" w:dyaOrig="420" w14:anchorId="4ADF9340">
          <v:shape id="_x0000_i1072" type="#_x0000_t75" style="width:145.2pt;height:21.2pt" o:ole="">
            <v:imagedata r:id="rId97" o:title=""/>
          </v:shape>
          <o:OLEObject Type="Embed" ProgID="Equation.DSMT4" ShapeID="_x0000_i1072" DrawAspect="Content" ObjectID="_1764349432" r:id="rId98"/>
        </w:object>
      </w:r>
      <w:r>
        <w:rPr>
          <w:color w:val="000000"/>
        </w:rPr>
        <w:t>.</w:t>
      </w:r>
      <w:r>
        <w:rPr>
          <w:rStyle w:val="YoungMixChar"/>
          <w:b/>
        </w:rPr>
        <w:tab/>
        <w:t xml:space="preserve">B. </w:t>
      </w:r>
      <w:r w:rsidRPr="00C448F7">
        <w:rPr>
          <w:color w:val="000000"/>
          <w:position w:val="-12"/>
        </w:rPr>
        <w:object w:dxaOrig="3340" w:dyaOrig="420" w14:anchorId="7E20CC2C">
          <v:shape id="_x0000_i1073" type="#_x0000_t75" style="width:167pt;height:21.2pt" o:ole="">
            <v:imagedata r:id="rId99" o:title=""/>
          </v:shape>
          <o:OLEObject Type="Embed" ProgID="Equation.DSMT4" ShapeID="_x0000_i1073" DrawAspect="Content" ObjectID="_1764349433" r:id="rId100"/>
        </w:object>
      </w:r>
      <w:r>
        <w:rPr>
          <w:color w:val="000000"/>
        </w:rPr>
        <w:t>.</w:t>
      </w:r>
    </w:p>
    <w:p w14:paraId="684F1912" w14:textId="77777777" w:rsidR="003C2786" w:rsidRDefault="003C2786" w:rsidP="003C2786">
      <w:pPr>
        <w:tabs>
          <w:tab w:val="left" w:pos="283"/>
          <w:tab w:val="left" w:pos="5528"/>
        </w:tabs>
      </w:pPr>
      <w:r>
        <w:rPr>
          <w:rStyle w:val="YoungMixChar"/>
          <w:b/>
        </w:rPr>
        <w:tab/>
        <w:t xml:space="preserve">C. </w:t>
      </w:r>
      <w:r w:rsidRPr="00C448F7">
        <w:rPr>
          <w:color w:val="000000"/>
          <w:position w:val="-12"/>
        </w:rPr>
        <w:object w:dxaOrig="1939" w:dyaOrig="420" w14:anchorId="4B45B097">
          <v:shape id="_x0000_i1074" type="#_x0000_t75" style="width:97.4pt;height:21.2pt" o:ole="">
            <v:imagedata r:id="rId101" o:title=""/>
          </v:shape>
          <o:OLEObject Type="Embed" ProgID="Equation.DSMT4" ShapeID="_x0000_i1074" DrawAspect="Content" ObjectID="_1764349434" r:id="rId102"/>
        </w:object>
      </w:r>
      <w:r>
        <w:rPr>
          <w:color w:val="000000"/>
        </w:rPr>
        <w:t>.</w:t>
      </w:r>
      <w:r>
        <w:rPr>
          <w:rStyle w:val="YoungMixChar"/>
          <w:b/>
        </w:rPr>
        <w:tab/>
        <w:t xml:space="preserve">D. </w:t>
      </w:r>
      <w:r w:rsidRPr="00C448F7">
        <w:rPr>
          <w:color w:val="000000"/>
          <w:position w:val="-12"/>
        </w:rPr>
        <w:object w:dxaOrig="2520" w:dyaOrig="420" w14:anchorId="4B946D64">
          <v:shape id="_x0000_i1075" type="#_x0000_t75" style="width:125.85pt;height:21.2pt" o:ole="">
            <v:imagedata r:id="rId103" o:title=""/>
          </v:shape>
          <o:OLEObject Type="Embed" ProgID="Equation.DSMT4" ShapeID="_x0000_i1075" DrawAspect="Content" ObjectID="_1764349435" r:id="rId104"/>
        </w:object>
      </w:r>
      <w:r>
        <w:rPr>
          <w:color w:val="000000"/>
        </w:rPr>
        <w:t>.</w:t>
      </w:r>
    </w:p>
    <w:p w14:paraId="3D81B0D0" w14:textId="77777777" w:rsidR="003C2786" w:rsidRDefault="003C2786" w:rsidP="003C2786">
      <w:pPr>
        <w:spacing w:line="240" w:lineRule="auto"/>
        <w:ind w:left="48" w:right="48"/>
      </w:pPr>
      <w:r>
        <w:rPr>
          <w:b/>
          <w:color w:val="000000"/>
        </w:rPr>
        <w:t xml:space="preserve">Câu 16. </w:t>
      </w:r>
      <w:r>
        <w:rPr>
          <w:color w:val="000000"/>
        </w:rPr>
        <w:t xml:space="preserve">Cho phương trình hoá học: </w:t>
      </w:r>
      <w:r w:rsidRPr="00C448F7">
        <w:rPr>
          <w:color w:val="000000"/>
          <w:position w:val="-12"/>
        </w:rPr>
        <w:object w:dxaOrig="2060" w:dyaOrig="420" w14:anchorId="18357BAF">
          <v:shape id="_x0000_i1076" type="#_x0000_t75" style="width:103.45pt;height:21.2pt" o:ole="">
            <v:imagedata r:id="rId105" o:title=""/>
          </v:shape>
          <o:OLEObject Type="Embed" ProgID="Equation.DSMT4" ShapeID="_x0000_i1076" DrawAspect="Content" ObjectID="_1764349436" r:id="rId106"/>
        </w:object>
      </w:r>
    </w:p>
    <w:p w14:paraId="3368FD45" w14:textId="77777777" w:rsidR="003C2786" w:rsidRDefault="003C2786" w:rsidP="003C2786">
      <w:pPr>
        <w:spacing w:line="240" w:lineRule="auto"/>
        <w:ind w:left="48" w:right="48"/>
      </w:pPr>
      <w:r>
        <w:rPr>
          <w:color w:val="000000"/>
        </w:rPr>
        <w:t xml:space="preserve">Công thức hóa học và hệ số của </w:t>
      </w:r>
      <w:r w:rsidRPr="00025957">
        <w:rPr>
          <w:color w:val="000000"/>
          <w:position w:val="-4"/>
        </w:rPr>
        <w:object w:dxaOrig="260" w:dyaOrig="260" w14:anchorId="56D6A0B2">
          <v:shape id="_x0000_i1077" type="#_x0000_t75" style="width:13.3pt;height:13.3pt" o:ole="">
            <v:imagedata r:id="rId107" o:title=""/>
          </v:shape>
          <o:OLEObject Type="Embed" ProgID="Equation.DSMT4" ShapeID="_x0000_i1077" DrawAspect="Content" ObjectID="_1764349437" r:id="rId108"/>
        </w:object>
      </w:r>
      <w:r>
        <w:rPr>
          <w:color w:val="000000"/>
        </w:rPr>
        <w:t xml:space="preserve"> là</w:t>
      </w:r>
    </w:p>
    <w:p w14:paraId="5DC91482" w14:textId="77777777" w:rsidR="003C2786" w:rsidRPr="00DD76E0" w:rsidRDefault="003C2786" w:rsidP="003C2786">
      <w:pPr>
        <w:tabs>
          <w:tab w:val="left" w:pos="283"/>
          <w:tab w:val="left" w:pos="2906"/>
          <w:tab w:val="left" w:pos="5528"/>
          <w:tab w:val="left" w:pos="8150"/>
        </w:tabs>
        <w:rPr>
          <w:lang w:val="pt-BR"/>
        </w:rPr>
      </w:pPr>
      <w:r>
        <w:rPr>
          <w:rStyle w:val="YoungMixChar"/>
          <w:b/>
        </w:rPr>
        <w:tab/>
      </w:r>
      <w:r w:rsidRPr="00DD76E0">
        <w:rPr>
          <w:rStyle w:val="YoungMixChar"/>
          <w:b/>
          <w:lang w:val="pt-BR"/>
        </w:rPr>
        <w:t xml:space="preserve">A. </w:t>
      </w:r>
      <w:r w:rsidRPr="00C448F7">
        <w:rPr>
          <w:color w:val="000000"/>
          <w:position w:val="-12"/>
        </w:rPr>
        <w:object w:dxaOrig="320" w:dyaOrig="360" w14:anchorId="02DFA861">
          <v:shape id="_x0000_i1078" type="#_x0000_t75" style="width:16.35pt;height:18.15pt" o:ole="">
            <v:imagedata r:id="rId109" o:title=""/>
          </v:shape>
          <o:OLEObject Type="Embed" ProgID="Equation.DSMT4" ShapeID="_x0000_i1078" DrawAspect="Content" ObjectID="_1764349438" r:id="rId110"/>
        </w:object>
      </w:r>
      <w:r w:rsidRPr="00DD76E0">
        <w:rPr>
          <w:color w:val="000000"/>
          <w:lang w:val="pt-BR"/>
        </w:rPr>
        <w:t>.</w:t>
      </w:r>
      <w:r w:rsidRPr="00DD76E0">
        <w:rPr>
          <w:rStyle w:val="YoungMixChar"/>
          <w:b/>
          <w:lang w:val="pt-BR"/>
        </w:rPr>
        <w:tab/>
        <w:t xml:space="preserve">B. </w:t>
      </w:r>
      <w:r w:rsidRPr="00C448F7">
        <w:rPr>
          <w:color w:val="000000"/>
          <w:position w:val="-12"/>
        </w:rPr>
        <w:object w:dxaOrig="320" w:dyaOrig="360" w14:anchorId="594B514D">
          <v:shape id="_x0000_i1079" type="#_x0000_t75" style="width:16.35pt;height:18.15pt" o:ole="">
            <v:imagedata r:id="rId18" o:title=""/>
          </v:shape>
          <o:OLEObject Type="Embed" ProgID="Equation.DSMT4" ShapeID="_x0000_i1079" DrawAspect="Content" ObjectID="_1764349439" r:id="rId111"/>
        </w:object>
      </w:r>
      <w:r w:rsidRPr="00DD76E0">
        <w:rPr>
          <w:color w:val="000000"/>
          <w:lang w:val="pt-BR"/>
        </w:rPr>
        <w:t>.</w:t>
      </w:r>
      <w:r w:rsidRPr="00DD76E0">
        <w:rPr>
          <w:rStyle w:val="YoungMixChar"/>
          <w:b/>
          <w:lang w:val="pt-BR"/>
        </w:rPr>
        <w:tab/>
        <w:t xml:space="preserve">C. </w:t>
      </w:r>
      <w:r w:rsidRPr="00C448F7">
        <w:rPr>
          <w:color w:val="000000"/>
          <w:position w:val="-12"/>
        </w:rPr>
        <w:object w:dxaOrig="460" w:dyaOrig="360" w14:anchorId="397ADC6E">
          <v:shape id="_x0000_i1080" type="#_x0000_t75" style="width:23pt;height:18.15pt" o:ole="">
            <v:imagedata r:id="rId112" o:title=""/>
          </v:shape>
          <o:OLEObject Type="Embed" ProgID="Equation.DSMT4" ShapeID="_x0000_i1080" DrawAspect="Content" ObjectID="_1764349440" r:id="rId113"/>
        </w:object>
      </w:r>
      <w:r w:rsidRPr="00DD76E0">
        <w:rPr>
          <w:color w:val="000000"/>
          <w:lang w:val="pt-BR"/>
        </w:rPr>
        <w:t>.</w:t>
      </w:r>
      <w:r w:rsidRPr="00DD76E0">
        <w:rPr>
          <w:rStyle w:val="YoungMixChar"/>
          <w:b/>
          <w:lang w:val="pt-BR"/>
        </w:rPr>
        <w:tab/>
        <w:t xml:space="preserve">D. </w:t>
      </w:r>
      <w:r w:rsidRPr="00C448F7">
        <w:rPr>
          <w:color w:val="000000"/>
          <w:position w:val="-12"/>
        </w:rPr>
        <w:object w:dxaOrig="440" w:dyaOrig="360" w14:anchorId="39673031">
          <v:shape id="_x0000_i1081" type="#_x0000_t75" style="width:22.4pt;height:18.15pt" o:ole="">
            <v:imagedata r:id="rId114" o:title=""/>
          </v:shape>
          <o:OLEObject Type="Embed" ProgID="Equation.DSMT4" ShapeID="_x0000_i1081" DrawAspect="Content" ObjectID="_1764349441" r:id="rId115"/>
        </w:object>
      </w:r>
      <w:r w:rsidRPr="00DD76E0">
        <w:rPr>
          <w:color w:val="000000"/>
          <w:lang w:val="pt-BR"/>
        </w:rPr>
        <w:t>.</w:t>
      </w:r>
    </w:p>
    <w:p w14:paraId="0624B445" w14:textId="77777777" w:rsidR="003C2786" w:rsidRPr="00DD76E0" w:rsidRDefault="003C2786" w:rsidP="003C2786">
      <w:pPr>
        <w:spacing w:line="240" w:lineRule="auto"/>
        <w:ind w:left="48" w:right="48"/>
        <w:rPr>
          <w:lang w:val="pt-BR"/>
        </w:rPr>
      </w:pPr>
      <w:r w:rsidRPr="00DD76E0">
        <w:rPr>
          <w:b/>
          <w:color w:val="000000"/>
          <w:lang w:val="pt-BR"/>
        </w:rPr>
        <w:t xml:space="preserve">Câu 17. </w:t>
      </w:r>
      <w:r w:rsidRPr="00C448F7">
        <w:rPr>
          <w:color w:val="000000"/>
          <w:position w:val="-12"/>
        </w:rPr>
        <w:object w:dxaOrig="3700" w:dyaOrig="380" w14:anchorId="46B0A589">
          <v:shape id="_x0000_i1082" type="#_x0000_t75" style="width:184.55pt;height:19.35pt" o:ole="">
            <v:imagedata r:id="rId116" o:title=""/>
          </v:shape>
          <o:OLEObject Type="Embed" ProgID="Equation.DSMT4" ShapeID="_x0000_i1082" DrawAspect="Content" ObjectID="_1764349442" r:id="rId117"/>
        </w:object>
      </w:r>
      <w:r w:rsidRPr="00DD76E0">
        <w:rPr>
          <w:color w:val="000000"/>
          <w:lang w:val="pt-BR"/>
        </w:rPr>
        <w:t>. X là</w:t>
      </w:r>
    </w:p>
    <w:p w14:paraId="492463E7" w14:textId="77777777" w:rsidR="003C2786" w:rsidRDefault="003C2786" w:rsidP="003C2786">
      <w:pPr>
        <w:tabs>
          <w:tab w:val="left" w:pos="283"/>
          <w:tab w:val="left" w:pos="2906"/>
          <w:tab w:val="left" w:pos="5528"/>
          <w:tab w:val="left" w:pos="8150"/>
        </w:tabs>
      </w:pPr>
      <w:r w:rsidRPr="00DD76E0">
        <w:rPr>
          <w:rStyle w:val="YoungMixChar"/>
          <w:b/>
          <w:lang w:val="pt-BR"/>
        </w:rPr>
        <w:tab/>
        <w:t xml:space="preserve">A. </w:t>
      </w:r>
      <w:r w:rsidRPr="00C448F7">
        <w:rPr>
          <w:color w:val="000000"/>
          <w:position w:val="-6"/>
        </w:rPr>
        <w:object w:dxaOrig="480" w:dyaOrig="279" w14:anchorId="01CB5B87">
          <v:shape id="_x0000_i1083" type="#_x0000_t75" style="width:24.2pt;height:13.9pt" o:ole="">
            <v:imagedata r:id="rId118" o:title=""/>
          </v:shape>
          <o:OLEObject Type="Embed" ProgID="Equation.DSMT4" ShapeID="_x0000_i1083" DrawAspect="Content" ObjectID="_1764349443" r:id="rId119"/>
        </w:object>
      </w:r>
      <w:r>
        <w:rPr>
          <w:color w:val="000000"/>
        </w:rPr>
        <w:t>.</w:t>
      </w:r>
      <w:r>
        <w:rPr>
          <w:rStyle w:val="YoungMixChar"/>
          <w:b/>
        </w:rPr>
        <w:tab/>
        <w:t xml:space="preserve">B. </w:t>
      </w:r>
      <w:r w:rsidRPr="00C448F7">
        <w:rPr>
          <w:color w:val="000000"/>
          <w:position w:val="-12"/>
        </w:rPr>
        <w:object w:dxaOrig="380" w:dyaOrig="360" w14:anchorId="71830CF4">
          <v:shape id="_x0000_i1084" type="#_x0000_t75" style="width:19.35pt;height:18.15pt" o:ole="">
            <v:imagedata r:id="rId120" o:title=""/>
          </v:shape>
          <o:OLEObject Type="Embed" ProgID="Equation.DSMT4" ShapeID="_x0000_i1084" DrawAspect="Content" ObjectID="_1764349444" r:id="rId121"/>
        </w:object>
      </w:r>
      <w:r>
        <w:rPr>
          <w:color w:val="000000"/>
        </w:rPr>
        <w:t>.</w:t>
      </w:r>
      <w:r>
        <w:rPr>
          <w:rStyle w:val="YoungMixChar"/>
          <w:b/>
        </w:rPr>
        <w:tab/>
        <w:t xml:space="preserve">C. </w:t>
      </w:r>
      <w:r w:rsidRPr="00C448F7">
        <w:rPr>
          <w:color w:val="000000"/>
          <w:position w:val="-12"/>
        </w:rPr>
        <w:object w:dxaOrig="340" w:dyaOrig="360" w14:anchorId="4B94CE59">
          <v:shape id="_x0000_i1085" type="#_x0000_t75" style="width:16.95pt;height:18.15pt" o:ole="">
            <v:imagedata r:id="rId122" o:title=""/>
          </v:shape>
          <o:OLEObject Type="Embed" ProgID="Equation.DSMT4" ShapeID="_x0000_i1085" DrawAspect="Content" ObjectID="_1764349445" r:id="rId123"/>
        </w:object>
      </w:r>
      <w:r>
        <w:rPr>
          <w:color w:val="000000"/>
        </w:rPr>
        <w:t>.</w:t>
      </w:r>
      <w:r>
        <w:rPr>
          <w:rStyle w:val="YoungMixChar"/>
          <w:b/>
        </w:rPr>
        <w:tab/>
        <w:t xml:space="preserve">D. </w:t>
      </w:r>
      <w:r w:rsidRPr="00C448F7">
        <w:rPr>
          <w:color w:val="000000"/>
          <w:position w:val="-12"/>
        </w:rPr>
        <w:object w:dxaOrig="320" w:dyaOrig="360" w14:anchorId="26BD17DB">
          <v:shape id="_x0000_i1086" type="#_x0000_t75" style="width:16.35pt;height:18.15pt" o:ole="">
            <v:imagedata r:id="rId124" o:title=""/>
          </v:shape>
          <o:OLEObject Type="Embed" ProgID="Equation.DSMT4" ShapeID="_x0000_i1086" DrawAspect="Content" ObjectID="_1764349446" r:id="rId125"/>
        </w:object>
      </w:r>
      <w:r>
        <w:rPr>
          <w:color w:val="000000"/>
        </w:rPr>
        <w:t>.</w:t>
      </w:r>
    </w:p>
    <w:p w14:paraId="14196E89" w14:textId="77777777" w:rsidR="003C2786" w:rsidRDefault="003C2786" w:rsidP="003C2786">
      <w:pPr>
        <w:spacing w:line="240" w:lineRule="auto"/>
        <w:ind w:left="48" w:right="48"/>
      </w:pPr>
      <w:r>
        <w:rPr>
          <w:b/>
          <w:color w:val="000000"/>
        </w:rPr>
        <w:t xml:space="preserve">Câu 18. </w:t>
      </w:r>
      <w:r>
        <w:rPr>
          <w:color w:val="000000"/>
        </w:rPr>
        <w:t xml:space="preserve">Cho sơ đồ phản ứng: </w:t>
      </w:r>
      <w:r w:rsidRPr="005527DA">
        <w:rPr>
          <w:color w:val="000000"/>
          <w:position w:val="-16"/>
        </w:rPr>
        <w:object w:dxaOrig="4160" w:dyaOrig="440" w14:anchorId="3F48F923">
          <v:shape id="_x0000_i1087" type="#_x0000_t75" style="width:208.15pt;height:22.4pt" o:ole="">
            <v:imagedata r:id="rId126" o:title=""/>
          </v:shape>
          <o:OLEObject Type="Embed" ProgID="Equation.DSMT4" ShapeID="_x0000_i1087" DrawAspect="Content" ObjectID="_1764349447" r:id="rId127"/>
        </w:object>
      </w:r>
    </w:p>
    <w:p w14:paraId="2EB23A8A" w14:textId="77777777" w:rsidR="003C2786" w:rsidRDefault="003C2786" w:rsidP="003C2786">
      <w:pPr>
        <w:spacing w:line="240" w:lineRule="auto"/>
        <w:ind w:left="48" w:right="48"/>
      </w:pPr>
      <w:r>
        <w:rPr>
          <w:color w:val="000000"/>
        </w:rPr>
        <w:t>Với x và y thì giá trị thích hợp của x và y lần lượt là:</w:t>
      </w:r>
    </w:p>
    <w:p w14:paraId="067C7F87" w14:textId="77777777" w:rsidR="003C2786" w:rsidRPr="00DD76E0" w:rsidRDefault="003C2786" w:rsidP="003C2786">
      <w:pPr>
        <w:tabs>
          <w:tab w:val="left" w:pos="283"/>
          <w:tab w:val="left" w:pos="2906"/>
          <w:tab w:val="left" w:pos="5528"/>
          <w:tab w:val="left" w:pos="8150"/>
        </w:tabs>
        <w:rPr>
          <w:lang w:val="pt-BR"/>
        </w:rPr>
      </w:pPr>
      <w:r>
        <w:rPr>
          <w:rStyle w:val="YoungMixChar"/>
          <w:b/>
        </w:rPr>
        <w:tab/>
      </w:r>
      <w:r w:rsidRPr="00DD76E0">
        <w:rPr>
          <w:rStyle w:val="YoungMixChar"/>
          <w:b/>
          <w:lang w:val="pt-BR"/>
        </w:rPr>
        <w:t xml:space="preserve">A. </w:t>
      </w:r>
      <w:r w:rsidRPr="00DD76E0">
        <w:rPr>
          <w:color w:val="000000"/>
          <w:lang w:val="pt-BR"/>
        </w:rPr>
        <w:t>1 và 2 .</w:t>
      </w:r>
      <w:r w:rsidRPr="00DD76E0">
        <w:rPr>
          <w:rStyle w:val="YoungMixChar"/>
          <w:b/>
          <w:lang w:val="pt-BR"/>
        </w:rPr>
        <w:tab/>
        <w:t xml:space="preserve">B. </w:t>
      </w:r>
      <w:r w:rsidRPr="00DD76E0">
        <w:rPr>
          <w:color w:val="000000"/>
          <w:lang w:val="pt-BR"/>
        </w:rPr>
        <w:t>2 và 3 .</w:t>
      </w:r>
      <w:r w:rsidRPr="00DD76E0">
        <w:rPr>
          <w:rStyle w:val="YoungMixChar"/>
          <w:b/>
          <w:lang w:val="pt-BR"/>
        </w:rPr>
        <w:tab/>
        <w:t xml:space="preserve">C. </w:t>
      </w:r>
      <w:r w:rsidRPr="00DD76E0">
        <w:rPr>
          <w:color w:val="000000"/>
          <w:lang w:val="pt-BR"/>
        </w:rPr>
        <w:t>2 và 4 .</w:t>
      </w:r>
      <w:r w:rsidRPr="00DD76E0">
        <w:rPr>
          <w:rStyle w:val="YoungMixChar"/>
          <w:b/>
          <w:lang w:val="pt-BR"/>
        </w:rPr>
        <w:tab/>
        <w:t xml:space="preserve">D. </w:t>
      </w:r>
      <w:r w:rsidRPr="00DD76E0">
        <w:rPr>
          <w:color w:val="000000"/>
          <w:lang w:val="pt-BR"/>
        </w:rPr>
        <w:t>3 và 4 .</w:t>
      </w:r>
    </w:p>
    <w:p w14:paraId="713504C7" w14:textId="77777777" w:rsidR="003C2786" w:rsidRPr="00DD76E0" w:rsidRDefault="003C2786" w:rsidP="003C2786">
      <w:pPr>
        <w:spacing w:line="240" w:lineRule="auto"/>
        <w:ind w:left="48" w:right="48"/>
        <w:rPr>
          <w:lang w:val="pt-BR"/>
        </w:rPr>
      </w:pPr>
      <w:r w:rsidRPr="00DD76E0">
        <w:rPr>
          <w:b/>
          <w:color w:val="000000"/>
          <w:lang w:val="pt-BR"/>
        </w:rPr>
        <w:t xml:space="preserve">Câu 19. </w:t>
      </w:r>
      <w:r w:rsidRPr="00DD76E0">
        <w:rPr>
          <w:color w:val="000000"/>
          <w:lang w:val="pt-BR"/>
        </w:rPr>
        <w:t xml:space="preserve">Hệ số cân bằng hóa học của phương trình hóa học: </w:t>
      </w:r>
      <w:r w:rsidRPr="00C448F7">
        <w:rPr>
          <w:color w:val="000000"/>
          <w:position w:val="-12"/>
        </w:rPr>
        <w:object w:dxaOrig="1939" w:dyaOrig="420" w14:anchorId="6D8A7F9D">
          <v:shape id="_x0000_i1088" type="#_x0000_t75" style="width:97.4pt;height:21.2pt" o:ole="">
            <v:imagedata r:id="rId128" o:title=""/>
          </v:shape>
          <o:OLEObject Type="Embed" ProgID="Equation.DSMT4" ShapeID="_x0000_i1088" DrawAspect="Content" ObjectID="_1764349448" r:id="rId129"/>
        </w:object>
      </w:r>
    </w:p>
    <w:p w14:paraId="1A0542FA" w14:textId="77777777" w:rsidR="003C2786" w:rsidRPr="00DD76E0" w:rsidRDefault="003C2786" w:rsidP="003C2786">
      <w:pPr>
        <w:tabs>
          <w:tab w:val="left" w:pos="283"/>
          <w:tab w:val="left" w:pos="2906"/>
          <w:tab w:val="left" w:pos="5528"/>
          <w:tab w:val="left" w:pos="8150"/>
        </w:tabs>
        <w:rPr>
          <w:lang w:val="pt-BR"/>
        </w:rPr>
      </w:pPr>
      <w:r w:rsidRPr="00DD76E0">
        <w:rPr>
          <w:rStyle w:val="YoungMixChar"/>
          <w:b/>
          <w:lang w:val="pt-BR"/>
        </w:rPr>
        <w:tab/>
        <w:t xml:space="preserve">A. </w:t>
      </w:r>
      <w:r w:rsidRPr="00DD76E0">
        <w:rPr>
          <w:color w:val="000000"/>
          <w:lang w:val="pt-BR"/>
        </w:rPr>
        <w:t>1,2,1.</w:t>
      </w:r>
      <w:r w:rsidRPr="00DD76E0">
        <w:rPr>
          <w:rStyle w:val="YoungMixChar"/>
          <w:b/>
          <w:lang w:val="pt-BR"/>
        </w:rPr>
        <w:tab/>
        <w:t xml:space="preserve">B. </w:t>
      </w:r>
      <w:r w:rsidRPr="00DD76E0">
        <w:rPr>
          <w:color w:val="000000"/>
          <w:lang w:val="pt-BR"/>
        </w:rPr>
        <w:t>2,1,1.</w:t>
      </w:r>
      <w:r w:rsidRPr="00DD76E0">
        <w:rPr>
          <w:rStyle w:val="YoungMixChar"/>
          <w:b/>
          <w:lang w:val="pt-BR"/>
        </w:rPr>
        <w:tab/>
        <w:t xml:space="preserve">C. </w:t>
      </w:r>
      <w:r w:rsidRPr="00DD76E0">
        <w:rPr>
          <w:color w:val="000000"/>
          <w:lang w:val="pt-BR"/>
        </w:rPr>
        <w:t>2,2,1.</w:t>
      </w:r>
      <w:r w:rsidRPr="00DD76E0">
        <w:rPr>
          <w:rStyle w:val="YoungMixChar"/>
          <w:b/>
          <w:lang w:val="pt-BR"/>
        </w:rPr>
        <w:tab/>
        <w:t xml:space="preserve">D. </w:t>
      </w:r>
      <w:r w:rsidRPr="00DD76E0">
        <w:rPr>
          <w:color w:val="000000"/>
          <w:lang w:val="pt-BR"/>
        </w:rPr>
        <w:t>2,1,2</w:t>
      </w:r>
    </w:p>
    <w:p w14:paraId="56E72DE3" w14:textId="77777777" w:rsidR="003C2786" w:rsidRPr="00DD76E0" w:rsidRDefault="003C2786" w:rsidP="003C2786">
      <w:pPr>
        <w:spacing w:line="240" w:lineRule="auto"/>
        <w:ind w:right="48"/>
        <w:rPr>
          <w:lang w:val="pt-BR"/>
        </w:rPr>
      </w:pPr>
      <w:r w:rsidRPr="00DD76E0">
        <w:rPr>
          <w:b/>
          <w:color w:val="000000"/>
          <w:lang w:val="pt-BR"/>
        </w:rPr>
        <w:t xml:space="preserve">Câu 20. </w:t>
      </w:r>
      <w:r w:rsidRPr="00DD76E0">
        <w:rPr>
          <w:color w:val="000000"/>
          <w:lang w:val="pt-BR"/>
        </w:rPr>
        <w:t xml:space="preserve">Điền vào chỗ trống: ...A </w:t>
      </w:r>
      <w:r w:rsidRPr="00C448F7">
        <w:rPr>
          <w:color w:val="000000"/>
          <w:position w:val="-12"/>
        </w:rPr>
        <w:object w:dxaOrig="2060" w:dyaOrig="420" w14:anchorId="754EAA4F">
          <v:shape id="_x0000_i1089" type="#_x0000_t75" style="width:103.45pt;height:21.2pt" o:ole="">
            <v:imagedata r:id="rId130" o:title=""/>
          </v:shape>
          <o:OLEObject Type="Embed" ProgID="Equation.DSMT4" ShapeID="_x0000_i1089" DrawAspect="Content" ObjectID="_1764349449" r:id="rId131"/>
        </w:object>
      </w:r>
    </w:p>
    <w:p w14:paraId="7DD838B9" w14:textId="77777777" w:rsidR="003C2786" w:rsidRPr="00DD76E0" w:rsidRDefault="003C2786" w:rsidP="003C2786">
      <w:pPr>
        <w:tabs>
          <w:tab w:val="left" w:pos="283"/>
          <w:tab w:val="left" w:pos="2906"/>
          <w:tab w:val="left" w:pos="5528"/>
          <w:tab w:val="left" w:pos="8150"/>
        </w:tabs>
        <w:rPr>
          <w:lang w:val="pt-BR"/>
        </w:rPr>
      </w:pPr>
      <w:r w:rsidRPr="00DD76E0">
        <w:rPr>
          <w:rStyle w:val="YoungMixChar"/>
          <w:b/>
          <w:lang w:val="pt-BR"/>
        </w:rPr>
        <w:tab/>
        <w:t xml:space="preserve">A. </w:t>
      </w:r>
      <w:r w:rsidRPr="00DD76E0">
        <w:rPr>
          <w:color w:val="000000"/>
          <w:lang w:val="pt-BR"/>
        </w:rPr>
        <w:t>2,3,1.</w:t>
      </w:r>
      <w:r w:rsidRPr="00DD76E0">
        <w:rPr>
          <w:rStyle w:val="YoungMixChar"/>
          <w:b/>
          <w:lang w:val="pt-BR"/>
        </w:rPr>
        <w:tab/>
        <w:t xml:space="preserve">B. </w:t>
      </w:r>
      <w:r w:rsidRPr="00DD76E0">
        <w:rPr>
          <w:color w:val="000000"/>
          <w:lang w:val="pt-BR"/>
        </w:rPr>
        <w:t>4,3,2.</w:t>
      </w:r>
      <w:r w:rsidRPr="00DD76E0">
        <w:rPr>
          <w:rStyle w:val="YoungMixChar"/>
          <w:b/>
          <w:lang w:val="pt-BR"/>
        </w:rPr>
        <w:tab/>
        <w:t xml:space="preserve">C. </w:t>
      </w:r>
      <w:r w:rsidRPr="00DD76E0">
        <w:rPr>
          <w:color w:val="000000"/>
          <w:lang w:val="pt-BR"/>
        </w:rPr>
        <w:t>4,2,3.</w:t>
      </w:r>
      <w:r w:rsidRPr="00DD76E0">
        <w:rPr>
          <w:rStyle w:val="YoungMixChar"/>
          <w:b/>
          <w:lang w:val="pt-BR"/>
        </w:rPr>
        <w:tab/>
        <w:t xml:space="preserve">D. </w:t>
      </w:r>
      <w:r w:rsidRPr="00DD76E0">
        <w:rPr>
          <w:color w:val="000000"/>
          <w:lang w:val="pt-BR"/>
        </w:rPr>
        <w:t>2,3,2.</w:t>
      </w:r>
    </w:p>
    <w:p w14:paraId="6B051A8C" w14:textId="77777777" w:rsidR="003C2786" w:rsidRPr="00DD76E0" w:rsidRDefault="003C2786" w:rsidP="003C2786">
      <w:pPr>
        <w:spacing w:line="240" w:lineRule="auto"/>
        <w:ind w:left="48" w:right="48"/>
        <w:rPr>
          <w:lang w:val="pt-BR"/>
        </w:rPr>
      </w:pPr>
      <w:r w:rsidRPr="00DD76E0">
        <w:rPr>
          <w:b/>
          <w:color w:val="000000"/>
          <w:lang w:val="pt-BR"/>
        </w:rPr>
        <w:t xml:space="preserve">Câu 21. </w:t>
      </w:r>
      <w:r w:rsidRPr="00DD76E0">
        <w:rPr>
          <w:color w:val="000000"/>
          <w:lang w:val="pt-BR"/>
        </w:rPr>
        <w:t xml:space="preserve">Trong một phản ứng có </w:t>
      </w:r>
      <w:r w:rsidRPr="00025957">
        <w:rPr>
          <w:color w:val="000000"/>
          <w:position w:val="-4"/>
        </w:rPr>
        <w:object w:dxaOrig="200" w:dyaOrig="200" w14:anchorId="65E897B3">
          <v:shape id="_x0000_i1090" type="#_x0000_t75" style="width:10.3pt;height:10.3pt" o:ole="">
            <v:imagedata r:id="rId132" o:title=""/>
          </v:shape>
          <o:OLEObject Type="Embed" ProgID="Equation.DSMT4" ShapeID="_x0000_i1090" DrawAspect="Content" ObjectID="_1764349450" r:id="rId133"/>
        </w:object>
      </w:r>
      <w:r w:rsidRPr="00DD76E0">
        <w:rPr>
          <w:color w:val="000000"/>
          <w:lang w:val="pt-BR"/>
        </w:rPr>
        <w:t xml:space="preserve"> chất (bao gồm cả chất phản ứng và chất sản phẩm), nếu biết khối lượng của bao nhiêu chất thì có thể tính được khối lượng của chất còn lại?</w:t>
      </w:r>
    </w:p>
    <w:p w14:paraId="3DD86B1D" w14:textId="77777777" w:rsidR="003C2786" w:rsidRPr="00DD76E0" w:rsidRDefault="003C2786" w:rsidP="003C2786">
      <w:pPr>
        <w:tabs>
          <w:tab w:val="left" w:pos="283"/>
          <w:tab w:val="left" w:pos="2906"/>
          <w:tab w:val="left" w:pos="5528"/>
          <w:tab w:val="left" w:pos="8150"/>
        </w:tabs>
        <w:rPr>
          <w:lang w:val="pt-BR"/>
        </w:rPr>
      </w:pPr>
      <w:r w:rsidRPr="00DD76E0">
        <w:rPr>
          <w:rStyle w:val="YoungMixChar"/>
          <w:b/>
          <w:lang w:val="pt-BR"/>
        </w:rPr>
        <w:tab/>
        <w:t xml:space="preserve">A. </w:t>
      </w:r>
      <w:r w:rsidRPr="00025957">
        <w:rPr>
          <w:color w:val="000000"/>
          <w:position w:val="-4"/>
        </w:rPr>
        <w:object w:dxaOrig="499" w:dyaOrig="260" w14:anchorId="2710A9BC">
          <v:shape id="_x0000_i1091" type="#_x0000_t75" style="width:25.4pt;height:13.3pt" o:ole="">
            <v:imagedata r:id="rId134" o:title=""/>
          </v:shape>
          <o:OLEObject Type="Embed" ProgID="Equation.DSMT4" ShapeID="_x0000_i1091" DrawAspect="Content" ObjectID="_1764349451" r:id="rId135"/>
        </w:object>
      </w:r>
      <w:r w:rsidRPr="00DD76E0">
        <w:rPr>
          <w:color w:val="000000"/>
          <w:lang w:val="pt-BR"/>
        </w:rPr>
        <w:t>.</w:t>
      </w:r>
      <w:r w:rsidRPr="00DD76E0">
        <w:rPr>
          <w:rStyle w:val="YoungMixChar"/>
          <w:b/>
          <w:lang w:val="pt-BR"/>
        </w:rPr>
        <w:tab/>
        <w:t xml:space="preserve">B. </w:t>
      </w:r>
      <w:r w:rsidRPr="00025957">
        <w:rPr>
          <w:color w:val="000000"/>
          <w:position w:val="-4"/>
        </w:rPr>
        <w:object w:dxaOrig="560" w:dyaOrig="260" w14:anchorId="454C66DD">
          <v:shape id="_x0000_i1092" type="#_x0000_t75" style="width:28.45pt;height:13.3pt" o:ole="">
            <v:imagedata r:id="rId136" o:title=""/>
          </v:shape>
          <o:OLEObject Type="Embed" ProgID="Equation.DSMT4" ShapeID="_x0000_i1092" DrawAspect="Content" ObjectID="_1764349452" r:id="rId137"/>
        </w:object>
      </w:r>
      <w:r w:rsidRPr="00DD76E0">
        <w:rPr>
          <w:color w:val="000000"/>
          <w:lang w:val="pt-BR"/>
        </w:rPr>
        <w:t>.</w:t>
      </w:r>
      <w:r w:rsidRPr="00DD76E0">
        <w:rPr>
          <w:rStyle w:val="YoungMixChar"/>
          <w:b/>
          <w:lang w:val="pt-BR"/>
        </w:rPr>
        <w:tab/>
        <w:t xml:space="preserve">C. </w:t>
      </w:r>
      <w:r w:rsidRPr="00125CA9">
        <w:rPr>
          <w:color w:val="000000"/>
          <w:position w:val="-4"/>
        </w:rPr>
        <w:object w:dxaOrig="560" w:dyaOrig="260" w14:anchorId="1F1316C3">
          <v:shape id="_x0000_i1093" type="#_x0000_t75" style="width:28.45pt;height:13.3pt" o:ole="">
            <v:imagedata r:id="rId138" o:title=""/>
          </v:shape>
          <o:OLEObject Type="Embed" ProgID="Equation.DSMT4" ShapeID="_x0000_i1093" DrawAspect="Content" ObjectID="_1764349453" r:id="rId139"/>
        </w:object>
      </w:r>
      <w:r w:rsidRPr="00DD76E0">
        <w:rPr>
          <w:color w:val="000000"/>
          <w:lang w:val="pt-BR"/>
        </w:rPr>
        <w:t>.</w:t>
      </w:r>
      <w:r w:rsidRPr="00DD76E0">
        <w:rPr>
          <w:rStyle w:val="YoungMixChar"/>
          <w:b/>
          <w:lang w:val="pt-BR"/>
        </w:rPr>
        <w:tab/>
        <w:t xml:space="preserve">D. </w:t>
      </w:r>
      <w:r w:rsidRPr="00125CA9">
        <w:rPr>
          <w:color w:val="000000"/>
          <w:position w:val="-4"/>
        </w:rPr>
        <w:object w:dxaOrig="499" w:dyaOrig="260" w14:anchorId="3A5CEE96">
          <v:shape id="_x0000_i1094" type="#_x0000_t75" style="width:25.4pt;height:13.3pt" o:ole="">
            <v:imagedata r:id="rId140" o:title=""/>
          </v:shape>
          <o:OLEObject Type="Embed" ProgID="Equation.DSMT4" ShapeID="_x0000_i1094" DrawAspect="Content" ObjectID="_1764349454" r:id="rId141"/>
        </w:object>
      </w:r>
      <w:r w:rsidRPr="00DD76E0">
        <w:rPr>
          <w:color w:val="000000"/>
          <w:lang w:val="pt-BR"/>
        </w:rPr>
        <w:t>.</w:t>
      </w:r>
    </w:p>
    <w:p w14:paraId="329213EC" w14:textId="77777777" w:rsidR="003C2786" w:rsidRPr="00DD76E0" w:rsidRDefault="003C2786" w:rsidP="003C2786">
      <w:pPr>
        <w:spacing w:line="240" w:lineRule="auto"/>
        <w:ind w:left="48" w:right="48"/>
        <w:rPr>
          <w:lang w:val="pt-BR"/>
        </w:rPr>
      </w:pPr>
      <w:r w:rsidRPr="00DD76E0">
        <w:rPr>
          <w:b/>
          <w:color w:val="000000"/>
          <w:lang w:val="pt-BR"/>
        </w:rPr>
        <w:t xml:space="preserve">Câu 22. </w:t>
      </w:r>
      <w:r w:rsidRPr="00DD76E0">
        <w:rPr>
          <w:color w:val="000000"/>
          <w:lang w:val="pt-BR"/>
        </w:rPr>
        <w:t xml:space="preserve">Cho phương trình hóa học </w:t>
      </w:r>
      <w:r w:rsidRPr="00C448F7">
        <w:rPr>
          <w:color w:val="000000"/>
          <w:position w:val="-12"/>
        </w:rPr>
        <w:object w:dxaOrig="1800" w:dyaOrig="420" w14:anchorId="1A39CFBB">
          <v:shape id="_x0000_i1095" type="#_x0000_t75" style="width:90.15pt;height:21.2pt" o:ole="">
            <v:imagedata r:id="rId142" o:title=""/>
          </v:shape>
          <o:OLEObject Type="Embed" ProgID="Equation.DSMT4" ShapeID="_x0000_i1095" DrawAspect="Content" ObjectID="_1764349455" r:id="rId143"/>
        </w:object>
      </w:r>
      <w:r w:rsidRPr="00DD76E0">
        <w:rPr>
          <w:color w:val="000000"/>
          <w:lang w:val="pt-BR"/>
        </w:rPr>
        <w:t>. Hệ số cân bằng của phương trình là:</w:t>
      </w:r>
    </w:p>
    <w:p w14:paraId="29131D27" w14:textId="77777777" w:rsidR="003C2786" w:rsidRPr="00DD76E0" w:rsidRDefault="003C2786" w:rsidP="003C2786">
      <w:pPr>
        <w:tabs>
          <w:tab w:val="left" w:pos="283"/>
          <w:tab w:val="left" w:pos="2906"/>
          <w:tab w:val="left" w:pos="5528"/>
          <w:tab w:val="left" w:pos="8150"/>
        </w:tabs>
        <w:rPr>
          <w:lang w:val="pt-BR"/>
        </w:rPr>
      </w:pPr>
      <w:r w:rsidRPr="00DD76E0">
        <w:rPr>
          <w:rStyle w:val="YoungMixChar"/>
          <w:b/>
          <w:lang w:val="pt-BR"/>
        </w:rPr>
        <w:tab/>
        <w:t xml:space="preserve">A. </w:t>
      </w:r>
      <w:r w:rsidRPr="00DD76E0">
        <w:rPr>
          <w:color w:val="000000"/>
          <w:lang w:val="pt-BR"/>
        </w:rPr>
        <w:t>2: 5: 2.</w:t>
      </w:r>
      <w:r w:rsidRPr="00DD76E0">
        <w:rPr>
          <w:rStyle w:val="YoungMixChar"/>
          <w:b/>
          <w:lang w:val="pt-BR"/>
        </w:rPr>
        <w:tab/>
        <w:t xml:space="preserve">B. </w:t>
      </w:r>
      <w:r w:rsidRPr="00DD76E0">
        <w:rPr>
          <w:color w:val="000000"/>
          <w:lang w:val="pt-BR"/>
        </w:rPr>
        <w:t>4: 5: 1.</w:t>
      </w:r>
      <w:r w:rsidRPr="00DD76E0">
        <w:rPr>
          <w:rStyle w:val="YoungMixChar"/>
          <w:b/>
          <w:lang w:val="pt-BR"/>
        </w:rPr>
        <w:tab/>
        <w:t xml:space="preserve">C. </w:t>
      </w:r>
      <w:r w:rsidRPr="00DD76E0">
        <w:rPr>
          <w:color w:val="000000"/>
          <w:lang w:val="pt-BR"/>
        </w:rPr>
        <w:t>2: 5: 1.</w:t>
      </w:r>
      <w:r w:rsidRPr="00DD76E0">
        <w:rPr>
          <w:rStyle w:val="YoungMixChar"/>
          <w:b/>
          <w:lang w:val="pt-BR"/>
        </w:rPr>
        <w:tab/>
        <w:t xml:space="preserve">D. </w:t>
      </w:r>
      <w:r w:rsidRPr="00DD76E0">
        <w:rPr>
          <w:color w:val="000000"/>
          <w:lang w:val="pt-BR"/>
        </w:rPr>
        <w:t>4: 5: 2.</w:t>
      </w:r>
    </w:p>
    <w:p w14:paraId="5D522188" w14:textId="77777777" w:rsidR="003C2786" w:rsidRPr="00DD76E0" w:rsidRDefault="003C2786" w:rsidP="003C2786">
      <w:pPr>
        <w:spacing w:line="240" w:lineRule="auto"/>
        <w:ind w:left="48" w:right="48"/>
        <w:rPr>
          <w:lang w:val="pt-BR"/>
        </w:rPr>
      </w:pPr>
      <w:r w:rsidRPr="00DD76E0">
        <w:rPr>
          <w:b/>
          <w:color w:val="000000"/>
          <w:lang w:val="pt-BR"/>
        </w:rPr>
        <w:t xml:space="preserve">Câu 23. </w:t>
      </w:r>
      <w:r w:rsidRPr="00DD76E0">
        <w:rPr>
          <w:color w:val="000000"/>
          <w:lang w:val="pt-BR"/>
        </w:rPr>
        <w:t>Khẳng định nào dưới đây không đúng?</w:t>
      </w:r>
    </w:p>
    <w:p w14:paraId="32DD395F" w14:textId="77777777" w:rsidR="003C2786" w:rsidRPr="00DD76E0" w:rsidRDefault="003C2786" w:rsidP="003C2786">
      <w:pPr>
        <w:tabs>
          <w:tab w:val="left" w:pos="283"/>
        </w:tabs>
        <w:rPr>
          <w:lang w:val="pt-BR"/>
        </w:rPr>
      </w:pPr>
      <w:r w:rsidRPr="00DD76E0">
        <w:rPr>
          <w:rStyle w:val="YoungMixChar"/>
          <w:b/>
          <w:lang w:val="pt-BR"/>
        </w:rPr>
        <w:tab/>
        <w:t xml:space="preserve">A. </w:t>
      </w:r>
      <w:r w:rsidRPr="00DD76E0">
        <w:rPr>
          <w:color w:val="000000"/>
          <w:lang w:val="pt-BR"/>
        </w:rPr>
        <w:t>Lập phương trình hóa học gồm có 3 bước cơ bản.</w:t>
      </w:r>
    </w:p>
    <w:p w14:paraId="6BEEB89E" w14:textId="77777777" w:rsidR="003C2786" w:rsidRPr="00DD76E0" w:rsidRDefault="003C2786" w:rsidP="003C2786">
      <w:pPr>
        <w:tabs>
          <w:tab w:val="left" w:pos="283"/>
        </w:tabs>
        <w:rPr>
          <w:lang w:val="pt-BR"/>
        </w:rPr>
      </w:pPr>
      <w:r w:rsidRPr="00DD76E0">
        <w:rPr>
          <w:rStyle w:val="YoungMixChar"/>
          <w:b/>
          <w:lang w:val="pt-BR"/>
        </w:rPr>
        <w:tab/>
        <w:t xml:space="preserve">B. </w:t>
      </w:r>
      <w:r w:rsidRPr="00DD76E0">
        <w:rPr>
          <w:color w:val="000000"/>
          <w:lang w:val="pt-BR"/>
        </w:rPr>
        <w:t>Phương trình hóa học biểu diễn ngắn gọn phản ứng hóa học</w:t>
      </w:r>
    </w:p>
    <w:p w14:paraId="402D6DB3" w14:textId="77777777" w:rsidR="003C2786" w:rsidRPr="00DD76E0" w:rsidRDefault="003C2786" w:rsidP="003C2786">
      <w:pPr>
        <w:tabs>
          <w:tab w:val="left" w:pos="283"/>
        </w:tabs>
        <w:rPr>
          <w:lang w:val="pt-BR"/>
        </w:rPr>
      </w:pPr>
      <w:r w:rsidRPr="00DD76E0">
        <w:rPr>
          <w:rStyle w:val="YoungMixChar"/>
          <w:b/>
          <w:lang w:val="pt-BR"/>
        </w:rPr>
        <w:tab/>
        <w:t xml:space="preserve">C. </w:t>
      </w:r>
      <w:r w:rsidRPr="00DD76E0">
        <w:rPr>
          <w:color w:val="000000"/>
          <w:lang w:val="pt-BR"/>
        </w:rPr>
        <w:t>Sơ đồ phản ứng chính là phương trình hóa học.</w:t>
      </w:r>
    </w:p>
    <w:p w14:paraId="29D63FE0" w14:textId="77777777" w:rsidR="003C2786" w:rsidRPr="00DD76E0" w:rsidRDefault="003C2786" w:rsidP="003C2786">
      <w:pPr>
        <w:tabs>
          <w:tab w:val="left" w:pos="283"/>
        </w:tabs>
        <w:rPr>
          <w:lang w:val="pt-BR"/>
        </w:rPr>
      </w:pPr>
      <w:r w:rsidRPr="00DD76E0">
        <w:rPr>
          <w:rStyle w:val="YoungMixChar"/>
          <w:b/>
          <w:lang w:val="pt-BR"/>
        </w:rPr>
        <w:tab/>
        <w:t xml:space="preserve">D. </w:t>
      </w:r>
      <w:r w:rsidRPr="00DD76E0">
        <w:rPr>
          <w:color w:val="000000"/>
          <w:lang w:val="pt-BR"/>
        </w:rPr>
        <w:t>Ý nghĩa của phương trình hóa học cho biết lệ về số nguyên tử, số phân tử giữa các chất trong phản ứng cũng như giữa từng cặp chất trong phản ứng.</w:t>
      </w:r>
    </w:p>
    <w:p w14:paraId="1B5D31AB" w14:textId="77777777" w:rsidR="003C2786" w:rsidRPr="00DD76E0" w:rsidRDefault="003C2786" w:rsidP="003C2786">
      <w:pPr>
        <w:spacing w:line="240" w:lineRule="auto"/>
        <w:ind w:left="48" w:right="48"/>
        <w:rPr>
          <w:lang w:val="pt-BR"/>
        </w:rPr>
      </w:pPr>
      <w:r w:rsidRPr="00DD76E0">
        <w:rPr>
          <w:b/>
          <w:color w:val="000000"/>
          <w:lang w:val="pt-BR"/>
        </w:rPr>
        <w:t xml:space="preserve">Câu 24. </w:t>
      </w:r>
      <w:r w:rsidRPr="00DD76E0">
        <w:rPr>
          <w:color w:val="000000"/>
          <w:lang w:val="pt-BR"/>
        </w:rPr>
        <w:t>Cho biết tỉ lệ giữa các chất tham gia phản ứng trong phương trình sau:</w:t>
      </w:r>
    </w:p>
    <w:p w14:paraId="614736EC" w14:textId="77777777" w:rsidR="003C2786" w:rsidRDefault="003C2786" w:rsidP="003C2786">
      <w:pPr>
        <w:spacing w:line="240" w:lineRule="auto"/>
        <w:ind w:left="48" w:right="48"/>
        <w:jc w:val="center"/>
      </w:pPr>
      <w:r w:rsidRPr="00C448F7">
        <w:rPr>
          <w:color w:val="000000"/>
          <w:position w:val="-12"/>
        </w:rPr>
        <w:object w:dxaOrig="4280" w:dyaOrig="380" w14:anchorId="36E2E73D">
          <v:shape id="_x0000_i1096" type="#_x0000_t75" style="width:214.2pt;height:19.35pt" o:ole="">
            <v:imagedata r:id="rId144" o:title=""/>
          </v:shape>
          <o:OLEObject Type="Embed" ProgID="Equation.DSMT4" ShapeID="_x0000_i1096" DrawAspect="Content" ObjectID="_1764349456" r:id="rId145"/>
        </w:object>
      </w:r>
    </w:p>
    <w:p w14:paraId="0412F8B8" w14:textId="77777777" w:rsidR="003C2786" w:rsidRPr="00DD76E0" w:rsidRDefault="003C2786" w:rsidP="003C2786">
      <w:pPr>
        <w:tabs>
          <w:tab w:val="left" w:pos="283"/>
          <w:tab w:val="left" w:pos="2906"/>
          <w:tab w:val="left" w:pos="5528"/>
          <w:tab w:val="left" w:pos="8150"/>
        </w:tabs>
        <w:rPr>
          <w:lang w:val="pt-BR"/>
        </w:rPr>
      </w:pPr>
      <w:r>
        <w:rPr>
          <w:rStyle w:val="YoungMixChar"/>
          <w:b/>
        </w:rPr>
        <w:tab/>
      </w:r>
      <w:r w:rsidRPr="00DD76E0">
        <w:rPr>
          <w:rStyle w:val="YoungMixChar"/>
          <w:b/>
          <w:lang w:val="pt-BR"/>
        </w:rPr>
        <w:t xml:space="preserve">A. </w:t>
      </w:r>
      <w:r w:rsidRPr="00DD76E0">
        <w:rPr>
          <w:color w:val="000000"/>
          <w:lang w:val="pt-BR"/>
        </w:rPr>
        <w:t>1: 1.</w:t>
      </w:r>
      <w:r w:rsidRPr="00DD76E0">
        <w:rPr>
          <w:rStyle w:val="YoungMixChar"/>
          <w:b/>
          <w:lang w:val="pt-BR"/>
        </w:rPr>
        <w:tab/>
        <w:t xml:space="preserve">B. </w:t>
      </w:r>
      <w:r w:rsidRPr="00DD76E0">
        <w:rPr>
          <w:color w:val="000000"/>
          <w:lang w:val="pt-BR"/>
        </w:rPr>
        <w:t>1: 2.</w:t>
      </w:r>
      <w:r w:rsidRPr="00DD76E0">
        <w:rPr>
          <w:rStyle w:val="YoungMixChar"/>
          <w:b/>
          <w:lang w:val="pt-BR"/>
        </w:rPr>
        <w:tab/>
        <w:t xml:space="preserve">C. </w:t>
      </w:r>
      <w:r w:rsidRPr="00DD76E0">
        <w:rPr>
          <w:color w:val="000000"/>
          <w:lang w:val="pt-BR"/>
        </w:rPr>
        <w:t>2: 1.</w:t>
      </w:r>
      <w:r w:rsidRPr="00DD76E0">
        <w:rPr>
          <w:rStyle w:val="YoungMixChar"/>
          <w:b/>
          <w:lang w:val="pt-BR"/>
        </w:rPr>
        <w:tab/>
        <w:t xml:space="preserve">D. </w:t>
      </w:r>
      <w:r w:rsidRPr="00DD76E0">
        <w:rPr>
          <w:color w:val="000000"/>
          <w:lang w:val="pt-BR"/>
        </w:rPr>
        <w:t>2: 3.</w:t>
      </w:r>
    </w:p>
    <w:p w14:paraId="66DC5D6B" w14:textId="77777777" w:rsidR="003C2786" w:rsidRPr="00DD76E0" w:rsidRDefault="003C2786" w:rsidP="003C2786">
      <w:pPr>
        <w:spacing w:line="240" w:lineRule="auto"/>
        <w:ind w:left="48" w:right="48"/>
        <w:rPr>
          <w:lang w:val="pt-BR"/>
        </w:rPr>
      </w:pPr>
      <w:r w:rsidRPr="00DD76E0">
        <w:rPr>
          <w:b/>
          <w:color w:val="000000"/>
          <w:lang w:val="pt-BR"/>
        </w:rPr>
        <w:t xml:space="preserve">Câu 25. </w:t>
      </w:r>
      <w:r w:rsidRPr="00C448F7">
        <w:rPr>
          <w:color w:val="000000"/>
          <w:position w:val="-14"/>
        </w:rPr>
        <w:object w:dxaOrig="3879" w:dyaOrig="400" w14:anchorId="39CDF2BE">
          <v:shape id="_x0000_i1097" type="#_x0000_t75" style="width:193.6pt;height:19.95pt" o:ole="">
            <v:imagedata r:id="rId146" o:title=""/>
          </v:shape>
          <o:OLEObject Type="Embed" ProgID="Equation.DSMT4" ShapeID="_x0000_i1097" DrawAspect="Content" ObjectID="_1764349457" r:id="rId147"/>
        </w:object>
      </w:r>
      <w:r w:rsidRPr="00DD76E0">
        <w:rPr>
          <w:color w:val="000000"/>
          <w:lang w:val="pt-BR"/>
        </w:rPr>
        <w:t>. X là?</w:t>
      </w:r>
    </w:p>
    <w:p w14:paraId="2EF8C304" w14:textId="77777777" w:rsidR="003C2786" w:rsidRDefault="003C2786" w:rsidP="003C2786">
      <w:pPr>
        <w:tabs>
          <w:tab w:val="left" w:pos="283"/>
          <w:tab w:val="left" w:pos="2906"/>
          <w:tab w:val="left" w:pos="5528"/>
          <w:tab w:val="left" w:pos="8150"/>
        </w:tabs>
      </w:pPr>
      <w:r w:rsidRPr="00DD76E0">
        <w:rPr>
          <w:rStyle w:val="YoungMixChar"/>
          <w:b/>
          <w:lang w:val="pt-BR"/>
        </w:rPr>
        <w:tab/>
      </w:r>
      <w:r>
        <w:rPr>
          <w:rStyle w:val="YoungMixChar"/>
          <w:b/>
        </w:rPr>
        <w:t xml:space="preserve">A. </w:t>
      </w:r>
      <w:r w:rsidRPr="00C448F7">
        <w:rPr>
          <w:color w:val="000000"/>
          <w:position w:val="-12"/>
        </w:rPr>
        <w:object w:dxaOrig="660" w:dyaOrig="360" w14:anchorId="2CE625DC">
          <v:shape id="_x0000_i1098" type="#_x0000_t75" style="width:33.3pt;height:18.15pt" o:ole="">
            <v:imagedata r:id="rId148" o:title=""/>
          </v:shape>
          <o:OLEObject Type="Embed" ProgID="Equation.DSMT4" ShapeID="_x0000_i1098" DrawAspect="Content" ObjectID="_1764349458" r:id="rId149"/>
        </w:object>
      </w:r>
      <w:r>
        <w:rPr>
          <w:color w:val="000000"/>
        </w:rPr>
        <w:t>.</w:t>
      </w:r>
      <w:r>
        <w:rPr>
          <w:rStyle w:val="YoungMixChar"/>
          <w:b/>
        </w:rPr>
        <w:tab/>
        <w:t xml:space="preserve">B. </w:t>
      </w:r>
      <w:r w:rsidRPr="00C448F7">
        <w:rPr>
          <w:color w:val="000000"/>
          <w:position w:val="-12"/>
        </w:rPr>
        <w:object w:dxaOrig="520" w:dyaOrig="360" w14:anchorId="144743AA">
          <v:shape id="_x0000_i1099" type="#_x0000_t75" style="width:26pt;height:18.15pt" o:ole="">
            <v:imagedata r:id="rId150" o:title=""/>
          </v:shape>
          <o:OLEObject Type="Embed" ProgID="Equation.DSMT4" ShapeID="_x0000_i1099" DrawAspect="Content" ObjectID="_1764349459" r:id="rId151"/>
        </w:object>
      </w:r>
      <w:r>
        <w:rPr>
          <w:color w:val="000000"/>
        </w:rPr>
        <w:t>.</w:t>
      </w:r>
      <w:r>
        <w:rPr>
          <w:rStyle w:val="YoungMixChar"/>
          <w:b/>
        </w:rPr>
        <w:tab/>
        <w:t xml:space="preserve">C. </w:t>
      </w:r>
      <w:r w:rsidRPr="00C448F7">
        <w:rPr>
          <w:color w:val="000000"/>
          <w:position w:val="-6"/>
        </w:rPr>
        <w:object w:dxaOrig="480" w:dyaOrig="279" w14:anchorId="0CFB82F7">
          <v:shape id="_x0000_i1100" type="#_x0000_t75" style="width:24.2pt;height:13.9pt" o:ole="">
            <v:imagedata r:id="rId152" o:title=""/>
          </v:shape>
          <o:OLEObject Type="Embed" ProgID="Equation.DSMT4" ShapeID="_x0000_i1100" DrawAspect="Content" ObjectID="_1764349460" r:id="rId153"/>
        </w:object>
      </w:r>
      <w:r>
        <w:rPr>
          <w:rStyle w:val="YoungMixChar"/>
          <w:b/>
        </w:rPr>
        <w:tab/>
        <w:t xml:space="preserve">D. </w:t>
      </w:r>
      <w:r w:rsidRPr="00C448F7">
        <w:rPr>
          <w:color w:val="000000"/>
          <w:position w:val="-12"/>
        </w:rPr>
        <w:object w:dxaOrig="940" w:dyaOrig="360" w14:anchorId="27DBE5AB">
          <v:shape id="_x0000_i1101" type="#_x0000_t75" style="width:46.6pt;height:18.15pt" o:ole="">
            <v:imagedata r:id="rId154" o:title=""/>
          </v:shape>
          <o:OLEObject Type="Embed" ProgID="Equation.DSMT4" ShapeID="_x0000_i1101" DrawAspect="Content" ObjectID="_1764349461" r:id="rId155"/>
        </w:object>
      </w:r>
      <w:r>
        <w:rPr>
          <w:color w:val="000000"/>
        </w:rPr>
        <w:t>.</w:t>
      </w:r>
    </w:p>
    <w:p w14:paraId="394D8EB8" w14:textId="77777777" w:rsidR="003E6509" w:rsidRDefault="003E6509"/>
    <w:sectPr w:rsidR="003E6509" w:rsidSect="00060194">
      <w:pgSz w:w="11909" w:h="16834" w:code="9"/>
      <w:pgMar w:top="851" w:right="851" w:bottom="851" w:left="1134" w:header="0" w:footer="51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B9"/>
    <w:rsid w:val="00060194"/>
    <w:rsid w:val="003C2786"/>
    <w:rsid w:val="003E6509"/>
    <w:rsid w:val="00957753"/>
    <w:rsid w:val="00CC1115"/>
    <w:rsid w:val="00D322F5"/>
    <w:rsid w:val="00DD76E0"/>
    <w:rsid w:val="00E35EB9"/>
    <w:rsid w:val="00EA630D"/>
    <w:rsid w:val="00ED7055"/>
    <w:rsid w:val="00EE31E0"/>
    <w:rsid w:val="00F9701A"/>
    <w:rsid w:val="00FD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2594"/>
  <w15:chartTrackingRefBased/>
  <w15:docId w15:val="{CA30712F-8C84-4D3F-B7A1-AE9EA6E7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YoungMixChar">
    <w:name w:val="YoungMix_Char"/>
    <w:rsid w:val="003C278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image" Target="media/image30.wmf"/><Relationship Id="rId84" Type="http://schemas.openxmlformats.org/officeDocument/2006/relationships/oleObject" Target="embeddings/oleObject41.bin"/><Relationship Id="rId138" Type="http://schemas.openxmlformats.org/officeDocument/2006/relationships/image" Target="media/image67.wmf"/><Relationship Id="rId107" Type="http://schemas.openxmlformats.org/officeDocument/2006/relationships/image" Target="media/image52.wmf"/><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image" Target="media/image62.wmf"/><Relationship Id="rId149" Type="http://schemas.openxmlformats.org/officeDocument/2006/relationships/oleObject" Target="embeddings/oleObject74.bin"/><Relationship Id="rId5" Type="http://schemas.openxmlformats.org/officeDocument/2006/relationships/oleObject" Target="embeddings/oleObject1.bin"/><Relationship Id="rId95" Type="http://schemas.openxmlformats.org/officeDocument/2006/relationships/image" Target="media/image46.w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image" Target="media/image57.wmf"/><Relationship Id="rId139" Type="http://schemas.openxmlformats.org/officeDocument/2006/relationships/oleObject" Target="embeddings/oleObject69.bin"/><Relationship Id="rId80" Type="http://schemas.openxmlformats.org/officeDocument/2006/relationships/oleObject" Target="embeddings/oleObject39.bin"/><Relationship Id="rId85" Type="http://schemas.openxmlformats.org/officeDocument/2006/relationships/image" Target="media/image41.wmf"/><Relationship Id="rId150" Type="http://schemas.openxmlformats.org/officeDocument/2006/relationships/image" Target="media/image73.wmf"/><Relationship Id="rId155" Type="http://schemas.openxmlformats.org/officeDocument/2006/relationships/oleObject" Target="embeddings/oleObject77.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image" Target="media/image50.wmf"/><Relationship Id="rId108" Type="http://schemas.openxmlformats.org/officeDocument/2006/relationships/oleObject" Target="embeddings/oleObject53.bin"/><Relationship Id="rId124" Type="http://schemas.openxmlformats.org/officeDocument/2006/relationships/image" Target="media/image60.wmf"/><Relationship Id="rId129" Type="http://schemas.openxmlformats.org/officeDocument/2006/relationships/oleObject" Target="embeddings/oleObject64.bin"/><Relationship Id="rId54" Type="http://schemas.openxmlformats.org/officeDocument/2006/relationships/image" Target="media/image26.wmf"/><Relationship Id="rId70" Type="http://schemas.openxmlformats.org/officeDocument/2006/relationships/oleObject" Target="embeddings/oleObject34.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7.bin"/><Relationship Id="rId140" Type="http://schemas.openxmlformats.org/officeDocument/2006/relationships/image" Target="media/image68.wmf"/><Relationship Id="rId145" Type="http://schemas.openxmlformats.org/officeDocument/2006/relationships/oleObject" Target="embeddings/oleObject72.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5.wmf"/><Relationship Id="rId119" Type="http://schemas.openxmlformats.org/officeDocument/2006/relationships/oleObject" Target="embeddings/oleObject59.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2.bin"/><Relationship Id="rId130" Type="http://schemas.openxmlformats.org/officeDocument/2006/relationships/image" Target="media/image63.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fontTable" Target="fontTable.xml"/><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7.wmf"/><Relationship Id="rId104" Type="http://schemas.openxmlformats.org/officeDocument/2006/relationships/oleObject" Target="embeddings/oleObject51.bin"/><Relationship Id="rId120" Type="http://schemas.openxmlformats.org/officeDocument/2006/relationships/image" Target="media/image58.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71.wmf"/><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6.wmf"/><Relationship Id="rId157"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image" Target="media/image74.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73.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5.wmf"/><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image" Target="media/image69.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8.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40.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image" Target="media/image64.wmf"/><Relationship Id="rId153" Type="http://schemas.openxmlformats.org/officeDocument/2006/relationships/oleObject" Target="embeddings/oleObject76.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oleObject" Target="embeddings/oleObject71.bin"/><Relationship Id="rId148" Type="http://schemas.openxmlformats.org/officeDocument/2006/relationships/image" Target="media/image72.wmf"/><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6.bin"/><Relationship Id="rId154" Type="http://schemas.openxmlformats.org/officeDocument/2006/relationships/image" Target="media/image75.wmf"/><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70.wmf"/><Relationship Id="rId90" Type="http://schemas.openxmlformats.org/officeDocument/2006/relationships/oleObject" Target="embeddings/oleObject44.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image" Target="media/image33.wmf"/><Relationship Id="rId113" Type="http://schemas.openxmlformats.org/officeDocument/2006/relationships/oleObject" Target="embeddings/oleObject56.bin"/><Relationship Id="rId134"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863</Words>
  <Characters>4922</Characters>
  <DocSecurity>0</DocSecurity>
  <Lines>41</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2023-07-26T13:49:00Z</dcterms:created>
  <dcterms:modified xsi:type="dcterms:W3CDTF">2023-12-17T12:49:00Z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2023-07-26T13:49:21Z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399f2649-8423-4552-9fd8-28b66b24ec72</vt:lpwstr>
  </property>
  <property fmtid="{D5CDD505-2E9C-101B-9397-08002B2CF9AE}" pid="8" name="MSIP_Label_defa4170-0d19-0005-0004-bc88714345d2_ContentBits">
    <vt:lpwstr>0</vt:lpwstr>
  </property>
</Properties>
</file>