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34" w:tblpY="1"/>
        <w:tblOverlap w:val="never"/>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364"/>
        <w:gridCol w:w="1710"/>
        <w:gridCol w:w="4147"/>
      </w:tblGrid>
      <w:tr w:rsidR="003C00B0" w:rsidRPr="00FD2D35" w14:paraId="79300ED7" w14:textId="77777777" w:rsidTr="00117B02">
        <w:tc>
          <w:tcPr>
            <w:tcW w:w="4542" w:type="dxa"/>
            <w:gridSpan w:val="2"/>
          </w:tcPr>
          <w:p w14:paraId="023DCDA2" w14:textId="7843496D" w:rsidR="003C00B0" w:rsidRPr="00FD2D35" w:rsidRDefault="003C00B0" w:rsidP="00732FE7">
            <w:pPr>
              <w:spacing w:after="120" w:line="23" w:lineRule="atLeast"/>
              <w:jc w:val="both"/>
              <w:rPr>
                <w:rFonts w:cs="Times New Roman"/>
                <w:b/>
                <w:szCs w:val="24"/>
              </w:rPr>
            </w:pPr>
            <w:r w:rsidRPr="00FD2D35">
              <w:rPr>
                <w:rFonts w:cs="Times New Roman"/>
                <w:b/>
                <w:szCs w:val="24"/>
              </w:rPr>
              <w:t xml:space="preserve">Trường </w:t>
            </w:r>
            <w:r w:rsidR="00D010DE" w:rsidRPr="00FD2D35">
              <w:rPr>
                <w:rFonts w:cs="Times New Roman"/>
                <w:b/>
                <w:szCs w:val="24"/>
              </w:rPr>
              <w:t>………….</w:t>
            </w:r>
          </w:p>
          <w:p w14:paraId="18066B50" w14:textId="12084745" w:rsidR="003C00B0" w:rsidRPr="00FD2D35" w:rsidRDefault="003C00B0" w:rsidP="00732FE7">
            <w:pPr>
              <w:tabs>
                <w:tab w:val="left" w:pos="284"/>
                <w:tab w:val="left" w:pos="567"/>
                <w:tab w:val="left" w:pos="851"/>
              </w:tabs>
              <w:spacing w:after="120" w:line="23" w:lineRule="atLeast"/>
              <w:jc w:val="both"/>
              <w:rPr>
                <w:rFonts w:cs="Times New Roman"/>
                <w:b/>
                <w:szCs w:val="24"/>
                <w:lang w:val="nl-NL"/>
              </w:rPr>
            </w:pPr>
            <w:r w:rsidRPr="00FD2D35">
              <w:rPr>
                <w:rFonts w:cs="Times New Roman"/>
                <w:b/>
                <w:szCs w:val="24"/>
              </w:rPr>
              <w:t xml:space="preserve">Tổ: </w:t>
            </w:r>
            <w:r w:rsidR="00D010DE" w:rsidRPr="00FD2D35">
              <w:rPr>
                <w:rFonts w:cs="Times New Roman"/>
                <w:b/>
                <w:szCs w:val="24"/>
              </w:rPr>
              <w:t>………</w:t>
            </w:r>
          </w:p>
        </w:tc>
        <w:tc>
          <w:tcPr>
            <w:tcW w:w="5857" w:type="dxa"/>
            <w:gridSpan w:val="2"/>
          </w:tcPr>
          <w:p w14:paraId="494F9D07" w14:textId="77777777" w:rsidR="003C00B0" w:rsidRPr="00FD2D35" w:rsidRDefault="003C00B0" w:rsidP="00732FE7">
            <w:pPr>
              <w:spacing w:after="120" w:line="23" w:lineRule="atLeast"/>
              <w:jc w:val="both"/>
              <w:rPr>
                <w:rFonts w:cs="Times New Roman"/>
                <w:b/>
                <w:szCs w:val="24"/>
              </w:rPr>
            </w:pPr>
            <w:r w:rsidRPr="00FD2D35">
              <w:rPr>
                <w:rFonts w:cs="Times New Roman"/>
                <w:b/>
                <w:szCs w:val="24"/>
              </w:rPr>
              <w:t>Họ và tên giáo viên</w:t>
            </w:r>
          </w:p>
          <w:p w14:paraId="0E47F288" w14:textId="7FBC48FC" w:rsidR="003C00B0" w:rsidRPr="00FD2D35" w:rsidRDefault="00117B02" w:rsidP="00732FE7">
            <w:pPr>
              <w:tabs>
                <w:tab w:val="left" w:pos="284"/>
                <w:tab w:val="left" w:pos="567"/>
                <w:tab w:val="left" w:pos="851"/>
              </w:tabs>
              <w:spacing w:after="120" w:line="23" w:lineRule="atLeast"/>
              <w:jc w:val="both"/>
              <w:rPr>
                <w:rFonts w:cs="Times New Roman"/>
                <w:b/>
                <w:szCs w:val="24"/>
                <w:lang w:val="nl-NL"/>
              </w:rPr>
            </w:pPr>
            <w:r w:rsidRPr="00FD2D35">
              <w:rPr>
                <w:rFonts w:cs="Times New Roman"/>
                <w:b/>
                <w:bCs/>
                <w:szCs w:val="24"/>
              </w:rPr>
              <w:t>Phạm Thị Hường</w:t>
            </w:r>
          </w:p>
        </w:tc>
      </w:tr>
      <w:tr w:rsidR="003C00B0" w:rsidRPr="00FD2D35" w14:paraId="40E4A11B" w14:textId="77777777" w:rsidTr="00117B02">
        <w:tc>
          <w:tcPr>
            <w:tcW w:w="10399" w:type="dxa"/>
            <w:gridSpan w:val="4"/>
            <w:shd w:val="clear" w:color="auto" w:fill="FFFFFF" w:themeFill="background1"/>
          </w:tcPr>
          <w:p w14:paraId="43B63A3A" w14:textId="27B2DE68" w:rsidR="003C00B0" w:rsidRPr="00FD2D35" w:rsidRDefault="00117B02" w:rsidP="00732FE7">
            <w:pPr>
              <w:tabs>
                <w:tab w:val="left" w:pos="3063"/>
                <w:tab w:val="center" w:pos="5091"/>
              </w:tabs>
              <w:spacing w:after="120" w:line="23" w:lineRule="atLeast"/>
              <w:jc w:val="center"/>
              <w:rPr>
                <w:rFonts w:cs="Times New Roman"/>
                <w:b/>
                <w:bCs/>
                <w:szCs w:val="24"/>
              </w:rPr>
            </w:pPr>
            <w:r w:rsidRPr="00FD2D35">
              <w:rPr>
                <w:rFonts w:cs="Times New Roman"/>
                <w:b/>
                <w:bCs/>
                <w:szCs w:val="24"/>
              </w:rPr>
              <w:t>Bài 3: pH CỦA DUNG DỊCH. CHUẨN ĐỘ ACID - BASE</w:t>
            </w:r>
          </w:p>
        </w:tc>
      </w:tr>
      <w:tr w:rsidR="003C00B0" w:rsidRPr="00FD2D35" w14:paraId="72E94495" w14:textId="77777777" w:rsidTr="00117B02">
        <w:tc>
          <w:tcPr>
            <w:tcW w:w="2178" w:type="dxa"/>
          </w:tcPr>
          <w:p w14:paraId="1E056114" w14:textId="46EAF1FE" w:rsidR="003C00B0" w:rsidRPr="00FD2D35" w:rsidRDefault="003C00B0" w:rsidP="00732FE7">
            <w:pPr>
              <w:spacing w:after="120" w:line="23" w:lineRule="atLeast"/>
              <w:jc w:val="both"/>
              <w:rPr>
                <w:rFonts w:cs="Times New Roman"/>
                <w:b/>
                <w:bCs/>
                <w:szCs w:val="24"/>
              </w:rPr>
            </w:pPr>
          </w:p>
        </w:tc>
        <w:tc>
          <w:tcPr>
            <w:tcW w:w="4074" w:type="dxa"/>
            <w:gridSpan w:val="2"/>
          </w:tcPr>
          <w:p w14:paraId="4F69EEB1" w14:textId="77777777" w:rsidR="003C00B0" w:rsidRPr="00FD2D35" w:rsidRDefault="003C00B0" w:rsidP="00732FE7">
            <w:pPr>
              <w:spacing w:after="120" w:line="23" w:lineRule="atLeast"/>
              <w:jc w:val="both"/>
              <w:rPr>
                <w:rFonts w:cs="Times New Roman"/>
                <w:bCs/>
                <w:szCs w:val="24"/>
              </w:rPr>
            </w:pPr>
          </w:p>
        </w:tc>
        <w:tc>
          <w:tcPr>
            <w:tcW w:w="4147" w:type="dxa"/>
          </w:tcPr>
          <w:p w14:paraId="2DF6DF82" w14:textId="00455998" w:rsidR="003C00B0" w:rsidRPr="00FD2D35" w:rsidRDefault="003C00B0" w:rsidP="00732FE7">
            <w:pPr>
              <w:spacing w:after="120" w:line="23" w:lineRule="atLeast"/>
              <w:jc w:val="both"/>
              <w:rPr>
                <w:rFonts w:cs="Times New Roman"/>
                <w:bCs/>
                <w:szCs w:val="24"/>
              </w:rPr>
            </w:pPr>
            <w:r w:rsidRPr="00FD2D35">
              <w:rPr>
                <w:rFonts w:cs="Times New Roman"/>
                <w:bCs/>
                <w:szCs w:val="24"/>
              </w:rPr>
              <w:t xml:space="preserve">Ngày soạn: </w:t>
            </w:r>
            <w:r w:rsidR="00D010DE" w:rsidRPr="00FD2D35">
              <w:rPr>
                <w:rFonts w:cs="Times New Roman"/>
                <w:bCs/>
                <w:szCs w:val="24"/>
              </w:rPr>
              <w:t>……………..</w:t>
            </w:r>
          </w:p>
        </w:tc>
      </w:tr>
    </w:tbl>
    <w:p w14:paraId="3F7801C3" w14:textId="77777777" w:rsidR="003C00B0" w:rsidRPr="00FD2D35" w:rsidRDefault="003C00B0" w:rsidP="00732FE7">
      <w:pPr>
        <w:spacing w:after="120" w:line="23" w:lineRule="atLeast"/>
        <w:jc w:val="both"/>
        <w:rPr>
          <w:rFonts w:cs="Times New Roman"/>
          <w:b/>
          <w:bCs/>
          <w:color w:val="FF0000"/>
          <w:szCs w:val="24"/>
        </w:rPr>
      </w:pPr>
    </w:p>
    <w:p w14:paraId="66915D22" w14:textId="508CFFD7" w:rsidR="00EE0E41" w:rsidRPr="00FD2D35" w:rsidRDefault="00EE0E41" w:rsidP="00732FE7">
      <w:pPr>
        <w:spacing w:after="120" w:line="23" w:lineRule="atLeast"/>
        <w:jc w:val="both"/>
        <w:rPr>
          <w:rFonts w:cs="Times New Roman"/>
          <w:b/>
          <w:bCs/>
          <w:color w:val="FF0000"/>
          <w:szCs w:val="24"/>
        </w:rPr>
      </w:pPr>
      <w:r w:rsidRPr="00FD2D35">
        <w:rPr>
          <w:rFonts w:cs="Times New Roman"/>
          <w:b/>
          <w:bCs/>
          <w:color w:val="FF0000"/>
          <w:szCs w:val="24"/>
          <w:lang w:val="vi-VN"/>
        </w:rPr>
        <w:t xml:space="preserve">I. </w:t>
      </w:r>
      <w:r w:rsidRPr="00FD2D35">
        <w:rPr>
          <w:rFonts w:cs="Times New Roman"/>
          <w:b/>
          <w:bCs/>
          <w:color w:val="FF0000"/>
          <w:szCs w:val="24"/>
        </w:rPr>
        <w:t>MỤC TIÊU</w:t>
      </w:r>
    </w:p>
    <w:p w14:paraId="7330D0C2" w14:textId="69339722" w:rsidR="004C435C" w:rsidRPr="00FD2D35" w:rsidRDefault="00EE0E41" w:rsidP="00732FE7">
      <w:pPr>
        <w:spacing w:after="120" w:line="23" w:lineRule="atLeast"/>
        <w:jc w:val="both"/>
        <w:rPr>
          <w:rFonts w:cs="Times New Roman"/>
          <w:b/>
          <w:color w:val="0000FF"/>
          <w:szCs w:val="24"/>
        </w:rPr>
      </w:pPr>
      <w:r w:rsidRPr="00FD2D35">
        <w:rPr>
          <w:rFonts w:cs="Times New Roman"/>
          <w:b/>
          <w:bCs/>
          <w:color w:val="0000FF"/>
          <w:szCs w:val="24"/>
        </w:rPr>
        <w:sym w:font="Wingdings" w:char="F081"/>
      </w:r>
      <w:r w:rsidRPr="00FD2D35">
        <w:rPr>
          <w:rFonts w:cs="Times New Roman"/>
          <w:b/>
          <w:bCs/>
          <w:color w:val="0000FF"/>
          <w:szCs w:val="24"/>
          <w:lang w:val="vi-VN"/>
        </w:rPr>
        <w:t xml:space="preserve"> </w:t>
      </w:r>
      <w:r w:rsidRPr="00FD2D35">
        <w:rPr>
          <w:rFonts w:cs="Times New Roman"/>
          <w:b/>
          <w:bCs/>
          <w:color w:val="0000FF"/>
          <w:szCs w:val="24"/>
        </w:rPr>
        <w:t>Về n</w:t>
      </w:r>
      <w:r w:rsidRPr="00FD2D35">
        <w:rPr>
          <w:rFonts w:cs="Times New Roman"/>
          <w:b/>
          <w:bCs/>
          <w:color w:val="0000FF"/>
          <w:szCs w:val="24"/>
          <w:lang w:val="vi-VN"/>
        </w:rPr>
        <w:t>ăng lực</w:t>
      </w:r>
      <w:r w:rsidRPr="00FD2D35">
        <w:rPr>
          <w:rFonts w:cs="Times New Roman"/>
          <w:b/>
          <w:color w:val="0000FF"/>
          <w:szCs w:val="24"/>
          <w:lang w:val="vi-VN"/>
        </w:rPr>
        <w:t xml:space="preserve"> </w:t>
      </w:r>
      <w:r w:rsidRPr="00FD2D35">
        <w:rPr>
          <w:rFonts w:cs="Times New Roman"/>
          <w:b/>
          <w:color w:val="0000FF"/>
          <w:szCs w:val="24"/>
        </w:rPr>
        <w:t>chung</w:t>
      </w:r>
      <w:r w:rsidR="00FB2C39" w:rsidRPr="00FD2D35">
        <w:rPr>
          <w:rFonts w:cs="Times New Roman"/>
          <w:b/>
          <w:color w:val="0000FF"/>
          <w:szCs w:val="24"/>
        </w:rPr>
        <w:t xml:space="preserve"> </w:t>
      </w:r>
    </w:p>
    <w:p w14:paraId="61AB7381" w14:textId="254F9B9D" w:rsidR="00266D3A" w:rsidRPr="00FD2D35" w:rsidRDefault="00266D3A" w:rsidP="00732FE7">
      <w:pPr>
        <w:tabs>
          <w:tab w:val="left" w:pos="142"/>
        </w:tabs>
        <w:spacing w:after="120" w:line="23" w:lineRule="atLeast"/>
        <w:ind w:firstLine="142"/>
        <w:jc w:val="both"/>
        <w:rPr>
          <w:rFonts w:eastAsia="Calibri" w:cs="Times New Roman"/>
          <w:color w:val="000000" w:themeColor="text1"/>
          <w:szCs w:val="24"/>
        </w:rPr>
      </w:pPr>
      <w:r w:rsidRPr="00FD2D35">
        <w:rPr>
          <w:rFonts w:eastAsia="Calibri" w:cs="Times New Roman"/>
          <w:i/>
          <w:iCs/>
          <w:color w:val="000000" w:themeColor="text1"/>
          <w:szCs w:val="24"/>
          <w:lang w:val="vi-VN"/>
        </w:rPr>
        <w:t>- Năng lực tự chủ và tự học:</w:t>
      </w:r>
      <w:r w:rsidRPr="00FD2D35">
        <w:rPr>
          <w:rFonts w:eastAsia="Calibri" w:cs="Times New Roman"/>
          <w:color w:val="000000" w:themeColor="text1"/>
          <w:szCs w:val="24"/>
          <w:lang w:val="vi-VN"/>
        </w:rPr>
        <w:t xml:space="preserve"> Kĩ năng tìm kiếm thô</w:t>
      </w:r>
      <w:r w:rsidR="003963E0" w:rsidRPr="00FD2D35">
        <w:rPr>
          <w:rFonts w:eastAsia="Calibri" w:cs="Times New Roman"/>
          <w:color w:val="000000" w:themeColor="text1"/>
          <w:szCs w:val="24"/>
          <w:lang w:val="vi-VN"/>
        </w:rPr>
        <w:t>ng tin trong SGK</w:t>
      </w:r>
      <w:r w:rsidR="003963E0" w:rsidRPr="00FD2D35">
        <w:rPr>
          <w:rFonts w:eastAsia="Calibri" w:cs="Times New Roman"/>
          <w:color w:val="000000" w:themeColor="text1"/>
          <w:szCs w:val="24"/>
        </w:rPr>
        <w:t xml:space="preserve"> tìm hiểu về khái niệm, công thức tính pH và ý nghĩa của pH trong thực tiễn; Biểu thức tính pH, chất chỉ thị; Nguyên tắc xác đinh nồng độ acid</w:t>
      </w:r>
      <w:r w:rsidR="00ED56EB" w:rsidRPr="00FD2D35">
        <w:rPr>
          <w:rFonts w:eastAsia="Calibri" w:cs="Times New Roman"/>
          <w:color w:val="000000" w:themeColor="text1"/>
          <w:szCs w:val="24"/>
        </w:rPr>
        <w:t>, base bằng phương pháp chuẩn độ.</w:t>
      </w:r>
    </w:p>
    <w:p w14:paraId="554B955B" w14:textId="6A25BC0A" w:rsidR="00ED56EB" w:rsidRPr="00FD2D35" w:rsidRDefault="00266D3A" w:rsidP="00732FE7">
      <w:pPr>
        <w:tabs>
          <w:tab w:val="left" w:pos="142"/>
        </w:tabs>
        <w:spacing w:after="120" w:line="23" w:lineRule="atLeast"/>
        <w:ind w:firstLine="142"/>
        <w:jc w:val="both"/>
        <w:rPr>
          <w:rFonts w:eastAsia="Calibri" w:cs="Times New Roman"/>
          <w:color w:val="000000" w:themeColor="text1"/>
          <w:szCs w:val="24"/>
        </w:rPr>
      </w:pPr>
      <w:r w:rsidRPr="00FD2D35">
        <w:rPr>
          <w:rFonts w:eastAsia="Calibri" w:cs="Times New Roman"/>
          <w:i/>
          <w:iCs/>
          <w:color w:val="000000" w:themeColor="text1"/>
          <w:szCs w:val="24"/>
          <w:lang w:val="vi-VN"/>
        </w:rPr>
        <w:t>- Năng lực giao tiếp và hợp tác:</w:t>
      </w:r>
      <w:r w:rsidRPr="00FD2D35">
        <w:rPr>
          <w:rFonts w:eastAsia="Calibri" w:cs="Times New Roman"/>
          <w:color w:val="000000" w:themeColor="text1"/>
          <w:szCs w:val="24"/>
          <w:lang w:val="vi-VN"/>
        </w:rPr>
        <w:t xml:space="preserve"> Làm việc nhóm tìm hiểu </w:t>
      </w:r>
      <w:r w:rsidR="00ED56EB" w:rsidRPr="00FD2D35">
        <w:rPr>
          <w:rFonts w:eastAsia="Calibri" w:cs="Times New Roman"/>
          <w:color w:val="000000" w:themeColor="text1"/>
          <w:szCs w:val="24"/>
        </w:rPr>
        <w:t>về khái niệm, công thức tính pH và ý nghĩa của pH trong thực tiễn; Biểu thức tính pH, chất chỉ thị; Nguyên tắc xác đinh nồng độ acid, base bằng phương pháp chuẩn độ. Thực hiện thí nghiệm chuẩn độ.</w:t>
      </w:r>
    </w:p>
    <w:p w14:paraId="6EA8ED7B" w14:textId="6E940BEE" w:rsidR="00266D3A" w:rsidRPr="00FD2D35" w:rsidRDefault="00266D3A" w:rsidP="00732FE7">
      <w:pPr>
        <w:tabs>
          <w:tab w:val="left" w:pos="142"/>
        </w:tabs>
        <w:spacing w:after="120" w:line="23" w:lineRule="atLeast"/>
        <w:ind w:firstLine="142"/>
        <w:jc w:val="both"/>
        <w:rPr>
          <w:rFonts w:eastAsia="Calibri" w:cs="Times New Roman"/>
          <w:color w:val="000000" w:themeColor="text1"/>
          <w:szCs w:val="24"/>
        </w:rPr>
      </w:pPr>
      <w:r w:rsidRPr="00FD2D35">
        <w:rPr>
          <w:rFonts w:eastAsia="Calibri" w:cs="Times New Roman"/>
          <w:i/>
          <w:iCs/>
          <w:color w:val="000000" w:themeColor="text1"/>
          <w:szCs w:val="24"/>
          <w:lang w:val="vi-VN"/>
        </w:rPr>
        <w:t>- Năng lực giải quyết vấn đề và sáng tạo</w:t>
      </w:r>
      <w:r w:rsidRPr="00FD2D35">
        <w:rPr>
          <w:rFonts w:eastAsia="Calibri" w:cs="Times New Roman"/>
          <w:color w:val="000000" w:themeColor="text1"/>
          <w:szCs w:val="24"/>
          <w:lang w:val="vi-VN"/>
        </w:rPr>
        <w:t xml:space="preserve">: Giải thích được </w:t>
      </w:r>
      <w:r w:rsidR="00ED56EB" w:rsidRPr="00FD2D35">
        <w:rPr>
          <w:rFonts w:eastAsia="Times New Roman" w:cs="Times New Roman"/>
          <w:bCs/>
          <w:color w:val="000000" w:themeColor="text1"/>
          <w:szCs w:val="24"/>
          <w:lang w:val="sv-SE"/>
        </w:rPr>
        <w:t xml:space="preserve">thừa, thiếu acid trong dạ dày ảnh hưởng đến sức khoẻ; Vì sao bón vôi khi đất nhiễm phèn? </w:t>
      </w:r>
    </w:p>
    <w:p w14:paraId="65AD494F" w14:textId="43E2469F" w:rsidR="004D26DA" w:rsidRPr="00FD2D35" w:rsidRDefault="00EE0E41" w:rsidP="00732FE7">
      <w:pPr>
        <w:spacing w:after="120" w:line="23" w:lineRule="atLeast"/>
        <w:jc w:val="both"/>
        <w:rPr>
          <w:rFonts w:cs="Times New Roman"/>
          <w:b/>
          <w:bCs/>
          <w:color w:val="0000FF"/>
          <w:szCs w:val="24"/>
        </w:rPr>
      </w:pPr>
      <w:r w:rsidRPr="00FD2D35">
        <w:rPr>
          <w:rFonts w:cs="Times New Roman"/>
          <w:b/>
          <w:bCs/>
          <w:color w:val="0000FF"/>
          <w:szCs w:val="24"/>
        </w:rPr>
        <w:sym w:font="Wingdings" w:char="F082"/>
      </w:r>
      <w:r w:rsidRPr="00FD2D35">
        <w:rPr>
          <w:rFonts w:cs="Times New Roman"/>
          <w:b/>
          <w:bCs/>
          <w:color w:val="0000FF"/>
          <w:szCs w:val="24"/>
        </w:rPr>
        <w:t xml:space="preserve"> Năng lực hóa học</w:t>
      </w:r>
    </w:p>
    <w:p w14:paraId="5249D88F" w14:textId="77777777" w:rsidR="00266D3A" w:rsidRPr="00FD2D35" w:rsidRDefault="00266D3A" w:rsidP="00732FE7">
      <w:pPr>
        <w:tabs>
          <w:tab w:val="left" w:pos="142"/>
        </w:tabs>
        <w:spacing w:after="120" w:line="23" w:lineRule="atLeast"/>
        <w:jc w:val="both"/>
        <w:rPr>
          <w:rFonts w:eastAsia="Times New Roman" w:cs="Times New Roman"/>
          <w:color w:val="000000" w:themeColor="text1"/>
          <w:szCs w:val="24"/>
          <w:lang w:val="vi-VN"/>
        </w:rPr>
      </w:pPr>
      <w:r w:rsidRPr="00FD2D35">
        <w:rPr>
          <w:rFonts w:eastAsia="Times New Roman" w:cs="Times New Roman"/>
          <w:bCs/>
          <w:i/>
          <w:iCs/>
          <w:color w:val="000000" w:themeColor="text1"/>
          <w:szCs w:val="24"/>
          <w:lang w:val="vi-VN"/>
        </w:rPr>
        <w:t>a</w:t>
      </w:r>
      <w:r w:rsidRPr="00FD2D35">
        <w:rPr>
          <w:rFonts w:eastAsia="Times New Roman" w:cs="Times New Roman"/>
          <w:bCs/>
          <w:i/>
          <w:iCs/>
          <w:color w:val="000000" w:themeColor="text1"/>
          <w:szCs w:val="24"/>
        </w:rPr>
        <w:t>)</w:t>
      </w:r>
      <w:r w:rsidRPr="00FD2D35">
        <w:rPr>
          <w:rFonts w:eastAsia="Times New Roman" w:cs="Times New Roman"/>
          <w:bCs/>
          <w:i/>
          <w:iCs/>
          <w:color w:val="000000" w:themeColor="text1"/>
          <w:szCs w:val="24"/>
          <w:lang w:val="vi-VN"/>
        </w:rPr>
        <w:t xml:space="preserve"> Nhận thức hóa học:</w:t>
      </w:r>
      <w:r w:rsidRPr="00FD2D35">
        <w:rPr>
          <w:rFonts w:eastAsia="Calibri" w:cs="Times New Roman"/>
          <w:i/>
          <w:color w:val="000000" w:themeColor="text1"/>
          <w:szCs w:val="24"/>
          <w:lang w:val="vi-VN"/>
        </w:rPr>
        <w:t xml:space="preserve"> </w:t>
      </w:r>
      <w:r w:rsidRPr="00FD2D35">
        <w:rPr>
          <w:rFonts w:eastAsia="Calibri" w:cs="Times New Roman"/>
          <w:color w:val="000000" w:themeColor="text1"/>
          <w:szCs w:val="24"/>
          <w:lang w:val="vi-VN"/>
        </w:rPr>
        <w:t>Học sinh đạt được các yêu cầu sau:</w:t>
      </w:r>
      <w:r w:rsidRPr="00FD2D35">
        <w:rPr>
          <w:rFonts w:eastAsia="Times New Roman" w:cs="Times New Roman"/>
          <w:color w:val="000000" w:themeColor="text1"/>
          <w:szCs w:val="24"/>
          <w:lang w:val="vi-VN"/>
        </w:rPr>
        <w:t xml:space="preserve"> </w:t>
      </w:r>
    </w:p>
    <w:p w14:paraId="3A5CF6B7" w14:textId="2A571A9E" w:rsidR="00ED56EB" w:rsidRPr="00FD2D35" w:rsidRDefault="00ED56EB" w:rsidP="00732FE7">
      <w:pPr>
        <w:widowControl w:val="0"/>
        <w:suppressAutoHyphens/>
        <w:spacing w:after="120" w:line="23" w:lineRule="atLeast"/>
        <w:jc w:val="both"/>
        <w:rPr>
          <w:color w:val="000000"/>
          <w:szCs w:val="24"/>
        </w:rPr>
      </w:pPr>
      <w:r w:rsidRPr="00FD2D35">
        <w:rPr>
          <w:color w:val="000000"/>
          <w:szCs w:val="24"/>
        </w:rPr>
        <w:t>– Nêu được khái niệm và ý nghĩa của pH trong thực tiễn (liên hệ giá trị pH ở các bộ phận trong cơ thể với sức khoẻ con người, pH của đất, nước tới sự phát triển của động thực vật,...).</w:t>
      </w:r>
    </w:p>
    <w:p w14:paraId="1B71A55F" w14:textId="77777777" w:rsidR="00ED56EB" w:rsidRPr="00FD2D35" w:rsidRDefault="00ED56EB" w:rsidP="00732FE7">
      <w:pPr>
        <w:widowControl w:val="0"/>
        <w:suppressAutoHyphens/>
        <w:spacing w:after="120" w:line="23" w:lineRule="atLeast"/>
        <w:jc w:val="both"/>
        <w:rPr>
          <w:color w:val="000000"/>
          <w:szCs w:val="24"/>
        </w:rPr>
      </w:pPr>
      <w:r w:rsidRPr="00FD2D35">
        <w:rPr>
          <w:color w:val="000000"/>
          <w:szCs w:val="24"/>
        </w:rPr>
        <w:t xml:space="preserve">– Viết được biểu thức tính pH (pH = </w:t>
      </w:r>
      <w:r w:rsidRPr="00FD2D35">
        <w:rPr>
          <w:color w:val="000000"/>
          <w:szCs w:val="24"/>
          <w:shd w:val="clear" w:color="auto" w:fill="FFFFFF"/>
          <w:lang w:val="vi-VN"/>
        </w:rPr>
        <w:t>–</w:t>
      </w:r>
      <w:r w:rsidRPr="00FD2D35">
        <w:rPr>
          <w:color w:val="000000"/>
          <w:szCs w:val="24"/>
        </w:rPr>
        <w:t>lg[H</w:t>
      </w:r>
      <w:r w:rsidRPr="00FD2D35">
        <w:rPr>
          <w:color w:val="000000"/>
          <w:szCs w:val="24"/>
          <w:vertAlign w:val="superscript"/>
        </w:rPr>
        <w:t>+</w:t>
      </w:r>
      <w:r w:rsidRPr="00FD2D35">
        <w:rPr>
          <w:color w:val="000000"/>
          <w:szCs w:val="24"/>
        </w:rPr>
        <w:t>] hoặc [H</w:t>
      </w:r>
      <w:r w:rsidRPr="00FD2D35">
        <w:rPr>
          <w:color w:val="000000"/>
          <w:szCs w:val="24"/>
          <w:vertAlign w:val="superscript"/>
        </w:rPr>
        <w:t>+</w:t>
      </w:r>
      <w:r w:rsidRPr="00FD2D35">
        <w:rPr>
          <w:color w:val="000000"/>
          <w:szCs w:val="24"/>
        </w:rPr>
        <w:t>] = 10</w:t>
      </w:r>
      <w:r w:rsidRPr="00FD2D35">
        <w:rPr>
          <w:color w:val="000000"/>
          <w:szCs w:val="24"/>
          <w:vertAlign w:val="superscript"/>
        </w:rPr>
        <w:t>–pH</w:t>
      </w:r>
      <w:r w:rsidRPr="00FD2D35">
        <w:rPr>
          <w:color w:val="000000"/>
          <w:szCs w:val="24"/>
        </w:rPr>
        <w:t xml:space="preserve">) và biết cách sử dụng các chất chỉ thị để xác định pH (môi trường acid, base, trung tính) bằng các chất chỉ thị phổ biến như giấy chỉ thị màu, quỳ tím, phenolphthalein,... </w:t>
      </w:r>
    </w:p>
    <w:p w14:paraId="01471AAF" w14:textId="77777777" w:rsidR="00ED56EB" w:rsidRPr="00FD2D35" w:rsidRDefault="00ED56EB" w:rsidP="00732FE7">
      <w:pPr>
        <w:widowControl w:val="0"/>
        <w:suppressAutoHyphens/>
        <w:spacing w:after="120" w:line="23" w:lineRule="atLeast"/>
        <w:jc w:val="both"/>
        <w:rPr>
          <w:color w:val="000000"/>
          <w:szCs w:val="24"/>
        </w:rPr>
      </w:pPr>
      <w:r w:rsidRPr="00FD2D35">
        <w:rPr>
          <w:color w:val="000000"/>
          <w:szCs w:val="24"/>
        </w:rPr>
        <w:t>– Nêu được nguyên tắc xác định nồng độ acid, base mạnh bằng phương pháp chuẩn độ.</w:t>
      </w:r>
    </w:p>
    <w:p w14:paraId="1D87E41E" w14:textId="2477869F" w:rsidR="00ED56EB" w:rsidRPr="00FD2D35" w:rsidRDefault="00ED56EB" w:rsidP="00732FE7">
      <w:pPr>
        <w:widowControl w:val="0"/>
        <w:suppressAutoHyphens/>
        <w:spacing w:after="120" w:line="23" w:lineRule="atLeast"/>
        <w:jc w:val="both"/>
        <w:rPr>
          <w:szCs w:val="24"/>
        </w:rPr>
      </w:pPr>
      <w:r w:rsidRPr="00FD2D35">
        <w:rPr>
          <w:szCs w:val="24"/>
        </w:rPr>
        <w:t>– Thực hiện được thí nghiệm chuẩn độ acid – base: Chuẩn độ dung dịch base mạnh (sodium hydroxide) bằng acid mạnh (hydrochloric acid).</w:t>
      </w:r>
    </w:p>
    <w:p w14:paraId="6633A27D" w14:textId="62CCA768" w:rsidR="00EE5845" w:rsidRPr="00FD2D35" w:rsidRDefault="00266D3A" w:rsidP="00732FE7">
      <w:pPr>
        <w:widowControl w:val="0"/>
        <w:suppressAutoHyphens/>
        <w:spacing w:after="120" w:line="23" w:lineRule="atLeast"/>
        <w:jc w:val="both"/>
        <w:rPr>
          <w:szCs w:val="24"/>
        </w:rPr>
      </w:pPr>
      <w:r w:rsidRPr="00FD2D35">
        <w:rPr>
          <w:rFonts w:eastAsia="Times New Roman" w:cs="Times New Roman"/>
          <w:bCs/>
          <w:i/>
          <w:iCs/>
          <w:color w:val="000000" w:themeColor="text1"/>
          <w:szCs w:val="24"/>
          <w:lang w:val="vi-VN"/>
        </w:rPr>
        <w:t>b</w:t>
      </w:r>
      <w:r w:rsidRPr="00FD2D35">
        <w:rPr>
          <w:rFonts w:eastAsia="Times New Roman" w:cs="Times New Roman"/>
          <w:bCs/>
          <w:i/>
          <w:iCs/>
          <w:color w:val="000000" w:themeColor="text1"/>
          <w:szCs w:val="24"/>
        </w:rPr>
        <w:t>)</w:t>
      </w:r>
      <w:r w:rsidRPr="00FD2D35">
        <w:rPr>
          <w:rFonts w:eastAsia="Times New Roman" w:cs="Times New Roman"/>
          <w:bCs/>
          <w:i/>
          <w:iCs/>
          <w:color w:val="000000" w:themeColor="text1"/>
          <w:szCs w:val="24"/>
          <w:lang w:val="vi-VN"/>
        </w:rPr>
        <w:t xml:space="preserve"> Tìm hiểu tự nhiên dưới góc độ hóa học:</w:t>
      </w:r>
      <w:r w:rsidRPr="00FD2D35">
        <w:rPr>
          <w:rFonts w:cs="Times New Roman"/>
          <w:color w:val="000000" w:themeColor="text1"/>
          <w:szCs w:val="24"/>
          <w:lang w:val="vi-VN"/>
        </w:rPr>
        <w:t xml:space="preserve"> được thực hiện thông qua các hoạt động: </w:t>
      </w:r>
      <w:r w:rsidR="00EE5845" w:rsidRPr="00FD2D35">
        <w:rPr>
          <w:szCs w:val="24"/>
        </w:rPr>
        <w:t>Chuẩn độ dung dịch base mạnh (sodium hydroxide) bằng acid mạnh (hydrochloric acid). Thu thập và xử lí số liệu tính nồng độ dung dịch NaOH. Làm chất chỉ thị từ nước ép bắp cải tím.</w:t>
      </w:r>
    </w:p>
    <w:p w14:paraId="245E2C1C" w14:textId="03B53DA9" w:rsidR="00EE5845" w:rsidRPr="00FD2D35" w:rsidRDefault="00266D3A" w:rsidP="00732FE7">
      <w:pPr>
        <w:widowControl w:val="0"/>
        <w:suppressAutoHyphens/>
        <w:spacing w:after="120" w:line="23" w:lineRule="atLeast"/>
        <w:jc w:val="both"/>
        <w:rPr>
          <w:color w:val="000000"/>
          <w:szCs w:val="24"/>
        </w:rPr>
      </w:pPr>
      <w:r w:rsidRPr="00FD2D35">
        <w:rPr>
          <w:rFonts w:eastAsia="Times New Roman" w:cs="Times New Roman"/>
          <w:bCs/>
          <w:i/>
          <w:iCs/>
          <w:color w:val="000000" w:themeColor="text1"/>
          <w:szCs w:val="24"/>
          <w:lang w:val="vi-VN"/>
        </w:rPr>
        <w:t>c</w:t>
      </w:r>
      <w:r w:rsidRPr="00FD2D35">
        <w:rPr>
          <w:rFonts w:eastAsia="Times New Roman" w:cs="Times New Roman"/>
          <w:bCs/>
          <w:i/>
          <w:iCs/>
          <w:color w:val="000000" w:themeColor="text1"/>
          <w:szCs w:val="24"/>
        </w:rPr>
        <w:t>)</w:t>
      </w:r>
      <w:r w:rsidRPr="00FD2D35">
        <w:rPr>
          <w:rFonts w:eastAsia="Times New Roman" w:cs="Times New Roman"/>
          <w:bCs/>
          <w:i/>
          <w:iCs/>
          <w:color w:val="000000" w:themeColor="text1"/>
          <w:szCs w:val="24"/>
          <w:lang w:val="vi-VN"/>
        </w:rPr>
        <w:t xml:space="preserve"> Vận dụng kiến thức kĩ năng để giải thích được:</w:t>
      </w:r>
      <w:r w:rsidRPr="00FD2D35">
        <w:rPr>
          <w:rFonts w:eastAsia="Times New Roman" w:cs="Times New Roman"/>
          <w:i/>
          <w:color w:val="000000" w:themeColor="text1"/>
          <w:szCs w:val="24"/>
          <w:lang w:val="vi-VN"/>
        </w:rPr>
        <w:t xml:space="preserve"> </w:t>
      </w:r>
      <w:r w:rsidR="00EE5845" w:rsidRPr="00FD2D35">
        <w:rPr>
          <w:color w:val="000000"/>
          <w:szCs w:val="24"/>
        </w:rPr>
        <w:t>ý nghĩa của pH trong thực tiễn (liên hệ giá trị pH ở các bộ phận trong cơ thể với sức khoẻ con người, pH của đất, nước tới sự phát triển của động thực vật,...). Xác đinh môi truòng dung dịch dựa vào chất chỉ thị.</w:t>
      </w:r>
    </w:p>
    <w:p w14:paraId="52FCE872" w14:textId="58112250" w:rsidR="00B10114" w:rsidRPr="00FD2D35" w:rsidRDefault="00EE0E41" w:rsidP="00732FE7">
      <w:pPr>
        <w:spacing w:after="120" w:line="23" w:lineRule="atLeast"/>
        <w:jc w:val="both"/>
        <w:rPr>
          <w:rFonts w:cs="Times New Roman"/>
          <w:b/>
          <w:bCs/>
          <w:color w:val="0000FF"/>
          <w:szCs w:val="24"/>
        </w:rPr>
      </w:pPr>
      <w:r w:rsidRPr="00FD2D35">
        <w:rPr>
          <w:rFonts w:cs="Times New Roman"/>
          <w:b/>
          <w:bCs/>
          <w:color w:val="0000FF"/>
          <w:szCs w:val="24"/>
        </w:rPr>
        <w:sym w:font="Wingdings" w:char="F083"/>
      </w:r>
      <w:r w:rsidRPr="00FD2D35">
        <w:rPr>
          <w:rFonts w:cs="Times New Roman"/>
          <w:b/>
          <w:bCs/>
          <w:color w:val="0000FF"/>
          <w:szCs w:val="24"/>
        </w:rPr>
        <w:t>Về p</w:t>
      </w:r>
      <w:r w:rsidRPr="00FD2D35">
        <w:rPr>
          <w:rFonts w:cs="Times New Roman"/>
          <w:b/>
          <w:bCs/>
          <w:color w:val="0000FF"/>
          <w:szCs w:val="24"/>
          <w:lang w:val="vi-VN"/>
        </w:rPr>
        <w:t>hẩm chất</w:t>
      </w:r>
    </w:p>
    <w:p w14:paraId="21EB1023" w14:textId="77777777" w:rsidR="00266D3A" w:rsidRPr="00FD2D35" w:rsidRDefault="00266D3A" w:rsidP="00732FE7">
      <w:pPr>
        <w:spacing w:after="120" w:line="23" w:lineRule="atLeast"/>
        <w:jc w:val="both"/>
        <w:rPr>
          <w:rFonts w:eastAsia="Times New Roman" w:cs="Times New Roman"/>
          <w:color w:val="000000" w:themeColor="text1"/>
          <w:szCs w:val="24"/>
          <w:lang w:val="vi-VN"/>
        </w:rPr>
      </w:pPr>
      <w:r w:rsidRPr="00FD2D35">
        <w:rPr>
          <w:rFonts w:eastAsia="Times New Roman" w:cs="Times New Roman"/>
          <w:color w:val="000000" w:themeColor="text1"/>
          <w:szCs w:val="24"/>
          <w:lang w:val="vi-VN"/>
        </w:rPr>
        <w:t>- Say mê, hứng thú, tự chủ trong học tập; trung thực; yêu khoa học.</w:t>
      </w:r>
    </w:p>
    <w:p w14:paraId="51D6CF27" w14:textId="5597826F" w:rsidR="00266D3A" w:rsidRPr="00FD2D35" w:rsidRDefault="00266D3A" w:rsidP="00732FE7">
      <w:pPr>
        <w:tabs>
          <w:tab w:val="left" w:pos="142"/>
        </w:tabs>
        <w:spacing w:after="120" w:line="23" w:lineRule="atLeast"/>
        <w:jc w:val="both"/>
        <w:rPr>
          <w:rFonts w:eastAsia="Calibri" w:cs="Times New Roman"/>
          <w:color w:val="000000" w:themeColor="text1"/>
          <w:szCs w:val="24"/>
          <w:lang w:val="it-IT"/>
        </w:rPr>
      </w:pPr>
      <w:r w:rsidRPr="00FD2D35">
        <w:rPr>
          <w:rFonts w:cs="Times New Roman"/>
          <w:color w:val="000000" w:themeColor="text1"/>
          <w:szCs w:val="24"/>
          <w:lang w:val="it-IT"/>
        </w:rPr>
        <w:t xml:space="preserve">- Chăm chỉ, </w:t>
      </w:r>
      <w:r w:rsidRPr="00FD2D35">
        <w:rPr>
          <w:rFonts w:eastAsia="Times New Roman" w:cs="Times New Roman"/>
          <w:color w:val="000000" w:themeColor="text1"/>
          <w:szCs w:val="24"/>
          <w:lang w:val="vi-VN"/>
        </w:rPr>
        <w:t>Cẩn thận,</w:t>
      </w:r>
      <w:r w:rsidRPr="00FD2D35">
        <w:rPr>
          <w:rFonts w:cs="Times New Roman"/>
          <w:color w:val="000000" w:themeColor="text1"/>
          <w:szCs w:val="24"/>
          <w:lang w:val="it-IT"/>
        </w:rPr>
        <w:t xml:space="preserve"> tự tìm tòi thông tin trong SGK </w:t>
      </w:r>
      <w:r w:rsidR="00EE5845" w:rsidRPr="00FD2D35">
        <w:rPr>
          <w:rFonts w:cs="Times New Roman"/>
          <w:color w:val="000000" w:themeColor="text1"/>
          <w:szCs w:val="24"/>
          <w:lang w:val="it-IT"/>
        </w:rPr>
        <w:t>.</w:t>
      </w:r>
    </w:p>
    <w:p w14:paraId="38D5ED1A" w14:textId="68CC1812" w:rsidR="00266D3A" w:rsidRPr="00FD2D35" w:rsidRDefault="00266D3A" w:rsidP="00732FE7">
      <w:pPr>
        <w:tabs>
          <w:tab w:val="left" w:pos="6160"/>
        </w:tabs>
        <w:spacing w:after="120" w:line="23" w:lineRule="atLeast"/>
        <w:contextualSpacing/>
        <w:jc w:val="both"/>
        <w:rPr>
          <w:rFonts w:eastAsia="MS Mincho" w:cs="Times New Roman"/>
          <w:color w:val="000000" w:themeColor="text1"/>
          <w:szCs w:val="24"/>
          <w:lang w:eastAsia="ja-JP"/>
        </w:rPr>
      </w:pPr>
      <w:r w:rsidRPr="00FD2D35">
        <w:rPr>
          <w:rFonts w:eastAsia="MS Mincho" w:cs="Times New Roman"/>
          <w:color w:val="000000" w:themeColor="text1"/>
          <w:szCs w:val="24"/>
          <w:lang w:val="vi-VN" w:eastAsia="ja-JP"/>
        </w:rPr>
        <w:t xml:space="preserve">- Biết cách đảm bảo an toàn </w:t>
      </w:r>
      <w:r w:rsidR="00EE5845" w:rsidRPr="00FD2D35">
        <w:rPr>
          <w:rFonts w:eastAsia="MS Mincho" w:cs="Times New Roman"/>
          <w:color w:val="000000" w:themeColor="text1"/>
          <w:szCs w:val="24"/>
          <w:lang w:eastAsia="ja-JP"/>
        </w:rPr>
        <w:t xml:space="preserve">và thực hiện thành công </w:t>
      </w:r>
      <w:r w:rsidRPr="00FD2D35">
        <w:rPr>
          <w:rFonts w:eastAsia="MS Mincho" w:cs="Times New Roman"/>
          <w:color w:val="000000" w:themeColor="text1"/>
          <w:szCs w:val="24"/>
          <w:lang w:val="vi-VN" w:eastAsia="ja-JP"/>
        </w:rPr>
        <w:t xml:space="preserve">thí nghiệm </w:t>
      </w:r>
      <w:r w:rsidR="00EE5845" w:rsidRPr="00FD2D35">
        <w:rPr>
          <w:rFonts w:eastAsia="MS Mincho" w:cs="Times New Roman"/>
          <w:color w:val="000000" w:themeColor="text1"/>
          <w:szCs w:val="24"/>
          <w:lang w:eastAsia="ja-JP"/>
        </w:rPr>
        <w:t>.</w:t>
      </w:r>
    </w:p>
    <w:p w14:paraId="1E0AA715" w14:textId="0D6AED52" w:rsidR="00866F8B" w:rsidRPr="00FD2D35" w:rsidRDefault="00266D3A" w:rsidP="00732FE7">
      <w:pPr>
        <w:tabs>
          <w:tab w:val="left" w:pos="142"/>
        </w:tabs>
        <w:spacing w:after="120" w:line="23" w:lineRule="atLeast"/>
        <w:jc w:val="both"/>
        <w:rPr>
          <w:rFonts w:cs="Times New Roman"/>
          <w:color w:val="000000" w:themeColor="text1"/>
          <w:szCs w:val="24"/>
        </w:rPr>
      </w:pPr>
      <w:r w:rsidRPr="00FD2D35">
        <w:rPr>
          <w:rFonts w:eastAsia="MS Mincho" w:cs="Times New Roman"/>
          <w:color w:val="000000" w:themeColor="text1"/>
          <w:szCs w:val="24"/>
          <w:lang w:val="vi-VN" w:eastAsia="ja-JP"/>
        </w:rPr>
        <w:t xml:space="preserve">- Biết các ứng dụng </w:t>
      </w:r>
      <w:r w:rsidR="00EE5845" w:rsidRPr="00FD2D35">
        <w:rPr>
          <w:rFonts w:eastAsia="MS Mincho" w:cs="Times New Roman"/>
          <w:color w:val="000000" w:themeColor="text1"/>
          <w:szCs w:val="24"/>
          <w:lang w:eastAsia="ja-JP"/>
        </w:rPr>
        <w:t xml:space="preserve">pH vầ chất chỉ thị acid, base trong thực tiễn. </w:t>
      </w:r>
    </w:p>
    <w:p w14:paraId="67B90D33" w14:textId="77777777" w:rsidR="00EE0E41" w:rsidRPr="00FD2D35" w:rsidRDefault="00EE0E41" w:rsidP="00732FE7">
      <w:pPr>
        <w:snapToGrid w:val="0"/>
        <w:spacing w:after="120" w:line="23" w:lineRule="atLeast"/>
        <w:jc w:val="both"/>
        <w:rPr>
          <w:rFonts w:cs="Times New Roman"/>
          <w:b/>
          <w:bCs/>
          <w:color w:val="0000FF"/>
          <w:szCs w:val="24"/>
        </w:rPr>
      </w:pPr>
      <w:r w:rsidRPr="00FD2D35">
        <w:rPr>
          <w:rFonts w:cs="Times New Roman"/>
          <w:b/>
          <w:bCs/>
          <w:color w:val="FF0000"/>
          <w:szCs w:val="24"/>
          <w:lang w:val="vi-VN"/>
        </w:rPr>
        <w:t xml:space="preserve">II. </w:t>
      </w:r>
      <w:r w:rsidRPr="00FD2D35">
        <w:rPr>
          <w:rFonts w:cs="Times New Roman"/>
          <w:b/>
          <w:bCs/>
          <w:color w:val="FF0000"/>
          <w:szCs w:val="24"/>
        </w:rPr>
        <w:t>THIẾT BỊ DẠY HỌC VÀ HỌC LIỆU</w:t>
      </w:r>
    </w:p>
    <w:p w14:paraId="413C3904" w14:textId="58F8D9C1" w:rsidR="00EE0E41" w:rsidRPr="00FD2D35" w:rsidRDefault="00EE0E41" w:rsidP="00732FE7">
      <w:pPr>
        <w:spacing w:after="120" w:line="23" w:lineRule="atLeast"/>
        <w:jc w:val="both"/>
        <w:rPr>
          <w:rStyle w:val="fontstyle01"/>
          <w:rFonts w:ascii="Times New Roman" w:hAnsi="Times New Roman" w:cs="Times New Roman"/>
          <w:b w:val="0"/>
          <w:color w:val="0000FF"/>
          <w:sz w:val="24"/>
          <w:szCs w:val="24"/>
        </w:rPr>
      </w:pPr>
      <w:r w:rsidRPr="00FD2D35">
        <w:rPr>
          <w:rStyle w:val="fontstyle01"/>
          <w:rFonts w:ascii="Times New Roman" w:hAnsi="Times New Roman" w:cs="Times New Roman"/>
          <w:color w:val="0000FF"/>
          <w:sz w:val="24"/>
          <w:szCs w:val="24"/>
          <w:lang w:val="vi-VN"/>
        </w:rPr>
        <w:sym w:font="Wingdings" w:char="F081"/>
      </w:r>
      <w:r w:rsidRPr="00FD2D35">
        <w:rPr>
          <w:rStyle w:val="fontstyle01"/>
          <w:rFonts w:ascii="Times New Roman" w:hAnsi="Times New Roman" w:cs="Times New Roman"/>
          <w:color w:val="0000FF"/>
          <w:sz w:val="24"/>
          <w:szCs w:val="24"/>
        </w:rPr>
        <w:t xml:space="preserve"> Giáo viên</w:t>
      </w:r>
    </w:p>
    <w:p w14:paraId="5DC697E1" w14:textId="65066D0B" w:rsidR="00EE5845" w:rsidRPr="00FD2D35" w:rsidRDefault="00EE5845" w:rsidP="00732FE7">
      <w:pPr>
        <w:spacing w:after="120" w:line="23" w:lineRule="atLeast"/>
        <w:jc w:val="both"/>
        <w:rPr>
          <w:rStyle w:val="fontstyle01"/>
          <w:rFonts w:ascii="Times New Roman" w:hAnsi="Times New Roman" w:cs="Times New Roman"/>
          <w:b w:val="0"/>
          <w:color w:val="auto"/>
          <w:sz w:val="24"/>
          <w:szCs w:val="24"/>
        </w:rPr>
      </w:pPr>
      <w:r w:rsidRPr="00FD2D35">
        <w:rPr>
          <w:rStyle w:val="fontstyle01"/>
          <w:rFonts w:ascii="Times New Roman" w:hAnsi="Times New Roman" w:cs="Times New Roman"/>
          <w:b w:val="0"/>
          <w:color w:val="auto"/>
          <w:sz w:val="24"/>
          <w:szCs w:val="24"/>
        </w:rPr>
        <w:t>- Phiếu học tập.</w:t>
      </w:r>
    </w:p>
    <w:p w14:paraId="17F05B7F" w14:textId="13BF6645" w:rsidR="00D010DE" w:rsidRPr="00FD2D35" w:rsidRDefault="00EE5845" w:rsidP="00732FE7">
      <w:pPr>
        <w:spacing w:after="120" w:line="23" w:lineRule="atLeast"/>
        <w:jc w:val="both"/>
        <w:rPr>
          <w:rFonts w:cs="Times New Roman"/>
          <w:bCs/>
          <w:szCs w:val="24"/>
        </w:rPr>
      </w:pPr>
      <w:r w:rsidRPr="00FD2D35">
        <w:rPr>
          <w:rStyle w:val="fontstyle01"/>
          <w:rFonts w:ascii="Times New Roman" w:hAnsi="Times New Roman" w:cs="Times New Roman"/>
          <w:b w:val="0"/>
          <w:color w:val="auto"/>
          <w:sz w:val="24"/>
          <w:szCs w:val="24"/>
        </w:rPr>
        <w:t>- Dụng cụ và hoá chất: ddHCl 0,1M; dd NaOH(nồng độ khoảng 0,1M), phenolphthalein; burette</w:t>
      </w:r>
      <w:r w:rsidR="001A1F40" w:rsidRPr="00FD2D35">
        <w:rPr>
          <w:rStyle w:val="fontstyle01"/>
          <w:rFonts w:ascii="Times New Roman" w:hAnsi="Times New Roman" w:cs="Times New Roman"/>
          <w:b w:val="0"/>
          <w:color w:val="auto"/>
          <w:sz w:val="24"/>
          <w:szCs w:val="24"/>
        </w:rPr>
        <w:t>, bình tam giác 100ml.</w:t>
      </w:r>
    </w:p>
    <w:p w14:paraId="7AA4A4E5" w14:textId="77777777" w:rsidR="00EE0E41" w:rsidRPr="00FD2D35" w:rsidRDefault="00EE0E41" w:rsidP="00732FE7">
      <w:pPr>
        <w:spacing w:after="120" w:line="23" w:lineRule="atLeast"/>
        <w:jc w:val="both"/>
        <w:rPr>
          <w:rStyle w:val="fontstyle01"/>
          <w:rFonts w:ascii="Times New Roman" w:hAnsi="Times New Roman" w:cs="Times New Roman"/>
          <w:color w:val="0000FF"/>
          <w:sz w:val="24"/>
          <w:szCs w:val="24"/>
        </w:rPr>
      </w:pPr>
      <w:r w:rsidRPr="00FD2D35">
        <w:rPr>
          <w:rStyle w:val="fontstyle01"/>
          <w:rFonts w:ascii="Times New Roman" w:hAnsi="Times New Roman" w:cs="Times New Roman"/>
          <w:color w:val="0000FF"/>
          <w:sz w:val="24"/>
          <w:szCs w:val="24"/>
          <w:lang w:val="vi-VN"/>
        </w:rPr>
        <w:sym w:font="Wingdings" w:char="F082"/>
      </w:r>
      <w:r w:rsidRPr="00FD2D35">
        <w:rPr>
          <w:rStyle w:val="fontstyle01"/>
          <w:rFonts w:ascii="Times New Roman" w:hAnsi="Times New Roman" w:cs="Times New Roman"/>
          <w:color w:val="0000FF"/>
          <w:sz w:val="24"/>
          <w:szCs w:val="24"/>
        </w:rPr>
        <w:t>Học sinh</w:t>
      </w:r>
    </w:p>
    <w:p w14:paraId="30C32462" w14:textId="1944F3D1" w:rsidR="001A1F40" w:rsidRPr="00FD2D35" w:rsidRDefault="001A1F40" w:rsidP="00732FE7">
      <w:pPr>
        <w:spacing w:after="120" w:line="23" w:lineRule="atLeast"/>
        <w:jc w:val="both"/>
        <w:rPr>
          <w:rStyle w:val="fontstyle01"/>
          <w:rFonts w:ascii="Times New Roman" w:hAnsi="Times New Roman" w:cs="Times New Roman"/>
          <w:b w:val="0"/>
          <w:color w:val="auto"/>
          <w:sz w:val="24"/>
          <w:szCs w:val="24"/>
        </w:rPr>
      </w:pPr>
      <w:r w:rsidRPr="00FD2D35">
        <w:rPr>
          <w:rStyle w:val="fontstyle01"/>
          <w:rFonts w:ascii="Times New Roman" w:hAnsi="Times New Roman" w:cs="Times New Roman"/>
          <w:b w:val="0"/>
          <w:color w:val="auto"/>
          <w:sz w:val="24"/>
          <w:szCs w:val="24"/>
        </w:rPr>
        <w:lastRenderedPageBreak/>
        <w:t>- Chuẩn bị nội dung bài mới ở nhà.</w:t>
      </w:r>
    </w:p>
    <w:p w14:paraId="0C826EB9" w14:textId="33C5C983" w:rsidR="00EE0E41" w:rsidRPr="00FD2D35" w:rsidRDefault="00EE0E41" w:rsidP="00732FE7">
      <w:pPr>
        <w:snapToGrid w:val="0"/>
        <w:spacing w:after="120" w:line="23" w:lineRule="atLeast"/>
        <w:jc w:val="both"/>
        <w:rPr>
          <w:rFonts w:cs="Times New Roman"/>
          <w:b/>
          <w:bCs/>
          <w:color w:val="0000FF"/>
          <w:szCs w:val="24"/>
        </w:rPr>
      </w:pPr>
      <w:r w:rsidRPr="00FD2D35">
        <w:rPr>
          <w:rFonts w:cs="Times New Roman"/>
          <w:b/>
          <w:bCs/>
          <w:color w:val="FF0000"/>
          <w:szCs w:val="24"/>
          <w:lang w:val="vi-VN"/>
        </w:rPr>
        <w:t xml:space="preserve">II. </w:t>
      </w:r>
      <w:r w:rsidRPr="00FD2D35">
        <w:rPr>
          <w:rFonts w:cs="Times New Roman"/>
          <w:b/>
          <w:bCs/>
          <w:color w:val="FF0000"/>
          <w:szCs w:val="24"/>
        </w:rPr>
        <w:t>TIẾN TRÌNH DẠY HỌC</w:t>
      </w:r>
    </w:p>
    <w:p w14:paraId="02DE6696" w14:textId="4AD6A1FE" w:rsidR="00EE0E41" w:rsidRPr="00FD2D35" w:rsidRDefault="00EE0E41" w:rsidP="00732FE7">
      <w:pPr>
        <w:pStyle w:val="Heading2"/>
        <w:spacing w:after="120" w:line="23" w:lineRule="atLeast"/>
        <w:rPr>
          <w:rFonts w:cs="Times New Roman"/>
          <w:i/>
          <w:sz w:val="24"/>
          <w:szCs w:val="24"/>
          <w:lang w:val="vi-VN"/>
        </w:rPr>
      </w:pPr>
      <w:r w:rsidRPr="00FD2D35">
        <w:rPr>
          <w:rFonts w:cs="Times New Roman"/>
          <w:sz w:val="24"/>
          <w:szCs w:val="24"/>
          <w:lang w:val="vi-VN"/>
        </w:rPr>
        <w:t>1. Hoạt động 1:</w:t>
      </w:r>
      <w:r w:rsidRPr="00FD2D35">
        <w:rPr>
          <w:rFonts w:cs="Times New Roman"/>
          <w:sz w:val="24"/>
          <w:szCs w:val="24"/>
        </w:rPr>
        <w:t xml:space="preserve"> </w:t>
      </w:r>
      <w:r w:rsidRPr="00FD2D35">
        <w:rPr>
          <w:rFonts w:cs="Times New Roman"/>
          <w:sz w:val="24"/>
          <w:szCs w:val="24"/>
          <w:lang w:val="it-IT"/>
        </w:rPr>
        <w:t>Khởi động</w:t>
      </w:r>
      <w:r w:rsidR="00D4274E" w:rsidRPr="00FD2D35">
        <w:rPr>
          <w:rFonts w:cs="Times New Roman"/>
          <w:sz w:val="24"/>
          <w:szCs w:val="24"/>
          <w:lang w:val="it-IT"/>
        </w:rPr>
        <w:t xml:space="preserve"> (</w:t>
      </w:r>
      <w:r w:rsidR="00D010DE" w:rsidRPr="00FD2D35">
        <w:rPr>
          <w:rFonts w:cs="Times New Roman"/>
          <w:sz w:val="24"/>
          <w:szCs w:val="24"/>
          <w:lang w:val="it-IT"/>
        </w:rPr>
        <w:t>?</w:t>
      </w:r>
      <w:r w:rsidR="00D4274E" w:rsidRPr="00FD2D35">
        <w:rPr>
          <w:rFonts w:cs="Times New Roman"/>
          <w:sz w:val="24"/>
          <w:szCs w:val="24"/>
          <w:lang w:val="it-IT"/>
        </w:rPr>
        <w:t>phút)</w:t>
      </w:r>
    </w:p>
    <w:p w14:paraId="29122A06" w14:textId="0A086577" w:rsidR="00EE0E41" w:rsidRPr="00FD2D35" w:rsidRDefault="00EE0E41" w:rsidP="00732FE7">
      <w:pPr>
        <w:spacing w:after="120" w:line="23" w:lineRule="atLeast"/>
        <w:jc w:val="both"/>
        <w:rPr>
          <w:szCs w:val="24"/>
        </w:rPr>
      </w:pPr>
      <w:r w:rsidRPr="00FD2D35">
        <w:rPr>
          <w:rFonts w:cs="Times New Roman"/>
          <w:b/>
          <w:color w:val="0000FF"/>
          <w:szCs w:val="24"/>
          <w:lang w:val="vi-VN"/>
        </w:rPr>
        <w:t>a. Mục tiêu</w:t>
      </w:r>
      <w:r w:rsidR="00D22868" w:rsidRPr="00FD2D35">
        <w:rPr>
          <w:rFonts w:cs="Times New Roman"/>
          <w:b/>
          <w:color w:val="0000FF"/>
          <w:szCs w:val="24"/>
        </w:rPr>
        <w:t xml:space="preserve">: </w:t>
      </w:r>
      <w:r w:rsidR="00D22868" w:rsidRPr="00FD2D35">
        <w:rPr>
          <w:szCs w:val="24"/>
        </w:rPr>
        <w:t xml:space="preserve">Thông qua câu chuyện (có kèm hình ảnh) giúp học sinh liên hệ thức tế và biết được mỗi liên hệ giữa vị chua và nồng độ ion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oMath>
      <w:r w:rsidR="00D96EE7" w:rsidRPr="00FD2D35">
        <w:rPr>
          <w:szCs w:val="24"/>
        </w:rPr>
        <w:t>.</w:t>
      </w:r>
    </w:p>
    <w:p w14:paraId="00635E5A" w14:textId="5BF6092F" w:rsidR="006E1824" w:rsidRPr="00FD2D35" w:rsidRDefault="006E1824" w:rsidP="00732FE7">
      <w:pPr>
        <w:tabs>
          <w:tab w:val="left" w:pos="284"/>
        </w:tabs>
        <w:spacing w:after="120" w:line="23" w:lineRule="atLeast"/>
        <w:jc w:val="both"/>
        <w:rPr>
          <w:rFonts w:cs="Times New Roman"/>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Nội dung</w:t>
      </w:r>
      <w:r w:rsidR="00D56313" w:rsidRPr="00FD2D35">
        <w:rPr>
          <w:rFonts w:cs="Times New Roman"/>
          <w:b/>
          <w:color w:val="0000FF"/>
          <w:szCs w:val="24"/>
        </w:rPr>
        <w:t xml:space="preserve">: </w:t>
      </w:r>
      <w:r w:rsidR="00527618" w:rsidRPr="00FD2D35">
        <w:rPr>
          <w:rFonts w:cs="Times New Roman"/>
          <w:szCs w:val="24"/>
        </w:rPr>
        <w:t>Các acid như acetic acid trong giấm ăn, citric acid trong quả chanh, oxalic acid trong quả khế đều tan và phân li trong nước. Chẳng hạn như acetic acid phân li theo phương trình sau:</w:t>
      </w:r>
    </w:p>
    <w:p w14:paraId="08CB499D" w14:textId="20427B9D" w:rsidR="00527618" w:rsidRPr="00FD2D35" w:rsidRDefault="00000000" w:rsidP="00732FE7">
      <w:pPr>
        <w:tabs>
          <w:tab w:val="left" w:pos="284"/>
        </w:tabs>
        <w:spacing w:after="120" w:line="23" w:lineRule="atLeast"/>
        <w:jc w:val="both"/>
        <w:rPr>
          <w:rFonts w:eastAsiaTheme="minorEastAsia"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CH</m:t>
              </m:r>
            </m:e>
            <m:sub>
              <m:r>
                <w:rPr>
                  <w:rFonts w:ascii="Cambria Math" w:hAnsi="Cambria Math" w:cs="Times New Roman"/>
                  <w:szCs w:val="24"/>
                </w:rPr>
                <m:t>3</m:t>
              </m:r>
            </m:sub>
          </m:sSub>
          <m:r>
            <w:rPr>
              <w:rFonts w:ascii="Cambria Math" w:hAnsi="Cambria Math" w:cs="Times New Roman"/>
              <w:szCs w:val="24"/>
            </w:rPr>
            <m:t xml:space="preserve">COOH </m:t>
          </m:r>
          <m:r>
            <m:rPr>
              <m:sty m:val="p"/>
            </m:rPr>
            <w:rPr>
              <w:rFonts w:ascii="Cambria Math" w:hAnsi="Cambria Math" w:cs="Cambria Math"/>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CH</m:t>
                  </m:r>
                </m:e>
                <m:sub>
                  <m:r>
                    <w:rPr>
                      <w:rFonts w:ascii="Cambria Math" w:hAnsi="Cambria Math" w:cs="Times New Roman"/>
                      <w:szCs w:val="24"/>
                    </w:rPr>
                    <m:t>3</m:t>
                  </m:r>
                </m:sub>
              </m:sSub>
              <m:r>
                <w:rPr>
                  <w:rFonts w:ascii="Cambria Math" w:hAnsi="Cambria Math" w:cs="Times New Roman"/>
                  <w:szCs w:val="24"/>
                </w:rPr>
                <m:t xml:space="preserve">COO </m:t>
              </m:r>
            </m:e>
            <m:sup>
              <m:r>
                <w:rPr>
                  <w:rFonts w:ascii="Cambria Math" w:hAnsi="Cambria Math" w:cs="Times New Roman"/>
                  <w:szCs w:val="24"/>
                </w:rPr>
                <m:t>-</m:t>
              </m:r>
            </m:sup>
          </m:sSup>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rPr>
                <m:t>+</m:t>
              </m:r>
            </m:sup>
          </m:sSup>
        </m:oMath>
      </m:oMathPara>
    </w:p>
    <w:p w14:paraId="250A87CC" w14:textId="24B3D049" w:rsidR="00FC2971" w:rsidRPr="00FD2D35" w:rsidRDefault="002A58AC" w:rsidP="00732FE7">
      <w:pPr>
        <w:tabs>
          <w:tab w:val="left" w:pos="284"/>
        </w:tabs>
        <w:spacing w:after="120" w:line="23" w:lineRule="atLeast"/>
        <w:jc w:val="both"/>
        <w:rPr>
          <w:rFonts w:eastAsiaTheme="minorEastAsia" w:cs="Times New Roman"/>
          <w:szCs w:val="24"/>
        </w:rPr>
      </w:pPr>
      <w:r w:rsidRPr="00FD2D35">
        <w:rPr>
          <w:rFonts w:eastAsiaTheme="minorEastAsia" w:cs="Times New Roman"/>
          <w:szCs w:val="24"/>
        </w:rPr>
        <w:t xml:space="preserve">- </w:t>
      </w:r>
      <w:r w:rsidR="00FC2971" w:rsidRPr="00FD2D35">
        <w:rPr>
          <w:rFonts w:eastAsiaTheme="minorEastAsia" w:cs="Times New Roman"/>
          <w:szCs w:val="24"/>
        </w:rPr>
        <w:t>Em hãy dự đoán vị chua của các acid trên được gây ra bởi ion nào?</w:t>
      </w:r>
    </w:p>
    <w:p w14:paraId="49AE6FCF" w14:textId="3EAB000C" w:rsidR="00FC2971" w:rsidRPr="00FD2D35" w:rsidRDefault="002A58AC" w:rsidP="00732FE7">
      <w:pPr>
        <w:tabs>
          <w:tab w:val="left" w:pos="284"/>
        </w:tabs>
        <w:spacing w:after="120" w:line="23" w:lineRule="atLeast"/>
        <w:jc w:val="both"/>
        <w:rPr>
          <w:rFonts w:eastAsiaTheme="minorEastAsia" w:cs="Times New Roman"/>
          <w:szCs w:val="24"/>
        </w:rPr>
      </w:pPr>
      <w:r w:rsidRPr="00FD2D35">
        <w:rPr>
          <w:rFonts w:eastAsiaTheme="minorEastAsia" w:cs="Times New Roman"/>
          <w:szCs w:val="24"/>
        </w:rPr>
        <w:t xml:space="preserve">- </w:t>
      </w:r>
      <w:r w:rsidR="00FC2971" w:rsidRPr="00FD2D35">
        <w:rPr>
          <w:rFonts w:eastAsiaTheme="minorEastAsia" w:cs="Times New Roman"/>
          <w:szCs w:val="24"/>
        </w:rPr>
        <w:t xml:space="preserve">Trong chế biến nước chấm, càng cho nhiều giấm </w:t>
      </w:r>
      <w:r w:rsidR="00120AD6" w:rsidRPr="00FD2D35">
        <w:rPr>
          <w:rFonts w:eastAsiaTheme="minorEastAsia" w:cs="Times New Roman"/>
          <w:szCs w:val="24"/>
        </w:rPr>
        <w:t>ă</w:t>
      </w:r>
      <w:r w:rsidR="00FC2971" w:rsidRPr="00FD2D35">
        <w:rPr>
          <w:rFonts w:eastAsiaTheme="minorEastAsia" w:cs="Times New Roman"/>
          <w:szCs w:val="24"/>
        </w:rPr>
        <w:t>n thì nước chấm càng chưa. Khi đó, nồng độ ion nào tăng lên?</w:t>
      </w:r>
    </w:p>
    <w:p w14:paraId="7AAC3A21" w14:textId="604D7DF3" w:rsidR="00FC2971" w:rsidRPr="00FD2D35" w:rsidRDefault="002A58AC" w:rsidP="00732FE7">
      <w:pPr>
        <w:tabs>
          <w:tab w:val="left" w:pos="284"/>
        </w:tabs>
        <w:spacing w:after="120" w:line="23" w:lineRule="atLeast"/>
        <w:jc w:val="both"/>
        <w:rPr>
          <w:rFonts w:cs="Times New Roman"/>
          <w:szCs w:val="24"/>
        </w:rPr>
      </w:pPr>
      <w:r w:rsidRPr="00FD2D35">
        <w:rPr>
          <w:rFonts w:eastAsiaTheme="minorEastAsia" w:cs="Times New Roman"/>
          <w:szCs w:val="24"/>
        </w:rPr>
        <w:t>- Làm thế nào để xác định nồng độ ion H</w:t>
      </w:r>
      <w:r w:rsidRPr="00FD2D35">
        <w:rPr>
          <w:rFonts w:eastAsiaTheme="minorEastAsia" w:cs="Times New Roman"/>
          <w:szCs w:val="24"/>
          <w:vertAlign w:val="superscript"/>
        </w:rPr>
        <w:t>+</w:t>
      </w:r>
      <w:r w:rsidRPr="00FD2D35">
        <w:rPr>
          <w:rFonts w:eastAsiaTheme="minorEastAsia" w:cs="Times New Roman"/>
          <w:szCs w:val="24"/>
        </w:rPr>
        <w:t xml:space="preserve"> trong dung dịch acid? </w:t>
      </w:r>
    </w:p>
    <w:p w14:paraId="02312593" w14:textId="77777777" w:rsidR="0028304A" w:rsidRPr="00FD2D35" w:rsidRDefault="006E1824" w:rsidP="00732FE7">
      <w:pPr>
        <w:spacing w:after="120" w:line="23" w:lineRule="atLeast"/>
        <w:jc w:val="both"/>
        <w:rPr>
          <w:szCs w:val="24"/>
          <w:shd w:val="clear" w:color="auto" w:fill="FFFFFF"/>
        </w:rPr>
      </w:pPr>
      <w:r w:rsidRPr="00FD2D35">
        <w:rPr>
          <w:rFonts w:cs="Times New Roman"/>
          <w:b/>
          <w:color w:val="0000FF"/>
          <w:szCs w:val="24"/>
          <w:lang w:val="vi-VN"/>
        </w:rPr>
        <w:t>c</w:t>
      </w:r>
      <w:r w:rsidRPr="00FD2D35">
        <w:rPr>
          <w:rFonts w:cs="Times New Roman"/>
          <w:b/>
          <w:color w:val="0000FF"/>
          <w:szCs w:val="24"/>
        </w:rPr>
        <w:t>.</w:t>
      </w:r>
      <w:r w:rsidRPr="00FD2D35">
        <w:rPr>
          <w:rFonts w:cs="Times New Roman"/>
          <w:b/>
          <w:color w:val="0000FF"/>
          <w:szCs w:val="24"/>
          <w:lang w:val="vi-VN"/>
        </w:rPr>
        <w:t xml:space="preserve"> Sản phẩm</w:t>
      </w:r>
      <w:r w:rsidR="0028304A" w:rsidRPr="00FD2D35">
        <w:rPr>
          <w:rFonts w:cs="Times New Roman"/>
          <w:b/>
          <w:color w:val="0000FF"/>
          <w:szCs w:val="24"/>
        </w:rPr>
        <w:t xml:space="preserve">: </w:t>
      </w:r>
      <w:r w:rsidR="0028304A" w:rsidRPr="00FD2D35">
        <w:rPr>
          <w:rFonts w:cs="Times New Roman"/>
          <w:szCs w:val="24"/>
        </w:rPr>
        <w:t xml:space="preserve">HS dựa vào nội dung và hiểu biết cá nhân </w:t>
      </w:r>
      <w:r w:rsidR="0028304A" w:rsidRPr="00FD2D35">
        <w:rPr>
          <w:szCs w:val="24"/>
          <w:shd w:val="clear" w:color="auto" w:fill="FFFFFF"/>
        </w:rPr>
        <w:t>đưa ra đáp án của bản thân (không nhất thiết phải chính xác hoàn toàn)</w:t>
      </w:r>
    </w:p>
    <w:p w14:paraId="630A3C3B" w14:textId="5F92B258" w:rsidR="009C1AB5" w:rsidRPr="00FD2D35" w:rsidRDefault="009C1AB5" w:rsidP="00732FE7">
      <w:pPr>
        <w:pStyle w:val="NormalWeb"/>
        <w:shd w:val="clear" w:color="auto" w:fill="FFFFFF"/>
        <w:spacing w:before="0" w:beforeAutospacing="0" w:after="120" w:afterAutospacing="0" w:line="23" w:lineRule="atLeast"/>
        <w:jc w:val="both"/>
        <w:rPr>
          <w:color w:val="333333"/>
        </w:rPr>
      </w:pPr>
      <w:r w:rsidRPr="00FD2D35">
        <w:rPr>
          <w:color w:val="333333"/>
        </w:rPr>
        <w:t xml:space="preserve">a) Vị chua của các acid trên được gây ra bởi ion </w:t>
      </w:r>
      <m:oMath>
        <m:sSup>
          <m:sSupPr>
            <m:ctrlPr>
              <w:rPr>
                <w:rFonts w:ascii="Cambria Math" w:eastAsiaTheme="minorHAnsi" w:hAnsi="Cambria Math"/>
                <w:i/>
              </w:rPr>
            </m:ctrlPr>
          </m:sSupPr>
          <m:e>
            <m:r>
              <w:rPr>
                <w:rFonts w:ascii="Cambria Math" w:hAnsi="Cambria Math"/>
              </w:rPr>
              <m:t>H</m:t>
            </m:r>
          </m:e>
          <m:sup>
            <m:r>
              <w:rPr>
                <w:rFonts w:ascii="Cambria Math" w:hAnsi="Cambria Math"/>
              </w:rPr>
              <m:t>+</m:t>
            </m:r>
          </m:sup>
        </m:sSup>
      </m:oMath>
      <w:r w:rsidRPr="00FD2D35">
        <w:rPr>
          <w:color w:val="333333"/>
        </w:rPr>
        <w:t>.</w:t>
      </w:r>
    </w:p>
    <w:p w14:paraId="1AB59BFF" w14:textId="792F7F9B" w:rsidR="009C1AB5" w:rsidRPr="00FD2D35" w:rsidRDefault="009C1AB5" w:rsidP="00732FE7">
      <w:pPr>
        <w:pStyle w:val="NormalWeb"/>
        <w:shd w:val="clear" w:color="auto" w:fill="FFFFFF"/>
        <w:spacing w:before="0" w:beforeAutospacing="0" w:after="120" w:afterAutospacing="0" w:line="23" w:lineRule="atLeast"/>
        <w:jc w:val="both"/>
        <w:rPr>
          <w:color w:val="333333"/>
        </w:rPr>
      </w:pPr>
      <w:r w:rsidRPr="00FD2D35">
        <w:rPr>
          <w:color w:val="333333"/>
        </w:rPr>
        <w:t xml:space="preserve">b) Nồng độ của ion </w:t>
      </w:r>
      <m:oMath>
        <m:sSup>
          <m:sSupPr>
            <m:ctrlPr>
              <w:rPr>
                <w:rFonts w:ascii="Cambria Math" w:eastAsiaTheme="minorHAnsi" w:hAnsi="Cambria Math"/>
                <w:i/>
              </w:rPr>
            </m:ctrlPr>
          </m:sSupPr>
          <m:e>
            <m:r>
              <w:rPr>
                <w:rFonts w:ascii="Cambria Math" w:hAnsi="Cambria Math"/>
              </w:rPr>
              <m:t>H</m:t>
            </m:r>
          </m:e>
          <m:sup>
            <m:r>
              <w:rPr>
                <w:rFonts w:ascii="Cambria Math" w:hAnsi="Cambria Math"/>
              </w:rPr>
              <m:t>+</m:t>
            </m:r>
          </m:sup>
        </m:sSup>
      </m:oMath>
      <w:r w:rsidRPr="00FD2D35">
        <w:rPr>
          <w:color w:val="333333"/>
        </w:rPr>
        <w:t>tăng lên.</w:t>
      </w:r>
    </w:p>
    <w:p w14:paraId="442E4314" w14:textId="4F18C62A" w:rsidR="009C1AB5" w:rsidRPr="00FD2D35" w:rsidRDefault="009C1AB5" w:rsidP="00732FE7">
      <w:pPr>
        <w:pStyle w:val="NormalWeb"/>
        <w:shd w:val="clear" w:color="auto" w:fill="FFFFFF"/>
        <w:spacing w:before="0" w:beforeAutospacing="0" w:after="120" w:afterAutospacing="0" w:line="23" w:lineRule="atLeast"/>
        <w:jc w:val="both"/>
        <w:rPr>
          <w:color w:val="333333"/>
        </w:rPr>
      </w:pPr>
      <w:r w:rsidRPr="00FD2D35">
        <w:rPr>
          <w:color w:val="333333"/>
        </w:rPr>
        <w:t xml:space="preserve">c) Để xác định được nồng độ ion </w:t>
      </w:r>
      <m:oMath>
        <m:sSup>
          <m:sSupPr>
            <m:ctrlPr>
              <w:rPr>
                <w:rFonts w:ascii="Cambria Math" w:eastAsiaTheme="minorHAnsi" w:hAnsi="Cambria Math"/>
                <w:i/>
              </w:rPr>
            </m:ctrlPr>
          </m:sSupPr>
          <m:e>
            <m:r>
              <w:rPr>
                <w:rFonts w:ascii="Cambria Math" w:hAnsi="Cambria Math"/>
              </w:rPr>
              <m:t>H</m:t>
            </m:r>
          </m:e>
          <m:sup>
            <m:r>
              <w:rPr>
                <w:rFonts w:ascii="Cambria Math" w:hAnsi="Cambria Math"/>
              </w:rPr>
              <m:t>+</m:t>
            </m:r>
          </m:sup>
        </m:sSup>
      </m:oMath>
      <w:r w:rsidRPr="00FD2D35">
        <w:rPr>
          <w:color w:val="333333"/>
        </w:rPr>
        <w:t>trong dung dịch acid cần xác định được pH của chất.</w:t>
      </w:r>
    </w:p>
    <w:p w14:paraId="3DD02E02" w14:textId="6978C070" w:rsidR="009C1AB5" w:rsidRPr="00FD2D35" w:rsidRDefault="009C1AB5" w:rsidP="00732FE7">
      <w:pPr>
        <w:pStyle w:val="NormalWeb"/>
        <w:shd w:val="clear" w:color="auto" w:fill="FFFFFF"/>
        <w:spacing w:before="0" w:beforeAutospacing="0" w:after="120" w:afterAutospacing="0" w:line="23" w:lineRule="atLeast"/>
        <w:jc w:val="both"/>
        <w:rPr>
          <w:color w:val="333333"/>
        </w:rPr>
      </w:pPr>
      <m:oMathPara>
        <m:oMath>
          <m:r>
            <w:rPr>
              <w:rFonts w:ascii="Cambria Math" w:hAnsi="Cambria Math"/>
              <w:color w:val="333333"/>
            </w:rPr>
            <m:t>pH=-</m:t>
          </m:r>
          <m:r>
            <m:rPr>
              <m:sty m:val="p"/>
            </m:rPr>
            <w:rPr>
              <w:rFonts w:ascii="Cambria Math" w:hAnsi="Cambria Math"/>
              <w:color w:val="333333"/>
            </w:rPr>
            <m:t>lg⁡</m:t>
          </m:r>
          <m:r>
            <w:rPr>
              <w:rFonts w:ascii="Cambria Math" w:hAnsi="Cambria Math"/>
              <w:color w:val="333333"/>
            </w:rPr>
            <m:t>[</m:t>
          </m:r>
          <m:sSup>
            <m:sSupPr>
              <m:ctrlPr>
                <w:rPr>
                  <w:rFonts w:ascii="Cambria Math" w:eastAsiaTheme="minorHAnsi" w:hAnsi="Cambria Math"/>
                  <w:i/>
                </w:rPr>
              </m:ctrlPr>
            </m:sSupPr>
            <m:e>
              <m:r>
                <w:rPr>
                  <w:rFonts w:ascii="Cambria Math" w:hAnsi="Cambria Math"/>
                </w:rPr>
                <m:t>H</m:t>
              </m:r>
            </m:e>
            <m:sup>
              <m:r>
                <w:rPr>
                  <w:rFonts w:ascii="Cambria Math" w:hAnsi="Cambria Math"/>
                </w:rPr>
                <m:t>+</m:t>
              </m:r>
            </m:sup>
          </m:sSup>
          <m:r>
            <w:rPr>
              <w:rFonts w:ascii="Cambria Math" w:hAnsi="Cambria Math"/>
              <w:color w:val="333333"/>
            </w:rPr>
            <m:t>]</m:t>
          </m:r>
        </m:oMath>
      </m:oMathPara>
    </w:p>
    <w:p w14:paraId="19EA59CF" w14:textId="77777777" w:rsidR="006E1824" w:rsidRPr="00FD2D35" w:rsidRDefault="006E1824" w:rsidP="00732FE7">
      <w:pPr>
        <w:tabs>
          <w:tab w:val="left" w:pos="284"/>
        </w:tabs>
        <w:spacing w:after="120" w:line="23" w:lineRule="atLeast"/>
        <w:jc w:val="both"/>
        <w:rPr>
          <w:rFonts w:cs="Times New Roman"/>
          <w:b/>
          <w:color w:val="0000FF"/>
          <w:szCs w:val="24"/>
        </w:rPr>
      </w:pPr>
      <w:r w:rsidRPr="00FD2D35">
        <w:rPr>
          <w:rFonts w:cs="Times New Roman"/>
          <w:b/>
          <w:color w:val="0000FF"/>
          <w:szCs w:val="24"/>
          <w:lang w:val="vi-VN"/>
        </w:rPr>
        <w:t>d</w:t>
      </w:r>
      <w:r w:rsidRPr="00FD2D35">
        <w:rPr>
          <w:rFonts w:cs="Times New Roman"/>
          <w:b/>
          <w:color w:val="0000FF"/>
          <w:szCs w:val="24"/>
        </w:rPr>
        <w:t>. Tổ chức</w:t>
      </w:r>
      <w:r w:rsidRPr="00FD2D35">
        <w:rPr>
          <w:rFonts w:cs="Times New Roman"/>
          <w:b/>
          <w:color w:val="0000FF"/>
          <w:szCs w:val="24"/>
          <w:lang w:val="vi-VN"/>
        </w:rPr>
        <w:t xml:space="preserve"> </w:t>
      </w:r>
      <w:r w:rsidRPr="00FD2D35">
        <w:rPr>
          <w:rFonts w:cs="Times New Roman"/>
          <w:b/>
          <w:color w:val="0000FF"/>
          <w:szCs w:val="24"/>
        </w:rPr>
        <w:t>thực hiện</w:t>
      </w:r>
    </w:p>
    <w:tbl>
      <w:tblPr>
        <w:tblStyle w:val="TableGrid"/>
        <w:tblW w:w="9747" w:type="dxa"/>
        <w:tblLook w:val="04A0" w:firstRow="1" w:lastRow="0" w:firstColumn="1" w:lastColumn="0" w:noHBand="0" w:noVBand="1"/>
      </w:tblPr>
      <w:tblGrid>
        <w:gridCol w:w="4928"/>
        <w:gridCol w:w="4819"/>
      </w:tblGrid>
      <w:tr w:rsidR="005003FF" w:rsidRPr="00FD2D35" w14:paraId="358BBA93" w14:textId="77777777" w:rsidTr="00DB048F">
        <w:tc>
          <w:tcPr>
            <w:tcW w:w="4928" w:type="dxa"/>
          </w:tcPr>
          <w:p w14:paraId="7280C798" w14:textId="77777777" w:rsidR="005003FF" w:rsidRPr="00FD2D35" w:rsidRDefault="005003FF" w:rsidP="00732FE7">
            <w:pPr>
              <w:tabs>
                <w:tab w:val="left" w:pos="284"/>
              </w:tabs>
              <w:spacing w:after="120" w:line="23" w:lineRule="atLeast"/>
              <w:jc w:val="both"/>
              <w:rPr>
                <w:rFonts w:cs="Times New Roman"/>
                <w:b/>
                <w:color w:val="0000FF"/>
                <w:szCs w:val="24"/>
              </w:rPr>
            </w:pPr>
            <w:r w:rsidRPr="00FD2D35">
              <w:rPr>
                <w:rFonts w:cs="Times New Roman"/>
                <w:b/>
                <w:color w:val="0000FF"/>
                <w:szCs w:val="24"/>
              </w:rPr>
              <w:t>HOẠT ĐỘNG CỦA GIÁO VIÊN</w:t>
            </w:r>
          </w:p>
        </w:tc>
        <w:tc>
          <w:tcPr>
            <w:tcW w:w="4819" w:type="dxa"/>
          </w:tcPr>
          <w:p w14:paraId="5175F6D9" w14:textId="77777777" w:rsidR="005003FF" w:rsidRPr="00FD2D35" w:rsidRDefault="005003FF" w:rsidP="00732FE7">
            <w:pPr>
              <w:tabs>
                <w:tab w:val="left" w:pos="284"/>
              </w:tabs>
              <w:spacing w:after="120" w:line="23" w:lineRule="atLeast"/>
              <w:jc w:val="both"/>
              <w:rPr>
                <w:rFonts w:cs="Times New Roman"/>
                <w:b/>
                <w:color w:val="0000FF"/>
                <w:szCs w:val="24"/>
              </w:rPr>
            </w:pPr>
            <w:r w:rsidRPr="00FD2D35">
              <w:rPr>
                <w:rFonts w:cs="Times New Roman"/>
                <w:b/>
                <w:color w:val="0000FF"/>
                <w:szCs w:val="24"/>
              </w:rPr>
              <w:t>HOẠT ĐỘNG CỦA HỌC SINH</w:t>
            </w:r>
          </w:p>
        </w:tc>
      </w:tr>
      <w:tr w:rsidR="005003FF" w:rsidRPr="00FD2D35" w14:paraId="09E8D1AC" w14:textId="77777777" w:rsidTr="00DB048F">
        <w:tc>
          <w:tcPr>
            <w:tcW w:w="4928" w:type="dxa"/>
          </w:tcPr>
          <w:p w14:paraId="4C8167C7" w14:textId="77777777" w:rsidR="005003FF" w:rsidRPr="00FD2D35" w:rsidRDefault="005003FF" w:rsidP="00732FE7">
            <w:pPr>
              <w:spacing w:after="120" w:line="23" w:lineRule="atLeast"/>
              <w:jc w:val="both"/>
              <w:rPr>
                <w:rFonts w:cs="Times New Roman"/>
                <w:b/>
                <w:bCs/>
                <w:color w:val="0000FF"/>
                <w:szCs w:val="24"/>
              </w:rPr>
            </w:pPr>
            <w:r w:rsidRPr="00FD2D35">
              <w:rPr>
                <w:rFonts w:cs="Times New Roman"/>
                <w:b/>
                <w:color w:val="0000FF"/>
                <w:szCs w:val="24"/>
                <w:lang w:val="pt-BR"/>
              </w:rPr>
              <w:t xml:space="preserve">Bước 1: </w:t>
            </w:r>
            <w:r w:rsidRPr="00FD2D35">
              <w:rPr>
                <w:rFonts w:cs="Times New Roman"/>
                <w:b/>
                <w:bCs/>
                <w:color w:val="0000FF"/>
                <w:szCs w:val="24"/>
              </w:rPr>
              <w:t>Chuyển giao nhiệm vụ học tập</w:t>
            </w:r>
          </w:p>
          <w:p w14:paraId="42B98548" w14:textId="562648ED" w:rsidR="005003FF" w:rsidRPr="00FD2D35" w:rsidRDefault="00DB048F" w:rsidP="00732FE7">
            <w:pPr>
              <w:tabs>
                <w:tab w:val="left" w:pos="284"/>
              </w:tabs>
              <w:spacing w:after="120" w:line="23" w:lineRule="atLeast"/>
              <w:jc w:val="both"/>
              <w:rPr>
                <w:rFonts w:cs="Times New Roman"/>
                <w:bCs/>
                <w:szCs w:val="24"/>
              </w:rPr>
            </w:pPr>
            <w:r w:rsidRPr="00FD2D35">
              <w:rPr>
                <w:rFonts w:cs="Times New Roman"/>
                <w:bCs/>
                <w:szCs w:val="24"/>
              </w:rPr>
              <w:t>GV  cho HS đọc thực hiện nội dung khởi động SGK trang 20 hoạt động nhóm bàn.</w:t>
            </w:r>
          </w:p>
        </w:tc>
        <w:tc>
          <w:tcPr>
            <w:tcW w:w="4819" w:type="dxa"/>
          </w:tcPr>
          <w:p w14:paraId="3825E7E4" w14:textId="77777777" w:rsidR="005003FF" w:rsidRPr="00FD2D35" w:rsidRDefault="005003FF" w:rsidP="00732FE7">
            <w:pPr>
              <w:tabs>
                <w:tab w:val="left" w:pos="284"/>
              </w:tabs>
              <w:spacing w:after="120" w:line="23" w:lineRule="atLeast"/>
              <w:jc w:val="both"/>
              <w:rPr>
                <w:rFonts w:cs="Times New Roman"/>
                <w:szCs w:val="24"/>
              </w:rPr>
            </w:pPr>
          </w:p>
          <w:p w14:paraId="0EDB30B9" w14:textId="7D15E9A0" w:rsidR="00DB048F" w:rsidRPr="00FD2D35" w:rsidRDefault="00DB048F" w:rsidP="00732FE7">
            <w:pPr>
              <w:tabs>
                <w:tab w:val="left" w:pos="284"/>
              </w:tabs>
              <w:spacing w:after="120" w:line="23" w:lineRule="atLeast"/>
              <w:jc w:val="both"/>
              <w:rPr>
                <w:rFonts w:cs="Times New Roman"/>
                <w:szCs w:val="24"/>
              </w:rPr>
            </w:pPr>
            <w:r w:rsidRPr="00FD2D35">
              <w:rPr>
                <w:rFonts w:cs="Times New Roman"/>
                <w:szCs w:val="24"/>
              </w:rPr>
              <w:t>HS nhận nhiệm vụ</w:t>
            </w:r>
          </w:p>
        </w:tc>
      </w:tr>
      <w:tr w:rsidR="005003FF" w:rsidRPr="00FD2D35" w14:paraId="673A5BC4" w14:textId="77777777" w:rsidTr="00DB048F">
        <w:tc>
          <w:tcPr>
            <w:tcW w:w="4928" w:type="dxa"/>
          </w:tcPr>
          <w:p w14:paraId="43C06A42" w14:textId="77777777" w:rsidR="005003FF" w:rsidRPr="00FD2D35" w:rsidRDefault="005003FF" w:rsidP="00732FE7">
            <w:pPr>
              <w:tabs>
                <w:tab w:val="left" w:pos="301"/>
              </w:tabs>
              <w:spacing w:after="120" w:line="23" w:lineRule="atLeast"/>
              <w:jc w:val="both"/>
              <w:rPr>
                <w:rFonts w:cs="Times New Roman"/>
                <w:b/>
                <w:bCs/>
                <w:color w:val="0000FF"/>
                <w:szCs w:val="24"/>
              </w:rPr>
            </w:pPr>
            <w:r w:rsidRPr="00FD2D35">
              <w:rPr>
                <w:rFonts w:cs="Times New Roman"/>
                <w:b/>
                <w:color w:val="0000FF"/>
                <w:szCs w:val="24"/>
                <w:shd w:val="clear" w:color="auto" w:fill="FFFFFF"/>
              </w:rPr>
              <w:t xml:space="preserve">Bước 2: </w:t>
            </w:r>
            <w:r w:rsidRPr="00FD2D35">
              <w:rPr>
                <w:rFonts w:cs="Times New Roman"/>
                <w:b/>
                <w:bCs/>
                <w:color w:val="0000FF"/>
                <w:szCs w:val="24"/>
              </w:rPr>
              <w:t>Thực hiện nhiệm vụ</w:t>
            </w:r>
          </w:p>
          <w:p w14:paraId="47B93759" w14:textId="21A926C9" w:rsidR="005003FF" w:rsidRPr="00FD2D35" w:rsidRDefault="00DB048F" w:rsidP="00732FE7">
            <w:pPr>
              <w:tabs>
                <w:tab w:val="left" w:pos="284"/>
              </w:tabs>
              <w:spacing w:after="120" w:line="23" w:lineRule="atLeast"/>
              <w:jc w:val="both"/>
              <w:rPr>
                <w:rFonts w:cs="Times New Roman"/>
                <w:color w:val="0000FF"/>
                <w:szCs w:val="24"/>
                <w:lang w:val="pt-BR"/>
              </w:rPr>
            </w:pPr>
            <w:r w:rsidRPr="00FD2D35">
              <w:rPr>
                <w:rFonts w:cs="Times New Roman"/>
                <w:bCs/>
                <w:szCs w:val="24"/>
              </w:rPr>
              <w:t>GV quan sát HS, gợi ý hỗ trợ HS</w:t>
            </w:r>
          </w:p>
        </w:tc>
        <w:tc>
          <w:tcPr>
            <w:tcW w:w="4819" w:type="dxa"/>
          </w:tcPr>
          <w:p w14:paraId="278D3537" w14:textId="77777777" w:rsidR="005003FF" w:rsidRPr="00FD2D35" w:rsidRDefault="005003FF" w:rsidP="00732FE7">
            <w:pPr>
              <w:tabs>
                <w:tab w:val="left" w:pos="284"/>
                <w:tab w:val="left" w:pos="567"/>
                <w:tab w:val="left" w:pos="851"/>
              </w:tabs>
              <w:spacing w:after="120" w:line="23" w:lineRule="atLeast"/>
              <w:jc w:val="both"/>
              <w:rPr>
                <w:rFonts w:cs="Times New Roman"/>
                <w:szCs w:val="24"/>
              </w:rPr>
            </w:pPr>
          </w:p>
          <w:p w14:paraId="6F3F3753" w14:textId="7E527DF4" w:rsidR="005003FF" w:rsidRPr="00FD2D35" w:rsidRDefault="00DB048F" w:rsidP="00732FE7">
            <w:pPr>
              <w:tabs>
                <w:tab w:val="left" w:pos="284"/>
              </w:tabs>
              <w:spacing w:after="120" w:line="23" w:lineRule="atLeast"/>
              <w:jc w:val="both"/>
              <w:rPr>
                <w:rFonts w:cs="Times New Roman"/>
                <w:szCs w:val="24"/>
              </w:rPr>
            </w:pPr>
            <w:r w:rsidRPr="00FD2D35">
              <w:rPr>
                <w:rFonts w:cs="Times New Roman"/>
                <w:szCs w:val="24"/>
              </w:rPr>
              <w:t>HS hoạt động nhóm bàn đọc SGK và trả lời câu hỏi.</w:t>
            </w:r>
          </w:p>
        </w:tc>
      </w:tr>
      <w:tr w:rsidR="005003FF" w:rsidRPr="00FD2D35" w14:paraId="1BACA715" w14:textId="77777777" w:rsidTr="00DB048F">
        <w:tc>
          <w:tcPr>
            <w:tcW w:w="4928" w:type="dxa"/>
          </w:tcPr>
          <w:p w14:paraId="2A9D790D" w14:textId="77777777" w:rsidR="005003FF" w:rsidRPr="00FD2D35" w:rsidRDefault="005003FF" w:rsidP="00732FE7">
            <w:pPr>
              <w:spacing w:after="120" w:line="23" w:lineRule="atLeast"/>
              <w:jc w:val="both"/>
              <w:rPr>
                <w:rFonts w:cs="Times New Roman"/>
                <w:b/>
                <w:bCs/>
                <w:color w:val="0000FF"/>
                <w:szCs w:val="24"/>
              </w:rPr>
            </w:pPr>
            <w:r w:rsidRPr="00FD2D35">
              <w:rPr>
                <w:rFonts w:cs="Times New Roman"/>
                <w:b/>
                <w:color w:val="0000FF"/>
                <w:szCs w:val="24"/>
              </w:rPr>
              <w:t xml:space="preserve">Bước 3: </w:t>
            </w:r>
            <w:r w:rsidRPr="00FD2D35">
              <w:rPr>
                <w:rFonts w:cs="Times New Roman"/>
                <w:b/>
                <w:bCs/>
                <w:color w:val="0000FF"/>
                <w:szCs w:val="24"/>
              </w:rPr>
              <w:t>Báo cáo kết quả và thảo luận</w:t>
            </w:r>
          </w:p>
          <w:p w14:paraId="00F7BB12" w14:textId="0A2576B0" w:rsidR="00DB048F" w:rsidRPr="00FD2D35" w:rsidRDefault="00DB048F" w:rsidP="00732FE7">
            <w:pPr>
              <w:spacing w:after="120" w:line="23" w:lineRule="atLeast"/>
              <w:jc w:val="both"/>
              <w:rPr>
                <w:rFonts w:cs="Times New Roman"/>
                <w:bCs/>
                <w:szCs w:val="24"/>
              </w:rPr>
            </w:pPr>
            <w:r w:rsidRPr="00FD2D35">
              <w:rPr>
                <w:rFonts w:cs="Times New Roman"/>
                <w:bCs/>
                <w:szCs w:val="24"/>
              </w:rPr>
              <w:t>GV: gọi đại diện nhóm lên trình bày kết quả.</w:t>
            </w:r>
          </w:p>
          <w:p w14:paraId="5A46F994" w14:textId="138BC7CD" w:rsidR="00DB048F" w:rsidRPr="00FD2D35" w:rsidRDefault="00DB048F" w:rsidP="00732FE7">
            <w:pPr>
              <w:spacing w:after="120" w:line="23" w:lineRule="atLeast"/>
              <w:jc w:val="both"/>
              <w:rPr>
                <w:rFonts w:cs="Times New Roman"/>
                <w:bCs/>
                <w:szCs w:val="24"/>
              </w:rPr>
            </w:pPr>
            <w:r w:rsidRPr="00FD2D35">
              <w:rPr>
                <w:rFonts w:cs="Times New Roman"/>
                <w:bCs/>
                <w:szCs w:val="24"/>
              </w:rPr>
              <w:t xml:space="preserve">GV: nhận xét chuyển </w:t>
            </w:r>
            <w:r w:rsidR="008B6EEC" w:rsidRPr="00FD2D35">
              <w:rPr>
                <w:rFonts w:cs="Times New Roman"/>
                <w:bCs/>
                <w:szCs w:val="24"/>
              </w:rPr>
              <w:t>sang nội dung mới</w:t>
            </w:r>
          </w:p>
          <w:p w14:paraId="4AA6DCEF" w14:textId="2513BAF3" w:rsidR="00DB048F" w:rsidRPr="00FD2D35" w:rsidRDefault="00DB048F" w:rsidP="00732FE7">
            <w:pPr>
              <w:spacing w:after="120" w:line="23" w:lineRule="atLeast"/>
              <w:jc w:val="both"/>
              <w:rPr>
                <w:rFonts w:cs="Times New Roman"/>
                <w:bCs/>
                <w:szCs w:val="24"/>
              </w:rPr>
            </w:pPr>
          </w:p>
        </w:tc>
        <w:tc>
          <w:tcPr>
            <w:tcW w:w="4819" w:type="dxa"/>
          </w:tcPr>
          <w:p w14:paraId="7E76AC17" w14:textId="77777777" w:rsidR="005003FF" w:rsidRPr="00FD2D35" w:rsidRDefault="005003FF" w:rsidP="00732FE7">
            <w:pPr>
              <w:tabs>
                <w:tab w:val="left" w:pos="284"/>
                <w:tab w:val="left" w:pos="567"/>
                <w:tab w:val="left" w:pos="851"/>
              </w:tabs>
              <w:spacing w:after="120" w:line="23" w:lineRule="atLeast"/>
              <w:jc w:val="both"/>
              <w:rPr>
                <w:rFonts w:cs="Times New Roman"/>
                <w:szCs w:val="24"/>
              </w:rPr>
            </w:pPr>
          </w:p>
          <w:p w14:paraId="1C9BF378" w14:textId="77777777" w:rsidR="005003FF" w:rsidRPr="00FD2D35" w:rsidRDefault="00DB048F"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Đại diện nhóm HS lên trình bày.</w:t>
            </w:r>
          </w:p>
          <w:p w14:paraId="29B4E472" w14:textId="4B82BFC3" w:rsidR="00EE3E3B" w:rsidRPr="00FD2D35" w:rsidRDefault="00EE3E3B"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nhóm khác nhận xét, bổ sung.</w:t>
            </w:r>
          </w:p>
        </w:tc>
      </w:tr>
    </w:tbl>
    <w:p w14:paraId="0D0AE94D" w14:textId="77777777" w:rsidR="00ED3390" w:rsidRPr="00FD2D35" w:rsidRDefault="00ED3390" w:rsidP="00732FE7">
      <w:pPr>
        <w:pStyle w:val="Heading2"/>
        <w:spacing w:after="120" w:line="23" w:lineRule="atLeast"/>
        <w:rPr>
          <w:rFonts w:cs="Times New Roman"/>
          <w:sz w:val="24"/>
          <w:szCs w:val="24"/>
        </w:rPr>
      </w:pPr>
      <w:r w:rsidRPr="00FD2D35">
        <w:rPr>
          <w:rFonts w:cs="Times New Roman"/>
          <w:sz w:val="24"/>
          <w:szCs w:val="24"/>
        </w:rPr>
        <w:t>2. Hoạt động 2: Hình thành kiến thức mới</w:t>
      </w:r>
    </w:p>
    <w:p w14:paraId="76A4DF4C" w14:textId="75925252" w:rsidR="00ED3390" w:rsidRPr="00FD2D35" w:rsidRDefault="00ED3390" w:rsidP="00732FE7">
      <w:pPr>
        <w:pStyle w:val="Heading2"/>
        <w:spacing w:after="120" w:line="23" w:lineRule="atLeast"/>
        <w:rPr>
          <w:rFonts w:cs="Times New Roman"/>
          <w:i/>
          <w:iCs/>
          <w:sz w:val="24"/>
          <w:szCs w:val="24"/>
        </w:rPr>
      </w:pPr>
      <w:r w:rsidRPr="00FD2D35">
        <w:rPr>
          <w:rFonts w:cs="Times New Roman"/>
          <w:sz w:val="24"/>
          <w:szCs w:val="24"/>
        </w:rPr>
        <w:t xml:space="preserve">2.1 </w:t>
      </w:r>
      <w:r w:rsidR="00FC7AEE" w:rsidRPr="00FD2D35">
        <w:rPr>
          <w:rFonts w:cs="Times New Roman"/>
          <w:sz w:val="24"/>
          <w:szCs w:val="24"/>
        </w:rPr>
        <w:t xml:space="preserve">Tìm hiểu về </w:t>
      </w:r>
      <w:r w:rsidR="001F2C6B" w:rsidRPr="00FD2D35">
        <w:rPr>
          <w:rFonts w:cs="Times New Roman"/>
          <w:sz w:val="24"/>
          <w:szCs w:val="24"/>
        </w:rPr>
        <w:t>pH của dung dịch</w:t>
      </w:r>
      <w:r w:rsidR="00F24CE3" w:rsidRPr="00FD2D35">
        <w:rPr>
          <w:rFonts w:cs="Times New Roman"/>
          <w:color w:val="3333FF"/>
          <w:sz w:val="24"/>
          <w:szCs w:val="24"/>
        </w:rPr>
        <w:t>, chất chỉ thị.</w:t>
      </w:r>
      <w:r w:rsidRPr="00FD2D35">
        <w:rPr>
          <w:rFonts w:cs="Times New Roman"/>
          <w:sz w:val="24"/>
          <w:szCs w:val="24"/>
        </w:rPr>
        <w:t>(</w:t>
      </w:r>
      <w:r w:rsidR="00D010DE" w:rsidRPr="00FD2D35">
        <w:rPr>
          <w:rFonts w:cs="Times New Roman"/>
          <w:sz w:val="24"/>
          <w:szCs w:val="24"/>
        </w:rPr>
        <w:t>?</w:t>
      </w:r>
      <w:r w:rsidRPr="00FD2D35">
        <w:rPr>
          <w:rFonts w:cs="Times New Roman"/>
          <w:sz w:val="24"/>
          <w:szCs w:val="24"/>
        </w:rPr>
        <w:t xml:space="preserve"> phút)</w:t>
      </w:r>
    </w:p>
    <w:p w14:paraId="4EFEF239" w14:textId="6F1C1A1B" w:rsidR="00ED3390" w:rsidRPr="00FD2D35" w:rsidRDefault="00ED3390" w:rsidP="00732FE7">
      <w:pPr>
        <w:spacing w:after="120" w:line="23" w:lineRule="atLeast"/>
        <w:jc w:val="both"/>
        <w:rPr>
          <w:rFonts w:cs="Times New Roman"/>
          <w:b/>
          <w:color w:val="0000FF"/>
          <w:szCs w:val="24"/>
        </w:rPr>
      </w:pPr>
      <w:r w:rsidRPr="00FD2D35">
        <w:rPr>
          <w:rFonts w:cs="Times New Roman"/>
          <w:b/>
          <w:color w:val="0000FF"/>
          <w:szCs w:val="24"/>
          <w:lang w:val="vi-VN"/>
        </w:rPr>
        <w:t>a</w:t>
      </w:r>
      <w:r w:rsidRPr="00FD2D35">
        <w:rPr>
          <w:rFonts w:cs="Times New Roman"/>
          <w:b/>
          <w:color w:val="0000FF"/>
          <w:szCs w:val="24"/>
        </w:rPr>
        <w:t xml:space="preserve">. </w:t>
      </w:r>
      <w:r w:rsidRPr="00FD2D35">
        <w:rPr>
          <w:rFonts w:cs="Times New Roman"/>
          <w:b/>
          <w:color w:val="0000FF"/>
          <w:szCs w:val="24"/>
          <w:lang w:val="vi-VN"/>
        </w:rPr>
        <w:t xml:space="preserve">Mục </w:t>
      </w:r>
      <w:r w:rsidRPr="00FD2D35">
        <w:rPr>
          <w:rFonts w:cs="Times New Roman"/>
          <w:b/>
          <w:color w:val="0000FF"/>
          <w:szCs w:val="24"/>
        </w:rPr>
        <w:t>tiêu</w:t>
      </w:r>
      <w:r w:rsidR="00F24CE3" w:rsidRPr="00FD2D35">
        <w:rPr>
          <w:rFonts w:cs="Times New Roman"/>
          <w:b/>
          <w:color w:val="0000FF"/>
          <w:szCs w:val="24"/>
        </w:rPr>
        <w:t xml:space="preserve">: </w:t>
      </w:r>
      <w:r w:rsidRPr="00FD2D35">
        <w:rPr>
          <w:rFonts w:cs="Times New Roman"/>
          <w:b/>
          <w:color w:val="0000FF"/>
          <w:szCs w:val="24"/>
        </w:rPr>
        <w:t xml:space="preserve">  </w:t>
      </w:r>
    </w:p>
    <w:p w14:paraId="41166749" w14:textId="77777777" w:rsidR="00315431" w:rsidRPr="00FD2D35" w:rsidRDefault="00315431" w:rsidP="00732FE7">
      <w:pPr>
        <w:widowControl w:val="0"/>
        <w:suppressAutoHyphens/>
        <w:spacing w:after="120" w:line="23" w:lineRule="atLeast"/>
        <w:jc w:val="both"/>
        <w:rPr>
          <w:color w:val="000000"/>
          <w:szCs w:val="24"/>
        </w:rPr>
      </w:pPr>
      <w:r w:rsidRPr="00FD2D35">
        <w:rPr>
          <w:color w:val="000000"/>
          <w:szCs w:val="24"/>
        </w:rPr>
        <w:t xml:space="preserve">– Nêu được khái niệm và ý nghĩa của pH trong thực tiễn (liên hệ giá trị pH ở các bộ phận trong </w:t>
      </w:r>
      <w:r w:rsidRPr="00FD2D35">
        <w:rPr>
          <w:color w:val="000000"/>
          <w:szCs w:val="24"/>
        </w:rPr>
        <w:br/>
        <w:t>cơ thể với sức khoẻ con người, pH của đất, nước tới sự phát triển của động thực vật,...).</w:t>
      </w:r>
    </w:p>
    <w:p w14:paraId="138533CA" w14:textId="77777777" w:rsidR="00315431" w:rsidRPr="00FD2D35" w:rsidRDefault="00315431" w:rsidP="00732FE7">
      <w:pPr>
        <w:widowControl w:val="0"/>
        <w:suppressAutoHyphens/>
        <w:spacing w:after="120" w:line="23" w:lineRule="atLeast"/>
        <w:jc w:val="both"/>
        <w:rPr>
          <w:color w:val="000000"/>
          <w:szCs w:val="24"/>
        </w:rPr>
      </w:pPr>
      <w:r w:rsidRPr="00FD2D35">
        <w:rPr>
          <w:color w:val="000000"/>
          <w:szCs w:val="24"/>
        </w:rPr>
        <w:t xml:space="preserve">– Viết được biểu thức tính pH (pH = </w:t>
      </w:r>
      <w:r w:rsidRPr="00FD2D35">
        <w:rPr>
          <w:color w:val="000000"/>
          <w:szCs w:val="24"/>
          <w:shd w:val="clear" w:color="auto" w:fill="FFFFFF"/>
          <w:lang w:val="vi-VN"/>
        </w:rPr>
        <w:t>–</w:t>
      </w:r>
      <w:r w:rsidRPr="00FD2D35">
        <w:rPr>
          <w:color w:val="000000"/>
          <w:szCs w:val="24"/>
        </w:rPr>
        <w:t>lg[H</w:t>
      </w:r>
      <w:r w:rsidRPr="00FD2D35">
        <w:rPr>
          <w:color w:val="000000"/>
          <w:szCs w:val="24"/>
          <w:vertAlign w:val="superscript"/>
        </w:rPr>
        <w:t>+</w:t>
      </w:r>
      <w:r w:rsidRPr="00FD2D35">
        <w:rPr>
          <w:color w:val="000000"/>
          <w:szCs w:val="24"/>
        </w:rPr>
        <w:t>] hoặc [H</w:t>
      </w:r>
      <w:r w:rsidRPr="00FD2D35">
        <w:rPr>
          <w:color w:val="000000"/>
          <w:szCs w:val="24"/>
          <w:vertAlign w:val="superscript"/>
        </w:rPr>
        <w:t>+</w:t>
      </w:r>
      <w:r w:rsidRPr="00FD2D35">
        <w:rPr>
          <w:color w:val="000000"/>
          <w:szCs w:val="24"/>
        </w:rPr>
        <w:t>] = 10</w:t>
      </w:r>
      <w:r w:rsidRPr="00FD2D35">
        <w:rPr>
          <w:color w:val="000000"/>
          <w:szCs w:val="24"/>
          <w:vertAlign w:val="superscript"/>
        </w:rPr>
        <w:t>–pH</w:t>
      </w:r>
      <w:r w:rsidRPr="00FD2D35">
        <w:rPr>
          <w:color w:val="000000"/>
          <w:szCs w:val="24"/>
        </w:rPr>
        <w:t xml:space="preserve">) và biết cách sử dụng các chất chỉ thị để xác định pH (môi trường acid, base, trung tính) bằng các chất chỉ thị phổ biến như giấy chỉ thị màu, quỳ tím, phenolphthalein,... </w:t>
      </w:r>
    </w:p>
    <w:p w14:paraId="2933A49D" w14:textId="635EC6B9" w:rsidR="005C0B9E" w:rsidRPr="00FD2D35" w:rsidRDefault="00ED3390" w:rsidP="00732FE7">
      <w:pPr>
        <w:tabs>
          <w:tab w:val="left" w:pos="284"/>
        </w:tabs>
        <w:spacing w:after="120" w:line="23" w:lineRule="atLeast"/>
        <w:jc w:val="both"/>
        <w:rPr>
          <w:rFonts w:cs="Times New Roman"/>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Nội dung</w:t>
      </w:r>
      <w:r w:rsidR="00315431" w:rsidRPr="00FD2D35">
        <w:rPr>
          <w:rFonts w:cs="Times New Roman"/>
          <w:b/>
          <w:color w:val="0000FF"/>
          <w:szCs w:val="24"/>
        </w:rPr>
        <w:t xml:space="preserve">: </w:t>
      </w:r>
      <w:r w:rsidR="00315431" w:rsidRPr="00FD2D35">
        <w:rPr>
          <w:rFonts w:cs="Times New Roman"/>
          <w:szCs w:val="24"/>
        </w:rPr>
        <w:t>S</w:t>
      </w:r>
      <w:r w:rsidR="00A412D7" w:rsidRPr="00FD2D35">
        <w:rPr>
          <w:rFonts w:cs="Times New Roman"/>
          <w:szCs w:val="24"/>
        </w:rPr>
        <w:t>ử</w:t>
      </w:r>
      <w:r w:rsidR="00315431" w:rsidRPr="00FD2D35">
        <w:rPr>
          <w:rFonts w:cs="Times New Roman"/>
          <w:szCs w:val="24"/>
        </w:rPr>
        <w:t xml:space="preserve"> dụng kĩ thuật dạy học Lẩu băng chuyền, HS hoạt động nhóm trả lời các câu hỏi trong 5 phút. Các nhóm nhận xét chéo nhau. GV chốt kiến thức.</w:t>
      </w:r>
    </w:p>
    <w:p w14:paraId="36B9B515" w14:textId="0B19BBBD" w:rsidR="00732FE7" w:rsidRPr="00FD2D35" w:rsidRDefault="00732FE7" w:rsidP="00732FE7">
      <w:pPr>
        <w:tabs>
          <w:tab w:val="left" w:pos="284"/>
        </w:tabs>
        <w:spacing w:after="120" w:line="23" w:lineRule="atLeast"/>
        <w:jc w:val="both"/>
        <w:rPr>
          <w:rFonts w:cs="Times New Roman"/>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 xml:space="preserve">Sản phẩm: </w:t>
      </w:r>
      <w:r w:rsidR="00F86E29" w:rsidRPr="00FD2D35">
        <w:rPr>
          <w:rFonts w:cs="Times New Roman"/>
          <w:szCs w:val="24"/>
        </w:rPr>
        <w:t xml:space="preserve">Phiếu học tập nhóm </w:t>
      </w:r>
    </w:p>
    <w:p w14:paraId="52DA32F8" w14:textId="463F18BF" w:rsidR="00ED3390" w:rsidRPr="00FD2D35" w:rsidRDefault="006E01A5" w:rsidP="00732FE7">
      <w:pPr>
        <w:tabs>
          <w:tab w:val="left" w:pos="284"/>
        </w:tabs>
        <w:spacing w:after="120" w:line="23" w:lineRule="atLeast"/>
        <w:jc w:val="both"/>
        <w:rPr>
          <w:rFonts w:cs="Times New Roman"/>
          <w:szCs w:val="24"/>
        </w:rPr>
      </w:pPr>
      <w:r w:rsidRPr="00FD2D35">
        <w:rPr>
          <w:rFonts w:cs="Times New Roman"/>
          <w:b/>
          <w:szCs w:val="24"/>
        </w:rPr>
        <w:lastRenderedPageBreak/>
        <w:t xml:space="preserve">Câu hỏi 1: </w:t>
      </w:r>
      <w:r w:rsidRPr="00FD2D35">
        <w:rPr>
          <w:rFonts w:cs="Times New Roman"/>
          <w:szCs w:val="24"/>
        </w:rPr>
        <w:t>Giải thích vì sao nước nguyên chất có môi trường trung tính?</w:t>
      </w:r>
    </w:p>
    <w:p w14:paraId="7F293462" w14:textId="790AD1E0" w:rsidR="00D96EE7" w:rsidRPr="00FD2D35" w:rsidRDefault="00D96EE7" w:rsidP="00732FE7">
      <w:pPr>
        <w:tabs>
          <w:tab w:val="left" w:pos="284"/>
        </w:tabs>
        <w:spacing w:after="120" w:line="23" w:lineRule="atLeast"/>
        <w:jc w:val="both"/>
        <w:rPr>
          <w:rFonts w:cs="Times New Roman"/>
          <w:i/>
          <w:szCs w:val="24"/>
        </w:rPr>
      </w:pPr>
      <w:r w:rsidRPr="00FD2D35">
        <w:rPr>
          <w:rFonts w:cs="Times New Roman"/>
          <w:i/>
          <w:szCs w:val="24"/>
        </w:rPr>
        <w:t>Trả lời:</w:t>
      </w:r>
    </w:p>
    <w:p w14:paraId="68EA39B4" w14:textId="77777777" w:rsidR="00F265A9" w:rsidRPr="00FD2D35" w:rsidRDefault="00F265A9" w:rsidP="00732FE7">
      <w:pPr>
        <w:pStyle w:val="NormalWeb"/>
        <w:spacing w:before="0" w:beforeAutospacing="0" w:after="120" w:afterAutospacing="0" w:line="23" w:lineRule="atLeast"/>
        <w:jc w:val="both"/>
      </w:pPr>
      <w:r w:rsidRPr="00FD2D35">
        <w:t>Nước điện li tạo ra đồng thời cả H</w:t>
      </w:r>
      <w:r w:rsidRPr="00FD2D35">
        <w:rPr>
          <w:vertAlign w:val="superscript"/>
        </w:rPr>
        <w:t>+</w:t>
      </w:r>
      <w:r w:rsidRPr="00FD2D35">
        <w:t xml:space="preserve"> và OH</w:t>
      </w:r>
      <w:r w:rsidRPr="00FD2D35">
        <w:rPr>
          <w:vertAlign w:val="superscript"/>
        </w:rPr>
        <w:t>-</w:t>
      </w:r>
      <w:r w:rsidRPr="00FD2D35">
        <w:t>:</w:t>
      </w:r>
    </w:p>
    <w:p w14:paraId="7CB4A8E5" w14:textId="77777777" w:rsidR="00F265A9" w:rsidRPr="00FD2D35" w:rsidRDefault="00F265A9" w:rsidP="00732FE7">
      <w:pPr>
        <w:pStyle w:val="NormalWeb"/>
        <w:spacing w:before="0" w:beforeAutospacing="0" w:after="120" w:afterAutospacing="0" w:line="23" w:lineRule="atLeast"/>
        <w:jc w:val="center"/>
      </w:pPr>
      <w:r w:rsidRPr="00FD2D35">
        <w:t>H</w:t>
      </w:r>
      <w:r w:rsidRPr="00FD2D35">
        <w:rPr>
          <w:vertAlign w:val="subscript"/>
        </w:rPr>
        <w:t>2</w:t>
      </w:r>
      <w:r w:rsidRPr="00FD2D35">
        <w:t xml:space="preserve">O </w:t>
      </w:r>
      <w:r w:rsidRPr="00FD2D35">
        <w:rPr>
          <w:rFonts w:ascii="Cambria Math" w:hAnsi="Cambria Math" w:cs="Cambria Math"/>
        </w:rPr>
        <w:t>⇌</w:t>
      </w:r>
      <w:r w:rsidRPr="00FD2D35">
        <w:t xml:space="preserve"> H</w:t>
      </w:r>
      <w:r w:rsidRPr="00FD2D35">
        <w:rPr>
          <w:vertAlign w:val="superscript"/>
        </w:rPr>
        <w:t>+</w:t>
      </w:r>
      <w:r w:rsidRPr="00FD2D35">
        <w:t xml:space="preserve"> + OH</w:t>
      </w:r>
      <w:r w:rsidRPr="00FD2D35">
        <w:rPr>
          <w:vertAlign w:val="superscript"/>
        </w:rPr>
        <w:t>-</w:t>
      </w:r>
    </w:p>
    <w:p w14:paraId="08F02361" w14:textId="77777777" w:rsidR="00DA4331" w:rsidRPr="00FD2D35" w:rsidRDefault="00F265A9" w:rsidP="00732FE7">
      <w:pPr>
        <w:pStyle w:val="NormalWeb"/>
        <w:spacing w:before="0" w:beforeAutospacing="0" w:after="120" w:afterAutospacing="0" w:line="23" w:lineRule="atLeast"/>
        <w:ind w:firstLine="288"/>
        <w:jc w:val="both"/>
      </w:pPr>
      <w:r w:rsidRPr="00FD2D35">
        <w:t>Tuy nhiên sự điện li này rất yếu. Ở 25</w:t>
      </w:r>
      <w:r w:rsidRPr="00FD2D35">
        <w:rPr>
          <w:vertAlign w:val="superscript"/>
        </w:rPr>
        <w:t xml:space="preserve"> o</w:t>
      </w:r>
      <w:r w:rsidRPr="00FD2D35">
        <w:t>C, nồng độ ion H</w:t>
      </w:r>
      <w:r w:rsidRPr="00FD2D35">
        <w:rPr>
          <w:vertAlign w:val="superscript"/>
        </w:rPr>
        <w:t>+</w:t>
      </w:r>
      <w:r w:rsidRPr="00FD2D35">
        <w:t xml:space="preserve"> và OH</w:t>
      </w:r>
      <w:r w:rsidRPr="00FD2D35">
        <w:rPr>
          <w:vertAlign w:val="superscript"/>
        </w:rPr>
        <w:t>-</w:t>
      </w:r>
      <w:r w:rsidRPr="00FD2D35">
        <w:t xml:space="preserve"> trong nước là vô cùng nhỏ: </w:t>
      </w:r>
    </w:p>
    <w:p w14:paraId="39C058B8" w14:textId="7F89E387" w:rsidR="00F265A9" w:rsidRPr="00FD2D35" w:rsidRDefault="00F265A9" w:rsidP="00732FE7">
      <w:pPr>
        <w:pStyle w:val="NormalWeb"/>
        <w:spacing w:before="0" w:beforeAutospacing="0" w:after="120" w:afterAutospacing="0" w:line="23" w:lineRule="atLeast"/>
        <w:ind w:firstLine="288"/>
        <w:jc w:val="both"/>
      </w:pPr>
      <w:r w:rsidRPr="00FD2D35">
        <w:t>[H</w:t>
      </w:r>
      <w:r w:rsidRPr="00FD2D35">
        <w:rPr>
          <w:vertAlign w:val="superscript"/>
        </w:rPr>
        <w:t>+</w:t>
      </w:r>
      <w:r w:rsidRPr="00FD2D35">
        <w:t>] = [OH</w:t>
      </w:r>
      <w:r w:rsidRPr="00FD2D35">
        <w:rPr>
          <w:vertAlign w:val="superscript"/>
        </w:rPr>
        <w:t>-</w:t>
      </w:r>
      <w:r w:rsidRPr="00FD2D35">
        <w:t>] = 10</w:t>
      </w:r>
      <w:r w:rsidRPr="00FD2D35">
        <w:rPr>
          <w:vertAlign w:val="superscript"/>
        </w:rPr>
        <w:t>-7</w:t>
      </w:r>
      <w:r w:rsidRPr="00FD2D35">
        <w:t xml:space="preserve"> M. Vì vậy nước nguyên chất có môi trường trung tính.</w:t>
      </w:r>
      <w:r w:rsidR="005114BE" w:rsidRPr="00FD2D35">
        <w:t xml:space="preserve"> Coi nước là chất không điện li.</w:t>
      </w:r>
    </w:p>
    <w:p w14:paraId="5244E5F8" w14:textId="4B9CE08E" w:rsidR="00F265A9" w:rsidRPr="00FD2D35" w:rsidRDefault="005D7941" w:rsidP="00732FE7">
      <w:pPr>
        <w:tabs>
          <w:tab w:val="left" w:pos="284"/>
        </w:tabs>
        <w:spacing w:after="120" w:line="23" w:lineRule="atLeast"/>
        <w:jc w:val="both"/>
        <w:rPr>
          <w:szCs w:val="24"/>
        </w:rPr>
      </w:pPr>
      <w:r w:rsidRPr="00FD2D35">
        <w:rPr>
          <w:rFonts w:cs="Times New Roman"/>
          <w:b/>
          <w:szCs w:val="24"/>
        </w:rPr>
        <w:t>Câu 2:</w:t>
      </w:r>
      <w:r w:rsidRPr="00FD2D35">
        <w:rPr>
          <w:rFonts w:cs="Times New Roman"/>
          <w:szCs w:val="24"/>
        </w:rPr>
        <w:t xml:space="preserve"> Nồng độ ion H</w:t>
      </w:r>
      <w:r w:rsidRPr="00FD2D35">
        <w:rPr>
          <w:rFonts w:cs="Times New Roman"/>
          <w:szCs w:val="24"/>
          <w:vertAlign w:val="superscript"/>
        </w:rPr>
        <w:t>+</w:t>
      </w:r>
      <w:r w:rsidRPr="00FD2D35">
        <w:rPr>
          <w:rFonts w:cs="Times New Roman"/>
          <w:szCs w:val="24"/>
        </w:rPr>
        <w:t xml:space="preserve"> và OH</w:t>
      </w:r>
      <w:r w:rsidRPr="00FD2D35">
        <w:rPr>
          <w:rFonts w:cs="Times New Roman"/>
          <w:szCs w:val="24"/>
          <w:vertAlign w:val="superscript"/>
        </w:rPr>
        <w:t>-</w:t>
      </w:r>
      <w:r w:rsidRPr="00FD2D35">
        <w:rPr>
          <w:rFonts w:cs="Times New Roman"/>
          <w:szCs w:val="24"/>
        </w:rPr>
        <w:t xml:space="preserve"> thay đổi như thế nào khi cho thêm acid hoặc base vào nước? </w:t>
      </w:r>
    </w:p>
    <w:p w14:paraId="55682D01" w14:textId="7977346C" w:rsidR="005D7941" w:rsidRPr="00FD2D35" w:rsidRDefault="005D7941" w:rsidP="00732FE7">
      <w:pPr>
        <w:tabs>
          <w:tab w:val="left" w:pos="284"/>
        </w:tabs>
        <w:spacing w:after="120" w:line="23" w:lineRule="atLeast"/>
        <w:jc w:val="both"/>
        <w:rPr>
          <w:rFonts w:cs="Times New Roman"/>
          <w:i/>
          <w:color w:val="0000FF"/>
          <w:szCs w:val="24"/>
        </w:rPr>
      </w:pPr>
      <w:r w:rsidRPr="00FD2D35">
        <w:rPr>
          <w:i/>
          <w:szCs w:val="24"/>
        </w:rPr>
        <w:t>Trả lời:</w:t>
      </w:r>
    </w:p>
    <w:p w14:paraId="4AD7B1A0" w14:textId="77777777" w:rsidR="005D7941" w:rsidRPr="00FD2D35" w:rsidRDefault="005D7941" w:rsidP="00732FE7">
      <w:pPr>
        <w:pStyle w:val="NormalWeb"/>
        <w:spacing w:before="0" w:beforeAutospacing="0" w:after="120" w:afterAutospacing="0" w:line="23" w:lineRule="atLeast"/>
        <w:jc w:val="both"/>
      </w:pPr>
      <w:r w:rsidRPr="00FD2D35">
        <w:t xml:space="preserve">- Khi thêm acid vào nước, lượng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Pr="00FD2D35">
        <w:t xml:space="preserve"> tăng nên trong dung dịch acid :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]&gt;[</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m:t>
        </m:r>
      </m:oMath>
      <w:r w:rsidRPr="00FD2D35">
        <w:t xml:space="preserve"> do đó</w:t>
      </w:r>
    </w:p>
    <w:p w14:paraId="7DB2F4D9" w14:textId="382DD201" w:rsidR="005D7941" w:rsidRPr="00FD2D35" w:rsidRDefault="005D7941" w:rsidP="00732FE7">
      <w:pPr>
        <w:pStyle w:val="NormalWeb"/>
        <w:spacing w:before="0" w:beforeAutospacing="0" w:after="120" w:afterAutospacing="0" w:line="23" w:lineRule="atLeast"/>
        <w:jc w:val="both"/>
      </w:pPr>
      <w:r w:rsidRPr="00FD2D35">
        <w:t xml:space="preserve">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]&gt;</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FD2D35">
        <w:t xml:space="preserve">. </w:t>
      </w:r>
    </w:p>
    <w:p w14:paraId="6A93AADD" w14:textId="0EB158B8" w:rsidR="005D7941" w:rsidRPr="00FD2D35" w:rsidRDefault="005D7941" w:rsidP="00732FE7">
      <w:pPr>
        <w:pStyle w:val="NormalWeb"/>
        <w:spacing w:before="0" w:beforeAutospacing="0" w:after="120" w:afterAutospacing="0" w:line="23" w:lineRule="atLeast"/>
        <w:jc w:val="both"/>
      </w:pPr>
      <w:r w:rsidRPr="00FD2D35">
        <w:t xml:space="preserve">- Khi thêm base vào nước, lượng </w:t>
      </w:r>
      <m:oMath>
        <m:sSup>
          <m:sSupPr>
            <m:ctrlPr>
              <w:rPr>
                <w:rFonts w:ascii="Cambria Math" w:hAnsi="Cambria Math"/>
                <w:i/>
              </w:rPr>
            </m:ctrlPr>
          </m:sSupPr>
          <m:e>
            <m:r>
              <w:rPr>
                <w:rFonts w:ascii="Cambria Math" w:hAnsi="Cambria Math"/>
              </w:rPr>
              <m:t>H</m:t>
            </m:r>
          </m:e>
          <m:sup>
            <m:r>
              <w:rPr>
                <w:rFonts w:ascii="Cambria Math" w:hAnsi="Cambria Math"/>
              </w:rPr>
              <m:t>+</m:t>
            </m:r>
          </m:sup>
        </m:sSup>
      </m:oMath>
      <w:r w:rsidRPr="00FD2D35">
        <w:t xml:space="preserve"> tăng nên trong dung dịch acid :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]&lt;[</m:t>
        </m:r>
        <m:sSup>
          <m:sSupPr>
            <m:ctrlPr>
              <w:rPr>
                <w:rFonts w:ascii="Cambria Math" w:hAnsi="Cambria Math"/>
                <w:i/>
              </w:rPr>
            </m:ctrlPr>
          </m:sSupPr>
          <m:e>
            <m:r>
              <w:rPr>
                <w:rFonts w:ascii="Cambria Math" w:hAnsi="Cambria Math"/>
              </w:rPr>
              <m:t>OH</m:t>
            </m:r>
          </m:e>
          <m:sup>
            <m:r>
              <w:rPr>
                <w:rFonts w:ascii="Cambria Math" w:hAnsi="Cambria Math"/>
              </w:rPr>
              <m:t>-</m:t>
            </m:r>
          </m:sup>
        </m:sSup>
        <m:r>
          <w:rPr>
            <w:rFonts w:ascii="Cambria Math" w:hAnsi="Cambria Math"/>
          </w:rPr>
          <m:t>]</m:t>
        </m:r>
      </m:oMath>
      <w:r w:rsidRPr="00FD2D35">
        <w:t xml:space="preserve"> do đó</w:t>
      </w:r>
    </w:p>
    <w:p w14:paraId="3E0ED878" w14:textId="07B1DB45" w:rsidR="005D7941" w:rsidRPr="00FD2D35" w:rsidRDefault="005D7941" w:rsidP="00732FE7">
      <w:pPr>
        <w:pStyle w:val="NormalWeb"/>
        <w:spacing w:before="0" w:beforeAutospacing="0" w:after="120" w:afterAutospacing="0" w:line="23" w:lineRule="atLeast"/>
        <w:jc w:val="both"/>
      </w:pPr>
      <w:r w:rsidRPr="00FD2D35">
        <w:t xml:space="preserve">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]&lt;</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FD2D35">
        <w:t xml:space="preserve">. </w:t>
      </w:r>
    </w:p>
    <w:p w14:paraId="259E7D64" w14:textId="797ACAA1" w:rsidR="00130713" w:rsidRPr="00FD2D35" w:rsidRDefault="00130713" w:rsidP="00732FE7">
      <w:pPr>
        <w:pStyle w:val="NormalWeb"/>
        <w:spacing w:before="0" w:beforeAutospacing="0" w:after="120" w:afterAutospacing="0" w:line="23" w:lineRule="atLeast"/>
        <w:jc w:val="both"/>
      </w:pPr>
      <w:r w:rsidRPr="00FD2D35">
        <w:rPr>
          <w:b/>
        </w:rPr>
        <w:t>Câu 3:</w:t>
      </w:r>
      <w:r w:rsidRPr="00FD2D35">
        <w:t xml:space="preserve"> </w:t>
      </w:r>
      <w:r w:rsidR="004E2D08" w:rsidRPr="00FD2D35">
        <w:t>Nêu định nghĩa và công thức tính pH.</w:t>
      </w:r>
      <w:r w:rsidR="00C36ECA" w:rsidRPr="00FD2D35">
        <w:t xml:space="preserve"> Xác đinh môi trường chất thông qua pH và nồng độ ion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oMath>
    </w:p>
    <w:p w14:paraId="032D5374" w14:textId="1AC5AD3C" w:rsidR="004E2D08" w:rsidRPr="00FD2D35" w:rsidRDefault="004E2D08" w:rsidP="00732FE7">
      <w:pPr>
        <w:pStyle w:val="NormalWeb"/>
        <w:spacing w:before="0" w:beforeAutospacing="0" w:after="120" w:afterAutospacing="0" w:line="23" w:lineRule="atLeast"/>
        <w:jc w:val="both"/>
        <w:rPr>
          <w:i/>
        </w:rPr>
      </w:pPr>
      <w:r w:rsidRPr="00FD2D35">
        <w:rPr>
          <w:i/>
        </w:rPr>
        <w:t>Trả lời:</w:t>
      </w:r>
    </w:p>
    <w:p w14:paraId="2C9395F7" w14:textId="020A16D8" w:rsidR="004E2D08" w:rsidRPr="00FD2D35" w:rsidRDefault="004E2D08" w:rsidP="00732FE7">
      <w:pPr>
        <w:pStyle w:val="NormalWeb"/>
        <w:spacing w:before="0" w:beforeAutospacing="0" w:after="120" w:afterAutospacing="0" w:line="23" w:lineRule="atLeast"/>
        <w:jc w:val="both"/>
      </w:pPr>
      <w:r w:rsidRPr="00FD2D35">
        <w:t>- Định nghĩa: pH là đại lượng đặc trưng cho mức độ acid, base của một dung dịch.</w:t>
      </w:r>
    </w:p>
    <w:p w14:paraId="581B0D3F" w14:textId="69AAA3E1" w:rsidR="004E2D08" w:rsidRPr="00FD2D35" w:rsidRDefault="004E2D08" w:rsidP="00732FE7">
      <w:pPr>
        <w:pStyle w:val="NormalWeb"/>
        <w:tabs>
          <w:tab w:val="center" w:pos="4904"/>
        </w:tabs>
        <w:spacing w:before="0" w:beforeAutospacing="0" w:after="120" w:afterAutospacing="0" w:line="23" w:lineRule="atLeast"/>
        <w:jc w:val="both"/>
      </w:pPr>
      <w:r w:rsidRPr="00FD2D35">
        <w:t xml:space="preserve">- Công thức tính: </w:t>
      </w:r>
      <w:r w:rsidR="00A37A1A" w:rsidRPr="00FD2D35">
        <w:t xml:space="preserve">             </w:t>
      </w:r>
      <w:r w:rsidRPr="00FD2D35">
        <w:t>pH= -lg</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oMath>
      <w:r w:rsidR="00A37A1A" w:rsidRPr="00FD2D35">
        <w:t xml:space="preserve"> hay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-pH</m:t>
            </m:r>
          </m:sup>
        </m:sSup>
      </m:oMath>
    </w:p>
    <w:tbl>
      <w:tblPr>
        <w:tblStyle w:val="TableGrid"/>
        <w:tblW w:w="0" w:type="auto"/>
        <w:tblInd w:w="1242" w:type="dxa"/>
        <w:tblLook w:val="04A0" w:firstRow="1" w:lastRow="0" w:firstColumn="1" w:lastColumn="0" w:noHBand="0" w:noVBand="1"/>
      </w:tblPr>
      <w:tblGrid>
        <w:gridCol w:w="1319"/>
        <w:gridCol w:w="2257"/>
        <w:gridCol w:w="2279"/>
        <w:gridCol w:w="2280"/>
      </w:tblGrid>
      <w:tr w:rsidR="00A37A1A" w:rsidRPr="00FD2D35" w14:paraId="2E0DA1AA" w14:textId="77777777" w:rsidTr="00A37A1A">
        <w:trPr>
          <w:trHeight w:val="638"/>
        </w:trPr>
        <w:tc>
          <w:tcPr>
            <w:tcW w:w="1319" w:type="dxa"/>
          </w:tcPr>
          <w:p w14:paraId="2C8BF030" w14:textId="4233F272" w:rsidR="00A37A1A" w:rsidRPr="00FD2D35" w:rsidRDefault="00000000" w:rsidP="00732FE7">
            <w:pPr>
              <w:pStyle w:val="NormalWeb"/>
              <w:spacing w:before="0" w:beforeAutospacing="0" w:after="120" w:afterAutospacing="0" w:line="23" w:lineRule="atLeast"/>
              <w:jc w:val="both"/>
            </w:pP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oMath>
            <w:r w:rsidR="00A37A1A" w:rsidRPr="00FD2D35">
              <w:t xml:space="preserve"> (mol/lit)</w:t>
            </w:r>
          </w:p>
        </w:tc>
        <w:tc>
          <w:tcPr>
            <w:tcW w:w="2257" w:type="dxa"/>
          </w:tcPr>
          <w:p w14:paraId="0F8A3D61" w14:textId="38EDF13C" w:rsidR="00A37A1A" w:rsidRPr="00FD2D35" w:rsidRDefault="00A37A1A" w:rsidP="00732FE7">
            <w:pPr>
              <w:pStyle w:val="NormalWeb"/>
              <w:spacing w:before="0" w:beforeAutospacing="0" w:after="120" w:afterAutospacing="0" w:line="23" w:lineRule="atLeast"/>
              <w:jc w:val="both"/>
            </w:pPr>
            <m:oMathPara>
              <m:oMath>
                <m:r>
                  <w:rPr>
                    <w:rFonts w:ascii="Cambria Math" w:hAnsi="Cambria Math"/>
                  </w:rPr>
                  <m:t>&gt;</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c>
          <w:tcPr>
            <w:tcW w:w="2279" w:type="dxa"/>
          </w:tcPr>
          <w:p w14:paraId="456160D8" w14:textId="0275F06F" w:rsidR="00A37A1A" w:rsidRPr="00FD2D35" w:rsidRDefault="00000000" w:rsidP="00732FE7">
            <w:pPr>
              <w:pStyle w:val="NormalWeb"/>
              <w:spacing w:before="0" w:beforeAutospacing="0" w:after="120" w:afterAutospacing="0" w:line="23" w:lineRule="atLeast"/>
              <w:jc w:val="both"/>
            </w:pPr>
            <m:oMathPara>
              <m:oMath>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c>
          <w:tcPr>
            <w:tcW w:w="2280" w:type="dxa"/>
          </w:tcPr>
          <w:p w14:paraId="43CD178F" w14:textId="3AB9BC34" w:rsidR="00A37A1A" w:rsidRPr="00FD2D35" w:rsidRDefault="00A37A1A" w:rsidP="00732FE7">
            <w:pPr>
              <w:pStyle w:val="NormalWeb"/>
              <w:spacing w:before="0" w:beforeAutospacing="0" w:after="120" w:afterAutospacing="0" w:line="23" w:lineRule="atLeast"/>
              <w:jc w:val="both"/>
            </w:pPr>
            <m:oMathPara>
              <m:oMath>
                <m:r>
                  <w:rPr>
                    <w:rFonts w:ascii="Cambria Math" w:hAnsi="Cambria Math"/>
                  </w:rPr>
                  <m:t>&lt;</m:t>
                </m:r>
                <m:sSup>
                  <m:sSupPr>
                    <m:ctrlPr>
                      <w:rPr>
                        <w:rFonts w:ascii="Cambria Math" w:hAnsi="Cambria Math"/>
                        <w:i/>
                      </w:rPr>
                    </m:ctrlPr>
                  </m:sSupPr>
                  <m:e>
                    <m:r>
                      <w:rPr>
                        <w:rFonts w:ascii="Cambria Math" w:hAnsi="Cambria Math"/>
                      </w:rPr>
                      <m:t>10</m:t>
                    </m:r>
                  </m:e>
                  <m:sup>
                    <m:r>
                      <w:rPr>
                        <w:rFonts w:ascii="Cambria Math" w:hAnsi="Cambria Math"/>
                      </w:rPr>
                      <m:t>-7</m:t>
                    </m:r>
                  </m:sup>
                </m:sSup>
              </m:oMath>
            </m:oMathPara>
          </w:p>
        </w:tc>
      </w:tr>
      <w:tr w:rsidR="00A37A1A" w:rsidRPr="00FD2D35" w14:paraId="34D624CE" w14:textId="77777777" w:rsidTr="00A37A1A">
        <w:trPr>
          <w:trHeight w:val="638"/>
        </w:trPr>
        <w:tc>
          <w:tcPr>
            <w:tcW w:w="1319" w:type="dxa"/>
          </w:tcPr>
          <w:p w14:paraId="5BFFD2FE" w14:textId="4A591379" w:rsidR="00A37A1A" w:rsidRPr="00FD2D35" w:rsidRDefault="00A37A1A" w:rsidP="00732FE7">
            <w:pPr>
              <w:pStyle w:val="NormalWeb"/>
              <w:spacing w:before="0" w:beforeAutospacing="0" w:after="120" w:afterAutospacing="0" w:line="23" w:lineRule="atLeast"/>
              <w:jc w:val="both"/>
            </w:pPr>
            <w:r w:rsidRPr="00FD2D35">
              <w:t>pH</w:t>
            </w:r>
          </w:p>
        </w:tc>
        <w:tc>
          <w:tcPr>
            <w:tcW w:w="2257" w:type="dxa"/>
          </w:tcPr>
          <w:p w14:paraId="004E4B1F" w14:textId="277CDD71" w:rsidR="00A37A1A" w:rsidRPr="00FD2D35" w:rsidRDefault="00A37A1A" w:rsidP="00732FE7">
            <w:pPr>
              <w:pStyle w:val="NormalWeb"/>
              <w:spacing w:before="0" w:beforeAutospacing="0" w:after="120" w:afterAutospacing="0" w:line="23" w:lineRule="atLeast"/>
              <w:jc w:val="both"/>
            </w:pPr>
            <w:r w:rsidRPr="00FD2D35">
              <w:t>&lt; 7</w:t>
            </w:r>
          </w:p>
        </w:tc>
        <w:tc>
          <w:tcPr>
            <w:tcW w:w="2279" w:type="dxa"/>
          </w:tcPr>
          <w:p w14:paraId="56A48681" w14:textId="7C47F5B7" w:rsidR="00A37A1A" w:rsidRPr="00FD2D35" w:rsidRDefault="00A37A1A" w:rsidP="00732FE7">
            <w:pPr>
              <w:pStyle w:val="NormalWeb"/>
              <w:spacing w:before="0" w:beforeAutospacing="0" w:after="120" w:afterAutospacing="0" w:line="23" w:lineRule="atLeast"/>
              <w:jc w:val="both"/>
            </w:pPr>
            <w:r w:rsidRPr="00FD2D35">
              <w:t>7</w:t>
            </w:r>
          </w:p>
        </w:tc>
        <w:tc>
          <w:tcPr>
            <w:tcW w:w="2280" w:type="dxa"/>
          </w:tcPr>
          <w:p w14:paraId="00C8DD15" w14:textId="755065FF" w:rsidR="00A37A1A" w:rsidRPr="00FD2D35" w:rsidRDefault="00A37A1A" w:rsidP="00732FE7">
            <w:pPr>
              <w:pStyle w:val="NormalWeb"/>
              <w:spacing w:before="0" w:beforeAutospacing="0" w:after="120" w:afterAutospacing="0" w:line="23" w:lineRule="atLeast"/>
              <w:jc w:val="both"/>
            </w:pPr>
            <w:r w:rsidRPr="00FD2D35">
              <w:t>7&lt;</w:t>
            </w:r>
          </w:p>
        </w:tc>
      </w:tr>
      <w:tr w:rsidR="00A37A1A" w:rsidRPr="00FD2D35" w14:paraId="7AA44BB1" w14:textId="77777777" w:rsidTr="00A37A1A">
        <w:trPr>
          <w:trHeight w:val="697"/>
        </w:trPr>
        <w:tc>
          <w:tcPr>
            <w:tcW w:w="1319" w:type="dxa"/>
          </w:tcPr>
          <w:p w14:paraId="164EB2D4" w14:textId="7FA7C2BB" w:rsidR="00A37A1A" w:rsidRPr="00FD2D35" w:rsidRDefault="00A37A1A" w:rsidP="00732FE7">
            <w:pPr>
              <w:pStyle w:val="NormalWeb"/>
              <w:spacing w:before="0" w:beforeAutospacing="0" w:after="120" w:afterAutospacing="0" w:line="23" w:lineRule="atLeast"/>
              <w:jc w:val="both"/>
            </w:pPr>
            <w:r w:rsidRPr="00FD2D35">
              <w:t>Môi trường</w:t>
            </w:r>
          </w:p>
        </w:tc>
        <w:tc>
          <w:tcPr>
            <w:tcW w:w="2257" w:type="dxa"/>
          </w:tcPr>
          <w:p w14:paraId="642F32A3" w14:textId="03F28788" w:rsidR="00A37A1A" w:rsidRPr="00FD2D35" w:rsidRDefault="00A37A1A" w:rsidP="00732FE7">
            <w:pPr>
              <w:pStyle w:val="NormalWeb"/>
              <w:spacing w:before="0" w:beforeAutospacing="0" w:after="120" w:afterAutospacing="0" w:line="23" w:lineRule="atLeast"/>
              <w:jc w:val="both"/>
            </w:pPr>
            <w:r w:rsidRPr="00FD2D35">
              <w:t>acid</w:t>
            </w:r>
          </w:p>
        </w:tc>
        <w:tc>
          <w:tcPr>
            <w:tcW w:w="2279" w:type="dxa"/>
          </w:tcPr>
          <w:p w14:paraId="01B68194" w14:textId="0757907C" w:rsidR="00A37A1A" w:rsidRPr="00FD2D35" w:rsidRDefault="00A37A1A" w:rsidP="00732FE7">
            <w:pPr>
              <w:pStyle w:val="NormalWeb"/>
              <w:spacing w:before="0" w:beforeAutospacing="0" w:after="120" w:afterAutospacing="0" w:line="23" w:lineRule="atLeast"/>
              <w:jc w:val="both"/>
            </w:pPr>
            <w:r w:rsidRPr="00FD2D35">
              <w:t>Trung tính</w:t>
            </w:r>
          </w:p>
        </w:tc>
        <w:tc>
          <w:tcPr>
            <w:tcW w:w="2280" w:type="dxa"/>
          </w:tcPr>
          <w:p w14:paraId="5195CB47" w14:textId="7AADD88E" w:rsidR="00A37A1A" w:rsidRPr="00FD2D35" w:rsidRDefault="00A37A1A" w:rsidP="00732FE7">
            <w:pPr>
              <w:pStyle w:val="NormalWeb"/>
              <w:spacing w:before="0" w:beforeAutospacing="0" w:after="120" w:afterAutospacing="0" w:line="23" w:lineRule="atLeast"/>
              <w:jc w:val="both"/>
            </w:pPr>
            <w:r w:rsidRPr="00FD2D35">
              <w:t>base</w:t>
            </w:r>
          </w:p>
        </w:tc>
      </w:tr>
    </w:tbl>
    <w:p w14:paraId="75C67400" w14:textId="2ACBEF42" w:rsidR="00A37A1A" w:rsidRPr="00FD2D35" w:rsidRDefault="00A37A1A" w:rsidP="00732FE7">
      <w:pPr>
        <w:pStyle w:val="NormalWeb"/>
        <w:spacing w:before="0" w:beforeAutospacing="0" w:after="120" w:afterAutospacing="0" w:line="23" w:lineRule="atLeast"/>
        <w:jc w:val="both"/>
      </w:pPr>
      <w:r w:rsidRPr="00FD2D35">
        <w:rPr>
          <w:b/>
        </w:rPr>
        <w:t xml:space="preserve">Câu </w:t>
      </w:r>
      <w:r w:rsidR="00C36ECA" w:rsidRPr="00FD2D35">
        <w:rPr>
          <w:b/>
        </w:rPr>
        <w:t>4</w:t>
      </w:r>
      <w:r w:rsidRPr="00FD2D35">
        <w:rPr>
          <w:b/>
        </w:rPr>
        <w:t>:</w:t>
      </w:r>
      <w:r w:rsidRPr="00FD2D35">
        <w:t xml:space="preserve"> </w:t>
      </w:r>
      <w:r w:rsidR="00C36ECA" w:rsidRPr="00FD2D35">
        <w:t>Giải thích vì sao thiếu acid trong dạ dày là một nguyên nhân gây ra bệnh nhiễm khuẩn được tiêu hoá.</w:t>
      </w:r>
    </w:p>
    <w:p w14:paraId="03A2D194" w14:textId="0039A877" w:rsidR="005C0B9E" w:rsidRPr="00FD2D35" w:rsidRDefault="005C0B9E" w:rsidP="00732FE7">
      <w:pPr>
        <w:pStyle w:val="NormalWeb"/>
        <w:spacing w:before="0" w:beforeAutospacing="0" w:after="120" w:afterAutospacing="0" w:line="23" w:lineRule="atLeast"/>
        <w:jc w:val="both"/>
        <w:rPr>
          <w:i/>
        </w:rPr>
      </w:pPr>
      <w:r w:rsidRPr="00FD2D35">
        <w:rPr>
          <w:i/>
        </w:rPr>
        <w:t>Trả lời:</w:t>
      </w:r>
    </w:p>
    <w:p w14:paraId="3F0081DF" w14:textId="47B65684" w:rsidR="005C0B9E" w:rsidRPr="00FD2D35" w:rsidRDefault="005C0B9E" w:rsidP="00732FE7">
      <w:pPr>
        <w:pStyle w:val="NormalWeb"/>
        <w:spacing w:before="0" w:beforeAutospacing="0" w:after="120" w:afterAutospacing="0" w:line="23" w:lineRule="atLeast"/>
        <w:jc w:val="both"/>
      </w:pPr>
      <w:r w:rsidRPr="00FD2D35">
        <w:t xml:space="preserve">Dịch vị dạ dày của con người chứa acid HCl với pH dao động khoảng 1,5 đến 3,5. Đây là khoảng pH phù hợp để enzyme tiêu hoá hoạt động hiệu quả. Ngoài ra, HCl còn làm nhiệm vụ sát khuẩn, tiêu diệt nhiều loại vi khuẩn có trong thức ăn. Do đó việc thiếu acid trong dạ dày là nguyên nhân gây nên bệnh nhiễm khuẩn đường tiêu hoá. </w:t>
      </w:r>
    </w:p>
    <w:p w14:paraId="12FF3570" w14:textId="77777777" w:rsidR="005C0B9E" w:rsidRPr="00FD2D35" w:rsidRDefault="00C36ECA" w:rsidP="00732FE7">
      <w:pPr>
        <w:pStyle w:val="NormalWeb"/>
        <w:spacing w:before="0" w:beforeAutospacing="0" w:after="120" w:afterAutospacing="0" w:line="23" w:lineRule="atLeast"/>
        <w:jc w:val="both"/>
      </w:pPr>
      <w:r w:rsidRPr="00FD2D35">
        <w:rPr>
          <w:b/>
        </w:rPr>
        <w:t>Câu 5:</w:t>
      </w:r>
      <w:r w:rsidRPr="00FD2D35">
        <w:t xml:space="preserve"> Đất nhiễm phèn có pH</w:t>
      </w:r>
      <w:r w:rsidR="005C0B9E" w:rsidRPr="00FD2D35">
        <w:t xml:space="preserve"> trong khoảng 4,5 -5,0. Hảy giải thích vì sao người ta thường bón vôi bột (CaO) để cải tạo đất này.</w:t>
      </w:r>
    </w:p>
    <w:p w14:paraId="6CA68E1E" w14:textId="0DA27322" w:rsidR="00C36ECA" w:rsidRPr="00FD2D35" w:rsidRDefault="005C0B9E" w:rsidP="00732FE7">
      <w:pPr>
        <w:pStyle w:val="NormalWeb"/>
        <w:spacing w:before="0" w:beforeAutospacing="0" w:after="120" w:afterAutospacing="0" w:line="23" w:lineRule="atLeast"/>
        <w:jc w:val="both"/>
        <w:rPr>
          <w:i/>
        </w:rPr>
      </w:pPr>
      <w:r w:rsidRPr="00FD2D35">
        <w:rPr>
          <w:i/>
        </w:rPr>
        <w:t xml:space="preserve">Trả lời:  </w:t>
      </w:r>
    </w:p>
    <w:p w14:paraId="2139BBD3" w14:textId="77777777" w:rsidR="005C0B9E" w:rsidRPr="00FD2D35" w:rsidRDefault="005C0B9E" w:rsidP="00732FE7">
      <w:pPr>
        <w:pStyle w:val="NormalWeb"/>
        <w:spacing w:before="0" w:beforeAutospacing="0" w:after="120" w:afterAutospacing="0" w:line="23" w:lineRule="atLeast"/>
        <w:jc w:val="both"/>
      </w:pPr>
      <w:r w:rsidRPr="00FD2D35">
        <w:t>Phạm vi pH tối ưu cho hầu hết các cây trồng là từ 5,5 đến 7,5. Đất nhiễm phèn có pH trong khoảng 4,5 – 5,0 (hay có nồng độ acid cao hơn mức tối ưu). Do đó để cải tạo đất nhiễm phèn người ta thường bón vôi bột (CaO) do:</w:t>
      </w:r>
    </w:p>
    <w:p w14:paraId="3EE757FB" w14:textId="77777777" w:rsidR="005C0B9E" w:rsidRPr="00FD2D35" w:rsidRDefault="005C0B9E" w:rsidP="00732FE7">
      <w:pPr>
        <w:pStyle w:val="NormalWeb"/>
        <w:spacing w:before="0" w:beforeAutospacing="0" w:after="120" w:afterAutospacing="0" w:line="23" w:lineRule="atLeast"/>
        <w:jc w:val="center"/>
      </w:pPr>
      <w:r w:rsidRPr="00FD2D35">
        <w:t>CaO + H</w:t>
      </w:r>
      <w:r w:rsidRPr="00FD2D35">
        <w:rPr>
          <w:vertAlign w:val="subscript"/>
        </w:rPr>
        <w:t>2</w:t>
      </w:r>
      <w:r w:rsidRPr="00FD2D35">
        <w:t>O → Ca(OH)</w:t>
      </w:r>
      <w:r w:rsidRPr="00FD2D35">
        <w:rPr>
          <w:vertAlign w:val="subscript"/>
        </w:rPr>
        <w:t>2</w:t>
      </w:r>
    </w:p>
    <w:p w14:paraId="4C271937" w14:textId="77777777" w:rsidR="005C0B9E" w:rsidRPr="00FD2D35" w:rsidRDefault="005C0B9E" w:rsidP="00732FE7">
      <w:pPr>
        <w:pStyle w:val="NormalWeb"/>
        <w:spacing w:before="0" w:beforeAutospacing="0" w:after="120" w:afterAutospacing="0" w:line="23" w:lineRule="atLeast"/>
        <w:jc w:val="both"/>
      </w:pPr>
      <w:r w:rsidRPr="00FD2D35">
        <w:t>Ca(OH)</w:t>
      </w:r>
      <w:r w:rsidRPr="00FD2D35">
        <w:rPr>
          <w:vertAlign w:val="subscript"/>
        </w:rPr>
        <w:t>2</w:t>
      </w:r>
      <w:r w:rsidRPr="00FD2D35">
        <w:t xml:space="preserve"> là base, sẽ trung hoà bớt acid trong đất nhiễm phèn, làm tăng pH của đất.</w:t>
      </w:r>
    </w:p>
    <w:p w14:paraId="3921DFF1" w14:textId="7E553D80" w:rsidR="005C0B9E" w:rsidRPr="00FD2D35" w:rsidRDefault="005C0B9E" w:rsidP="00732FE7">
      <w:pPr>
        <w:pStyle w:val="NormalWeb"/>
        <w:spacing w:before="0" w:beforeAutospacing="0" w:after="120" w:afterAutospacing="0" w:line="23" w:lineRule="atLeast"/>
        <w:jc w:val="both"/>
      </w:pPr>
      <w:r w:rsidRPr="00FD2D35">
        <w:rPr>
          <w:b/>
        </w:rPr>
        <w:t>Câu 6:</w:t>
      </w:r>
      <w:r w:rsidRPr="00FD2D35">
        <w:t xml:space="preserve"> Quỳ tím, phenolphthalein, methyl da cam đổi màu như nào trong môi trường acid, base?</w:t>
      </w:r>
    </w:p>
    <w:p w14:paraId="27254F89" w14:textId="11FE843B" w:rsidR="005C0B9E" w:rsidRPr="00FD2D35" w:rsidRDefault="005C0B9E" w:rsidP="00732FE7">
      <w:pPr>
        <w:pStyle w:val="NormalWeb"/>
        <w:spacing w:before="0" w:beforeAutospacing="0" w:after="120" w:afterAutospacing="0" w:line="23" w:lineRule="atLeast"/>
        <w:jc w:val="both"/>
        <w:rPr>
          <w:i/>
        </w:rPr>
      </w:pPr>
      <w:r w:rsidRPr="00FD2D35">
        <w:rPr>
          <w:i/>
        </w:rPr>
        <w:t>Trả lời:</w:t>
      </w:r>
    </w:p>
    <w:tbl>
      <w:tblPr>
        <w:tblStyle w:val="TableGrid"/>
        <w:tblW w:w="0" w:type="auto"/>
        <w:tblInd w:w="250" w:type="dxa"/>
        <w:tblLook w:val="04A0" w:firstRow="1" w:lastRow="0" w:firstColumn="1" w:lastColumn="0" w:noHBand="0" w:noVBand="1"/>
      </w:tblPr>
      <w:tblGrid>
        <w:gridCol w:w="2268"/>
        <w:gridCol w:w="3260"/>
        <w:gridCol w:w="4247"/>
      </w:tblGrid>
      <w:tr w:rsidR="005C0B9E" w:rsidRPr="00FD2D35" w14:paraId="2CEC9709" w14:textId="77777777" w:rsidTr="005C0B9E">
        <w:tc>
          <w:tcPr>
            <w:tcW w:w="2268" w:type="dxa"/>
            <w:vMerge w:val="restart"/>
          </w:tcPr>
          <w:p w14:paraId="51DC4704" w14:textId="11166008" w:rsidR="005C0B9E" w:rsidRPr="00FD2D35" w:rsidRDefault="005C0B9E" w:rsidP="00732FE7">
            <w:pPr>
              <w:pStyle w:val="NormalWeb"/>
              <w:spacing w:before="0" w:beforeAutospacing="0" w:after="120" w:afterAutospacing="0" w:line="23" w:lineRule="atLeast"/>
              <w:jc w:val="both"/>
              <w:rPr>
                <w:b/>
              </w:rPr>
            </w:pPr>
            <w:r w:rsidRPr="00FD2D35">
              <w:rPr>
                <w:b/>
              </w:rPr>
              <w:lastRenderedPageBreak/>
              <w:t>Chất chỉ thị</w:t>
            </w:r>
          </w:p>
        </w:tc>
        <w:tc>
          <w:tcPr>
            <w:tcW w:w="7507" w:type="dxa"/>
            <w:gridSpan w:val="2"/>
          </w:tcPr>
          <w:p w14:paraId="4FDB58DB" w14:textId="0A68C734" w:rsidR="005C0B9E" w:rsidRPr="00FD2D35" w:rsidRDefault="005C0B9E" w:rsidP="00732FE7">
            <w:pPr>
              <w:pStyle w:val="NormalWeb"/>
              <w:spacing w:before="0" w:beforeAutospacing="0" w:after="120" w:afterAutospacing="0" w:line="23" w:lineRule="atLeast"/>
              <w:jc w:val="both"/>
              <w:rPr>
                <w:b/>
              </w:rPr>
            </w:pPr>
            <w:r w:rsidRPr="00FD2D35">
              <w:rPr>
                <w:b/>
              </w:rPr>
              <w:t>Màu chỉ thị</w:t>
            </w:r>
          </w:p>
        </w:tc>
      </w:tr>
      <w:tr w:rsidR="005C0B9E" w:rsidRPr="00FD2D35" w14:paraId="6D58EF16" w14:textId="77777777" w:rsidTr="005C0B9E">
        <w:trPr>
          <w:trHeight w:val="427"/>
        </w:trPr>
        <w:tc>
          <w:tcPr>
            <w:tcW w:w="2268" w:type="dxa"/>
            <w:vMerge/>
          </w:tcPr>
          <w:p w14:paraId="0B6B0712" w14:textId="77777777" w:rsidR="005C0B9E" w:rsidRPr="00FD2D35" w:rsidRDefault="005C0B9E" w:rsidP="00732FE7">
            <w:pPr>
              <w:pStyle w:val="NormalWeb"/>
              <w:spacing w:before="0" w:beforeAutospacing="0" w:after="120" w:afterAutospacing="0" w:line="23" w:lineRule="atLeast"/>
              <w:jc w:val="both"/>
              <w:rPr>
                <w:b/>
              </w:rPr>
            </w:pPr>
          </w:p>
        </w:tc>
        <w:tc>
          <w:tcPr>
            <w:tcW w:w="3260" w:type="dxa"/>
          </w:tcPr>
          <w:p w14:paraId="23FAE601" w14:textId="0833C5CF" w:rsidR="005C0B9E" w:rsidRPr="00FD2D35" w:rsidRDefault="005C0B9E" w:rsidP="00732FE7">
            <w:pPr>
              <w:pStyle w:val="NormalWeb"/>
              <w:spacing w:before="0" w:beforeAutospacing="0" w:after="120" w:afterAutospacing="0" w:line="23" w:lineRule="atLeast"/>
              <w:jc w:val="both"/>
              <w:rPr>
                <w:b/>
              </w:rPr>
            </w:pPr>
            <w:r w:rsidRPr="00FD2D35">
              <w:rPr>
                <w:b/>
              </w:rPr>
              <w:t>Môi trường acid</w:t>
            </w:r>
          </w:p>
        </w:tc>
        <w:tc>
          <w:tcPr>
            <w:tcW w:w="4247" w:type="dxa"/>
          </w:tcPr>
          <w:p w14:paraId="6B566B22" w14:textId="3F3CE3D1" w:rsidR="005C0B9E" w:rsidRPr="00FD2D35" w:rsidRDefault="005C0B9E" w:rsidP="00732FE7">
            <w:pPr>
              <w:pStyle w:val="NormalWeb"/>
              <w:spacing w:before="0" w:beforeAutospacing="0" w:after="120" w:afterAutospacing="0" w:line="23" w:lineRule="atLeast"/>
              <w:jc w:val="both"/>
              <w:rPr>
                <w:b/>
              </w:rPr>
            </w:pPr>
            <w:r w:rsidRPr="00FD2D35">
              <w:rPr>
                <w:b/>
              </w:rPr>
              <w:t>Môi trường base</w:t>
            </w:r>
          </w:p>
        </w:tc>
      </w:tr>
      <w:tr w:rsidR="005C0B9E" w:rsidRPr="00FD2D35" w14:paraId="3B97E4D2" w14:textId="77777777" w:rsidTr="005C0B9E">
        <w:tc>
          <w:tcPr>
            <w:tcW w:w="2268" w:type="dxa"/>
          </w:tcPr>
          <w:p w14:paraId="07D902E0" w14:textId="60866228" w:rsidR="005C0B9E" w:rsidRPr="00FD2D35" w:rsidRDefault="005C0B9E" w:rsidP="00732FE7">
            <w:pPr>
              <w:pStyle w:val="NormalWeb"/>
              <w:spacing w:before="0" w:beforeAutospacing="0" w:after="120" w:afterAutospacing="0" w:line="23" w:lineRule="atLeast"/>
              <w:jc w:val="both"/>
              <w:rPr>
                <w:b/>
              </w:rPr>
            </w:pPr>
            <w:r w:rsidRPr="00FD2D35">
              <w:rPr>
                <w:b/>
              </w:rPr>
              <w:t>Quỳ tím</w:t>
            </w:r>
          </w:p>
        </w:tc>
        <w:tc>
          <w:tcPr>
            <w:tcW w:w="3260" w:type="dxa"/>
          </w:tcPr>
          <w:p w14:paraId="2B5003CC" w14:textId="6F99A337" w:rsidR="005C0B9E" w:rsidRPr="00FD2D35" w:rsidRDefault="005C0B9E" w:rsidP="00732FE7">
            <w:pPr>
              <w:pStyle w:val="NormalWeb"/>
              <w:spacing w:before="0" w:beforeAutospacing="0" w:after="120" w:afterAutospacing="0" w:line="23" w:lineRule="atLeast"/>
              <w:jc w:val="both"/>
            </w:pPr>
            <w:r w:rsidRPr="00FD2D35">
              <w:t>Đỏ</w:t>
            </w:r>
          </w:p>
        </w:tc>
        <w:tc>
          <w:tcPr>
            <w:tcW w:w="4247" w:type="dxa"/>
          </w:tcPr>
          <w:p w14:paraId="37AE7A55" w14:textId="643F4339" w:rsidR="005C0B9E" w:rsidRPr="00FD2D35" w:rsidRDefault="005C0B9E" w:rsidP="00732FE7">
            <w:pPr>
              <w:pStyle w:val="NormalWeb"/>
              <w:spacing w:before="0" w:beforeAutospacing="0" w:after="120" w:afterAutospacing="0" w:line="23" w:lineRule="atLeast"/>
              <w:jc w:val="both"/>
            </w:pPr>
            <w:r w:rsidRPr="00FD2D35">
              <w:t>xanh</w:t>
            </w:r>
          </w:p>
        </w:tc>
      </w:tr>
      <w:tr w:rsidR="005C0B9E" w:rsidRPr="00FD2D35" w14:paraId="404F95BB" w14:textId="77777777" w:rsidTr="005C0B9E">
        <w:tc>
          <w:tcPr>
            <w:tcW w:w="2268" w:type="dxa"/>
          </w:tcPr>
          <w:p w14:paraId="4D32333D" w14:textId="033B7588" w:rsidR="005C0B9E" w:rsidRPr="00FD2D35" w:rsidRDefault="005C0B9E" w:rsidP="00732FE7">
            <w:pPr>
              <w:pStyle w:val="NormalWeb"/>
              <w:spacing w:before="0" w:beforeAutospacing="0" w:after="120" w:afterAutospacing="0" w:line="23" w:lineRule="atLeast"/>
              <w:jc w:val="both"/>
              <w:rPr>
                <w:b/>
              </w:rPr>
            </w:pPr>
            <w:r w:rsidRPr="00FD2D35">
              <w:rPr>
                <w:b/>
              </w:rPr>
              <w:t>Phenolphthalien</w:t>
            </w:r>
          </w:p>
        </w:tc>
        <w:tc>
          <w:tcPr>
            <w:tcW w:w="3260" w:type="dxa"/>
          </w:tcPr>
          <w:p w14:paraId="19E49B08" w14:textId="2ACD989B" w:rsidR="005C0B9E" w:rsidRPr="00FD2D35" w:rsidRDefault="005C0B9E" w:rsidP="00732FE7">
            <w:pPr>
              <w:pStyle w:val="NormalWeb"/>
              <w:spacing w:before="0" w:beforeAutospacing="0" w:after="120" w:afterAutospacing="0" w:line="23" w:lineRule="atLeast"/>
              <w:jc w:val="both"/>
            </w:pPr>
            <w:r w:rsidRPr="00FD2D35">
              <w:t>Không màu</w:t>
            </w:r>
          </w:p>
        </w:tc>
        <w:tc>
          <w:tcPr>
            <w:tcW w:w="4247" w:type="dxa"/>
          </w:tcPr>
          <w:p w14:paraId="3CBE488B" w14:textId="77777777" w:rsidR="005C0B9E" w:rsidRPr="00FD2D35" w:rsidRDefault="005C0B9E" w:rsidP="00732FE7">
            <w:pPr>
              <w:pStyle w:val="NormalWeb"/>
              <w:spacing w:before="0" w:beforeAutospacing="0" w:after="120" w:afterAutospacing="0" w:line="23" w:lineRule="atLeast"/>
              <w:jc w:val="both"/>
            </w:pPr>
            <w:r w:rsidRPr="00FD2D35">
              <w:t>Hồng</w:t>
            </w:r>
          </w:p>
          <w:p w14:paraId="721C3CA6" w14:textId="7CBFA435" w:rsidR="005C0B9E" w:rsidRPr="00FD2D35" w:rsidRDefault="005C0B9E" w:rsidP="00732FE7">
            <w:pPr>
              <w:pStyle w:val="NormalWeb"/>
              <w:spacing w:before="0" w:beforeAutospacing="0" w:after="120" w:afterAutospacing="0" w:line="23" w:lineRule="atLeast"/>
              <w:jc w:val="both"/>
            </w:pPr>
            <w:r w:rsidRPr="00FD2D35">
              <w:t>pH&gt; 12, phenolphthalein không đổi màu</w:t>
            </w:r>
          </w:p>
        </w:tc>
      </w:tr>
      <w:tr w:rsidR="005C0B9E" w:rsidRPr="00FD2D35" w14:paraId="1D9341A9" w14:textId="77777777" w:rsidTr="005C0B9E">
        <w:tc>
          <w:tcPr>
            <w:tcW w:w="2268" w:type="dxa"/>
          </w:tcPr>
          <w:p w14:paraId="37795F2E" w14:textId="32D7F894" w:rsidR="005C0B9E" w:rsidRPr="00FD2D35" w:rsidRDefault="005C0B9E" w:rsidP="00732FE7">
            <w:pPr>
              <w:pStyle w:val="NormalWeb"/>
              <w:spacing w:before="0" w:beforeAutospacing="0" w:after="120" w:afterAutospacing="0" w:line="23" w:lineRule="atLeast"/>
              <w:jc w:val="both"/>
              <w:rPr>
                <w:b/>
              </w:rPr>
            </w:pPr>
            <w:r w:rsidRPr="00FD2D35">
              <w:rPr>
                <w:b/>
              </w:rPr>
              <w:t>Methyl da cam</w:t>
            </w:r>
          </w:p>
        </w:tc>
        <w:tc>
          <w:tcPr>
            <w:tcW w:w="3260" w:type="dxa"/>
          </w:tcPr>
          <w:p w14:paraId="46454020" w14:textId="71F95F4E" w:rsidR="005C0B9E" w:rsidRPr="00FD2D35" w:rsidRDefault="005C0B9E" w:rsidP="00732FE7">
            <w:pPr>
              <w:pStyle w:val="NormalWeb"/>
              <w:spacing w:before="0" w:beforeAutospacing="0" w:after="120" w:afterAutospacing="0" w:line="23" w:lineRule="atLeast"/>
              <w:jc w:val="both"/>
            </w:pPr>
            <w:r w:rsidRPr="00FD2D35">
              <w:t>Đỏ</w:t>
            </w:r>
          </w:p>
        </w:tc>
        <w:tc>
          <w:tcPr>
            <w:tcW w:w="4247" w:type="dxa"/>
          </w:tcPr>
          <w:p w14:paraId="69B9F259" w14:textId="0D0C3AAD" w:rsidR="005C0B9E" w:rsidRPr="00FD2D35" w:rsidRDefault="005C0B9E" w:rsidP="00732FE7">
            <w:pPr>
              <w:pStyle w:val="NormalWeb"/>
              <w:spacing w:before="0" w:beforeAutospacing="0" w:after="120" w:afterAutospacing="0" w:line="23" w:lineRule="atLeast"/>
              <w:jc w:val="both"/>
            </w:pPr>
            <w:r w:rsidRPr="00FD2D35">
              <w:t>Vàng cam</w:t>
            </w:r>
          </w:p>
        </w:tc>
      </w:tr>
    </w:tbl>
    <w:p w14:paraId="3D84345A" w14:textId="77777777" w:rsidR="00ED3390" w:rsidRPr="00FD2D35" w:rsidRDefault="00ED3390" w:rsidP="00732FE7">
      <w:pPr>
        <w:tabs>
          <w:tab w:val="left" w:pos="284"/>
        </w:tabs>
        <w:spacing w:after="120" w:line="23" w:lineRule="atLeast"/>
        <w:jc w:val="both"/>
        <w:rPr>
          <w:rFonts w:cs="Times New Roman"/>
          <w:b/>
          <w:color w:val="0000FF"/>
          <w:szCs w:val="24"/>
        </w:rPr>
      </w:pPr>
      <w:r w:rsidRPr="00FD2D35">
        <w:rPr>
          <w:rFonts w:cs="Times New Roman"/>
          <w:b/>
          <w:color w:val="0000FF"/>
          <w:szCs w:val="24"/>
          <w:lang w:val="vi-VN"/>
        </w:rPr>
        <w:t>d</w:t>
      </w:r>
      <w:r w:rsidRPr="00FD2D35">
        <w:rPr>
          <w:rFonts w:cs="Times New Roman"/>
          <w:b/>
          <w:color w:val="0000FF"/>
          <w:szCs w:val="24"/>
        </w:rPr>
        <w:t>. Tổ chức</w:t>
      </w:r>
      <w:r w:rsidRPr="00FD2D35">
        <w:rPr>
          <w:rFonts w:cs="Times New Roman"/>
          <w:b/>
          <w:color w:val="0000FF"/>
          <w:szCs w:val="24"/>
          <w:lang w:val="vi-VN"/>
        </w:rPr>
        <w:t xml:space="preserve"> </w:t>
      </w:r>
      <w:r w:rsidRPr="00FD2D35">
        <w:rPr>
          <w:rFonts w:cs="Times New Roman"/>
          <w:b/>
          <w:color w:val="0000FF"/>
          <w:szCs w:val="24"/>
        </w:rPr>
        <w:t>thực hiện</w:t>
      </w:r>
    </w:p>
    <w:tbl>
      <w:tblPr>
        <w:tblStyle w:val="TableGrid"/>
        <w:tblW w:w="0" w:type="auto"/>
        <w:tblLook w:val="04A0" w:firstRow="1" w:lastRow="0" w:firstColumn="1" w:lastColumn="0" w:noHBand="0" w:noVBand="1"/>
      </w:tblPr>
      <w:tblGrid>
        <w:gridCol w:w="5070"/>
        <w:gridCol w:w="4677"/>
      </w:tblGrid>
      <w:tr w:rsidR="00FC7AEE" w:rsidRPr="00FD2D35" w14:paraId="09DD479D" w14:textId="77777777" w:rsidTr="00DB048F">
        <w:tc>
          <w:tcPr>
            <w:tcW w:w="5070" w:type="dxa"/>
            <w:tcBorders>
              <w:top w:val="single" w:sz="4" w:space="0" w:color="auto"/>
              <w:left w:val="single" w:sz="4" w:space="0" w:color="auto"/>
              <w:bottom w:val="single" w:sz="4" w:space="0" w:color="auto"/>
              <w:right w:val="single" w:sz="4" w:space="0" w:color="auto"/>
            </w:tcBorders>
            <w:hideMark/>
          </w:tcPr>
          <w:p w14:paraId="3A4EF65D" w14:textId="77777777" w:rsidR="00FC7AEE" w:rsidRPr="00FD2D35" w:rsidRDefault="00FC7AEE" w:rsidP="00732FE7">
            <w:pPr>
              <w:tabs>
                <w:tab w:val="left" w:pos="284"/>
                <w:tab w:val="left" w:pos="567"/>
                <w:tab w:val="left" w:pos="851"/>
              </w:tabs>
              <w:spacing w:after="120" w:line="23" w:lineRule="atLeast"/>
              <w:jc w:val="both"/>
              <w:rPr>
                <w:rFonts w:cs="Times New Roman"/>
                <w:b/>
                <w:color w:val="0000FF"/>
                <w:szCs w:val="24"/>
              </w:rPr>
            </w:pPr>
            <w:bookmarkStart w:id="0" w:name="_Hlk110837881"/>
            <w:r w:rsidRPr="00FD2D35">
              <w:rPr>
                <w:rFonts w:cs="Times New Roman"/>
                <w:b/>
                <w:color w:val="0000FF"/>
                <w:szCs w:val="24"/>
              </w:rPr>
              <w:t>HOẠT ĐỘNG CỦA GIÁO VIÊN</w:t>
            </w:r>
          </w:p>
        </w:tc>
        <w:tc>
          <w:tcPr>
            <w:tcW w:w="4677" w:type="dxa"/>
            <w:tcBorders>
              <w:top w:val="single" w:sz="4" w:space="0" w:color="auto"/>
              <w:left w:val="single" w:sz="4" w:space="0" w:color="auto"/>
              <w:bottom w:val="single" w:sz="4" w:space="0" w:color="auto"/>
              <w:right w:val="single" w:sz="4" w:space="0" w:color="auto"/>
            </w:tcBorders>
            <w:hideMark/>
          </w:tcPr>
          <w:p w14:paraId="024E1DE3" w14:textId="77777777" w:rsidR="00FC7AEE" w:rsidRPr="00FD2D35" w:rsidRDefault="00FC7AEE" w:rsidP="00732FE7">
            <w:pPr>
              <w:tabs>
                <w:tab w:val="left" w:pos="284"/>
                <w:tab w:val="left" w:pos="567"/>
                <w:tab w:val="left" w:pos="851"/>
              </w:tabs>
              <w:spacing w:after="120" w:line="23" w:lineRule="atLeast"/>
              <w:jc w:val="both"/>
              <w:rPr>
                <w:rFonts w:cs="Times New Roman"/>
                <w:b/>
                <w:color w:val="0000FF"/>
                <w:szCs w:val="24"/>
              </w:rPr>
            </w:pPr>
            <w:r w:rsidRPr="00FD2D35">
              <w:rPr>
                <w:rFonts w:cs="Times New Roman"/>
                <w:b/>
                <w:color w:val="0000FF"/>
                <w:szCs w:val="24"/>
              </w:rPr>
              <w:t>HOẠT ĐỘNG CỦA HỌC SINH</w:t>
            </w:r>
          </w:p>
        </w:tc>
      </w:tr>
      <w:tr w:rsidR="00FC7AEE" w:rsidRPr="00FD2D35" w14:paraId="08BB6005" w14:textId="77777777" w:rsidTr="00DB048F">
        <w:tc>
          <w:tcPr>
            <w:tcW w:w="5070" w:type="dxa"/>
            <w:tcBorders>
              <w:top w:val="single" w:sz="4" w:space="0" w:color="auto"/>
              <w:left w:val="single" w:sz="4" w:space="0" w:color="auto"/>
              <w:bottom w:val="single" w:sz="4" w:space="0" w:color="auto"/>
              <w:right w:val="single" w:sz="4" w:space="0" w:color="auto"/>
            </w:tcBorders>
            <w:vAlign w:val="center"/>
            <w:hideMark/>
          </w:tcPr>
          <w:p w14:paraId="091103B8" w14:textId="77777777" w:rsidR="00FC7AEE" w:rsidRPr="00FD2D35" w:rsidRDefault="00FC7AEE" w:rsidP="00732FE7">
            <w:pPr>
              <w:spacing w:after="120" w:line="23" w:lineRule="atLeast"/>
              <w:jc w:val="both"/>
              <w:rPr>
                <w:rFonts w:cs="Times New Roman"/>
                <w:b/>
                <w:bCs/>
                <w:color w:val="0000FF"/>
                <w:szCs w:val="24"/>
              </w:rPr>
            </w:pPr>
            <w:r w:rsidRPr="00FD2D35">
              <w:rPr>
                <w:rFonts w:cs="Times New Roman"/>
                <w:b/>
                <w:color w:val="0000FF"/>
                <w:szCs w:val="24"/>
                <w:lang w:val="pt-BR"/>
              </w:rPr>
              <w:t xml:space="preserve">Bước 1: </w:t>
            </w:r>
            <w:r w:rsidRPr="00FD2D35">
              <w:rPr>
                <w:rFonts w:cs="Times New Roman"/>
                <w:b/>
                <w:bCs/>
                <w:color w:val="0000FF"/>
                <w:szCs w:val="24"/>
              </w:rPr>
              <w:t>Chuyển giao nhiệm vụ học tập</w:t>
            </w:r>
          </w:p>
          <w:p w14:paraId="604A5992" w14:textId="3EB639AF" w:rsidR="002C539F" w:rsidRPr="00FD2D35" w:rsidRDefault="005C0B9E"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GV</w:t>
            </w:r>
            <w:r w:rsidR="002C539F" w:rsidRPr="00FD2D35">
              <w:rPr>
                <w:rFonts w:cs="Times New Roman"/>
                <w:szCs w:val="24"/>
              </w:rPr>
              <w:t xml:space="preserve"> chia HS thành 6 nhóm</w:t>
            </w:r>
            <w:r w:rsidRPr="00FD2D35">
              <w:rPr>
                <w:rFonts w:cs="Times New Roman"/>
                <w:szCs w:val="24"/>
              </w:rPr>
              <w:t xml:space="preserve"> </w:t>
            </w:r>
            <w:r w:rsidR="00B72B30" w:rsidRPr="00FD2D35">
              <w:rPr>
                <w:rFonts w:cs="Times New Roman"/>
                <w:szCs w:val="24"/>
              </w:rPr>
              <w:t>sử dụng kĩ thuật Lẩu băng chuyền</w:t>
            </w:r>
            <w:r w:rsidR="002C539F" w:rsidRPr="00FD2D35">
              <w:rPr>
                <w:rFonts w:cs="Times New Roman"/>
                <w:szCs w:val="24"/>
              </w:rPr>
              <w:t>: Mỗi nhóm có 5 phút để hoàn thành 1 phiếu học tập, sau đó chuyển cho các nhóm theo chiều kim đồng hồ.</w:t>
            </w:r>
          </w:p>
        </w:tc>
        <w:tc>
          <w:tcPr>
            <w:tcW w:w="4677" w:type="dxa"/>
            <w:tcBorders>
              <w:top w:val="single" w:sz="4" w:space="0" w:color="auto"/>
              <w:left w:val="single" w:sz="4" w:space="0" w:color="auto"/>
              <w:bottom w:val="single" w:sz="4" w:space="0" w:color="auto"/>
              <w:right w:val="single" w:sz="4" w:space="0" w:color="auto"/>
            </w:tcBorders>
            <w:vAlign w:val="center"/>
          </w:tcPr>
          <w:p w14:paraId="1F5B32DF" w14:textId="30CAD587" w:rsidR="00FC7AEE" w:rsidRPr="00FD2D35" w:rsidRDefault="002C539F"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Học sinh chi thành 6 nhóm nhỏ.</w:t>
            </w:r>
          </w:p>
        </w:tc>
      </w:tr>
      <w:tr w:rsidR="00FC7AEE" w:rsidRPr="00FD2D35" w14:paraId="42CCF19D" w14:textId="77777777" w:rsidTr="00DB048F">
        <w:tc>
          <w:tcPr>
            <w:tcW w:w="5070" w:type="dxa"/>
            <w:tcBorders>
              <w:top w:val="single" w:sz="4" w:space="0" w:color="auto"/>
              <w:left w:val="single" w:sz="4" w:space="0" w:color="auto"/>
              <w:bottom w:val="single" w:sz="4" w:space="0" w:color="auto"/>
              <w:right w:val="single" w:sz="4" w:space="0" w:color="auto"/>
            </w:tcBorders>
            <w:vAlign w:val="center"/>
            <w:hideMark/>
          </w:tcPr>
          <w:p w14:paraId="175F4C7A" w14:textId="77777777" w:rsidR="00FC7AEE" w:rsidRPr="00FD2D35" w:rsidRDefault="00FC7AEE" w:rsidP="00732FE7">
            <w:pPr>
              <w:tabs>
                <w:tab w:val="left" w:pos="301"/>
              </w:tabs>
              <w:spacing w:after="120" w:line="23" w:lineRule="atLeast"/>
              <w:jc w:val="both"/>
              <w:rPr>
                <w:rFonts w:cs="Times New Roman"/>
                <w:b/>
                <w:bCs/>
                <w:color w:val="0000FF"/>
                <w:szCs w:val="24"/>
              </w:rPr>
            </w:pPr>
            <w:r w:rsidRPr="00FD2D35">
              <w:rPr>
                <w:rFonts w:cs="Times New Roman"/>
                <w:b/>
                <w:color w:val="0000FF"/>
                <w:szCs w:val="24"/>
                <w:shd w:val="clear" w:color="auto" w:fill="FFFFFF"/>
              </w:rPr>
              <w:t xml:space="preserve">Bước 2: </w:t>
            </w:r>
            <w:r w:rsidRPr="00FD2D35">
              <w:rPr>
                <w:rFonts w:cs="Times New Roman"/>
                <w:b/>
                <w:bCs/>
                <w:color w:val="0000FF"/>
                <w:szCs w:val="24"/>
              </w:rPr>
              <w:t>Thực hiện nhiệm vụ</w:t>
            </w:r>
          </w:p>
          <w:p w14:paraId="706E720F" w14:textId="336F01B4" w:rsidR="002C539F" w:rsidRPr="00FD2D35" w:rsidRDefault="002C539F" w:rsidP="00732FE7">
            <w:pPr>
              <w:tabs>
                <w:tab w:val="left" w:pos="301"/>
              </w:tabs>
              <w:spacing w:after="120" w:line="23" w:lineRule="atLeast"/>
              <w:jc w:val="both"/>
              <w:rPr>
                <w:rFonts w:cs="Times New Roman"/>
                <w:bCs/>
                <w:szCs w:val="24"/>
              </w:rPr>
            </w:pPr>
            <w:r w:rsidRPr="00FD2D35">
              <w:rPr>
                <w:rFonts w:cs="Times New Roman"/>
                <w:bCs/>
                <w:szCs w:val="24"/>
              </w:rPr>
              <w:t xml:space="preserve">GV phát phiều học tập cho 6 nhóm. Cứ sau 5p hô “chuyển”. </w:t>
            </w:r>
          </w:p>
          <w:p w14:paraId="3E05A1B0" w14:textId="70E75976" w:rsidR="00FC7AEE" w:rsidRPr="00FD2D35" w:rsidRDefault="002C539F" w:rsidP="00732FE7">
            <w:pPr>
              <w:tabs>
                <w:tab w:val="left" w:pos="301"/>
              </w:tabs>
              <w:spacing w:after="120" w:line="23" w:lineRule="atLeast"/>
              <w:jc w:val="both"/>
              <w:rPr>
                <w:rFonts w:cs="Times New Roman"/>
                <w:bCs/>
                <w:szCs w:val="24"/>
              </w:rPr>
            </w:pPr>
            <w:r w:rsidRPr="00FD2D35">
              <w:rPr>
                <w:rFonts w:cs="Times New Roman"/>
                <w:bCs/>
                <w:szCs w:val="24"/>
              </w:rPr>
              <w:t>GV quan sát theo dõi các nhóm hoạt độ</w:t>
            </w:r>
            <w:r w:rsidR="00D96EE7" w:rsidRPr="00FD2D35">
              <w:rPr>
                <w:rFonts w:cs="Times New Roman"/>
                <w:bCs/>
                <w:szCs w:val="24"/>
              </w:rPr>
              <w:t>ng.</w:t>
            </w:r>
          </w:p>
        </w:tc>
        <w:tc>
          <w:tcPr>
            <w:tcW w:w="4677" w:type="dxa"/>
            <w:tcBorders>
              <w:top w:val="single" w:sz="4" w:space="0" w:color="auto"/>
              <w:left w:val="single" w:sz="4" w:space="0" w:color="auto"/>
              <w:bottom w:val="single" w:sz="4" w:space="0" w:color="auto"/>
              <w:right w:val="single" w:sz="4" w:space="0" w:color="auto"/>
            </w:tcBorders>
            <w:vAlign w:val="center"/>
          </w:tcPr>
          <w:p w14:paraId="7918ADB5" w14:textId="483DBD38" w:rsidR="00FC7AEE" w:rsidRPr="00FD2D35" w:rsidRDefault="002C539F"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hoạt động nhóm hoàn thành phiếu học tậ</w:t>
            </w:r>
            <w:r w:rsidR="005854F9" w:rsidRPr="00FD2D35">
              <w:rPr>
                <w:rFonts w:cs="Times New Roman"/>
                <w:szCs w:val="24"/>
              </w:rPr>
              <w:t>p.</w:t>
            </w:r>
          </w:p>
        </w:tc>
      </w:tr>
      <w:tr w:rsidR="00FC7AEE" w:rsidRPr="00FD2D35" w14:paraId="76F6763A" w14:textId="77777777" w:rsidTr="00DB048F">
        <w:tc>
          <w:tcPr>
            <w:tcW w:w="5070" w:type="dxa"/>
            <w:tcBorders>
              <w:top w:val="single" w:sz="4" w:space="0" w:color="auto"/>
              <w:left w:val="single" w:sz="4" w:space="0" w:color="auto"/>
              <w:bottom w:val="single" w:sz="4" w:space="0" w:color="auto"/>
              <w:right w:val="single" w:sz="4" w:space="0" w:color="auto"/>
            </w:tcBorders>
            <w:vAlign w:val="center"/>
            <w:hideMark/>
          </w:tcPr>
          <w:p w14:paraId="4B5DED6D" w14:textId="77777777" w:rsidR="00FC7AEE" w:rsidRPr="00FD2D35" w:rsidRDefault="00FC7AEE" w:rsidP="00732FE7">
            <w:pPr>
              <w:spacing w:after="120" w:line="23" w:lineRule="atLeast"/>
              <w:jc w:val="both"/>
              <w:rPr>
                <w:rFonts w:cs="Times New Roman"/>
                <w:b/>
                <w:bCs/>
                <w:color w:val="0000FF"/>
                <w:szCs w:val="24"/>
              </w:rPr>
            </w:pPr>
            <w:r w:rsidRPr="00FD2D35">
              <w:rPr>
                <w:rFonts w:cs="Times New Roman"/>
                <w:b/>
                <w:color w:val="0000FF"/>
                <w:szCs w:val="24"/>
              </w:rPr>
              <w:t xml:space="preserve">Bước 3: </w:t>
            </w:r>
            <w:r w:rsidRPr="00FD2D35">
              <w:rPr>
                <w:rFonts w:cs="Times New Roman"/>
                <w:b/>
                <w:bCs/>
                <w:color w:val="0000FF"/>
                <w:szCs w:val="24"/>
              </w:rPr>
              <w:t>Báo cáo kết quả và thảo luận</w:t>
            </w:r>
          </w:p>
          <w:p w14:paraId="6D6A3CD2" w14:textId="23DE586D" w:rsidR="00FC7AEE" w:rsidRPr="00FD2D35" w:rsidRDefault="00D35896" w:rsidP="00732FE7">
            <w:pPr>
              <w:spacing w:after="120" w:line="23" w:lineRule="atLeast"/>
              <w:jc w:val="both"/>
              <w:rPr>
                <w:rFonts w:cs="Times New Roman"/>
                <w:bCs/>
                <w:szCs w:val="24"/>
              </w:rPr>
            </w:pPr>
            <w:r w:rsidRPr="00FD2D35">
              <w:rPr>
                <w:rFonts w:cs="Times New Roman"/>
                <w:bCs/>
                <w:szCs w:val="24"/>
              </w:rPr>
              <w:t>GV yêu cầu các nhóm chấm và nhận xét chéo nhau .</w:t>
            </w:r>
          </w:p>
        </w:tc>
        <w:tc>
          <w:tcPr>
            <w:tcW w:w="4677" w:type="dxa"/>
            <w:tcBorders>
              <w:top w:val="single" w:sz="4" w:space="0" w:color="auto"/>
              <w:left w:val="single" w:sz="4" w:space="0" w:color="auto"/>
              <w:bottom w:val="single" w:sz="4" w:space="0" w:color="auto"/>
              <w:right w:val="single" w:sz="4" w:space="0" w:color="auto"/>
            </w:tcBorders>
            <w:vAlign w:val="center"/>
          </w:tcPr>
          <w:p w14:paraId="77552106" w14:textId="77777777" w:rsidR="00FC7AEE"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Phân công nhận xét:</w:t>
            </w:r>
          </w:p>
          <w:p w14:paraId="3BD896D1" w14:textId="77777777"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1 nhận xét nhóm 6.</w:t>
            </w:r>
          </w:p>
          <w:p w14:paraId="563877D0" w14:textId="56C4B50F"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2 nhận xét nhóm 5.</w:t>
            </w:r>
          </w:p>
          <w:p w14:paraId="4F59577B" w14:textId="0A67ED1D"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3 nhận xét nhóm 4.</w:t>
            </w:r>
          </w:p>
          <w:p w14:paraId="317DD942" w14:textId="17484B14"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4 nhận xét nhóm 1.</w:t>
            </w:r>
          </w:p>
          <w:p w14:paraId="44048F12" w14:textId="561EC544"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2 nhận xét nhóm 3.</w:t>
            </w:r>
          </w:p>
          <w:p w14:paraId="2CAFFFD6" w14:textId="5C537309" w:rsidR="00D35896" w:rsidRPr="00FD2D35" w:rsidRDefault="00D35896"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Nhóm 3 nhậ</w:t>
            </w:r>
            <w:r w:rsidR="00D96EE7" w:rsidRPr="00FD2D35">
              <w:rPr>
                <w:rFonts w:cs="Times New Roman"/>
                <w:szCs w:val="24"/>
              </w:rPr>
              <w:t>n xét nhóm 4.</w:t>
            </w:r>
          </w:p>
        </w:tc>
      </w:tr>
      <w:tr w:rsidR="00FC7AEE" w:rsidRPr="00FD2D35" w14:paraId="3271E9F8" w14:textId="77777777" w:rsidTr="00DB048F">
        <w:tc>
          <w:tcPr>
            <w:tcW w:w="5070" w:type="dxa"/>
            <w:tcBorders>
              <w:top w:val="single" w:sz="4" w:space="0" w:color="auto"/>
              <w:left w:val="single" w:sz="4" w:space="0" w:color="auto"/>
              <w:bottom w:val="single" w:sz="4" w:space="0" w:color="auto"/>
              <w:right w:val="single" w:sz="4" w:space="0" w:color="auto"/>
            </w:tcBorders>
            <w:vAlign w:val="center"/>
            <w:hideMark/>
          </w:tcPr>
          <w:p w14:paraId="682285D4" w14:textId="77777777" w:rsidR="00FC7AEE" w:rsidRPr="00FD2D35" w:rsidRDefault="00FC7AEE" w:rsidP="00732FE7">
            <w:pPr>
              <w:spacing w:after="120" w:line="23" w:lineRule="atLeast"/>
              <w:jc w:val="both"/>
              <w:rPr>
                <w:rFonts w:cs="Times New Roman"/>
                <w:b/>
                <w:bCs/>
                <w:color w:val="0000FF"/>
                <w:szCs w:val="24"/>
              </w:rPr>
            </w:pPr>
            <w:r w:rsidRPr="00FD2D35">
              <w:rPr>
                <w:rFonts w:cs="Times New Roman"/>
                <w:b/>
                <w:color w:val="0000FF"/>
                <w:szCs w:val="24"/>
              </w:rPr>
              <w:t xml:space="preserve">Bước 4: </w:t>
            </w:r>
            <w:r w:rsidRPr="00FD2D35">
              <w:rPr>
                <w:rFonts w:cs="Times New Roman"/>
                <w:b/>
                <w:bCs/>
                <w:color w:val="0000FF"/>
                <w:szCs w:val="24"/>
              </w:rPr>
              <w:t>Kết luận và nhận định</w:t>
            </w:r>
          </w:p>
          <w:p w14:paraId="76064523" w14:textId="57127366" w:rsidR="009B0D40" w:rsidRPr="00FD2D35" w:rsidRDefault="009B0D40" w:rsidP="00732FE7">
            <w:pPr>
              <w:spacing w:after="120" w:line="23" w:lineRule="atLeast"/>
              <w:jc w:val="both"/>
              <w:rPr>
                <w:rFonts w:cs="Times New Roman"/>
                <w:bCs/>
                <w:szCs w:val="24"/>
              </w:rPr>
            </w:pPr>
            <w:r w:rsidRPr="00FD2D35">
              <w:rPr>
                <w:rFonts w:cs="Times New Roman"/>
                <w:bCs/>
                <w:szCs w:val="24"/>
              </w:rPr>
              <w:t>GV nhận xét hoạt động và kết quả các nhóm</w:t>
            </w:r>
          </w:p>
          <w:p w14:paraId="1561039A" w14:textId="22452D35" w:rsidR="00482BBB" w:rsidRPr="00FD2D35" w:rsidRDefault="00952702" w:rsidP="00732FE7">
            <w:pPr>
              <w:spacing w:after="120" w:line="23" w:lineRule="atLeast"/>
              <w:jc w:val="both"/>
              <w:rPr>
                <w:rFonts w:cs="Times New Roman"/>
                <w:bCs/>
                <w:szCs w:val="24"/>
              </w:rPr>
            </w:pPr>
            <w:r w:rsidRPr="00FD2D35">
              <w:rPr>
                <w:rFonts w:cs="Times New Roman"/>
                <w:bCs/>
                <w:szCs w:val="24"/>
              </w:rPr>
              <w:t xml:space="preserve">GV bổ sung thêm về </w:t>
            </w:r>
            <w:r w:rsidR="00E60757" w:rsidRPr="00FD2D35">
              <w:rPr>
                <w:rFonts w:cs="Times New Roman"/>
                <w:bCs/>
                <w:szCs w:val="24"/>
              </w:rPr>
              <w:t>chỉ số pH ở một số bộ phận cơ thể người</w:t>
            </w:r>
            <w:r w:rsidR="00482BBB" w:rsidRPr="00FD2D35">
              <w:rPr>
                <w:rFonts w:cs="Times New Roman"/>
                <w:bCs/>
                <w:szCs w:val="24"/>
              </w:rPr>
              <w:t>.</w:t>
            </w:r>
          </w:p>
          <w:p w14:paraId="19527A7C" w14:textId="766003EB" w:rsidR="00FC7AEE" w:rsidRPr="00FD2D35" w:rsidRDefault="00482BBB" w:rsidP="00732FE7">
            <w:pPr>
              <w:spacing w:after="120" w:line="23" w:lineRule="atLeast"/>
              <w:jc w:val="center"/>
              <w:rPr>
                <w:rFonts w:cs="Times New Roman"/>
                <w:bCs/>
                <w:szCs w:val="24"/>
              </w:rPr>
            </w:pPr>
            <w:r w:rsidRPr="00FD2D35">
              <w:rPr>
                <w:noProof/>
                <w:szCs w:val="24"/>
              </w:rPr>
              <w:drawing>
                <wp:inline distT="0" distB="0" distL="0" distR="0" wp14:anchorId="48938C34" wp14:editId="66B5C308">
                  <wp:extent cx="2518474" cy="220076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22463" cy="2204246"/>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vAlign w:val="center"/>
          </w:tcPr>
          <w:p w14:paraId="6812C08E" w14:textId="7D6D6C3C" w:rsidR="00FC7AEE" w:rsidRPr="00FD2D35" w:rsidRDefault="009B0D40"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 xml:space="preserve">HS </w:t>
            </w:r>
            <w:r w:rsidR="00B07792" w:rsidRPr="00FD2D35">
              <w:rPr>
                <w:rFonts w:cs="Times New Roman"/>
                <w:szCs w:val="24"/>
              </w:rPr>
              <w:t xml:space="preserve">lắng </w:t>
            </w:r>
            <w:r w:rsidRPr="00FD2D35">
              <w:rPr>
                <w:rFonts w:cs="Times New Roman"/>
                <w:szCs w:val="24"/>
              </w:rPr>
              <w:t>nghe</w:t>
            </w:r>
          </w:p>
        </w:tc>
      </w:tr>
      <w:tr w:rsidR="00FC7AEE" w:rsidRPr="00FD2D35" w14:paraId="30C01BE7" w14:textId="77777777" w:rsidTr="00DB048F">
        <w:tc>
          <w:tcPr>
            <w:tcW w:w="974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57299586" w14:textId="0A9DEBEE" w:rsidR="00FC7AEE" w:rsidRPr="00FD2D35" w:rsidRDefault="00FC7AEE" w:rsidP="00732FE7">
            <w:pPr>
              <w:tabs>
                <w:tab w:val="left" w:pos="284"/>
                <w:tab w:val="left" w:pos="567"/>
                <w:tab w:val="left" w:pos="851"/>
              </w:tabs>
              <w:spacing w:after="120" w:line="23" w:lineRule="atLeast"/>
              <w:jc w:val="center"/>
              <w:rPr>
                <w:rFonts w:cs="Times New Roman"/>
                <w:b/>
                <w:i/>
                <w:color w:val="FF0000"/>
                <w:szCs w:val="24"/>
              </w:rPr>
            </w:pPr>
            <w:r w:rsidRPr="00FD2D35">
              <w:rPr>
                <w:rFonts w:cs="Times New Roman"/>
                <w:b/>
                <w:i/>
                <w:color w:val="FF0000"/>
                <w:szCs w:val="24"/>
              </w:rPr>
              <w:t>Kiến thức trọng tâm</w:t>
            </w:r>
          </w:p>
          <w:p w14:paraId="6770CD92" w14:textId="30B1D92A" w:rsidR="009B0D40" w:rsidRPr="00FD2D35" w:rsidRDefault="00363104" w:rsidP="00732FE7">
            <w:pPr>
              <w:tabs>
                <w:tab w:val="left" w:pos="284"/>
                <w:tab w:val="left" w:pos="567"/>
                <w:tab w:val="left" w:pos="851"/>
              </w:tabs>
              <w:spacing w:after="120" w:line="23" w:lineRule="atLeast"/>
              <w:jc w:val="both"/>
              <w:rPr>
                <w:rFonts w:cs="Times New Roman"/>
                <w:szCs w:val="24"/>
              </w:rPr>
            </w:pPr>
            <w:r w:rsidRPr="00FD2D35">
              <w:rPr>
                <w:rFonts w:cs="Times New Roman"/>
                <w:i/>
                <w:noProof/>
                <w:szCs w:val="24"/>
              </w:rPr>
              <w:t xml:space="preserve">- </w:t>
            </w:r>
            <w:r w:rsidRPr="00FD2D35">
              <w:rPr>
                <w:rFonts w:cs="Times New Roman"/>
                <w:noProof/>
                <w:szCs w:val="24"/>
              </w:rPr>
              <w:t>pH=-lg[</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oMath>
            <w:r w:rsidRPr="00FD2D35">
              <w:rPr>
                <w:rFonts w:cs="Times New Roman"/>
                <w:noProof/>
                <w:szCs w:val="24"/>
              </w:rPr>
              <w:t xml:space="preserve">] là đại lượng đặc trưng cho mức độ acid, base của một dưng dịch. Nồng độ </w:t>
            </w:r>
            <m:oMath>
              <m:sSup>
                <m:sSupPr>
                  <m:ctrlPr>
                    <w:rPr>
                      <w:rFonts w:ascii="Cambria Math" w:hAnsi="Cambria Math"/>
                      <w:i/>
                      <w:szCs w:val="24"/>
                    </w:rPr>
                  </m:ctrlPr>
                </m:sSupPr>
                <m:e>
                  <m:r>
                    <w:rPr>
                      <w:rFonts w:ascii="Cambria Math" w:hAnsi="Cambria Math"/>
                      <w:szCs w:val="24"/>
                    </w:rPr>
                    <m:t>[H</m:t>
                  </m:r>
                </m:e>
                <m:sup>
                  <m:r>
                    <w:rPr>
                      <w:rFonts w:ascii="Cambria Math" w:hAnsi="Cambria Math"/>
                      <w:szCs w:val="24"/>
                    </w:rPr>
                    <m:t>+</m:t>
                  </m:r>
                </m:sup>
              </m:sSup>
              <m:r>
                <w:rPr>
                  <w:rFonts w:ascii="Cambria Math" w:hAnsi="Cambria Math"/>
                  <w:szCs w:val="24"/>
                </w:rPr>
                <m:t>]</m:t>
              </m:r>
            </m:oMath>
            <w:r w:rsidRPr="00FD2D35">
              <w:rPr>
                <w:rFonts w:eastAsiaTheme="minorEastAsia" w:cs="Times New Roman"/>
                <w:noProof/>
                <w:szCs w:val="24"/>
              </w:rPr>
              <w:t xml:space="preserve"> </w:t>
            </w:r>
            <w:r w:rsidRPr="00FD2D35">
              <w:rPr>
                <w:rFonts w:eastAsiaTheme="minorEastAsia" w:cs="Times New Roman"/>
                <w:noProof/>
                <w:szCs w:val="24"/>
              </w:rPr>
              <w:lastRenderedPageBreak/>
              <w:t>càng lớn thì giá trị pH càng nhỏ.</w:t>
            </w:r>
          </w:p>
          <w:p w14:paraId="43BB3C44" w14:textId="77777777" w:rsidR="009B0D40" w:rsidRPr="00FD2D35" w:rsidRDefault="009B0D40" w:rsidP="00732FE7">
            <w:pPr>
              <w:tabs>
                <w:tab w:val="left" w:pos="284"/>
                <w:tab w:val="left" w:pos="567"/>
                <w:tab w:val="left" w:pos="851"/>
              </w:tabs>
              <w:spacing w:after="120" w:line="23" w:lineRule="atLeast"/>
              <w:jc w:val="both"/>
              <w:rPr>
                <w:rFonts w:cs="Times New Roman"/>
                <w:i/>
                <w:szCs w:val="24"/>
              </w:rPr>
            </w:pPr>
          </w:p>
          <w:p w14:paraId="715A2BFD" w14:textId="1D7440E2" w:rsidR="00D010DE" w:rsidRPr="00FD2D35" w:rsidRDefault="00363104" w:rsidP="00732FE7">
            <w:pPr>
              <w:spacing w:after="120" w:line="23" w:lineRule="atLeast"/>
              <w:jc w:val="both"/>
              <w:rPr>
                <w:rFonts w:cs="Times New Roman"/>
                <w:szCs w:val="24"/>
              </w:rPr>
            </w:pPr>
            <w:r w:rsidRPr="00FD2D35">
              <w:rPr>
                <w:rFonts w:cs="Times New Roman"/>
                <w:b/>
                <w:bCs/>
                <w:szCs w:val="24"/>
              </w:rPr>
              <w:t xml:space="preserve">- </w:t>
            </w:r>
            <w:r w:rsidRPr="00FD2D35">
              <w:rPr>
                <w:rFonts w:cs="Times New Roman"/>
                <w:bCs/>
                <w:szCs w:val="24"/>
              </w:rPr>
              <w:t xml:space="preserve">Các phản ứng hoá học trong thực tiễn thường xảy ra ở một khoảng pH xác định. </w:t>
            </w:r>
          </w:p>
          <w:p w14:paraId="2B5681D9" w14:textId="18762028" w:rsidR="00FC7AEE" w:rsidRPr="00FD2D35" w:rsidRDefault="00FC7AEE" w:rsidP="00732FE7">
            <w:pPr>
              <w:spacing w:after="120" w:line="23" w:lineRule="atLeast"/>
              <w:jc w:val="both"/>
              <w:rPr>
                <w:rFonts w:cs="Times New Roman"/>
                <w:szCs w:val="24"/>
              </w:rPr>
            </w:pPr>
          </w:p>
        </w:tc>
      </w:tr>
    </w:tbl>
    <w:bookmarkEnd w:id="0"/>
    <w:p w14:paraId="2C92C8A9" w14:textId="4EACB718" w:rsidR="003D52FD" w:rsidRPr="00FD2D35" w:rsidRDefault="003D52FD" w:rsidP="00732FE7">
      <w:pPr>
        <w:pStyle w:val="Heading2"/>
        <w:spacing w:after="120" w:line="23" w:lineRule="atLeast"/>
        <w:rPr>
          <w:rFonts w:cs="Times New Roman"/>
          <w:i/>
          <w:iCs/>
          <w:sz w:val="24"/>
          <w:szCs w:val="24"/>
        </w:rPr>
      </w:pPr>
      <w:r w:rsidRPr="00FD2D35">
        <w:rPr>
          <w:rFonts w:cs="Times New Roman"/>
          <w:sz w:val="24"/>
          <w:szCs w:val="24"/>
        </w:rPr>
        <w:lastRenderedPageBreak/>
        <w:t>2.2 Hoạt động tìm hiểu</w:t>
      </w:r>
      <w:r w:rsidR="00F86673" w:rsidRPr="00FD2D35">
        <w:rPr>
          <w:rFonts w:cs="Times New Roman"/>
          <w:sz w:val="24"/>
          <w:szCs w:val="24"/>
        </w:rPr>
        <w:t xml:space="preserve"> chuẩn độ acid và base</w:t>
      </w:r>
    </w:p>
    <w:p w14:paraId="1628D96F" w14:textId="582EBF5A" w:rsidR="003D52FD" w:rsidRPr="00FD2D35" w:rsidRDefault="003D52FD" w:rsidP="00732FE7">
      <w:pPr>
        <w:spacing w:after="120" w:line="23" w:lineRule="atLeast"/>
        <w:jc w:val="both"/>
        <w:rPr>
          <w:rFonts w:cs="Times New Roman"/>
          <w:b/>
          <w:color w:val="FF0000"/>
          <w:szCs w:val="24"/>
        </w:rPr>
      </w:pPr>
      <w:r w:rsidRPr="00FD2D35">
        <w:rPr>
          <w:rFonts w:cs="Times New Roman"/>
          <w:b/>
          <w:color w:val="0000FF"/>
          <w:szCs w:val="24"/>
          <w:lang w:val="vi-VN"/>
        </w:rPr>
        <w:t>a</w:t>
      </w:r>
      <w:r w:rsidRPr="00FD2D35">
        <w:rPr>
          <w:rFonts w:cs="Times New Roman"/>
          <w:b/>
          <w:color w:val="0000FF"/>
          <w:szCs w:val="24"/>
        </w:rPr>
        <w:t xml:space="preserve">. </w:t>
      </w:r>
      <w:r w:rsidRPr="00FD2D35">
        <w:rPr>
          <w:rFonts w:cs="Times New Roman"/>
          <w:b/>
          <w:color w:val="0000FF"/>
          <w:szCs w:val="24"/>
          <w:lang w:val="vi-VN"/>
        </w:rPr>
        <w:t xml:space="preserve">Mục </w:t>
      </w:r>
      <w:r w:rsidRPr="00FD2D35">
        <w:rPr>
          <w:rFonts w:cs="Times New Roman"/>
          <w:b/>
          <w:color w:val="0000FF"/>
          <w:szCs w:val="24"/>
        </w:rPr>
        <w:t xml:space="preserve">tiêu  </w:t>
      </w:r>
    </w:p>
    <w:p w14:paraId="3BD2CCAE" w14:textId="394C6DFF" w:rsidR="00C540AD" w:rsidRPr="00FD2D35" w:rsidRDefault="00C540AD" w:rsidP="00732FE7">
      <w:pPr>
        <w:widowControl w:val="0"/>
        <w:suppressAutoHyphens/>
        <w:spacing w:after="120" w:line="23" w:lineRule="atLeast"/>
        <w:jc w:val="both"/>
        <w:rPr>
          <w:color w:val="000000"/>
          <w:szCs w:val="24"/>
        </w:rPr>
      </w:pPr>
      <w:r w:rsidRPr="00FD2D35">
        <w:rPr>
          <w:color w:val="000000"/>
          <w:szCs w:val="24"/>
        </w:rPr>
        <w:t>– Nêu được nguyên tắc xác định nồng độ acid, base mạnh bằng phương pháp chuẩn độ.</w:t>
      </w:r>
    </w:p>
    <w:p w14:paraId="21030215" w14:textId="77777777" w:rsidR="00C540AD" w:rsidRPr="00FD2D35" w:rsidRDefault="00C540AD" w:rsidP="00732FE7">
      <w:pPr>
        <w:widowControl w:val="0"/>
        <w:suppressAutoHyphens/>
        <w:spacing w:after="120" w:line="23" w:lineRule="atLeast"/>
        <w:jc w:val="both"/>
        <w:rPr>
          <w:szCs w:val="24"/>
        </w:rPr>
      </w:pPr>
      <w:r w:rsidRPr="00FD2D35">
        <w:rPr>
          <w:szCs w:val="24"/>
        </w:rPr>
        <w:t>– Thực hiện được thí nghiệm chuẩn độ acid – base: Chuẩn độ dung dịch base mạnh (sodium hydroxide) bằng acid mạnh (hydrochloric acid).</w:t>
      </w:r>
    </w:p>
    <w:p w14:paraId="7712224C" w14:textId="4C320057" w:rsidR="00D010DE" w:rsidRPr="00FD2D35" w:rsidRDefault="00787370" w:rsidP="00732FE7">
      <w:pPr>
        <w:widowControl w:val="0"/>
        <w:suppressAutoHyphens/>
        <w:spacing w:after="120" w:line="23" w:lineRule="atLeast"/>
        <w:jc w:val="both"/>
        <w:rPr>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Nội dung</w:t>
      </w:r>
      <w:r w:rsidR="005F3E57" w:rsidRPr="00FD2D35">
        <w:rPr>
          <w:rFonts w:cs="Times New Roman"/>
          <w:b/>
          <w:color w:val="0000FF"/>
          <w:szCs w:val="24"/>
        </w:rPr>
        <w:t xml:space="preserve">: </w:t>
      </w:r>
      <w:r w:rsidR="005F3E57" w:rsidRPr="00FD2D35">
        <w:rPr>
          <w:rFonts w:cs="Times New Roman"/>
          <w:szCs w:val="24"/>
        </w:rPr>
        <w:t xml:space="preserve">HS tìm hiểu SGK </w:t>
      </w:r>
      <w:r w:rsidR="005F3E57" w:rsidRPr="00FD2D35">
        <w:rPr>
          <w:szCs w:val="24"/>
        </w:rPr>
        <w:t>Nêu được nguyên tắc xác định nồng độ acid, base mạnh bằng phương pháp chuẩn độ. Thực hiện được thí nghiệm chuẩn độ acid – base: Chuẩn độ dung dịch base mạnh (sodium hydroxide) bằng acid mạnh (hydrochloric acid). Và trả lời các câu hỏ</w:t>
      </w:r>
      <w:r w:rsidR="00B7001C" w:rsidRPr="00FD2D35">
        <w:rPr>
          <w:szCs w:val="24"/>
        </w:rPr>
        <w:t>i trong phiếu học tập số 2.</w:t>
      </w:r>
    </w:p>
    <w:p w14:paraId="46E1961C" w14:textId="7AD992BD" w:rsidR="00787370" w:rsidRPr="00FD2D35" w:rsidRDefault="00787370" w:rsidP="00732FE7">
      <w:pPr>
        <w:tabs>
          <w:tab w:val="left" w:pos="284"/>
        </w:tabs>
        <w:spacing w:after="120" w:line="23" w:lineRule="atLeast"/>
        <w:jc w:val="both"/>
        <w:rPr>
          <w:rFonts w:cs="Times New Roman"/>
          <w:szCs w:val="24"/>
        </w:rPr>
      </w:pPr>
      <w:r w:rsidRPr="00FD2D35">
        <w:rPr>
          <w:rFonts w:cs="Times New Roman"/>
          <w:b/>
          <w:color w:val="0000FF"/>
          <w:szCs w:val="24"/>
          <w:lang w:val="vi-VN"/>
        </w:rPr>
        <w:t>c</w:t>
      </w:r>
      <w:r w:rsidRPr="00FD2D35">
        <w:rPr>
          <w:rFonts w:cs="Times New Roman"/>
          <w:b/>
          <w:color w:val="0000FF"/>
          <w:szCs w:val="24"/>
        </w:rPr>
        <w:t>.</w:t>
      </w:r>
      <w:r w:rsidRPr="00FD2D35">
        <w:rPr>
          <w:rFonts w:cs="Times New Roman"/>
          <w:b/>
          <w:color w:val="0000FF"/>
          <w:szCs w:val="24"/>
          <w:lang w:val="vi-VN"/>
        </w:rPr>
        <w:t xml:space="preserve"> Sản phẩm</w:t>
      </w:r>
      <w:r w:rsidR="00A36CAD" w:rsidRPr="00FD2D35">
        <w:rPr>
          <w:rFonts w:cs="Times New Roman"/>
          <w:color w:val="0000FF"/>
          <w:szCs w:val="24"/>
        </w:rPr>
        <w:t xml:space="preserve">: </w:t>
      </w:r>
    </w:p>
    <w:p w14:paraId="07DF48A3" w14:textId="62B602B8" w:rsidR="00A36CAD" w:rsidRPr="00FD2D35" w:rsidRDefault="00A36CAD" w:rsidP="00732FE7">
      <w:pPr>
        <w:tabs>
          <w:tab w:val="left" w:pos="284"/>
        </w:tabs>
        <w:spacing w:after="120" w:line="23" w:lineRule="atLeast"/>
        <w:jc w:val="both"/>
        <w:rPr>
          <w:rFonts w:cs="Times New Roman"/>
          <w:szCs w:val="24"/>
        </w:rPr>
      </w:pPr>
      <w:r w:rsidRPr="00FD2D35">
        <w:rPr>
          <w:rFonts w:cs="Times New Roman"/>
          <w:szCs w:val="24"/>
        </w:rPr>
        <w:t>- HS trả lời nội dung câu hỏi nhiệm vụ 1.</w:t>
      </w:r>
    </w:p>
    <w:p w14:paraId="7B9327BA" w14:textId="5BCBFC8B" w:rsidR="00A36CAD" w:rsidRPr="00FD2D35" w:rsidRDefault="00A36CAD" w:rsidP="00732FE7">
      <w:pPr>
        <w:tabs>
          <w:tab w:val="left" w:pos="284"/>
        </w:tabs>
        <w:spacing w:after="120" w:line="23" w:lineRule="atLeast"/>
        <w:jc w:val="both"/>
        <w:rPr>
          <w:rFonts w:cs="Times New Roman"/>
          <w:szCs w:val="24"/>
        </w:rPr>
      </w:pPr>
      <w:r w:rsidRPr="00FD2D35">
        <w:rPr>
          <w:rFonts w:cs="Times New Roman"/>
          <w:szCs w:val="24"/>
        </w:rPr>
        <w:t>- HS thực hiện tốt thí nghiệm chuẩn độ acid và base</w:t>
      </w:r>
      <w:r w:rsidR="008823B7" w:rsidRPr="00FD2D35">
        <w:rPr>
          <w:rFonts w:cs="Times New Roman"/>
          <w:szCs w:val="24"/>
        </w:rPr>
        <w:t>.</w:t>
      </w:r>
    </w:p>
    <w:p w14:paraId="3BA45AB4" w14:textId="7EC6C36A" w:rsidR="008823B7" w:rsidRPr="00FD2D35" w:rsidRDefault="008823B7" w:rsidP="00732FE7">
      <w:pPr>
        <w:tabs>
          <w:tab w:val="left" w:pos="284"/>
        </w:tabs>
        <w:spacing w:after="120" w:line="23" w:lineRule="atLeast"/>
        <w:jc w:val="both"/>
        <w:rPr>
          <w:rFonts w:cs="Times New Roman"/>
          <w:szCs w:val="24"/>
        </w:rPr>
      </w:pPr>
      <w:r w:rsidRPr="00FD2D35">
        <w:rPr>
          <w:rFonts w:cs="Times New Roman"/>
          <w:szCs w:val="24"/>
        </w:rPr>
        <w:t>- Trả lời câu hỏi trong phiếu học tập sau khi làm thí nghiệm.</w:t>
      </w:r>
    </w:p>
    <w:p w14:paraId="5D0E2E38" w14:textId="057DD095" w:rsidR="0044567F" w:rsidRPr="00FD2D35" w:rsidRDefault="00C66FD0" w:rsidP="00732FE7">
      <w:pPr>
        <w:tabs>
          <w:tab w:val="left" w:pos="284"/>
        </w:tabs>
        <w:spacing w:after="120" w:line="23" w:lineRule="atLeast"/>
        <w:jc w:val="both"/>
        <w:rPr>
          <w:szCs w:val="24"/>
        </w:rPr>
      </w:pPr>
      <w:r w:rsidRPr="00FD2D35">
        <w:rPr>
          <w:b/>
          <w:szCs w:val="24"/>
        </w:rPr>
        <w:t>Câu 1:</w:t>
      </w:r>
      <w:r w:rsidRPr="00FD2D35">
        <w:rPr>
          <w:szCs w:val="24"/>
        </w:rPr>
        <w:t xml:space="preserve"> </w:t>
      </w:r>
      <w:r w:rsidR="0044567F" w:rsidRPr="00FD2D35">
        <w:rPr>
          <w:szCs w:val="24"/>
        </w:rPr>
        <w:t>Trong thí nghiệm chuẩn độ dung dịch NaOH bằng dung dịch HCl, ta kết thúc chuẩn độ ngay khi dung dịch trong bình tam giác chuyển từ không màu sang hồng (bền trong ít nhất 20 giây) do đã </w:t>
      </w:r>
      <w:r w:rsidR="0044567F" w:rsidRPr="00FD2D35">
        <w:rPr>
          <w:rStyle w:val="Emphasis"/>
          <w:szCs w:val="24"/>
        </w:rPr>
        <w:t>đạt tới điểm tương đương</w:t>
      </w:r>
      <w:r w:rsidR="0044567F" w:rsidRPr="00FD2D35">
        <w:rPr>
          <w:szCs w:val="24"/>
        </w:rPr>
        <w:t>.</w:t>
      </w:r>
    </w:p>
    <w:p w14:paraId="3506573E" w14:textId="748C42E6" w:rsidR="0074520F" w:rsidRPr="00FD2D35" w:rsidRDefault="00C66FD0" w:rsidP="00732FE7">
      <w:pPr>
        <w:tabs>
          <w:tab w:val="left" w:pos="284"/>
        </w:tabs>
        <w:spacing w:after="120" w:line="23" w:lineRule="atLeast"/>
        <w:jc w:val="both"/>
        <w:rPr>
          <w:b/>
          <w:szCs w:val="24"/>
        </w:rPr>
      </w:pPr>
      <w:r w:rsidRPr="00FD2D35">
        <w:rPr>
          <w:b/>
          <w:szCs w:val="24"/>
        </w:rPr>
        <w:t xml:space="preserve">Câu 2: </w:t>
      </w:r>
    </w:p>
    <w:p w14:paraId="62D42689" w14:textId="5AE8EE2F" w:rsidR="0074520F" w:rsidRPr="00FD2D35" w:rsidRDefault="0074520F" w:rsidP="00732FE7">
      <w:pPr>
        <w:pStyle w:val="NormalWeb"/>
        <w:shd w:val="clear" w:color="auto" w:fill="FFFFFF"/>
        <w:spacing w:before="0" w:beforeAutospacing="0" w:after="120" w:afterAutospacing="0" w:line="23" w:lineRule="atLeast"/>
        <w:ind w:left="48" w:right="48"/>
        <w:jc w:val="center"/>
        <w:rPr>
          <w:color w:val="000000"/>
        </w:rPr>
      </w:pPr>
      <w:r w:rsidRPr="00FD2D35">
        <w:rPr>
          <w:color w:val="000000"/>
        </w:rPr>
        <w:t>NaOH + HCl → NaCl + H</w:t>
      </w:r>
      <w:r w:rsidRPr="00FD2D35">
        <w:rPr>
          <w:color w:val="000000"/>
          <w:vertAlign w:val="subscript"/>
        </w:rPr>
        <w:t>2</w:t>
      </w:r>
      <w:r w:rsidRPr="00FD2D35">
        <w:rPr>
          <w:color w:val="000000"/>
        </w:rPr>
        <w:t>O</w:t>
      </w:r>
    </w:p>
    <w:p w14:paraId="0CB9A7F9" w14:textId="77777777" w:rsidR="00D96EE7" w:rsidRPr="00FD2D35" w:rsidRDefault="0074520F" w:rsidP="00732FE7">
      <w:pPr>
        <w:pStyle w:val="NormalWeb"/>
        <w:shd w:val="clear" w:color="auto" w:fill="FFFFFF"/>
        <w:spacing w:before="0" w:beforeAutospacing="0" w:after="120" w:afterAutospacing="0" w:line="23" w:lineRule="atLeast"/>
        <w:ind w:left="48" w:right="48"/>
        <w:jc w:val="both"/>
        <w:rPr>
          <w:color w:val="000000"/>
          <w:vertAlign w:val="subscript"/>
        </w:rPr>
      </w:pPr>
      <w:r w:rsidRPr="00FD2D35">
        <w:rPr>
          <w:color w:val="000000"/>
        </w:rPr>
        <w:t>Ta có: V</w:t>
      </w:r>
      <w:r w:rsidRPr="00FD2D35">
        <w:rPr>
          <w:color w:val="000000"/>
          <w:vertAlign w:val="subscript"/>
        </w:rPr>
        <w:t>HCl</w:t>
      </w:r>
      <w:r w:rsidRPr="00FD2D35">
        <w:rPr>
          <w:color w:val="000000"/>
        </w:rPr>
        <w:t>. C</w:t>
      </w:r>
      <w:r w:rsidRPr="00FD2D35">
        <w:rPr>
          <w:color w:val="000000"/>
          <w:vertAlign w:val="subscript"/>
        </w:rPr>
        <w:t>HCl</w:t>
      </w:r>
      <w:r w:rsidRPr="00FD2D35">
        <w:rPr>
          <w:color w:val="000000"/>
        </w:rPr>
        <w:t> = V</w:t>
      </w:r>
      <w:r w:rsidRPr="00FD2D35">
        <w:rPr>
          <w:color w:val="000000"/>
          <w:vertAlign w:val="subscript"/>
        </w:rPr>
        <w:t>NaOH</w:t>
      </w:r>
      <w:r w:rsidRPr="00FD2D35">
        <w:rPr>
          <w:color w:val="000000"/>
        </w:rPr>
        <w:t>. C</w:t>
      </w:r>
      <w:r w:rsidR="00D96EE7" w:rsidRPr="00FD2D35">
        <w:rPr>
          <w:color w:val="000000"/>
          <w:vertAlign w:val="subscript"/>
        </w:rPr>
        <w:t>NaOH</w:t>
      </w:r>
    </w:p>
    <w:p w14:paraId="740C6BF4" w14:textId="496DBA19" w:rsidR="0074520F" w:rsidRPr="00FD2D35" w:rsidRDefault="0074520F" w:rsidP="00732FE7">
      <w:pPr>
        <w:pStyle w:val="NormalWeb"/>
        <w:shd w:val="clear" w:color="auto" w:fill="FFFFFF"/>
        <w:spacing w:before="0" w:beforeAutospacing="0" w:after="120" w:afterAutospacing="0" w:line="23" w:lineRule="atLeast"/>
        <w:ind w:left="48" w:right="48"/>
        <w:jc w:val="both"/>
        <w:rPr>
          <w:color w:val="000000"/>
          <w:vertAlign w:val="subscript"/>
        </w:rPr>
      </w:pPr>
      <m:oMathPara>
        <m:oMathParaPr>
          <m:jc m:val="left"/>
        </m:oMathParaPr>
        <m:oMath>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NaOH</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HCl</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HCl</m:t>
                  </m:r>
                </m:sub>
              </m:sSub>
            </m:num>
            <m:den>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NaOH</m:t>
                  </m:r>
                </m:sub>
              </m:sSub>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10.0,11</m:t>
              </m:r>
            </m:num>
            <m:den>
              <m:r>
                <w:rPr>
                  <w:rFonts w:ascii="Cambria Math" w:hAnsi="Cambria Math"/>
                  <w:color w:val="000000"/>
                </w:rPr>
                <m:t>0,27</m:t>
              </m:r>
            </m:den>
          </m:f>
          <m:r>
            <w:rPr>
              <w:rFonts w:ascii="Cambria Math" w:hAnsi="Cambria Math"/>
              <w:color w:val="000000"/>
            </w:rPr>
            <m:t>=0,097M</m:t>
          </m:r>
        </m:oMath>
      </m:oMathPara>
    </w:p>
    <w:p w14:paraId="18BC6C47" w14:textId="77777777" w:rsidR="00067B3C" w:rsidRPr="00FD2D35" w:rsidRDefault="00067B3C" w:rsidP="00732FE7">
      <w:pPr>
        <w:tabs>
          <w:tab w:val="left" w:pos="284"/>
        </w:tabs>
        <w:spacing w:after="120" w:line="23" w:lineRule="atLeast"/>
        <w:jc w:val="both"/>
        <w:rPr>
          <w:rFonts w:cs="Times New Roman"/>
          <w:b/>
          <w:color w:val="0000FF"/>
          <w:szCs w:val="24"/>
        </w:rPr>
      </w:pPr>
      <w:r w:rsidRPr="00FD2D35">
        <w:rPr>
          <w:rFonts w:cs="Times New Roman"/>
          <w:b/>
          <w:color w:val="0000FF"/>
          <w:szCs w:val="24"/>
          <w:lang w:val="vi-VN"/>
        </w:rPr>
        <w:t>d</w:t>
      </w:r>
      <w:r w:rsidRPr="00FD2D35">
        <w:rPr>
          <w:rFonts w:cs="Times New Roman"/>
          <w:b/>
          <w:color w:val="0000FF"/>
          <w:szCs w:val="24"/>
        </w:rPr>
        <w:t>. Tổ chức</w:t>
      </w:r>
      <w:r w:rsidRPr="00FD2D35">
        <w:rPr>
          <w:rFonts w:cs="Times New Roman"/>
          <w:b/>
          <w:color w:val="0000FF"/>
          <w:szCs w:val="24"/>
          <w:lang w:val="vi-VN"/>
        </w:rPr>
        <w:t xml:space="preserve"> </w:t>
      </w:r>
      <w:r w:rsidRPr="00FD2D35">
        <w:rPr>
          <w:rFonts w:cs="Times New Roman"/>
          <w:b/>
          <w:color w:val="0000FF"/>
          <w:szCs w:val="24"/>
        </w:rPr>
        <w:t>thực hiện</w:t>
      </w:r>
    </w:p>
    <w:tbl>
      <w:tblPr>
        <w:tblStyle w:val="TableGrid"/>
        <w:tblW w:w="0" w:type="auto"/>
        <w:tblInd w:w="108" w:type="dxa"/>
        <w:tblLook w:val="04A0" w:firstRow="1" w:lastRow="0" w:firstColumn="1" w:lastColumn="0" w:noHBand="0" w:noVBand="1"/>
      </w:tblPr>
      <w:tblGrid>
        <w:gridCol w:w="5147"/>
        <w:gridCol w:w="4677"/>
      </w:tblGrid>
      <w:tr w:rsidR="00AA01B3" w:rsidRPr="00FD2D35" w14:paraId="0E1D150C" w14:textId="77777777" w:rsidTr="002F61D9">
        <w:tc>
          <w:tcPr>
            <w:tcW w:w="5039" w:type="dxa"/>
            <w:tcBorders>
              <w:top w:val="single" w:sz="4" w:space="0" w:color="auto"/>
              <w:left w:val="single" w:sz="4" w:space="0" w:color="auto"/>
              <w:bottom w:val="single" w:sz="4" w:space="0" w:color="auto"/>
              <w:right w:val="single" w:sz="4" w:space="0" w:color="auto"/>
            </w:tcBorders>
            <w:vAlign w:val="center"/>
            <w:hideMark/>
          </w:tcPr>
          <w:p w14:paraId="55103E77" w14:textId="77777777" w:rsidR="00AA01B3" w:rsidRPr="00FD2D35" w:rsidRDefault="00AA01B3" w:rsidP="00732FE7">
            <w:pPr>
              <w:tabs>
                <w:tab w:val="left" w:pos="284"/>
                <w:tab w:val="left" w:pos="567"/>
                <w:tab w:val="left" w:pos="851"/>
              </w:tabs>
              <w:spacing w:after="120" w:line="23" w:lineRule="atLeast"/>
              <w:jc w:val="both"/>
              <w:rPr>
                <w:rFonts w:cs="Times New Roman"/>
                <w:b/>
                <w:color w:val="0000FF"/>
                <w:szCs w:val="24"/>
              </w:rPr>
            </w:pPr>
            <w:r w:rsidRPr="00FD2D35">
              <w:rPr>
                <w:rFonts w:cs="Times New Roman"/>
                <w:b/>
                <w:color w:val="0000FF"/>
                <w:szCs w:val="24"/>
              </w:rPr>
              <w:t>HOẠT ĐỘNG CỦA GIÁO VIÊN</w:t>
            </w:r>
          </w:p>
        </w:tc>
        <w:tc>
          <w:tcPr>
            <w:tcW w:w="4677" w:type="dxa"/>
            <w:tcBorders>
              <w:top w:val="single" w:sz="4" w:space="0" w:color="auto"/>
              <w:left w:val="single" w:sz="4" w:space="0" w:color="auto"/>
              <w:bottom w:val="single" w:sz="4" w:space="0" w:color="auto"/>
              <w:right w:val="single" w:sz="4" w:space="0" w:color="auto"/>
            </w:tcBorders>
            <w:vAlign w:val="center"/>
            <w:hideMark/>
          </w:tcPr>
          <w:p w14:paraId="6B393E6F" w14:textId="77777777" w:rsidR="00AA01B3" w:rsidRPr="00FD2D35" w:rsidRDefault="00AA01B3" w:rsidP="00732FE7">
            <w:pPr>
              <w:tabs>
                <w:tab w:val="left" w:pos="284"/>
                <w:tab w:val="left" w:pos="567"/>
                <w:tab w:val="left" w:pos="851"/>
              </w:tabs>
              <w:spacing w:after="120" w:line="23" w:lineRule="atLeast"/>
              <w:jc w:val="both"/>
              <w:rPr>
                <w:rFonts w:cs="Times New Roman"/>
                <w:b/>
                <w:color w:val="0000FF"/>
                <w:szCs w:val="24"/>
              </w:rPr>
            </w:pPr>
            <w:r w:rsidRPr="00FD2D35">
              <w:rPr>
                <w:rFonts w:cs="Times New Roman"/>
                <w:b/>
                <w:color w:val="0000FF"/>
                <w:szCs w:val="24"/>
              </w:rPr>
              <w:t>HOẠT ĐỘNG CỦA HỌC SINH</w:t>
            </w:r>
          </w:p>
        </w:tc>
      </w:tr>
      <w:tr w:rsidR="00AA01B3" w:rsidRPr="00FD2D35" w14:paraId="270FC82E" w14:textId="77777777" w:rsidTr="002F61D9">
        <w:tc>
          <w:tcPr>
            <w:tcW w:w="5039" w:type="dxa"/>
            <w:tcBorders>
              <w:top w:val="single" w:sz="4" w:space="0" w:color="auto"/>
              <w:left w:val="single" w:sz="4" w:space="0" w:color="auto"/>
              <w:bottom w:val="single" w:sz="4" w:space="0" w:color="auto"/>
              <w:right w:val="single" w:sz="4" w:space="0" w:color="auto"/>
            </w:tcBorders>
            <w:vAlign w:val="center"/>
            <w:hideMark/>
          </w:tcPr>
          <w:p w14:paraId="0CBD366B" w14:textId="77777777" w:rsidR="00AA01B3" w:rsidRPr="00FD2D35" w:rsidRDefault="00AA01B3" w:rsidP="00732FE7">
            <w:pPr>
              <w:spacing w:after="120" w:line="23" w:lineRule="atLeast"/>
              <w:jc w:val="both"/>
              <w:rPr>
                <w:rFonts w:cs="Times New Roman"/>
                <w:b/>
                <w:bCs/>
                <w:color w:val="0000FF"/>
                <w:szCs w:val="24"/>
              </w:rPr>
            </w:pPr>
            <w:r w:rsidRPr="00FD2D35">
              <w:rPr>
                <w:rFonts w:cs="Times New Roman"/>
                <w:b/>
                <w:color w:val="0000FF"/>
                <w:szCs w:val="24"/>
                <w:lang w:val="pt-BR"/>
              </w:rPr>
              <w:t xml:space="preserve">Bước 1: </w:t>
            </w:r>
            <w:r w:rsidRPr="00FD2D35">
              <w:rPr>
                <w:rFonts w:cs="Times New Roman"/>
                <w:b/>
                <w:bCs/>
                <w:color w:val="0000FF"/>
                <w:szCs w:val="24"/>
              </w:rPr>
              <w:t>Chuyển giao nhiệm vụ học tập</w:t>
            </w:r>
          </w:p>
          <w:p w14:paraId="1D307F3D" w14:textId="2689A9E8" w:rsidR="006E5429" w:rsidRPr="00FD2D35" w:rsidRDefault="006E5429" w:rsidP="00732FE7">
            <w:pPr>
              <w:spacing w:after="120" w:line="23" w:lineRule="atLeast"/>
              <w:jc w:val="both"/>
              <w:rPr>
                <w:rFonts w:cs="Times New Roman"/>
                <w:bCs/>
                <w:szCs w:val="24"/>
              </w:rPr>
            </w:pPr>
            <w:r w:rsidRPr="00FD2D35">
              <w:rPr>
                <w:rFonts w:cs="Times New Roman"/>
                <w:bCs/>
                <w:szCs w:val="24"/>
              </w:rPr>
              <w:t>Nhiện vụ 1</w:t>
            </w:r>
          </w:p>
          <w:p w14:paraId="43EF5F06" w14:textId="4AEDCD19" w:rsidR="00C66FD0" w:rsidRPr="00FD2D35" w:rsidRDefault="00C66FD0" w:rsidP="00732FE7">
            <w:pPr>
              <w:spacing w:after="120" w:line="23" w:lineRule="atLeast"/>
              <w:jc w:val="both"/>
              <w:rPr>
                <w:rFonts w:cs="Times New Roman"/>
                <w:bCs/>
                <w:szCs w:val="24"/>
              </w:rPr>
            </w:pPr>
            <w:r w:rsidRPr="00FD2D35">
              <w:rPr>
                <w:rFonts w:cs="Times New Roman"/>
                <w:bCs/>
                <w:szCs w:val="24"/>
              </w:rPr>
              <w:t>GV yêu cầu HS tìm hiểu SGK:</w:t>
            </w:r>
          </w:p>
          <w:p w14:paraId="1FE205C9" w14:textId="3ED29A98" w:rsidR="00C66FD0" w:rsidRPr="00FD2D35" w:rsidRDefault="00C66FD0" w:rsidP="00732FE7">
            <w:pPr>
              <w:spacing w:after="120" w:line="23" w:lineRule="atLeast"/>
              <w:jc w:val="both"/>
              <w:rPr>
                <w:szCs w:val="24"/>
              </w:rPr>
            </w:pPr>
            <w:r w:rsidRPr="00FD2D35">
              <w:rPr>
                <w:rFonts w:cs="Times New Roman"/>
                <w:bCs/>
                <w:color w:val="0000FF"/>
                <w:szCs w:val="24"/>
              </w:rPr>
              <w:t xml:space="preserve">- </w:t>
            </w:r>
            <w:r w:rsidRPr="00FD2D35">
              <w:rPr>
                <w:szCs w:val="24"/>
              </w:rPr>
              <w:t>Nêu nguyên tắc xác định nồng độ acid, base mạnh bằng phương pháp chuẩn độ.</w:t>
            </w:r>
          </w:p>
          <w:p w14:paraId="5AC59928" w14:textId="77777777" w:rsidR="00480EE7" w:rsidRPr="00FD2D35" w:rsidRDefault="00C66FD0" w:rsidP="00732FE7">
            <w:pPr>
              <w:widowControl w:val="0"/>
              <w:suppressAutoHyphens/>
              <w:spacing w:after="120" w:line="23" w:lineRule="atLeast"/>
              <w:jc w:val="both"/>
              <w:rPr>
                <w:szCs w:val="24"/>
              </w:rPr>
            </w:pPr>
            <w:r w:rsidRPr="00FD2D35">
              <w:rPr>
                <w:szCs w:val="24"/>
              </w:rPr>
              <w:t xml:space="preserve">- Cách tiến hành thí nghiệm Chuẩn độ dung dịch base mạnh (sodium hydroxide) bằng acid mạnh (hydrochloric acid). </w:t>
            </w:r>
          </w:p>
          <w:p w14:paraId="0A47EEAB" w14:textId="78EF3E94" w:rsidR="006E5429" w:rsidRPr="00FD2D35" w:rsidRDefault="006E5429" w:rsidP="00732FE7">
            <w:pPr>
              <w:widowControl w:val="0"/>
              <w:suppressAutoHyphens/>
              <w:spacing w:after="120" w:line="23" w:lineRule="atLeast"/>
              <w:jc w:val="both"/>
              <w:rPr>
                <w:szCs w:val="24"/>
              </w:rPr>
            </w:pPr>
            <w:r w:rsidRPr="00FD2D35">
              <w:rPr>
                <w:szCs w:val="24"/>
              </w:rPr>
              <w:t>Nhiệm vụ 2:</w:t>
            </w:r>
          </w:p>
          <w:p w14:paraId="25C24A2E" w14:textId="04B87CB1" w:rsidR="00AA01B3" w:rsidRPr="00FD2D35" w:rsidRDefault="00480EE7" w:rsidP="00732FE7">
            <w:pPr>
              <w:widowControl w:val="0"/>
              <w:suppressAutoHyphens/>
              <w:spacing w:after="120" w:line="23" w:lineRule="atLeast"/>
              <w:jc w:val="both"/>
              <w:rPr>
                <w:szCs w:val="24"/>
              </w:rPr>
            </w:pPr>
            <w:r w:rsidRPr="00FD2D35">
              <w:rPr>
                <w:szCs w:val="24"/>
              </w:rPr>
              <w:t>- Thực hiện thí nghiệm v</w:t>
            </w:r>
            <w:r w:rsidR="00C66FD0" w:rsidRPr="00FD2D35">
              <w:rPr>
                <w:szCs w:val="24"/>
              </w:rPr>
              <w:t>à trả lời câu hỏi trong phiếu học tập.</w:t>
            </w:r>
          </w:p>
        </w:tc>
        <w:tc>
          <w:tcPr>
            <w:tcW w:w="4677" w:type="dxa"/>
            <w:tcBorders>
              <w:top w:val="single" w:sz="4" w:space="0" w:color="auto"/>
              <w:left w:val="single" w:sz="4" w:space="0" w:color="auto"/>
              <w:bottom w:val="single" w:sz="4" w:space="0" w:color="auto"/>
              <w:right w:val="single" w:sz="4" w:space="0" w:color="auto"/>
            </w:tcBorders>
            <w:vAlign w:val="center"/>
          </w:tcPr>
          <w:p w14:paraId="29A481AE" w14:textId="60AB6240" w:rsidR="00AA01B3" w:rsidRPr="00FD2D35" w:rsidRDefault="00BA6600"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nhận nhiệm vụ</w:t>
            </w:r>
          </w:p>
        </w:tc>
      </w:tr>
      <w:tr w:rsidR="00AA01B3" w:rsidRPr="00FD2D35" w14:paraId="38EE7616" w14:textId="77777777" w:rsidTr="002F61D9">
        <w:tc>
          <w:tcPr>
            <w:tcW w:w="5039" w:type="dxa"/>
            <w:tcBorders>
              <w:top w:val="single" w:sz="4" w:space="0" w:color="auto"/>
              <w:left w:val="single" w:sz="4" w:space="0" w:color="auto"/>
              <w:bottom w:val="single" w:sz="4" w:space="0" w:color="auto"/>
              <w:right w:val="single" w:sz="4" w:space="0" w:color="auto"/>
            </w:tcBorders>
            <w:vAlign w:val="center"/>
            <w:hideMark/>
          </w:tcPr>
          <w:p w14:paraId="237F49A1" w14:textId="342EA490" w:rsidR="00AA01B3" w:rsidRPr="00FD2D35" w:rsidRDefault="00AA01B3" w:rsidP="00732FE7">
            <w:pPr>
              <w:tabs>
                <w:tab w:val="left" w:pos="301"/>
              </w:tabs>
              <w:spacing w:after="120" w:line="23" w:lineRule="atLeast"/>
              <w:jc w:val="both"/>
              <w:rPr>
                <w:rFonts w:cs="Times New Roman"/>
                <w:b/>
                <w:bCs/>
                <w:color w:val="0000FF"/>
                <w:szCs w:val="24"/>
              </w:rPr>
            </w:pPr>
            <w:r w:rsidRPr="00FD2D35">
              <w:rPr>
                <w:rFonts w:cs="Times New Roman"/>
                <w:b/>
                <w:color w:val="0000FF"/>
                <w:szCs w:val="24"/>
                <w:shd w:val="clear" w:color="auto" w:fill="FFFFFF"/>
              </w:rPr>
              <w:t xml:space="preserve">Bước 2: </w:t>
            </w:r>
            <w:r w:rsidRPr="00FD2D35">
              <w:rPr>
                <w:rFonts w:cs="Times New Roman"/>
                <w:b/>
                <w:bCs/>
                <w:color w:val="0000FF"/>
                <w:szCs w:val="24"/>
              </w:rPr>
              <w:t>Thực hiện nhiệm vụ</w:t>
            </w:r>
            <w:r w:rsidR="006E5429" w:rsidRPr="00FD2D35">
              <w:rPr>
                <w:rFonts w:cs="Times New Roman"/>
                <w:b/>
                <w:bCs/>
                <w:color w:val="0000FF"/>
                <w:szCs w:val="24"/>
              </w:rPr>
              <w:t xml:space="preserve"> 1</w:t>
            </w:r>
          </w:p>
          <w:p w14:paraId="29E52850" w14:textId="2E09BAC3" w:rsidR="00BA6600" w:rsidRPr="00FD2D35" w:rsidRDefault="00BA6600" w:rsidP="00732FE7">
            <w:pPr>
              <w:tabs>
                <w:tab w:val="left" w:pos="301"/>
              </w:tabs>
              <w:spacing w:after="120" w:line="23" w:lineRule="atLeast"/>
              <w:jc w:val="both"/>
              <w:rPr>
                <w:rFonts w:cs="Times New Roman"/>
                <w:bCs/>
                <w:szCs w:val="24"/>
              </w:rPr>
            </w:pPr>
            <w:r w:rsidRPr="00FD2D35">
              <w:rPr>
                <w:rFonts w:cs="Times New Roman"/>
                <w:bCs/>
                <w:szCs w:val="24"/>
              </w:rPr>
              <w:t>GV quan sát, giúp đỡ HS thực hiện nhiệm vụ</w:t>
            </w:r>
          </w:p>
          <w:p w14:paraId="653872D0" w14:textId="63EA4735" w:rsidR="00AA01B3" w:rsidRPr="00FD2D35" w:rsidRDefault="00AA01B3" w:rsidP="00732FE7">
            <w:pPr>
              <w:tabs>
                <w:tab w:val="left" w:pos="301"/>
              </w:tabs>
              <w:spacing w:after="120" w:line="23" w:lineRule="atLeast"/>
              <w:jc w:val="both"/>
              <w:rPr>
                <w:rFonts w:cs="Times New Roman"/>
                <w:bCs/>
                <w:szCs w:val="24"/>
              </w:rPr>
            </w:pPr>
          </w:p>
        </w:tc>
        <w:tc>
          <w:tcPr>
            <w:tcW w:w="4677" w:type="dxa"/>
            <w:tcBorders>
              <w:top w:val="single" w:sz="4" w:space="0" w:color="auto"/>
              <w:left w:val="single" w:sz="4" w:space="0" w:color="auto"/>
              <w:bottom w:val="single" w:sz="4" w:space="0" w:color="auto"/>
              <w:right w:val="single" w:sz="4" w:space="0" w:color="auto"/>
            </w:tcBorders>
            <w:vAlign w:val="center"/>
          </w:tcPr>
          <w:p w14:paraId="419980C9" w14:textId="124A689A" w:rsidR="00AA01B3" w:rsidRPr="00FD2D35" w:rsidRDefault="00BA6600"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hoạt động theo nhóm thực hiện nhiệm vụ</w:t>
            </w:r>
            <w:r w:rsidR="006E5429" w:rsidRPr="00FD2D35">
              <w:rPr>
                <w:rFonts w:cs="Times New Roman"/>
                <w:szCs w:val="24"/>
              </w:rPr>
              <w:t xml:space="preserve"> 1.</w:t>
            </w:r>
          </w:p>
        </w:tc>
      </w:tr>
      <w:tr w:rsidR="00AA01B3" w:rsidRPr="00FD2D35" w14:paraId="3DA3BD23" w14:textId="77777777" w:rsidTr="002F61D9">
        <w:tc>
          <w:tcPr>
            <w:tcW w:w="5039" w:type="dxa"/>
            <w:tcBorders>
              <w:top w:val="single" w:sz="4" w:space="0" w:color="auto"/>
              <w:left w:val="single" w:sz="4" w:space="0" w:color="auto"/>
              <w:bottom w:val="single" w:sz="4" w:space="0" w:color="auto"/>
              <w:right w:val="single" w:sz="4" w:space="0" w:color="auto"/>
            </w:tcBorders>
            <w:vAlign w:val="center"/>
            <w:hideMark/>
          </w:tcPr>
          <w:p w14:paraId="2F350661" w14:textId="194A3B3A" w:rsidR="00AA01B3" w:rsidRPr="00FD2D35" w:rsidRDefault="00AA01B3" w:rsidP="00732FE7">
            <w:pPr>
              <w:spacing w:after="120" w:line="23" w:lineRule="atLeast"/>
              <w:jc w:val="both"/>
              <w:rPr>
                <w:rFonts w:cs="Times New Roman"/>
                <w:b/>
                <w:bCs/>
                <w:color w:val="0000FF"/>
                <w:szCs w:val="24"/>
              </w:rPr>
            </w:pPr>
            <w:r w:rsidRPr="00FD2D35">
              <w:rPr>
                <w:rFonts w:cs="Times New Roman"/>
                <w:b/>
                <w:color w:val="0000FF"/>
                <w:szCs w:val="24"/>
              </w:rPr>
              <w:t xml:space="preserve">Bước 3: </w:t>
            </w:r>
            <w:r w:rsidRPr="00FD2D35">
              <w:rPr>
                <w:rFonts w:cs="Times New Roman"/>
                <w:b/>
                <w:bCs/>
                <w:color w:val="0000FF"/>
                <w:szCs w:val="24"/>
              </w:rPr>
              <w:t>Báo cáo kết quả và thảo luận</w:t>
            </w:r>
            <w:r w:rsidR="006E5429" w:rsidRPr="00FD2D35">
              <w:rPr>
                <w:rFonts w:cs="Times New Roman"/>
                <w:b/>
                <w:bCs/>
                <w:color w:val="0000FF"/>
                <w:szCs w:val="24"/>
              </w:rPr>
              <w:t xml:space="preserve"> nv1</w:t>
            </w:r>
          </w:p>
          <w:p w14:paraId="150EB578" w14:textId="77777777" w:rsidR="00AA01B3" w:rsidRPr="00FD2D35" w:rsidRDefault="006E5429" w:rsidP="00732FE7">
            <w:pPr>
              <w:spacing w:after="120" w:line="23" w:lineRule="atLeast"/>
              <w:jc w:val="both"/>
              <w:rPr>
                <w:rFonts w:cs="Times New Roman"/>
                <w:bCs/>
                <w:szCs w:val="24"/>
              </w:rPr>
            </w:pPr>
            <w:r w:rsidRPr="00FD2D35">
              <w:rPr>
                <w:rFonts w:cs="Times New Roman"/>
                <w:bCs/>
                <w:szCs w:val="24"/>
              </w:rPr>
              <w:lastRenderedPageBreak/>
              <w:t xml:space="preserve">GV gọi HS trình bày kết quả </w:t>
            </w:r>
          </w:p>
          <w:p w14:paraId="20428FA8" w14:textId="20A919AB" w:rsidR="006E5429" w:rsidRPr="00FD2D35" w:rsidRDefault="006E5429" w:rsidP="00732FE7">
            <w:pPr>
              <w:spacing w:after="120" w:line="23" w:lineRule="atLeast"/>
              <w:jc w:val="both"/>
              <w:rPr>
                <w:rFonts w:cs="Times New Roman"/>
                <w:bCs/>
                <w:szCs w:val="24"/>
              </w:rPr>
            </w:pPr>
          </w:p>
        </w:tc>
        <w:tc>
          <w:tcPr>
            <w:tcW w:w="4677" w:type="dxa"/>
            <w:tcBorders>
              <w:top w:val="single" w:sz="4" w:space="0" w:color="auto"/>
              <w:left w:val="single" w:sz="4" w:space="0" w:color="auto"/>
              <w:bottom w:val="single" w:sz="4" w:space="0" w:color="auto"/>
              <w:right w:val="single" w:sz="4" w:space="0" w:color="auto"/>
            </w:tcBorders>
            <w:vAlign w:val="center"/>
          </w:tcPr>
          <w:p w14:paraId="13DF9A85" w14:textId="70ADF8CD" w:rsidR="00AA01B3"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lastRenderedPageBreak/>
              <w:t>HS đại diện nhóm trình bày nhiệm vụ 1</w:t>
            </w:r>
          </w:p>
          <w:p w14:paraId="41E65DA8" w14:textId="78880402" w:rsidR="006E5429"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lastRenderedPageBreak/>
              <w:t>HS nhóm khác góp ý, nhận xét</w:t>
            </w:r>
          </w:p>
        </w:tc>
      </w:tr>
      <w:tr w:rsidR="006E5429" w:rsidRPr="00FD2D35" w14:paraId="6C723470" w14:textId="77777777" w:rsidTr="002F61D9">
        <w:tc>
          <w:tcPr>
            <w:tcW w:w="5039" w:type="dxa"/>
            <w:tcBorders>
              <w:top w:val="single" w:sz="4" w:space="0" w:color="auto"/>
              <w:left w:val="single" w:sz="4" w:space="0" w:color="auto"/>
              <w:bottom w:val="single" w:sz="4" w:space="0" w:color="auto"/>
              <w:right w:val="single" w:sz="4" w:space="0" w:color="auto"/>
            </w:tcBorders>
            <w:vAlign w:val="center"/>
          </w:tcPr>
          <w:p w14:paraId="20E80DC9" w14:textId="543FCA80" w:rsidR="006E5429" w:rsidRPr="00FD2D35" w:rsidRDefault="006E5429" w:rsidP="00732FE7">
            <w:pPr>
              <w:tabs>
                <w:tab w:val="left" w:pos="301"/>
              </w:tabs>
              <w:spacing w:after="120" w:line="23" w:lineRule="atLeast"/>
              <w:jc w:val="both"/>
              <w:rPr>
                <w:rFonts w:cs="Times New Roman"/>
                <w:b/>
                <w:bCs/>
                <w:color w:val="0000FF"/>
                <w:szCs w:val="24"/>
              </w:rPr>
            </w:pPr>
            <w:r w:rsidRPr="00FD2D35">
              <w:rPr>
                <w:rFonts w:cs="Times New Roman"/>
                <w:b/>
                <w:color w:val="0000FF"/>
                <w:szCs w:val="24"/>
                <w:shd w:val="clear" w:color="auto" w:fill="FFFFFF"/>
              </w:rPr>
              <w:lastRenderedPageBreak/>
              <w:t xml:space="preserve">Bước 2: </w:t>
            </w:r>
            <w:r w:rsidRPr="00FD2D35">
              <w:rPr>
                <w:rFonts w:cs="Times New Roman"/>
                <w:b/>
                <w:bCs/>
                <w:color w:val="0000FF"/>
                <w:szCs w:val="24"/>
              </w:rPr>
              <w:t>Thực hiện nhiệm vụ 2</w:t>
            </w:r>
          </w:p>
          <w:p w14:paraId="2ABCE1EF" w14:textId="77777777" w:rsidR="006E5429" w:rsidRPr="00FD2D35" w:rsidRDefault="006E5429" w:rsidP="00732FE7">
            <w:pPr>
              <w:tabs>
                <w:tab w:val="left" w:pos="301"/>
              </w:tabs>
              <w:spacing w:after="120" w:line="23" w:lineRule="atLeast"/>
              <w:jc w:val="both"/>
              <w:rPr>
                <w:rFonts w:cs="Times New Roman"/>
                <w:bCs/>
                <w:szCs w:val="24"/>
              </w:rPr>
            </w:pPr>
            <w:r w:rsidRPr="00FD2D35">
              <w:rPr>
                <w:rFonts w:cs="Times New Roman"/>
                <w:bCs/>
                <w:szCs w:val="24"/>
              </w:rPr>
              <w:t>GV quan sát, giúp đỡ HS thực hiện nhiệm vụ</w:t>
            </w:r>
          </w:p>
          <w:p w14:paraId="008AB842" w14:textId="00A2CD79" w:rsidR="00B91FB2" w:rsidRPr="00FD2D35" w:rsidRDefault="00B91FB2" w:rsidP="00732FE7">
            <w:pPr>
              <w:tabs>
                <w:tab w:val="left" w:pos="301"/>
              </w:tabs>
              <w:spacing w:after="120" w:line="23" w:lineRule="atLeast"/>
              <w:jc w:val="both"/>
              <w:rPr>
                <w:rFonts w:cs="Times New Roman"/>
                <w:bCs/>
                <w:szCs w:val="24"/>
              </w:rPr>
            </w:pPr>
            <w:r w:rsidRPr="00FD2D35">
              <w:rPr>
                <w:rFonts w:cs="Times New Roman"/>
                <w:bCs/>
                <w:szCs w:val="24"/>
              </w:rPr>
              <w:t>GV giới thiệu lại bộ dụng cụ thí nghiệm</w:t>
            </w:r>
          </w:p>
          <w:p w14:paraId="6737E660" w14:textId="21E82EFC" w:rsidR="006E5429" w:rsidRPr="00FD2D35" w:rsidRDefault="00B91FB2" w:rsidP="00732FE7">
            <w:pPr>
              <w:tabs>
                <w:tab w:val="left" w:pos="301"/>
              </w:tabs>
              <w:spacing w:after="120" w:line="23" w:lineRule="atLeast"/>
              <w:jc w:val="both"/>
              <w:rPr>
                <w:rFonts w:cs="Times New Roman"/>
                <w:bCs/>
                <w:szCs w:val="24"/>
              </w:rPr>
            </w:pPr>
            <w:r w:rsidRPr="00FD2D35">
              <w:rPr>
                <w:rFonts w:cs="Times New Roman"/>
                <w:bCs/>
                <w:noProof/>
                <w:szCs w:val="24"/>
              </w:rPr>
              <w:drawing>
                <wp:inline distT="0" distB="0" distL="0" distR="0" wp14:anchorId="0025F159" wp14:editId="37826EFA">
                  <wp:extent cx="3131429" cy="216976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ghiem-trang-24-hoa-hoc-11.PNG"/>
                          <pic:cNvPicPr/>
                        </pic:nvPicPr>
                        <pic:blipFill>
                          <a:blip r:embed="rId8">
                            <a:extLst>
                              <a:ext uri="{28A0092B-C50C-407E-A947-70E740481C1C}">
                                <a14:useLocalDpi xmlns:a14="http://schemas.microsoft.com/office/drawing/2010/main" val="0"/>
                              </a:ext>
                            </a:extLst>
                          </a:blip>
                          <a:stretch>
                            <a:fillRect/>
                          </a:stretch>
                        </pic:blipFill>
                        <pic:spPr>
                          <a:xfrm>
                            <a:off x="0" y="0"/>
                            <a:ext cx="3129520" cy="2168439"/>
                          </a:xfrm>
                          <a:prstGeom prst="rect">
                            <a:avLst/>
                          </a:prstGeom>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vAlign w:val="center"/>
          </w:tcPr>
          <w:p w14:paraId="668DE40A" w14:textId="2F725F31" w:rsidR="006E5429"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thực hiện thí nghiệm chuẩn độ</w:t>
            </w:r>
          </w:p>
        </w:tc>
      </w:tr>
      <w:tr w:rsidR="006E5429" w:rsidRPr="00FD2D35" w14:paraId="67727E0C" w14:textId="77777777" w:rsidTr="002F61D9">
        <w:tc>
          <w:tcPr>
            <w:tcW w:w="5039" w:type="dxa"/>
            <w:tcBorders>
              <w:top w:val="single" w:sz="4" w:space="0" w:color="auto"/>
              <w:left w:val="single" w:sz="4" w:space="0" w:color="auto"/>
              <w:bottom w:val="single" w:sz="4" w:space="0" w:color="auto"/>
              <w:right w:val="single" w:sz="4" w:space="0" w:color="auto"/>
            </w:tcBorders>
            <w:vAlign w:val="center"/>
          </w:tcPr>
          <w:p w14:paraId="62F7B885" w14:textId="188E0E4C" w:rsidR="006E5429" w:rsidRPr="00FD2D35" w:rsidRDefault="006E5429" w:rsidP="00732FE7">
            <w:pPr>
              <w:spacing w:after="120" w:line="23" w:lineRule="atLeast"/>
              <w:jc w:val="both"/>
              <w:rPr>
                <w:rFonts w:cs="Times New Roman"/>
                <w:b/>
                <w:bCs/>
                <w:color w:val="0000FF"/>
                <w:szCs w:val="24"/>
              </w:rPr>
            </w:pPr>
            <w:r w:rsidRPr="00FD2D35">
              <w:rPr>
                <w:rFonts w:cs="Times New Roman"/>
                <w:b/>
                <w:color w:val="0000FF"/>
                <w:szCs w:val="24"/>
              </w:rPr>
              <w:t xml:space="preserve">Bước 3: </w:t>
            </w:r>
            <w:r w:rsidRPr="00FD2D35">
              <w:rPr>
                <w:rFonts w:cs="Times New Roman"/>
                <w:b/>
                <w:bCs/>
                <w:color w:val="0000FF"/>
                <w:szCs w:val="24"/>
              </w:rPr>
              <w:t>Báo cáo kết quả và thảo luận nv2</w:t>
            </w:r>
          </w:p>
          <w:p w14:paraId="72B051B2" w14:textId="77777777" w:rsidR="006E5429" w:rsidRPr="00FD2D35" w:rsidRDefault="006E5429" w:rsidP="00732FE7">
            <w:pPr>
              <w:spacing w:after="120" w:line="23" w:lineRule="atLeast"/>
              <w:jc w:val="both"/>
              <w:rPr>
                <w:rFonts w:cs="Times New Roman"/>
                <w:bCs/>
                <w:szCs w:val="24"/>
              </w:rPr>
            </w:pPr>
            <w:r w:rsidRPr="00FD2D35">
              <w:rPr>
                <w:rFonts w:cs="Times New Roman"/>
                <w:bCs/>
                <w:szCs w:val="24"/>
              </w:rPr>
              <w:t xml:space="preserve">GV gọi HS trình bày kết quả </w:t>
            </w:r>
          </w:p>
          <w:p w14:paraId="45B61C16" w14:textId="6FC855C1" w:rsidR="006E5429" w:rsidRPr="00FD2D35" w:rsidRDefault="006E5429" w:rsidP="00732FE7">
            <w:pPr>
              <w:tabs>
                <w:tab w:val="left" w:pos="301"/>
              </w:tabs>
              <w:spacing w:after="120" w:line="23" w:lineRule="atLeast"/>
              <w:jc w:val="both"/>
              <w:rPr>
                <w:rFonts w:cs="Times New Roman"/>
                <w:color w:val="0000FF"/>
                <w:szCs w:val="24"/>
                <w:shd w:val="clear" w:color="auto" w:fill="FFFFFF"/>
              </w:rPr>
            </w:pPr>
            <w:r w:rsidRPr="00FD2D35">
              <w:rPr>
                <w:rFonts w:cs="Times New Roman"/>
                <w:szCs w:val="24"/>
                <w:shd w:val="clear" w:color="auto" w:fill="FFFFFF"/>
              </w:rPr>
              <w:t>Gv nhận xét góp ý</w:t>
            </w:r>
          </w:p>
        </w:tc>
        <w:tc>
          <w:tcPr>
            <w:tcW w:w="4677" w:type="dxa"/>
            <w:tcBorders>
              <w:top w:val="single" w:sz="4" w:space="0" w:color="auto"/>
              <w:left w:val="single" w:sz="4" w:space="0" w:color="auto"/>
              <w:bottom w:val="single" w:sz="4" w:space="0" w:color="auto"/>
              <w:right w:val="single" w:sz="4" w:space="0" w:color="auto"/>
            </w:tcBorders>
            <w:vAlign w:val="center"/>
          </w:tcPr>
          <w:p w14:paraId="738EB303" w14:textId="77777777" w:rsidR="006E5429"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 xml:space="preserve">Đại diện các nhóm trình bày kết quả nhóm </w:t>
            </w:r>
          </w:p>
          <w:p w14:paraId="76604CE2" w14:textId="6913A8AB" w:rsidR="006E5429"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các nhóm còn lại góp ý, nhận xét.</w:t>
            </w:r>
          </w:p>
        </w:tc>
      </w:tr>
      <w:tr w:rsidR="00AA01B3" w:rsidRPr="00FD2D35" w14:paraId="26DBB231" w14:textId="77777777" w:rsidTr="002F61D9">
        <w:tc>
          <w:tcPr>
            <w:tcW w:w="5039" w:type="dxa"/>
            <w:tcBorders>
              <w:top w:val="single" w:sz="4" w:space="0" w:color="auto"/>
              <w:left w:val="single" w:sz="4" w:space="0" w:color="auto"/>
              <w:bottom w:val="single" w:sz="4" w:space="0" w:color="auto"/>
              <w:right w:val="single" w:sz="4" w:space="0" w:color="auto"/>
            </w:tcBorders>
            <w:vAlign w:val="center"/>
            <w:hideMark/>
          </w:tcPr>
          <w:p w14:paraId="4D9BD004" w14:textId="77777777" w:rsidR="00AA01B3" w:rsidRPr="00FD2D35" w:rsidRDefault="00AA01B3" w:rsidP="00732FE7">
            <w:pPr>
              <w:spacing w:after="120" w:line="23" w:lineRule="atLeast"/>
              <w:jc w:val="both"/>
              <w:rPr>
                <w:rFonts w:cs="Times New Roman"/>
                <w:b/>
                <w:bCs/>
                <w:color w:val="0000FF"/>
                <w:szCs w:val="24"/>
              </w:rPr>
            </w:pPr>
            <w:r w:rsidRPr="00FD2D35">
              <w:rPr>
                <w:rFonts w:cs="Times New Roman"/>
                <w:b/>
                <w:color w:val="0000FF"/>
                <w:szCs w:val="24"/>
              </w:rPr>
              <w:t xml:space="preserve">Bước 4: </w:t>
            </w:r>
            <w:r w:rsidRPr="00FD2D35">
              <w:rPr>
                <w:rFonts w:cs="Times New Roman"/>
                <w:b/>
                <w:bCs/>
                <w:color w:val="0000FF"/>
                <w:szCs w:val="24"/>
              </w:rPr>
              <w:t>Kết luận và nhận định</w:t>
            </w:r>
          </w:p>
          <w:p w14:paraId="23C12F0E" w14:textId="216A482A" w:rsidR="006E5429" w:rsidRPr="00FD2D35" w:rsidRDefault="006E5429" w:rsidP="00732FE7">
            <w:pPr>
              <w:spacing w:after="120" w:line="23" w:lineRule="atLeast"/>
              <w:jc w:val="both"/>
              <w:rPr>
                <w:rFonts w:cs="Times New Roman"/>
                <w:bCs/>
                <w:szCs w:val="24"/>
              </w:rPr>
            </w:pPr>
            <w:r w:rsidRPr="00FD2D35">
              <w:rPr>
                <w:rFonts w:cs="Times New Roman"/>
                <w:bCs/>
                <w:szCs w:val="24"/>
              </w:rPr>
              <w:t>GV nhận xét hoạt  động các nhóm</w:t>
            </w:r>
          </w:p>
          <w:p w14:paraId="150D3044" w14:textId="1C668320" w:rsidR="00AA01B3" w:rsidRPr="00FD2D35" w:rsidRDefault="006E5429" w:rsidP="00732FE7">
            <w:pPr>
              <w:spacing w:after="120" w:line="23" w:lineRule="atLeast"/>
              <w:jc w:val="both"/>
              <w:rPr>
                <w:rFonts w:cs="Times New Roman"/>
                <w:color w:val="0000FF"/>
                <w:szCs w:val="24"/>
              </w:rPr>
            </w:pPr>
            <w:r w:rsidRPr="00FD2D35">
              <w:rPr>
                <w:rFonts w:cs="Times New Roman"/>
                <w:szCs w:val="24"/>
              </w:rPr>
              <w:t>GV chốt kiến thức</w:t>
            </w:r>
          </w:p>
        </w:tc>
        <w:tc>
          <w:tcPr>
            <w:tcW w:w="4677" w:type="dxa"/>
            <w:tcBorders>
              <w:top w:val="single" w:sz="4" w:space="0" w:color="auto"/>
              <w:left w:val="single" w:sz="4" w:space="0" w:color="auto"/>
              <w:bottom w:val="single" w:sz="4" w:space="0" w:color="auto"/>
              <w:right w:val="single" w:sz="4" w:space="0" w:color="auto"/>
            </w:tcBorders>
            <w:vAlign w:val="center"/>
          </w:tcPr>
          <w:p w14:paraId="6F659395" w14:textId="5D7F2282" w:rsidR="00AA01B3" w:rsidRPr="00FD2D35" w:rsidRDefault="006E5429"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HS lắng nghe</w:t>
            </w:r>
          </w:p>
        </w:tc>
      </w:tr>
      <w:tr w:rsidR="00AA01B3" w:rsidRPr="00FD2D35" w14:paraId="5CA0E66A" w14:textId="77777777" w:rsidTr="002F61D9">
        <w:tc>
          <w:tcPr>
            <w:tcW w:w="9716"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54FCD67" w14:textId="77777777" w:rsidR="00AA01B3" w:rsidRPr="00FD2D35" w:rsidRDefault="00AA01B3" w:rsidP="00732FE7">
            <w:pPr>
              <w:tabs>
                <w:tab w:val="left" w:pos="284"/>
                <w:tab w:val="left" w:pos="567"/>
                <w:tab w:val="left" w:pos="851"/>
              </w:tabs>
              <w:spacing w:after="120" w:line="23" w:lineRule="atLeast"/>
              <w:jc w:val="both"/>
              <w:rPr>
                <w:rFonts w:cs="Times New Roman"/>
                <w:b/>
                <w:i/>
                <w:color w:val="FF0000"/>
                <w:szCs w:val="24"/>
              </w:rPr>
            </w:pPr>
            <w:r w:rsidRPr="00FD2D35">
              <w:rPr>
                <w:rFonts w:cs="Times New Roman"/>
                <w:b/>
                <w:i/>
                <w:color w:val="FF0000"/>
                <w:szCs w:val="24"/>
              </w:rPr>
              <w:t>Kiến thức trọng tâm</w:t>
            </w:r>
          </w:p>
          <w:p w14:paraId="361DB23F" w14:textId="44640C7B" w:rsidR="000F4B2D" w:rsidRPr="00FD2D35" w:rsidRDefault="000F4B2D" w:rsidP="00732FE7">
            <w:pPr>
              <w:tabs>
                <w:tab w:val="left" w:pos="284"/>
                <w:tab w:val="left" w:pos="567"/>
                <w:tab w:val="left" w:pos="851"/>
              </w:tabs>
              <w:spacing w:after="120" w:line="23" w:lineRule="atLeast"/>
              <w:jc w:val="both"/>
              <w:rPr>
                <w:rFonts w:cs="Times New Roman"/>
                <w:szCs w:val="24"/>
              </w:rPr>
            </w:pPr>
            <w:r w:rsidRPr="00FD2D35">
              <w:rPr>
                <w:rFonts w:cs="Times New Roman"/>
                <w:szCs w:val="24"/>
              </w:rPr>
              <w:t>Chuẩn độ là mộ</w:t>
            </w:r>
            <w:r w:rsidR="00D96EE7" w:rsidRPr="00FD2D35">
              <w:rPr>
                <w:rFonts w:cs="Times New Roman"/>
                <w:szCs w:val="24"/>
              </w:rPr>
              <w:t>t phương pháp</w:t>
            </w:r>
            <w:r w:rsidRPr="00FD2D35">
              <w:rPr>
                <w:rFonts w:cs="Times New Roman"/>
                <w:szCs w:val="24"/>
              </w:rPr>
              <w:t xml:space="preserve"> dùng để xác định nồng độ của một chất trong dung dịch bằng một dung dịch đã biết nồng độ.</w:t>
            </w:r>
          </w:p>
          <w:p w14:paraId="1D6F9481" w14:textId="3469FF63" w:rsidR="00AA01B3" w:rsidRPr="00FD2D35" w:rsidRDefault="00AA01B3" w:rsidP="00732FE7">
            <w:pPr>
              <w:tabs>
                <w:tab w:val="left" w:pos="317"/>
              </w:tabs>
              <w:spacing w:after="120" w:line="23" w:lineRule="atLeast"/>
              <w:jc w:val="both"/>
              <w:rPr>
                <w:rFonts w:cs="Times New Roman"/>
                <w:szCs w:val="24"/>
              </w:rPr>
            </w:pPr>
          </w:p>
        </w:tc>
      </w:tr>
    </w:tbl>
    <w:p w14:paraId="3F4F2E7B" w14:textId="4F98B7D2" w:rsidR="003D52FD" w:rsidRPr="00FD2D35" w:rsidRDefault="003D52FD" w:rsidP="00732FE7">
      <w:pPr>
        <w:pStyle w:val="Heading2"/>
        <w:spacing w:after="120" w:line="23" w:lineRule="atLeast"/>
        <w:rPr>
          <w:rFonts w:cs="Times New Roman"/>
          <w:i/>
          <w:iCs/>
          <w:sz w:val="24"/>
          <w:szCs w:val="24"/>
        </w:rPr>
      </w:pPr>
      <w:r w:rsidRPr="00FD2D35">
        <w:rPr>
          <w:rFonts w:cs="Times New Roman"/>
          <w:sz w:val="24"/>
          <w:szCs w:val="24"/>
          <w:lang w:val="vi-VN"/>
        </w:rPr>
        <w:t>3. Hoạt động: Luyện tập</w:t>
      </w:r>
      <w:r w:rsidR="00364A28" w:rsidRPr="00FD2D35">
        <w:rPr>
          <w:rFonts w:cs="Times New Roman"/>
          <w:sz w:val="24"/>
          <w:szCs w:val="24"/>
        </w:rPr>
        <w:t xml:space="preserve"> (</w:t>
      </w:r>
      <w:r w:rsidR="00D010DE" w:rsidRPr="00FD2D35">
        <w:rPr>
          <w:rFonts w:cs="Times New Roman"/>
          <w:sz w:val="24"/>
          <w:szCs w:val="24"/>
        </w:rPr>
        <w:t>?</w:t>
      </w:r>
      <w:r w:rsidR="00364A28" w:rsidRPr="00FD2D35">
        <w:rPr>
          <w:rFonts w:cs="Times New Roman"/>
          <w:sz w:val="24"/>
          <w:szCs w:val="24"/>
        </w:rPr>
        <w:t xml:space="preserve"> phút)</w:t>
      </w:r>
    </w:p>
    <w:p w14:paraId="5BB6F142" w14:textId="4A8DC7E1" w:rsidR="003D52FD" w:rsidRPr="00FD2D35" w:rsidRDefault="003D52FD" w:rsidP="00732FE7">
      <w:pPr>
        <w:tabs>
          <w:tab w:val="left" w:pos="284"/>
        </w:tabs>
        <w:spacing w:after="120" w:line="23" w:lineRule="atLeast"/>
        <w:jc w:val="both"/>
        <w:rPr>
          <w:rFonts w:cs="Times New Roman"/>
          <w:b/>
          <w:color w:val="FF0000"/>
          <w:szCs w:val="24"/>
        </w:rPr>
      </w:pPr>
      <w:r w:rsidRPr="00FD2D35">
        <w:rPr>
          <w:rFonts w:cs="Times New Roman"/>
          <w:b/>
          <w:color w:val="0000FF"/>
          <w:szCs w:val="24"/>
          <w:lang w:val="vi-VN"/>
        </w:rPr>
        <w:t>a</w:t>
      </w:r>
      <w:r w:rsidRPr="00FD2D35">
        <w:rPr>
          <w:rFonts w:cs="Times New Roman"/>
          <w:b/>
          <w:color w:val="0000FF"/>
          <w:szCs w:val="24"/>
        </w:rPr>
        <w:t xml:space="preserve">. </w:t>
      </w:r>
      <w:r w:rsidRPr="00FD2D35">
        <w:rPr>
          <w:rFonts w:cs="Times New Roman"/>
          <w:b/>
          <w:color w:val="0000FF"/>
          <w:szCs w:val="24"/>
          <w:lang w:val="vi-VN"/>
        </w:rPr>
        <w:t xml:space="preserve">Mục </w:t>
      </w:r>
      <w:r w:rsidRPr="00FD2D35">
        <w:rPr>
          <w:rFonts w:cs="Times New Roman"/>
          <w:b/>
          <w:color w:val="0000FF"/>
          <w:szCs w:val="24"/>
        </w:rPr>
        <w:t>tiêu</w:t>
      </w:r>
      <w:r w:rsidR="000F4B2D" w:rsidRPr="00FD2D35">
        <w:rPr>
          <w:rFonts w:cs="Times New Roman"/>
          <w:b/>
          <w:color w:val="0000FF"/>
          <w:szCs w:val="24"/>
        </w:rPr>
        <w:t xml:space="preserve">: </w:t>
      </w:r>
      <w:r w:rsidR="000F4B2D" w:rsidRPr="00FD2D35">
        <w:rPr>
          <w:rFonts w:cs="Times New Roman"/>
          <w:szCs w:val="24"/>
        </w:rPr>
        <w:t>Củng cố lại kiến thức đã học, rèn kĩ năng tính pH của dung dịch.</w:t>
      </w:r>
      <w:r w:rsidR="00067B3C" w:rsidRPr="00FD2D35">
        <w:rPr>
          <w:rFonts w:cs="Times New Roman"/>
          <w:b/>
          <w:color w:val="0000FF"/>
          <w:szCs w:val="24"/>
        </w:rPr>
        <w:t xml:space="preserve">     </w:t>
      </w:r>
    </w:p>
    <w:p w14:paraId="460413D2" w14:textId="6754D3BA" w:rsidR="00787370" w:rsidRPr="00FD2D35" w:rsidRDefault="00787370" w:rsidP="00732FE7">
      <w:pPr>
        <w:tabs>
          <w:tab w:val="left" w:pos="284"/>
        </w:tabs>
        <w:spacing w:after="120" w:line="23" w:lineRule="atLeast"/>
        <w:jc w:val="both"/>
        <w:rPr>
          <w:rFonts w:cs="Times New Roman"/>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Nội dung</w:t>
      </w:r>
      <w:r w:rsidR="00B91FB2" w:rsidRPr="00FD2D35">
        <w:rPr>
          <w:rFonts w:cs="Times New Roman"/>
          <w:color w:val="0000FF"/>
          <w:szCs w:val="24"/>
        </w:rPr>
        <w:t xml:space="preserve">: </w:t>
      </w:r>
      <w:r w:rsidR="002F61D9" w:rsidRPr="00FD2D35">
        <w:rPr>
          <w:rFonts w:cs="Times New Roman"/>
          <w:szCs w:val="24"/>
        </w:rPr>
        <w:t>Gv phát phiếu học tập cho HS, HS hoạt động cá nhân hoặc cặp hoàn thành bài tập.</w:t>
      </w:r>
    </w:p>
    <w:p w14:paraId="7443C1D3" w14:textId="40455696" w:rsidR="00FF3AEA" w:rsidRPr="00FD2D35" w:rsidRDefault="00787370" w:rsidP="00732FE7">
      <w:pPr>
        <w:tabs>
          <w:tab w:val="left" w:pos="284"/>
        </w:tabs>
        <w:spacing w:after="120" w:line="23" w:lineRule="atLeast"/>
        <w:jc w:val="both"/>
        <w:rPr>
          <w:rFonts w:cs="Times New Roman"/>
          <w:szCs w:val="24"/>
        </w:rPr>
      </w:pPr>
      <w:r w:rsidRPr="00FD2D35">
        <w:rPr>
          <w:rFonts w:cs="Times New Roman"/>
          <w:b/>
          <w:color w:val="0000FF"/>
          <w:szCs w:val="24"/>
          <w:lang w:val="vi-VN"/>
        </w:rPr>
        <w:t>c</w:t>
      </w:r>
      <w:r w:rsidRPr="00FD2D35">
        <w:rPr>
          <w:rFonts w:cs="Times New Roman"/>
          <w:b/>
          <w:color w:val="0000FF"/>
          <w:szCs w:val="24"/>
        </w:rPr>
        <w:t>.</w:t>
      </w:r>
      <w:r w:rsidRPr="00FD2D35">
        <w:rPr>
          <w:rFonts w:cs="Times New Roman"/>
          <w:b/>
          <w:color w:val="0000FF"/>
          <w:szCs w:val="24"/>
          <w:lang w:val="vi-VN"/>
        </w:rPr>
        <w:t xml:space="preserve"> Sản phẩm</w:t>
      </w:r>
      <w:r w:rsidR="00FF3AEA" w:rsidRPr="00FD2D35">
        <w:rPr>
          <w:rFonts w:cs="Times New Roman"/>
          <w:b/>
          <w:color w:val="0000FF"/>
          <w:szCs w:val="24"/>
        </w:rPr>
        <w:t xml:space="preserve">: </w:t>
      </w:r>
      <w:r w:rsidR="00FF3AEA" w:rsidRPr="00FD2D35">
        <w:rPr>
          <w:rFonts w:cs="Times New Roman"/>
          <w:szCs w:val="24"/>
        </w:rPr>
        <w:t>Hs hoàn thành bài tập vào phiếu học tập số 3</w:t>
      </w:r>
    </w:p>
    <w:p w14:paraId="0DE3B591" w14:textId="77777777" w:rsidR="003D52FD" w:rsidRPr="00FD2D35" w:rsidRDefault="003D52FD" w:rsidP="00732FE7">
      <w:pPr>
        <w:tabs>
          <w:tab w:val="left" w:pos="284"/>
        </w:tabs>
        <w:spacing w:after="120" w:line="23" w:lineRule="atLeast"/>
        <w:jc w:val="both"/>
        <w:rPr>
          <w:rFonts w:cs="Times New Roman"/>
          <w:b/>
          <w:color w:val="0000FF"/>
          <w:szCs w:val="24"/>
        </w:rPr>
      </w:pPr>
      <w:r w:rsidRPr="00FD2D35">
        <w:rPr>
          <w:rFonts w:cs="Times New Roman"/>
          <w:b/>
          <w:color w:val="0000FF"/>
          <w:szCs w:val="24"/>
          <w:lang w:val="vi-VN"/>
        </w:rPr>
        <w:t>d</w:t>
      </w:r>
      <w:r w:rsidRPr="00FD2D35">
        <w:rPr>
          <w:rFonts w:cs="Times New Roman"/>
          <w:b/>
          <w:color w:val="0000FF"/>
          <w:szCs w:val="24"/>
        </w:rPr>
        <w:t>. Tổ chức</w:t>
      </w:r>
      <w:r w:rsidRPr="00FD2D35">
        <w:rPr>
          <w:rFonts w:cs="Times New Roman"/>
          <w:b/>
          <w:color w:val="0000FF"/>
          <w:szCs w:val="24"/>
          <w:lang w:val="vi-VN"/>
        </w:rPr>
        <w:t xml:space="preserve"> </w:t>
      </w:r>
      <w:r w:rsidRPr="00FD2D35">
        <w:rPr>
          <w:rFonts w:cs="Times New Roman"/>
          <w:b/>
          <w:color w:val="0000FF"/>
          <w:szCs w:val="24"/>
        </w:rPr>
        <w:t>thực hiện</w:t>
      </w:r>
    </w:p>
    <w:p w14:paraId="64249F61" w14:textId="77777777" w:rsidR="00FF3AEA" w:rsidRPr="00FD2D35" w:rsidRDefault="00FF3AEA" w:rsidP="00732FE7">
      <w:pPr>
        <w:spacing w:after="120" w:line="23" w:lineRule="atLeast"/>
        <w:ind w:right="61"/>
        <w:jc w:val="both"/>
        <w:rPr>
          <w:color w:val="000000"/>
          <w:szCs w:val="24"/>
          <w:lang w:val="vi-VN"/>
        </w:rPr>
      </w:pPr>
      <w:r w:rsidRPr="00FD2D35">
        <w:rPr>
          <w:b/>
          <w:bCs/>
          <w:color w:val="000000"/>
          <w:szCs w:val="24"/>
          <w:lang w:val="vi-VN"/>
        </w:rPr>
        <w:t xml:space="preserve">- </w:t>
      </w:r>
      <w:r w:rsidRPr="00FD2D35">
        <w:rPr>
          <w:color w:val="000000"/>
          <w:szCs w:val="24"/>
          <w:lang w:val="vi-VN"/>
        </w:rPr>
        <w:t>HĐ chung cả lớp: GV mời một số HS lên trình bày kết quả/lời giải, các HS khác góp ý, bổ sung. GV giúp HS nhận ra những chỗ sai sót cần chỉnh sửa và chuẩn hóa kiến thức/phương pháp giải bài tập.</w:t>
      </w:r>
    </w:p>
    <w:p w14:paraId="6C032B05" w14:textId="14254760" w:rsidR="00FF3AEA" w:rsidRPr="00FD2D35" w:rsidRDefault="00FF3AEA" w:rsidP="00732FE7">
      <w:pPr>
        <w:spacing w:after="120" w:line="23" w:lineRule="atLeast"/>
        <w:ind w:right="61"/>
        <w:jc w:val="both"/>
        <w:rPr>
          <w:color w:val="000000"/>
          <w:szCs w:val="24"/>
          <w:lang w:val="vi-VN"/>
        </w:rPr>
      </w:pPr>
      <w:r w:rsidRPr="00FD2D35">
        <w:rPr>
          <w:color w:val="000000"/>
          <w:szCs w:val="24"/>
          <w:lang w:val="vi-VN"/>
        </w:rPr>
        <w:t xml:space="preserve">- Hoàn thành phiếu học tập số </w:t>
      </w:r>
      <w:r w:rsidRPr="00FD2D35">
        <w:rPr>
          <w:color w:val="000000"/>
          <w:szCs w:val="24"/>
        </w:rPr>
        <w:t>3</w:t>
      </w:r>
      <w:r w:rsidRPr="00FD2D35">
        <w:rPr>
          <w:color w:val="000000"/>
          <w:szCs w:val="24"/>
          <w:lang w:val="vi-VN"/>
        </w:rPr>
        <w:t>.</w:t>
      </w:r>
    </w:p>
    <w:p w14:paraId="6B01B789" w14:textId="266FDAE6" w:rsidR="003D52FD" w:rsidRPr="00FD2D35" w:rsidRDefault="003D52FD" w:rsidP="00732FE7">
      <w:pPr>
        <w:pStyle w:val="Heading2"/>
        <w:spacing w:after="120" w:line="23" w:lineRule="atLeast"/>
        <w:rPr>
          <w:rFonts w:cs="Times New Roman"/>
          <w:i/>
          <w:iCs/>
          <w:sz w:val="24"/>
          <w:szCs w:val="24"/>
        </w:rPr>
      </w:pPr>
      <w:r w:rsidRPr="00FD2D35">
        <w:rPr>
          <w:rFonts w:cs="Times New Roman"/>
          <w:sz w:val="24"/>
          <w:szCs w:val="24"/>
        </w:rPr>
        <w:t>4</w:t>
      </w:r>
      <w:r w:rsidRPr="00FD2D35">
        <w:rPr>
          <w:rFonts w:cs="Times New Roman"/>
          <w:sz w:val="24"/>
          <w:szCs w:val="24"/>
          <w:lang w:val="vi-VN"/>
        </w:rPr>
        <w:t xml:space="preserve">. Hoạt động: </w:t>
      </w:r>
      <w:r w:rsidRPr="00FD2D35">
        <w:rPr>
          <w:rFonts w:cs="Times New Roman"/>
          <w:sz w:val="24"/>
          <w:szCs w:val="24"/>
        </w:rPr>
        <w:t>vận dụng</w:t>
      </w:r>
      <w:r w:rsidR="00364A28" w:rsidRPr="00FD2D35">
        <w:rPr>
          <w:rFonts w:cs="Times New Roman"/>
          <w:sz w:val="24"/>
          <w:szCs w:val="24"/>
        </w:rPr>
        <w:t xml:space="preserve"> (</w:t>
      </w:r>
      <w:r w:rsidR="00D010DE" w:rsidRPr="00FD2D35">
        <w:rPr>
          <w:rFonts w:cs="Times New Roman"/>
          <w:sz w:val="24"/>
          <w:szCs w:val="24"/>
        </w:rPr>
        <w:t>?</w:t>
      </w:r>
      <w:r w:rsidR="00364A28" w:rsidRPr="00FD2D35">
        <w:rPr>
          <w:rFonts w:cs="Times New Roman"/>
          <w:sz w:val="24"/>
          <w:szCs w:val="24"/>
        </w:rPr>
        <w:t xml:space="preserve"> phút)</w:t>
      </w:r>
    </w:p>
    <w:p w14:paraId="5D0BE371" w14:textId="77777777" w:rsidR="004E7E94" w:rsidRPr="00FD2D35" w:rsidRDefault="003D52FD" w:rsidP="00732FE7">
      <w:pPr>
        <w:spacing w:after="120" w:line="23" w:lineRule="atLeast"/>
        <w:jc w:val="both"/>
        <w:rPr>
          <w:i/>
          <w:color w:val="000000"/>
          <w:szCs w:val="24"/>
          <w:lang w:val="pt-BR"/>
        </w:rPr>
      </w:pPr>
      <w:r w:rsidRPr="00FD2D35">
        <w:rPr>
          <w:rFonts w:cs="Times New Roman"/>
          <w:b/>
          <w:color w:val="0000FF"/>
          <w:szCs w:val="24"/>
          <w:lang w:val="vi-VN"/>
        </w:rPr>
        <w:t>a</w:t>
      </w:r>
      <w:r w:rsidRPr="00FD2D35">
        <w:rPr>
          <w:rFonts w:cs="Times New Roman"/>
          <w:b/>
          <w:color w:val="0000FF"/>
          <w:szCs w:val="24"/>
        </w:rPr>
        <w:t xml:space="preserve">. </w:t>
      </w:r>
      <w:r w:rsidRPr="00FD2D35">
        <w:rPr>
          <w:rFonts w:cs="Times New Roman"/>
          <w:b/>
          <w:color w:val="0000FF"/>
          <w:szCs w:val="24"/>
          <w:lang w:val="vi-VN"/>
        </w:rPr>
        <w:t xml:space="preserve">Mục </w:t>
      </w:r>
      <w:r w:rsidRPr="00FD2D35">
        <w:rPr>
          <w:rFonts w:cs="Times New Roman"/>
          <w:b/>
          <w:color w:val="0000FF"/>
          <w:szCs w:val="24"/>
        </w:rPr>
        <w:t>tiêu</w:t>
      </w:r>
      <w:r w:rsidR="004E7E94" w:rsidRPr="00FD2D35">
        <w:rPr>
          <w:rFonts w:cs="Times New Roman"/>
          <w:b/>
          <w:color w:val="0000FF"/>
          <w:szCs w:val="24"/>
        </w:rPr>
        <w:t xml:space="preserve">: </w:t>
      </w:r>
      <w:r w:rsidR="004E7E94" w:rsidRPr="00FD2D35">
        <w:rPr>
          <w:b/>
          <w:color w:val="000000"/>
          <w:szCs w:val="24"/>
          <w:lang w:val="vi-VN"/>
        </w:rPr>
        <w:t xml:space="preserve">: </w:t>
      </w:r>
      <w:r w:rsidR="004E7E94" w:rsidRPr="00FD2D35">
        <w:rPr>
          <w:color w:val="000000"/>
          <w:szCs w:val="24"/>
          <w:lang w:val="pt-BR"/>
        </w:rPr>
        <w:t>HĐ vận dụng và tìm tòi mở rộng được thiết kế cho HS về nhà làm, nhằm mục đích giúp HS vận dụng kiến thức, kĩ năng đã học trong bài để giải quyết các các câu hỏi, bài tập gắn với thực tiễn và mở rộng kiến thức của HS, không bắt buộc tất cả HS đều phải làm, tuy nhiên GV nên động viên khuyến khích HS tham gia, nhất là các HS say mê học tập, nghiên cứu, HS khá, giỏi và chia sẻ kết quả với lớp.</w:t>
      </w:r>
    </w:p>
    <w:p w14:paraId="7B24492E" w14:textId="3B08D623" w:rsidR="00994157" w:rsidRPr="00FD2D35" w:rsidRDefault="00994157" w:rsidP="00732FE7">
      <w:pPr>
        <w:tabs>
          <w:tab w:val="left" w:pos="284"/>
        </w:tabs>
        <w:spacing w:after="120" w:line="23" w:lineRule="atLeast"/>
        <w:jc w:val="both"/>
        <w:rPr>
          <w:rFonts w:eastAsia="Calibri" w:cs="Times New Roman"/>
          <w:color w:val="0D0D0D"/>
          <w:szCs w:val="24"/>
        </w:rPr>
      </w:pPr>
      <w:r w:rsidRPr="00FD2D35">
        <w:rPr>
          <w:rFonts w:eastAsia="Calibri" w:cs="Times New Roman"/>
          <w:color w:val="0D0D0D"/>
          <w:szCs w:val="24"/>
          <w:lang w:val="vi-VN"/>
        </w:rPr>
        <w:tab/>
      </w:r>
    </w:p>
    <w:p w14:paraId="10D757D4" w14:textId="3387C1E0" w:rsidR="004E7E94" w:rsidRPr="00FD2D35" w:rsidRDefault="00787370" w:rsidP="00732FE7">
      <w:pPr>
        <w:spacing w:after="120" w:line="23" w:lineRule="atLeast"/>
        <w:jc w:val="both"/>
        <w:rPr>
          <w:rFonts w:eastAsia="Times New Roman" w:cs="Times New Roman"/>
          <w:color w:val="000000"/>
          <w:szCs w:val="24"/>
        </w:rPr>
      </w:pPr>
      <w:r w:rsidRPr="00FD2D35">
        <w:rPr>
          <w:rFonts w:cs="Times New Roman"/>
          <w:b/>
          <w:color w:val="0000FF"/>
          <w:szCs w:val="24"/>
          <w:lang w:val="vi-VN"/>
        </w:rPr>
        <w:t>b</w:t>
      </w:r>
      <w:r w:rsidRPr="00FD2D35">
        <w:rPr>
          <w:rFonts w:cs="Times New Roman"/>
          <w:b/>
          <w:color w:val="0000FF"/>
          <w:szCs w:val="24"/>
        </w:rPr>
        <w:t>.</w:t>
      </w:r>
      <w:r w:rsidRPr="00FD2D35">
        <w:rPr>
          <w:rFonts w:cs="Times New Roman"/>
          <w:b/>
          <w:color w:val="0000FF"/>
          <w:szCs w:val="24"/>
          <w:lang w:val="vi-VN"/>
        </w:rPr>
        <w:t xml:space="preserve"> </w:t>
      </w:r>
      <w:r w:rsidRPr="00FD2D35">
        <w:rPr>
          <w:rFonts w:cs="Times New Roman"/>
          <w:b/>
          <w:color w:val="0000FF"/>
          <w:szCs w:val="24"/>
        </w:rPr>
        <w:t>Nội dung</w:t>
      </w:r>
      <w:r w:rsidR="001E38BB" w:rsidRPr="00FD2D35">
        <w:rPr>
          <w:rFonts w:cs="Times New Roman"/>
          <w:b/>
          <w:color w:val="0000FF"/>
          <w:szCs w:val="24"/>
        </w:rPr>
        <w:t xml:space="preserve">: </w:t>
      </w:r>
      <w:r w:rsidR="004E7E94" w:rsidRPr="00FD2D35">
        <w:rPr>
          <w:rFonts w:eastAsia="Times New Roman" w:cs="Times New Roman"/>
          <w:color w:val="000000"/>
          <w:szCs w:val="24"/>
        </w:rPr>
        <w:t>- HS về nhà hoàn thành, nộp sản phẩm vào tiết sau.</w:t>
      </w:r>
    </w:p>
    <w:p w14:paraId="5A6590C0" w14:textId="0A05854C" w:rsidR="00787370" w:rsidRPr="00FD2D35" w:rsidRDefault="00787370" w:rsidP="00732FE7">
      <w:pPr>
        <w:spacing w:after="120" w:line="23" w:lineRule="atLeast"/>
        <w:jc w:val="both"/>
        <w:rPr>
          <w:rFonts w:cs="Times New Roman"/>
          <w:color w:val="0000FF"/>
          <w:szCs w:val="24"/>
        </w:rPr>
      </w:pPr>
    </w:p>
    <w:p w14:paraId="135098A1" w14:textId="1CB4A4E3" w:rsidR="00787370" w:rsidRPr="00FD2D35" w:rsidRDefault="00787370" w:rsidP="00732FE7">
      <w:pPr>
        <w:tabs>
          <w:tab w:val="left" w:pos="284"/>
        </w:tabs>
        <w:spacing w:after="120" w:line="23" w:lineRule="atLeast"/>
        <w:jc w:val="both"/>
        <w:rPr>
          <w:rFonts w:cs="Times New Roman"/>
          <w:szCs w:val="24"/>
        </w:rPr>
      </w:pPr>
      <w:r w:rsidRPr="00FD2D35">
        <w:rPr>
          <w:rFonts w:cs="Times New Roman"/>
          <w:b/>
          <w:color w:val="0000FF"/>
          <w:szCs w:val="24"/>
          <w:lang w:val="vi-VN"/>
        </w:rPr>
        <w:lastRenderedPageBreak/>
        <w:t>c</w:t>
      </w:r>
      <w:r w:rsidRPr="00FD2D35">
        <w:rPr>
          <w:rFonts w:cs="Times New Roman"/>
          <w:b/>
          <w:color w:val="0000FF"/>
          <w:szCs w:val="24"/>
        </w:rPr>
        <w:t>.</w:t>
      </w:r>
      <w:r w:rsidRPr="00FD2D35">
        <w:rPr>
          <w:rFonts w:cs="Times New Roman"/>
          <w:b/>
          <w:color w:val="0000FF"/>
          <w:szCs w:val="24"/>
          <w:lang w:val="vi-VN"/>
        </w:rPr>
        <w:t xml:space="preserve"> Sản phẩm</w:t>
      </w:r>
      <w:r w:rsidR="000B5399" w:rsidRPr="00FD2D35">
        <w:rPr>
          <w:rFonts w:cs="Times New Roman"/>
          <w:b/>
          <w:color w:val="0000FF"/>
          <w:szCs w:val="24"/>
        </w:rPr>
        <w:t xml:space="preserve">: </w:t>
      </w:r>
      <w:r w:rsidR="000B5399" w:rsidRPr="00FD2D35">
        <w:rPr>
          <w:rFonts w:cs="Times New Roman"/>
          <w:szCs w:val="24"/>
        </w:rPr>
        <w:t>HS hoàn thành nội dung vào vở bài tập.</w:t>
      </w:r>
    </w:p>
    <w:p w14:paraId="05DA0B6C" w14:textId="77777777" w:rsidR="001E38BB" w:rsidRPr="00FD2D35" w:rsidRDefault="001E38BB" w:rsidP="00732FE7">
      <w:pPr>
        <w:pStyle w:val="NormalWeb"/>
        <w:shd w:val="clear" w:color="auto" w:fill="FFFFFF"/>
        <w:spacing w:before="0" w:beforeAutospacing="0" w:after="120" w:afterAutospacing="0" w:line="23" w:lineRule="atLeast"/>
        <w:ind w:left="48" w:right="48"/>
        <w:jc w:val="both"/>
        <w:rPr>
          <w:color w:val="000000"/>
        </w:rPr>
      </w:pPr>
      <w:r w:rsidRPr="00FD2D35">
        <w:rPr>
          <w:b/>
        </w:rPr>
        <w:t xml:space="preserve">Câu 1: </w:t>
      </w:r>
      <w:r w:rsidRPr="00FD2D35">
        <w:rPr>
          <w:color w:val="000000"/>
        </w:rPr>
        <w:t>Trong môi trường acid, diệp lục có màu vàng đến đỏ; còn trong môi trường kiềm, diệp lục có màu xanh.</w:t>
      </w:r>
    </w:p>
    <w:p w14:paraId="18F4ED40" w14:textId="77777777" w:rsidR="001E38BB" w:rsidRPr="00FD2D35" w:rsidRDefault="001E38BB"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a) Khi vắt chanh vào nước luộc rau muống đã tạo môi trường acid cho nước luộc rau muống do đó màu xanh của nước luộc rau muống bị nhạt đi.</w:t>
      </w:r>
    </w:p>
    <w:p w14:paraId="073E80E0" w14:textId="77777777" w:rsidR="001E38BB" w:rsidRPr="00FD2D35" w:rsidRDefault="001E38BB"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b) Trong nước, muối NaHCO</w:t>
      </w:r>
      <w:r w:rsidRPr="00FD2D35">
        <w:rPr>
          <w:color w:val="000000"/>
          <w:vertAlign w:val="subscript"/>
        </w:rPr>
        <w:t>3</w:t>
      </w:r>
      <w:r w:rsidRPr="00FD2D35">
        <w:rPr>
          <w:color w:val="000000"/>
        </w:rPr>
        <w:t> bị thuỷ phân tạo môi trường base (kiềm):</w:t>
      </w:r>
    </w:p>
    <w:p w14:paraId="19D6A587" w14:textId="6525B016" w:rsidR="001E38BB" w:rsidRPr="00FD2D35" w:rsidRDefault="00000000" w:rsidP="00732FE7">
      <w:pPr>
        <w:pStyle w:val="NormalWeb"/>
        <w:shd w:val="clear" w:color="auto" w:fill="FFFFFF"/>
        <w:spacing w:before="0" w:beforeAutospacing="0" w:after="120" w:afterAutospacing="0" w:line="23" w:lineRule="atLeast"/>
        <w:ind w:left="48" w:right="48"/>
        <w:jc w:val="both"/>
        <w:rPr>
          <w:rStyle w:val="mjx-char"/>
        </w:rPr>
      </w:pPr>
      <m:oMathPara>
        <m:oMath>
          <m:sSubSup>
            <m:sSubSupPr>
              <m:ctrlPr>
                <w:rPr>
                  <w:rFonts w:ascii="Cambria Math" w:hAnsi="Cambria Math"/>
                  <w:i/>
                  <w:color w:val="000000"/>
                </w:rPr>
              </m:ctrlPr>
            </m:sSubSupPr>
            <m:e>
              <m:r>
                <w:rPr>
                  <w:rFonts w:ascii="Cambria Math" w:hAnsi="Cambria Math"/>
                  <w:color w:val="000000"/>
                </w:rPr>
                <m:t>NaHCO</m:t>
              </m:r>
            </m:e>
            <m:sub>
              <m:r>
                <w:rPr>
                  <w:rFonts w:ascii="Cambria Math" w:hAnsi="Cambria Math"/>
                  <w:color w:val="000000"/>
                </w:rPr>
                <m:t>3</m:t>
              </m:r>
            </m:sub>
            <m:sup/>
          </m:sSubSup>
          <m:r>
            <w:rPr>
              <w:rFonts w:ascii="Cambria Math" w:hAnsi="Cambria Math"/>
              <w:color w:val="000000"/>
            </w:rPr>
            <m:t xml:space="preserve"> </m:t>
          </m:r>
          <m:r>
            <m:rPr>
              <m:sty m:val="p"/>
            </m:rPr>
            <w:rPr>
              <w:rStyle w:val="mjx-char"/>
              <w:rFonts w:ascii="Cambria Math" w:hAnsi="Cambria Math"/>
            </w:rPr>
            <m:t>→</m:t>
          </m:r>
          <m:r>
            <m:rPr>
              <m:sty m:val="p"/>
            </m:rPr>
            <w:rPr>
              <w:rStyle w:val="mjx-char"/>
              <w:rFonts w:ascii="Cambria Math"/>
            </w:rPr>
            <m:t xml:space="preserve"> </m:t>
          </m:r>
          <m:sSup>
            <m:sSupPr>
              <m:ctrlPr>
                <w:rPr>
                  <w:rStyle w:val="mjx-char"/>
                  <w:rFonts w:ascii="Cambria Math"/>
                </w:rPr>
              </m:ctrlPr>
            </m:sSupPr>
            <m:e>
              <m:r>
                <w:rPr>
                  <w:rStyle w:val="mjx-char"/>
                  <w:rFonts w:ascii="Cambria Math"/>
                </w:rPr>
                <m:t>Na</m:t>
              </m:r>
            </m:e>
            <m:sup>
              <m:r>
                <w:rPr>
                  <w:rStyle w:val="mjx-char"/>
                  <w:rFonts w:ascii="Cambria Math"/>
                </w:rPr>
                <m:t>+</m:t>
              </m:r>
            </m:sup>
          </m:sSup>
          <m:r>
            <w:rPr>
              <w:rStyle w:val="mjx-char"/>
              <w:rFonts w:ascii="Cambria Math"/>
            </w:rPr>
            <m:t xml:space="preserve">+ </m:t>
          </m:r>
          <m:sSubSup>
            <m:sSubSupPr>
              <m:ctrlPr>
                <w:rPr>
                  <w:rStyle w:val="mjx-char"/>
                  <w:rFonts w:ascii="Cambria Math"/>
                  <w:i/>
                </w:rPr>
              </m:ctrlPr>
            </m:sSubSupPr>
            <m:e>
              <m:r>
                <w:rPr>
                  <w:rStyle w:val="mjx-char"/>
                  <w:rFonts w:ascii="Cambria Math"/>
                </w:rPr>
                <m:t>HCO</m:t>
              </m:r>
            </m:e>
            <m:sub>
              <m:r>
                <w:rPr>
                  <w:rStyle w:val="mjx-char"/>
                  <w:rFonts w:ascii="Cambria Math"/>
                </w:rPr>
                <m:t>3</m:t>
              </m:r>
            </m:sub>
            <m:sup>
              <m:r>
                <w:rPr>
                  <w:rStyle w:val="mjx-char"/>
                  <w:rFonts w:ascii="Cambria Math"/>
                </w:rPr>
                <m:t>-</m:t>
              </m:r>
            </m:sup>
          </m:sSubSup>
        </m:oMath>
      </m:oMathPara>
    </w:p>
    <w:p w14:paraId="71E11A79" w14:textId="5DCF9B9D" w:rsidR="001E38BB" w:rsidRPr="00FD2D35" w:rsidRDefault="00000000" w:rsidP="00732FE7">
      <w:pPr>
        <w:pStyle w:val="NormalWeb"/>
        <w:shd w:val="clear" w:color="auto" w:fill="FFFFFF"/>
        <w:spacing w:before="0" w:beforeAutospacing="0" w:after="120" w:afterAutospacing="0" w:line="23" w:lineRule="atLeast"/>
        <w:ind w:left="48" w:right="48"/>
        <w:jc w:val="center"/>
        <w:rPr>
          <w:color w:val="000000"/>
        </w:rPr>
      </w:pPr>
      <m:oMathPara>
        <m:oMath>
          <m:sSubSup>
            <m:sSubSupPr>
              <m:ctrlPr>
                <w:rPr>
                  <w:rStyle w:val="mjx-char"/>
                  <w:rFonts w:ascii="Cambria Math"/>
                  <w:i/>
                </w:rPr>
              </m:ctrlPr>
            </m:sSubSupPr>
            <m:e>
              <m:r>
                <w:rPr>
                  <w:rStyle w:val="mjx-char"/>
                  <w:rFonts w:ascii="Cambria Math"/>
                </w:rPr>
                <m:t>HCO</m:t>
              </m:r>
            </m:e>
            <m:sub>
              <m:r>
                <w:rPr>
                  <w:rStyle w:val="mjx-char"/>
                  <w:rFonts w:ascii="Cambria Math"/>
                </w:rPr>
                <m:t>3</m:t>
              </m:r>
            </m:sub>
            <m:sup>
              <m:r>
                <w:rPr>
                  <w:rStyle w:val="mjx-char"/>
                  <w:rFonts w:ascii="Cambria Math"/>
                </w:rPr>
                <m:t>-</m:t>
              </m:r>
            </m:sup>
          </m:sSubSup>
          <m:r>
            <w:rPr>
              <w:rStyle w:val="mjx-char"/>
              <w:rFonts w:ascii="Cambria Math"/>
            </w:rPr>
            <m:t xml:space="preserve">+ </m:t>
          </m:r>
          <m:sSub>
            <m:sSubPr>
              <m:ctrlPr>
                <w:rPr>
                  <w:rStyle w:val="mjx-char"/>
                  <w:rFonts w:ascii="Cambria Math"/>
                  <w:i/>
                </w:rPr>
              </m:ctrlPr>
            </m:sSubPr>
            <m:e>
              <m:r>
                <w:rPr>
                  <w:rStyle w:val="mjx-char"/>
                  <w:rFonts w:ascii="Cambria Math"/>
                </w:rPr>
                <m:t>H</m:t>
              </m:r>
            </m:e>
            <m:sub>
              <m:r>
                <w:rPr>
                  <w:rStyle w:val="mjx-char"/>
                  <w:rFonts w:ascii="Cambria Math"/>
                </w:rPr>
                <m:t>2</m:t>
              </m:r>
            </m:sub>
          </m:sSub>
          <m:r>
            <m:rPr>
              <m:sty m:val="p"/>
            </m:rPr>
            <w:rPr>
              <w:rStyle w:val="mjx-char"/>
              <w:rFonts w:ascii="Cambria Math" w:hAnsi="Cambria Math" w:cs="Cambria Math"/>
            </w:rPr>
            <m:t xml:space="preserve">O⇌ </m:t>
          </m:r>
          <m:sSub>
            <m:sSubPr>
              <m:ctrlPr>
                <w:rPr>
                  <w:rStyle w:val="mjx-char"/>
                  <w:rFonts w:ascii="Cambria Math" w:hAnsi="Cambria Math" w:cs="Cambria Math"/>
                </w:rPr>
              </m:ctrlPr>
            </m:sSubPr>
            <m:e>
              <m:r>
                <w:rPr>
                  <w:rStyle w:val="mjx-char"/>
                  <w:rFonts w:ascii="Cambria Math" w:hAnsi="Cambria Math" w:cs="Cambria Math"/>
                </w:rPr>
                <m:t>H</m:t>
              </m:r>
            </m:e>
            <m:sub>
              <m:r>
                <w:rPr>
                  <w:rStyle w:val="mjx-char"/>
                  <w:rFonts w:ascii="Cambria Math" w:hAnsi="Cambria Math" w:cs="Cambria Math"/>
                </w:rPr>
                <m:t>2</m:t>
              </m:r>
            </m:sub>
          </m:sSub>
          <m:r>
            <w:rPr>
              <w:rStyle w:val="mjx-char"/>
              <w:rFonts w:ascii="Cambria Math" w:hAnsi="Cambria Math" w:cs="Cambria Math"/>
            </w:rPr>
            <m:t>C</m:t>
          </m:r>
          <m:sSub>
            <m:sSubPr>
              <m:ctrlPr>
                <w:rPr>
                  <w:rStyle w:val="mjx-char"/>
                  <w:rFonts w:ascii="Cambria Math" w:hAnsi="Cambria Math" w:cs="Cambria Math"/>
                  <w:i/>
                </w:rPr>
              </m:ctrlPr>
            </m:sSubPr>
            <m:e>
              <m:r>
                <w:rPr>
                  <w:rStyle w:val="mjx-char"/>
                  <w:rFonts w:ascii="Cambria Math" w:hAnsi="Cambria Math" w:cs="Cambria Math"/>
                </w:rPr>
                <m:t>O</m:t>
              </m:r>
            </m:e>
            <m:sub>
              <m:r>
                <w:rPr>
                  <w:rStyle w:val="mjx-char"/>
                  <w:rFonts w:ascii="Cambria Math" w:hAnsi="Cambria Math" w:cs="Cambria Math"/>
                </w:rPr>
                <m:t>3</m:t>
              </m:r>
            </m:sub>
          </m:sSub>
          <m:r>
            <w:rPr>
              <w:rStyle w:val="mjx-char"/>
              <w:rFonts w:ascii="Cambria Math" w:hAnsi="Cambria Math" w:cs="Cambria Math"/>
            </w:rPr>
            <m:t xml:space="preserve">+ </m:t>
          </m:r>
          <m:sSup>
            <m:sSupPr>
              <m:ctrlPr>
                <w:rPr>
                  <w:rStyle w:val="mjx-char"/>
                  <w:rFonts w:ascii="Cambria Math" w:hAnsi="Cambria Math" w:cs="Cambria Math"/>
                  <w:i/>
                </w:rPr>
              </m:ctrlPr>
            </m:sSupPr>
            <m:e>
              <m:r>
                <w:rPr>
                  <w:rStyle w:val="mjx-char"/>
                  <w:rFonts w:ascii="Cambria Math" w:hAnsi="Cambria Math" w:cs="Cambria Math"/>
                </w:rPr>
                <m:t>OH</m:t>
              </m:r>
            </m:e>
            <m:sup>
              <m:r>
                <w:rPr>
                  <w:rStyle w:val="mjx-char"/>
                  <w:rFonts w:ascii="Cambria Math" w:hAnsi="Cambria Math" w:cs="Cambria Math"/>
                </w:rPr>
                <m:t>-</m:t>
              </m:r>
            </m:sup>
          </m:sSup>
          <m:r>
            <w:rPr>
              <w:rStyle w:val="mjx-char"/>
              <w:rFonts w:ascii="Cambria Math" w:hAnsi="Cambria Math" w:cs="Cambria Math"/>
            </w:rPr>
            <m:t xml:space="preserve"> </m:t>
          </m:r>
        </m:oMath>
      </m:oMathPara>
    </w:p>
    <w:p w14:paraId="30361362" w14:textId="77777777" w:rsidR="001E38BB" w:rsidRPr="00FD2D35" w:rsidRDefault="001E38BB"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Do đó, khi luộc bánh chưng, cho thêm một chút thuốc muối (NaHCO</w:t>
      </w:r>
      <w:r w:rsidRPr="00FD2D35">
        <w:rPr>
          <w:color w:val="000000"/>
          <w:vertAlign w:val="subscript"/>
        </w:rPr>
        <w:t>3</w:t>
      </w:r>
      <w:r w:rsidRPr="00FD2D35">
        <w:rPr>
          <w:color w:val="000000"/>
        </w:rPr>
        <w:t>) sẽ làm cho lá dong gói bánh có màu xanh đẹp hơn.</w:t>
      </w:r>
    </w:p>
    <w:p w14:paraId="649CABB2" w14:textId="49571185" w:rsidR="005F563F" w:rsidRPr="00FD2D35" w:rsidRDefault="005F563F" w:rsidP="00732FE7">
      <w:pPr>
        <w:pStyle w:val="NormalWeb"/>
        <w:shd w:val="clear" w:color="auto" w:fill="FFFFFF"/>
        <w:spacing w:before="0" w:beforeAutospacing="0" w:after="120" w:afterAutospacing="0" w:line="23" w:lineRule="atLeast"/>
        <w:ind w:left="48" w:right="48"/>
        <w:jc w:val="both"/>
      </w:pPr>
      <w:r w:rsidRPr="00FD2D35">
        <w:rPr>
          <w:rStyle w:val="Strong"/>
        </w:rPr>
        <w:t>Câu 2:</w:t>
      </w:r>
    </w:p>
    <w:p w14:paraId="6973BD07" w14:textId="77777777" w:rsidR="005F563F" w:rsidRPr="00FD2D35" w:rsidRDefault="005F563F"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Để biết giá trị pH gần đúng của dung dịch, có thể sử dụng </w:t>
      </w:r>
      <w:r w:rsidRPr="00FD2D35">
        <w:rPr>
          <w:rStyle w:val="Emphasis"/>
          <w:color w:val="000000"/>
        </w:rPr>
        <w:t>giấy chỉ thị pH.</w:t>
      </w:r>
    </w:p>
    <w:p w14:paraId="1827AEEE" w14:textId="5E386EF1" w:rsidR="005F563F" w:rsidRPr="00FD2D35" w:rsidRDefault="005F563F" w:rsidP="00732FE7">
      <w:pPr>
        <w:pStyle w:val="NormalWeb"/>
        <w:shd w:val="clear" w:color="auto" w:fill="FFFFFF"/>
        <w:spacing w:before="0" w:beforeAutospacing="0" w:after="120" w:afterAutospacing="0" w:line="23" w:lineRule="atLeast"/>
        <w:ind w:left="48" w:right="48"/>
        <w:jc w:val="center"/>
        <w:rPr>
          <w:color w:val="000000"/>
        </w:rPr>
      </w:pPr>
      <w:r w:rsidRPr="00FD2D35">
        <w:rPr>
          <w:noProof/>
          <w:color w:val="000000"/>
        </w:rPr>
        <w:drawing>
          <wp:inline distT="0" distB="0" distL="0" distR="0" wp14:anchorId="06B652E0" wp14:editId="32EDAEFC">
            <wp:extent cx="4417017" cy="1340535"/>
            <wp:effectExtent l="0" t="0" r="3175" b="0"/>
            <wp:docPr id="5" name="Picture 5" descr="Bình thường chỉ số pH của nước tiểu ở người dao động trong khoảng 4,5 –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ình thường chỉ số pH của nước tiểu ở người dao động trong khoảng 4,5 –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7046" cy="1340544"/>
                    </a:xfrm>
                    <a:prstGeom prst="rect">
                      <a:avLst/>
                    </a:prstGeom>
                    <a:noFill/>
                    <a:ln>
                      <a:noFill/>
                    </a:ln>
                  </pic:spPr>
                </pic:pic>
              </a:graphicData>
            </a:graphic>
          </wp:inline>
        </w:drawing>
      </w:r>
    </w:p>
    <w:p w14:paraId="456E9DD4" w14:textId="77777777" w:rsidR="005F563F" w:rsidRPr="00FD2D35" w:rsidRDefault="005F563F"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Cách làm đơn giản để có thể tiên lượng bệnh sỏi thận:</w:t>
      </w:r>
    </w:p>
    <w:p w14:paraId="3FA99ECA" w14:textId="77777777" w:rsidR="005F563F" w:rsidRPr="00FD2D35" w:rsidRDefault="005F563F"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Sử dụng giấy chỉ thị pH (có thể mua dễ dàng ở hiệu thuốc, cửa hàng hoá chất, shopee …) nhúng vào nước tiểu (ngay sau khi đi vệ sinh) sau đó tra với thang pH của giấy chỉ thị từ đó xác định được pH gần đúng của nước tiểu.</w:t>
      </w:r>
    </w:p>
    <w:p w14:paraId="2D6C1FBF" w14:textId="7CDA1CCF" w:rsidR="001E38BB" w:rsidRPr="00FD2D35" w:rsidRDefault="005F563F" w:rsidP="00732FE7">
      <w:pPr>
        <w:tabs>
          <w:tab w:val="left" w:pos="284"/>
        </w:tabs>
        <w:spacing w:after="120" w:line="23" w:lineRule="atLeast"/>
        <w:jc w:val="both"/>
        <w:rPr>
          <w:rFonts w:cs="Times New Roman"/>
          <w:b/>
          <w:color w:val="0000FF"/>
          <w:szCs w:val="24"/>
        </w:rPr>
      </w:pPr>
      <w:r w:rsidRPr="00FD2D35">
        <w:rPr>
          <w:szCs w:val="24"/>
        </w:rPr>
        <w:t>Nếu thấy pH của nước tiểu giảm xuống dưới 4,5 thì có nghĩa là bị dư acid, còn cao hơn 8,0 thì có nghĩa là bị dư kiềm</w:t>
      </w:r>
    </w:p>
    <w:p w14:paraId="61C14B39" w14:textId="77777777" w:rsidR="00787370" w:rsidRPr="00FD2D35" w:rsidRDefault="00787370" w:rsidP="00732FE7">
      <w:pPr>
        <w:tabs>
          <w:tab w:val="left" w:pos="284"/>
        </w:tabs>
        <w:spacing w:after="120" w:line="23" w:lineRule="atLeast"/>
        <w:jc w:val="both"/>
        <w:rPr>
          <w:rFonts w:cs="Times New Roman"/>
          <w:b/>
          <w:color w:val="0000FF"/>
          <w:szCs w:val="24"/>
        </w:rPr>
      </w:pPr>
      <w:r w:rsidRPr="00FD2D35">
        <w:rPr>
          <w:rFonts w:cs="Times New Roman"/>
          <w:b/>
          <w:color w:val="0000FF"/>
          <w:szCs w:val="24"/>
          <w:lang w:val="vi-VN"/>
        </w:rPr>
        <w:t>d</w:t>
      </w:r>
      <w:r w:rsidRPr="00FD2D35">
        <w:rPr>
          <w:rFonts w:cs="Times New Roman"/>
          <w:b/>
          <w:color w:val="0000FF"/>
          <w:szCs w:val="24"/>
        </w:rPr>
        <w:t>. Tổ chức</w:t>
      </w:r>
      <w:r w:rsidRPr="00FD2D35">
        <w:rPr>
          <w:rFonts w:cs="Times New Roman"/>
          <w:b/>
          <w:color w:val="0000FF"/>
          <w:szCs w:val="24"/>
          <w:lang w:val="vi-VN"/>
        </w:rPr>
        <w:t xml:space="preserve"> </w:t>
      </w:r>
      <w:r w:rsidRPr="00FD2D35">
        <w:rPr>
          <w:rFonts w:cs="Times New Roman"/>
          <w:b/>
          <w:color w:val="0000FF"/>
          <w:szCs w:val="24"/>
        </w:rPr>
        <w:t>thực hiện</w:t>
      </w:r>
    </w:p>
    <w:p w14:paraId="1E2D020A" w14:textId="77777777" w:rsidR="004E7E94" w:rsidRPr="00FD2D35" w:rsidRDefault="004E7E94" w:rsidP="00732FE7">
      <w:pPr>
        <w:spacing w:after="120" w:line="23" w:lineRule="atLeast"/>
        <w:jc w:val="both"/>
        <w:rPr>
          <w:bCs/>
          <w:color w:val="000000"/>
          <w:szCs w:val="24"/>
        </w:rPr>
      </w:pPr>
      <w:r w:rsidRPr="00FD2D35">
        <w:rPr>
          <w:b/>
          <w:bCs/>
          <w:color w:val="000000"/>
          <w:szCs w:val="24"/>
        </w:rPr>
        <w:t xml:space="preserve">- </w:t>
      </w:r>
      <w:r w:rsidRPr="00FD2D35">
        <w:rPr>
          <w:bCs/>
          <w:color w:val="000000"/>
          <w:szCs w:val="24"/>
        </w:rPr>
        <w:t>Nội dung HS giải quyết các câu hỏi/bài tập sau:</w:t>
      </w:r>
    </w:p>
    <w:p w14:paraId="025F542D" w14:textId="77777777" w:rsidR="004E7E94" w:rsidRPr="00FD2D35" w:rsidRDefault="004E7E94" w:rsidP="00732FE7">
      <w:pPr>
        <w:tabs>
          <w:tab w:val="left" w:pos="284"/>
        </w:tabs>
        <w:spacing w:after="120" w:line="23" w:lineRule="atLeast"/>
        <w:jc w:val="both"/>
        <w:rPr>
          <w:rFonts w:cs="Times New Roman"/>
          <w:b/>
          <w:color w:val="0000FF"/>
          <w:szCs w:val="24"/>
        </w:rPr>
      </w:pPr>
    </w:p>
    <w:p w14:paraId="7A65939C" w14:textId="77777777" w:rsidR="004E7E94" w:rsidRPr="00FD2D35" w:rsidRDefault="004E7E94" w:rsidP="00732FE7">
      <w:pPr>
        <w:pStyle w:val="NormalWeb"/>
        <w:shd w:val="clear" w:color="auto" w:fill="FFFFFF"/>
        <w:spacing w:before="0" w:beforeAutospacing="0" w:after="120" w:afterAutospacing="0" w:line="23" w:lineRule="atLeast"/>
        <w:ind w:left="48" w:right="48"/>
        <w:jc w:val="both"/>
        <w:rPr>
          <w:color w:val="000000"/>
        </w:rPr>
      </w:pPr>
      <w:r w:rsidRPr="00FD2D35">
        <w:rPr>
          <w:b/>
          <w:color w:val="000000"/>
        </w:rPr>
        <w:t>Câu 1:</w:t>
      </w:r>
      <w:r w:rsidRPr="00FD2D35">
        <w:rPr>
          <w:color w:val="000000"/>
        </w:rPr>
        <w:t xml:space="preserve"> Trong môi trường acid, diệp lục có màu vàng đến đỏ; còn trong môi trường kiềm, diệp lục có màu xanh.</w:t>
      </w:r>
    </w:p>
    <w:p w14:paraId="25DCC5B4" w14:textId="77777777" w:rsidR="004E7E94" w:rsidRPr="00FD2D35" w:rsidRDefault="004E7E94"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a) Giải thích vì sao khi vắt chanh vào nước luộc rau muống thì màu xanh của nước lại bị nhạt đi.</w:t>
      </w:r>
    </w:p>
    <w:p w14:paraId="09C636E0" w14:textId="77777777" w:rsidR="004E7E94" w:rsidRPr="00FD2D35" w:rsidRDefault="004E7E94"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b*) Vì sao khi luộc bánh chưng, cho thêm một chút thuốc muối (NaHCO</w:t>
      </w:r>
      <w:r w:rsidRPr="00FD2D35">
        <w:rPr>
          <w:color w:val="000000"/>
          <w:vertAlign w:val="subscript"/>
        </w:rPr>
        <w:t>3</w:t>
      </w:r>
      <w:r w:rsidRPr="00FD2D35">
        <w:rPr>
          <w:color w:val="000000"/>
        </w:rPr>
        <w:t>) sẽ làm cho lá dong gói bánh có màu xanh đẹp hơn?</w:t>
      </w:r>
    </w:p>
    <w:p w14:paraId="11E3DCEC" w14:textId="1433EB19" w:rsidR="004E7E94" w:rsidRPr="00FD2D35" w:rsidRDefault="004E7E94" w:rsidP="00732FE7">
      <w:pPr>
        <w:pStyle w:val="NormalWeb"/>
        <w:shd w:val="clear" w:color="auto" w:fill="FFFFFF"/>
        <w:spacing w:before="0" w:beforeAutospacing="0" w:after="120" w:afterAutospacing="0" w:line="23" w:lineRule="atLeast"/>
        <w:ind w:left="48" w:right="48"/>
        <w:jc w:val="both"/>
        <w:rPr>
          <w:color w:val="000000"/>
        </w:rPr>
      </w:pPr>
      <w:r w:rsidRPr="00FD2D35">
        <w:rPr>
          <w:b/>
        </w:rPr>
        <w:t xml:space="preserve">Câu 2: </w:t>
      </w:r>
      <w:r w:rsidRPr="00FD2D35">
        <w:rPr>
          <w:color w:val="000000"/>
        </w:rPr>
        <w:t>Bình thường, chỉ số pH của nước tiểu ở người dao động trong khoảng 4,5 – 8,0. Nếu pH của nước tiểu giảm xuống dưới 4,5 thì có nghĩa là bị dư acid, còn cao hơn 8,0 thì có nghĩa là bị dư kiềm. Sỏi thận là khối khoáng chất nhỏ có thể tích tụ trong thận, gây đau khi ngăn cản dòng nước tiểu từ thận xuống liệu quản. Một trong các dấu hiệu của bệnh sỏi thận và nước tiểu bị dư acid hoặc dư kiềm. Đề xuất cách làm đơn giản để có thể tiên lượng bệnh sỏi thận.</w:t>
      </w:r>
    </w:p>
    <w:p w14:paraId="25095FF1" w14:textId="77777777" w:rsidR="001E38BB" w:rsidRPr="00FD2D35" w:rsidRDefault="001E38BB" w:rsidP="00732FE7">
      <w:pPr>
        <w:tabs>
          <w:tab w:val="left" w:pos="284"/>
        </w:tabs>
        <w:spacing w:after="120" w:line="23" w:lineRule="atLeast"/>
        <w:jc w:val="both"/>
        <w:rPr>
          <w:rFonts w:cs="Times New Roman"/>
          <w:b/>
          <w:color w:val="0000FF"/>
          <w:szCs w:val="24"/>
        </w:rPr>
      </w:pPr>
    </w:p>
    <w:p w14:paraId="6C257A01" w14:textId="548E97CC" w:rsidR="005961AD" w:rsidRPr="00FD2D35" w:rsidRDefault="003D52FD" w:rsidP="00732FE7">
      <w:pPr>
        <w:spacing w:after="120" w:line="23" w:lineRule="atLeast"/>
        <w:jc w:val="both"/>
        <w:rPr>
          <w:rFonts w:cs="Times New Roman"/>
          <w:b/>
          <w:bCs/>
          <w:color w:val="FF0000"/>
          <w:szCs w:val="24"/>
        </w:rPr>
      </w:pPr>
      <w:r w:rsidRPr="00FD2D35">
        <w:rPr>
          <w:rFonts w:cs="Times New Roman"/>
          <w:b/>
          <w:bCs/>
          <w:color w:val="FF0000"/>
          <w:szCs w:val="24"/>
        </w:rPr>
        <w:t xml:space="preserve">IV. PHỤ LỤC </w:t>
      </w:r>
    </w:p>
    <w:p w14:paraId="7D624F30" w14:textId="5B54B3E2" w:rsidR="003A634B" w:rsidRPr="00FD2D35" w:rsidRDefault="003A634B" w:rsidP="00732FE7">
      <w:pPr>
        <w:spacing w:after="120" w:line="23" w:lineRule="atLeast"/>
        <w:jc w:val="both"/>
        <w:rPr>
          <w:rFonts w:cs="Times New Roman"/>
          <w:b/>
          <w:bCs/>
          <w:color w:val="000000" w:themeColor="text1"/>
          <w:szCs w:val="24"/>
        </w:rPr>
      </w:pPr>
      <w:r w:rsidRPr="00FD2D35">
        <w:rPr>
          <w:rFonts w:cs="Times New Roman"/>
          <w:b/>
          <w:bCs/>
          <w:color w:val="000000" w:themeColor="text1"/>
          <w:szCs w:val="24"/>
        </w:rPr>
        <w:t xml:space="preserve">1. BẢNG KIỂM ĐÁNH GIÁ HOẠT ĐỘNG </w:t>
      </w:r>
      <w:r w:rsidR="00D010DE" w:rsidRPr="00FD2D35">
        <w:rPr>
          <w:rFonts w:cs="Times New Roman"/>
          <w:b/>
          <w:bCs/>
          <w:color w:val="000000" w:themeColor="text1"/>
          <w:szCs w:val="24"/>
        </w:rPr>
        <w:t>nếu có</w:t>
      </w:r>
    </w:p>
    <w:p w14:paraId="4F9AEDB4" w14:textId="715EC8E1" w:rsidR="00FC5DDE" w:rsidRPr="00FD2D35" w:rsidRDefault="00FC5DDE" w:rsidP="00732FE7">
      <w:pPr>
        <w:spacing w:after="120" w:line="23" w:lineRule="atLeast"/>
        <w:jc w:val="center"/>
        <w:rPr>
          <w:rFonts w:cs="Times New Roman"/>
          <w:b/>
          <w:bCs/>
          <w:color w:val="FF0000"/>
          <w:szCs w:val="24"/>
        </w:rPr>
      </w:pPr>
      <w:r w:rsidRPr="00FD2D35">
        <w:rPr>
          <w:rFonts w:cs="Times New Roman"/>
          <w:b/>
          <w:bCs/>
          <w:color w:val="FF0000"/>
          <w:szCs w:val="24"/>
        </w:rPr>
        <w:t>PHIẾU HỌC TẬP SỐ 1</w:t>
      </w:r>
    </w:p>
    <w:p w14:paraId="3428E989" w14:textId="77777777" w:rsidR="00FC5DDE" w:rsidRPr="00FD2D35" w:rsidRDefault="00FC5DDE" w:rsidP="00732FE7">
      <w:pPr>
        <w:tabs>
          <w:tab w:val="left" w:pos="284"/>
        </w:tabs>
        <w:spacing w:after="120" w:line="23" w:lineRule="atLeast"/>
        <w:jc w:val="both"/>
        <w:rPr>
          <w:rFonts w:cs="Times New Roman"/>
          <w:szCs w:val="24"/>
        </w:rPr>
      </w:pPr>
      <w:r w:rsidRPr="00FD2D35">
        <w:rPr>
          <w:rFonts w:cs="Times New Roman"/>
          <w:b/>
          <w:szCs w:val="24"/>
        </w:rPr>
        <w:t xml:space="preserve">Câu hỏi 1: </w:t>
      </w:r>
      <w:r w:rsidRPr="00FD2D35">
        <w:rPr>
          <w:rFonts w:cs="Times New Roman"/>
          <w:szCs w:val="24"/>
        </w:rPr>
        <w:t>Giải thích vì sao nước nguyên chất có môi trường trung tính?</w:t>
      </w:r>
    </w:p>
    <w:p w14:paraId="1242EA1E" w14:textId="77777777" w:rsidR="00FC5DDE" w:rsidRPr="00FD2D35" w:rsidRDefault="00FC5DDE" w:rsidP="00732FE7">
      <w:pPr>
        <w:tabs>
          <w:tab w:val="left" w:pos="284"/>
        </w:tabs>
        <w:spacing w:after="120" w:line="23" w:lineRule="atLeast"/>
        <w:jc w:val="both"/>
        <w:rPr>
          <w:szCs w:val="24"/>
        </w:rPr>
      </w:pPr>
      <w:r w:rsidRPr="00FD2D35">
        <w:rPr>
          <w:rFonts w:cs="Times New Roman"/>
          <w:b/>
          <w:szCs w:val="24"/>
        </w:rPr>
        <w:lastRenderedPageBreak/>
        <w:t>Câu 2:</w:t>
      </w:r>
      <w:r w:rsidRPr="00FD2D35">
        <w:rPr>
          <w:rFonts w:cs="Times New Roman"/>
          <w:szCs w:val="24"/>
        </w:rPr>
        <w:t xml:space="preserve"> Nồng độ ion H</w:t>
      </w:r>
      <w:r w:rsidRPr="00FD2D35">
        <w:rPr>
          <w:rFonts w:cs="Times New Roman"/>
          <w:szCs w:val="24"/>
          <w:vertAlign w:val="superscript"/>
        </w:rPr>
        <w:t>+</w:t>
      </w:r>
      <w:r w:rsidRPr="00FD2D35">
        <w:rPr>
          <w:rFonts w:cs="Times New Roman"/>
          <w:szCs w:val="24"/>
        </w:rPr>
        <w:t xml:space="preserve"> và OH</w:t>
      </w:r>
      <w:r w:rsidRPr="00FD2D35">
        <w:rPr>
          <w:rFonts w:cs="Times New Roman"/>
          <w:szCs w:val="24"/>
          <w:vertAlign w:val="superscript"/>
        </w:rPr>
        <w:t>-</w:t>
      </w:r>
      <w:r w:rsidRPr="00FD2D35">
        <w:rPr>
          <w:rFonts w:cs="Times New Roman"/>
          <w:szCs w:val="24"/>
        </w:rPr>
        <w:t xml:space="preserve"> thay đổi như thế nào khi cho thêm acid hoặc base vào nước? </w:t>
      </w:r>
    </w:p>
    <w:p w14:paraId="35896BD6" w14:textId="77777777" w:rsidR="00FC5DDE" w:rsidRPr="00FD2D35" w:rsidRDefault="00FC5DDE" w:rsidP="00732FE7">
      <w:pPr>
        <w:pStyle w:val="NormalWeb"/>
        <w:spacing w:before="0" w:beforeAutospacing="0" w:after="120" w:afterAutospacing="0" w:line="23" w:lineRule="atLeast"/>
        <w:jc w:val="both"/>
      </w:pPr>
      <w:r w:rsidRPr="00FD2D35">
        <w:rPr>
          <w:b/>
        </w:rPr>
        <w:t>Câu 3:</w:t>
      </w:r>
      <w:r w:rsidRPr="00FD2D35">
        <w:t xml:space="preserve"> Nêu định nghĩa và công thức tính pH. Xác đinh môi trường chất thông qua pH và nồng độ ion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m:t>
        </m:r>
      </m:oMath>
    </w:p>
    <w:p w14:paraId="368E711B" w14:textId="77777777" w:rsidR="00FC5DDE" w:rsidRPr="00FD2D35" w:rsidRDefault="00FC5DDE" w:rsidP="00732FE7">
      <w:pPr>
        <w:pStyle w:val="NormalWeb"/>
        <w:spacing w:before="0" w:beforeAutospacing="0" w:after="120" w:afterAutospacing="0" w:line="23" w:lineRule="atLeast"/>
        <w:jc w:val="both"/>
      </w:pPr>
      <w:r w:rsidRPr="00FD2D35">
        <w:rPr>
          <w:b/>
        </w:rPr>
        <w:t>Câu 4:</w:t>
      </w:r>
      <w:r w:rsidRPr="00FD2D35">
        <w:t xml:space="preserve"> Giải thích vì sao thiếu acid trong dạ dày là một nguyên nhân gây ra bệnh nhiễm khuẩn được tiêu hoá.</w:t>
      </w:r>
    </w:p>
    <w:p w14:paraId="444005A4" w14:textId="77777777" w:rsidR="00FC5DDE" w:rsidRPr="00FD2D35" w:rsidRDefault="00FC5DDE" w:rsidP="00732FE7">
      <w:pPr>
        <w:pStyle w:val="NormalWeb"/>
        <w:spacing w:before="0" w:beforeAutospacing="0" w:after="120" w:afterAutospacing="0" w:line="23" w:lineRule="atLeast"/>
        <w:jc w:val="both"/>
      </w:pPr>
      <w:r w:rsidRPr="00FD2D35">
        <w:rPr>
          <w:b/>
        </w:rPr>
        <w:t>Câu 5:</w:t>
      </w:r>
      <w:r w:rsidRPr="00FD2D35">
        <w:t xml:space="preserve"> Đất nhiễm phèn có pH trong khoảng 4,5 -5,0. Hảy giải thích vì sao người ta thường bón vôi bột (CaO) để cải tạo đất này.</w:t>
      </w:r>
    </w:p>
    <w:p w14:paraId="4609252D" w14:textId="77777777" w:rsidR="00FC5DDE" w:rsidRPr="00FD2D35" w:rsidRDefault="00FC5DDE" w:rsidP="00732FE7">
      <w:pPr>
        <w:pStyle w:val="NormalWeb"/>
        <w:spacing w:before="0" w:beforeAutospacing="0" w:after="120" w:afterAutospacing="0" w:line="23" w:lineRule="atLeast"/>
        <w:jc w:val="both"/>
      </w:pPr>
      <w:r w:rsidRPr="00FD2D35">
        <w:rPr>
          <w:b/>
        </w:rPr>
        <w:t>Câu 6:</w:t>
      </w:r>
      <w:r w:rsidRPr="00FD2D35">
        <w:t xml:space="preserve"> Quỳ tím, phenolphthalein, methyl da cam đổi màu như nào trong môi trường acid, base?</w:t>
      </w:r>
    </w:p>
    <w:p w14:paraId="2A02F3EA" w14:textId="0DFAEFAA" w:rsidR="00011DA8" w:rsidRPr="00FD2D35" w:rsidRDefault="00011DA8" w:rsidP="00732FE7">
      <w:pPr>
        <w:spacing w:after="120" w:line="23" w:lineRule="atLeast"/>
        <w:jc w:val="center"/>
        <w:rPr>
          <w:rFonts w:cs="Times New Roman"/>
          <w:b/>
          <w:bCs/>
          <w:color w:val="FF0000"/>
          <w:szCs w:val="24"/>
        </w:rPr>
      </w:pPr>
      <w:r w:rsidRPr="00FD2D35">
        <w:rPr>
          <w:rFonts w:cs="Times New Roman"/>
          <w:b/>
          <w:bCs/>
          <w:color w:val="FF0000"/>
          <w:szCs w:val="24"/>
        </w:rPr>
        <w:t>PHIẾU HỌC TẬP SỐ 2</w:t>
      </w:r>
    </w:p>
    <w:p w14:paraId="0C46279C" w14:textId="356DA3E5" w:rsidR="00962F6E" w:rsidRPr="00FD2D35" w:rsidRDefault="00962F6E" w:rsidP="00732FE7">
      <w:pPr>
        <w:spacing w:after="120" w:line="23" w:lineRule="atLeast"/>
        <w:rPr>
          <w:rFonts w:cs="Times New Roman"/>
          <w:b/>
          <w:bCs/>
          <w:color w:val="FF0000"/>
          <w:szCs w:val="24"/>
        </w:rPr>
      </w:pPr>
      <w:r w:rsidRPr="00FD2D35">
        <w:rPr>
          <w:rFonts w:cs="Times New Roman"/>
          <w:b/>
          <w:bCs/>
          <w:color w:val="FF0000"/>
          <w:szCs w:val="24"/>
        </w:rPr>
        <w:t>Nhiệm vụ 1</w:t>
      </w:r>
    </w:p>
    <w:p w14:paraId="13E6C757" w14:textId="77777777" w:rsidR="00962F6E" w:rsidRPr="00FD2D35" w:rsidRDefault="00962F6E" w:rsidP="00732FE7">
      <w:pPr>
        <w:spacing w:after="120" w:line="23" w:lineRule="atLeast"/>
        <w:jc w:val="both"/>
        <w:rPr>
          <w:szCs w:val="24"/>
        </w:rPr>
      </w:pPr>
      <w:r w:rsidRPr="00FD2D35">
        <w:rPr>
          <w:rFonts w:cs="Times New Roman"/>
          <w:bCs/>
          <w:color w:val="0000FF"/>
          <w:szCs w:val="24"/>
        </w:rPr>
        <w:t xml:space="preserve">- </w:t>
      </w:r>
      <w:r w:rsidRPr="00FD2D35">
        <w:rPr>
          <w:szCs w:val="24"/>
        </w:rPr>
        <w:t>Nêu nguyên tắc xác định nồng độ acid, base mạnh bằng phương pháp chuẩn độ.</w:t>
      </w:r>
    </w:p>
    <w:p w14:paraId="177A1832" w14:textId="77777777" w:rsidR="00962F6E" w:rsidRPr="00FD2D35" w:rsidRDefault="00962F6E" w:rsidP="00732FE7">
      <w:pPr>
        <w:widowControl w:val="0"/>
        <w:suppressAutoHyphens/>
        <w:spacing w:after="120" w:line="23" w:lineRule="atLeast"/>
        <w:jc w:val="both"/>
        <w:rPr>
          <w:szCs w:val="24"/>
        </w:rPr>
      </w:pPr>
      <w:r w:rsidRPr="00FD2D35">
        <w:rPr>
          <w:szCs w:val="24"/>
        </w:rPr>
        <w:t xml:space="preserve">- Cách tiến hành thí nghiệm Chuẩn độ dung dịch base mạnh (sodium hydroxide) bằng acid mạnh (hydrochloric acid). </w:t>
      </w:r>
    </w:p>
    <w:p w14:paraId="354ADC00" w14:textId="429434FA" w:rsidR="00962F6E" w:rsidRPr="00FD2D35" w:rsidRDefault="00962F6E" w:rsidP="00732FE7">
      <w:pPr>
        <w:widowControl w:val="0"/>
        <w:suppressAutoHyphens/>
        <w:spacing w:after="120" w:line="23" w:lineRule="atLeast"/>
        <w:jc w:val="both"/>
        <w:rPr>
          <w:b/>
          <w:color w:val="FF0000"/>
          <w:szCs w:val="24"/>
        </w:rPr>
      </w:pPr>
      <w:r w:rsidRPr="00FD2D35">
        <w:rPr>
          <w:b/>
          <w:color w:val="FF0000"/>
          <w:szCs w:val="24"/>
        </w:rPr>
        <w:t>Nhiệm vụ</w:t>
      </w:r>
      <w:r w:rsidR="00B7001C" w:rsidRPr="00FD2D35">
        <w:rPr>
          <w:b/>
          <w:color w:val="FF0000"/>
          <w:szCs w:val="24"/>
        </w:rPr>
        <w:t xml:space="preserve"> 2: </w:t>
      </w:r>
      <w:r w:rsidRPr="00FD2D35">
        <w:rPr>
          <w:szCs w:val="24"/>
        </w:rPr>
        <w:t>Thực hiện thí nghiệm và trả lời câu hỏi trong phiếu học tập.</w:t>
      </w:r>
    </w:p>
    <w:p w14:paraId="2492E0EB" w14:textId="32155A6E" w:rsidR="00B7001C" w:rsidRPr="00FD2D35" w:rsidRDefault="00B7001C" w:rsidP="00732FE7">
      <w:pPr>
        <w:spacing w:after="120" w:line="23" w:lineRule="atLeast"/>
        <w:rPr>
          <w:szCs w:val="24"/>
        </w:rPr>
      </w:pPr>
      <w:r w:rsidRPr="00FD2D35">
        <w:rPr>
          <w:szCs w:val="24"/>
        </w:rPr>
        <w:t>Thí nghiệm: Chuẩn độ dung dịch NaOH chưa biết chính xác nồng độ (biết nồng độ trong khoảng gần với 0,1 M) bằng dung dịch chuẩn HCl 0,1 M với chất chỉ thị phenolphthalein.</w:t>
      </w:r>
    </w:p>
    <w:p w14:paraId="22505019" w14:textId="77777777" w:rsidR="00B7001C" w:rsidRPr="00FD2D35" w:rsidRDefault="00B7001C" w:rsidP="00732FE7">
      <w:pPr>
        <w:pStyle w:val="NormalWeb"/>
        <w:shd w:val="clear" w:color="auto" w:fill="FFFFFF"/>
        <w:spacing w:before="0" w:beforeAutospacing="0" w:after="120" w:afterAutospacing="0" w:line="23" w:lineRule="atLeast"/>
        <w:ind w:left="48" w:right="48"/>
        <w:jc w:val="both"/>
        <w:rPr>
          <w:color w:val="000000"/>
        </w:rPr>
      </w:pPr>
      <w:r w:rsidRPr="00FD2D35">
        <w:rPr>
          <w:rStyle w:val="Strong"/>
          <w:color w:val="000000"/>
        </w:rPr>
        <w:t>Chuẩn bị: </w:t>
      </w:r>
      <w:r w:rsidRPr="00FD2D35">
        <w:rPr>
          <w:color w:val="000000"/>
        </w:rPr>
        <w:t>Dung dịch HCl 0,1M, dung dịch NaOH (chưa biết chính xác nồng độ, khoảng 0,1 M), phenolphthalein, burette, bình tam giác 100 mL.</w:t>
      </w:r>
    </w:p>
    <w:p w14:paraId="7E1D9E0E" w14:textId="41BBB851" w:rsidR="00B7001C" w:rsidRPr="00FD2D35" w:rsidRDefault="00B7001C" w:rsidP="00732FE7">
      <w:pPr>
        <w:pStyle w:val="NormalWeb"/>
        <w:shd w:val="clear" w:color="auto" w:fill="FFFFFF"/>
        <w:spacing w:before="0" w:beforeAutospacing="0" w:after="120" w:afterAutospacing="0" w:line="23" w:lineRule="atLeast"/>
        <w:ind w:left="48" w:right="48"/>
        <w:jc w:val="center"/>
        <w:rPr>
          <w:color w:val="000000"/>
        </w:rPr>
      </w:pPr>
      <w:r w:rsidRPr="00FD2D35">
        <w:rPr>
          <w:noProof/>
          <w:color w:val="000000"/>
        </w:rPr>
        <w:drawing>
          <wp:inline distT="0" distB="0" distL="0" distR="0" wp14:anchorId="14C34590" wp14:editId="649AA9A7">
            <wp:extent cx="4029559" cy="2115400"/>
            <wp:effectExtent l="0" t="0" r="9525" b="0"/>
            <wp:docPr id="6" name="Picture 6" descr="Chuẩn độ dung dịch NaOH chưa biết chính xác nồng độ (biết nồng độ trong khoảng gần với 0,1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ẩn độ dung dịch NaOH chưa biết chính xác nồng độ (biết nồng độ trong khoảng gần với 0,1 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471" cy="2115354"/>
                    </a:xfrm>
                    <a:prstGeom prst="rect">
                      <a:avLst/>
                    </a:prstGeom>
                    <a:noFill/>
                    <a:ln>
                      <a:noFill/>
                    </a:ln>
                  </pic:spPr>
                </pic:pic>
              </a:graphicData>
            </a:graphic>
          </wp:inline>
        </w:drawing>
      </w:r>
    </w:p>
    <w:p w14:paraId="51456A28" w14:textId="77777777" w:rsidR="00B7001C" w:rsidRPr="00FD2D35" w:rsidRDefault="00B7001C" w:rsidP="00732FE7">
      <w:pPr>
        <w:pStyle w:val="NormalWeb"/>
        <w:shd w:val="clear" w:color="auto" w:fill="FFFFFF"/>
        <w:spacing w:before="0" w:beforeAutospacing="0" w:after="120" w:afterAutospacing="0" w:line="23" w:lineRule="atLeast"/>
        <w:ind w:left="48" w:right="48"/>
        <w:jc w:val="both"/>
        <w:rPr>
          <w:color w:val="000000"/>
        </w:rPr>
      </w:pPr>
      <w:r w:rsidRPr="00FD2D35">
        <w:rPr>
          <w:rStyle w:val="Strong"/>
          <w:color w:val="000000"/>
        </w:rPr>
        <w:t>Tiến hành: </w:t>
      </w:r>
      <w:r w:rsidRPr="00FD2D35">
        <w:rPr>
          <w:color w:val="000000"/>
        </w:rPr>
        <w:t>Burette (loại 25 mL) đã được đổ đầy đến vạch 0 bằng dung dịch NaOH và chắc chắn không còn bọt khí trong burette. Cho 10 mL dung dịch chuẩn HCl vào bình tam giác (loại 100 mL), thêm 2 giọt chỉ thị phenolphthalein (loại 1% pha trong cồn).</w:t>
      </w:r>
    </w:p>
    <w:p w14:paraId="6F067019" w14:textId="77777777" w:rsidR="00B7001C" w:rsidRPr="00FD2D35" w:rsidRDefault="00B7001C"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Mở khoá burette để nhỏ từ từ từng giọt dung dịch NaOH vào bình tam giác, đồng thời lắc đều bình. Tiếp tục nhỏ dung dịch NaOH (vẫn duy trì lắc đều bình) cho tới khi dung dịch trong bình chuyển từ không màu sang hồng và bền trong ít nhất 20 giây thì kết thúc chuẩn độ (khoá burette). Ghi lại thể tích NaOH đã dùng. Lặp lại thí nghiệm ít nhất 3 lần.</w:t>
      </w:r>
    </w:p>
    <w:p w14:paraId="65075AAD" w14:textId="6DFC2C58" w:rsidR="00B7001C" w:rsidRPr="00FD2D35" w:rsidRDefault="00B7001C" w:rsidP="00732FE7">
      <w:pPr>
        <w:pStyle w:val="NormalWeb"/>
        <w:shd w:val="clear" w:color="auto" w:fill="FFFFFF"/>
        <w:spacing w:before="0" w:beforeAutospacing="0" w:after="120" w:afterAutospacing="0" w:line="23" w:lineRule="atLeast"/>
        <w:ind w:left="48" w:right="48"/>
        <w:jc w:val="both"/>
        <w:rPr>
          <w:b/>
          <w:bCs/>
          <w:color w:val="000000"/>
        </w:rPr>
      </w:pPr>
      <w:r w:rsidRPr="00FD2D35">
        <w:rPr>
          <w:rStyle w:val="Strong"/>
          <w:color w:val="000000"/>
        </w:rPr>
        <w:t>Yêu cầu: </w:t>
      </w:r>
      <w:r w:rsidRPr="00FD2D35">
        <w:rPr>
          <w:color w:val="000000"/>
        </w:rPr>
        <w:t xml:space="preserve">Quan sát hiện tượng, viết phương trình hoá học và xác định nồng độ dung dịch NaOH. Và trả lời câu hỏi sau: </w:t>
      </w:r>
    </w:p>
    <w:p w14:paraId="3543D762" w14:textId="77777777" w:rsidR="00B7001C" w:rsidRPr="00FD2D35" w:rsidRDefault="00B7001C" w:rsidP="00732FE7">
      <w:pPr>
        <w:widowControl w:val="0"/>
        <w:suppressAutoHyphens/>
        <w:spacing w:after="120" w:line="23" w:lineRule="atLeast"/>
        <w:jc w:val="both"/>
        <w:rPr>
          <w:szCs w:val="24"/>
        </w:rPr>
      </w:pPr>
      <w:r w:rsidRPr="00FD2D35">
        <w:rPr>
          <w:b/>
          <w:szCs w:val="24"/>
        </w:rPr>
        <w:t>Câu 1:</w:t>
      </w:r>
      <w:r w:rsidRPr="00FD2D35">
        <w:rPr>
          <w:szCs w:val="24"/>
        </w:rPr>
        <w:t xml:space="preserve"> Giải thích vì sao trong thí nghiệm chuẩn độ dung dịch NaOH bằng dung dịch HCl, ta kết thúc chuẩn độ ngay khi dung dịch trong bình tam giác chuyển từ không màu sang màu hồng(bền ít nhất trong 20 giây).</w:t>
      </w:r>
    </w:p>
    <w:p w14:paraId="06AA92E9" w14:textId="77777777" w:rsidR="00B7001C" w:rsidRPr="00FD2D35" w:rsidRDefault="00B7001C" w:rsidP="00732FE7">
      <w:pPr>
        <w:widowControl w:val="0"/>
        <w:suppressAutoHyphens/>
        <w:spacing w:after="120" w:line="23" w:lineRule="atLeast"/>
        <w:jc w:val="both"/>
        <w:rPr>
          <w:rFonts w:cs="Times New Roman"/>
          <w:szCs w:val="24"/>
        </w:rPr>
      </w:pPr>
      <w:r w:rsidRPr="00FD2D35">
        <w:rPr>
          <w:b/>
          <w:szCs w:val="24"/>
        </w:rPr>
        <w:t>Câu 2:</w:t>
      </w:r>
      <w:r w:rsidRPr="00FD2D35">
        <w:rPr>
          <w:szCs w:val="24"/>
        </w:rPr>
        <w:t xml:space="preserve"> Giải sử khi kết thúc chuẩn độ, thể tích dung dịch NaOH(tính trung bình sau 3 lần chuẩn độ) đã sử dụng burette là 10,27ml. Tính nồng độ NaOH.</w:t>
      </w:r>
    </w:p>
    <w:p w14:paraId="3C531B8D" w14:textId="77777777" w:rsidR="00D010DE" w:rsidRPr="00FD2D35" w:rsidRDefault="00D010DE" w:rsidP="00732FE7">
      <w:pPr>
        <w:spacing w:after="120" w:line="23" w:lineRule="atLeast"/>
        <w:jc w:val="both"/>
        <w:rPr>
          <w:rFonts w:cs="Times New Roman"/>
          <w:b/>
          <w:bCs/>
          <w:color w:val="FF0000"/>
          <w:szCs w:val="24"/>
        </w:rPr>
      </w:pPr>
    </w:p>
    <w:p w14:paraId="6D848CD1" w14:textId="25A5E68C" w:rsidR="00A412D7" w:rsidRPr="00FD2D35" w:rsidRDefault="00071828" w:rsidP="00732FE7">
      <w:pPr>
        <w:spacing w:after="120" w:line="23" w:lineRule="atLeast"/>
        <w:jc w:val="center"/>
        <w:rPr>
          <w:rFonts w:cs="Times New Roman"/>
          <w:b/>
          <w:bCs/>
          <w:color w:val="FF0000"/>
          <w:szCs w:val="24"/>
        </w:rPr>
      </w:pPr>
      <w:r w:rsidRPr="00FD2D35">
        <w:rPr>
          <w:rFonts w:cs="Times New Roman"/>
          <w:b/>
          <w:bCs/>
          <w:color w:val="FF0000"/>
          <w:szCs w:val="24"/>
        </w:rPr>
        <w:t xml:space="preserve">PHIẾU </w:t>
      </w:r>
      <w:r w:rsidR="00CC1920" w:rsidRPr="00FD2D35">
        <w:rPr>
          <w:rFonts w:cs="Times New Roman"/>
          <w:b/>
          <w:bCs/>
          <w:color w:val="FF0000"/>
          <w:szCs w:val="24"/>
        </w:rPr>
        <w:t>HỌC TẬP SỐ 3</w:t>
      </w:r>
    </w:p>
    <w:p w14:paraId="47E7D8D7" w14:textId="5CD4ACC1" w:rsidR="00CA2B88" w:rsidRPr="00FD2D35" w:rsidRDefault="00CA2B88" w:rsidP="00732FE7">
      <w:pPr>
        <w:spacing w:after="120" w:line="23" w:lineRule="atLeast"/>
        <w:rPr>
          <w:rFonts w:cs="Times New Roman"/>
          <w:b/>
          <w:bCs/>
          <w:color w:val="FF0000"/>
          <w:szCs w:val="24"/>
        </w:rPr>
      </w:pPr>
      <w:r w:rsidRPr="00FD2D35">
        <w:rPr>
          <w:rFonts w:cs="Times New Roman"/>
          <w:b/>
          <w:bCs/>
          <w:color w:val="FF0000"/>
          <w:szCs w:val="24"/>
        </w:rPr>
        <w:lastRenderedPageBreak/>
        <w:t>1) Bài tập trắc nghiệm</w:t>
      </w:r>
      <w:r w:rsidR="001E38BB" w:rsidRPr="00FD2D35">
        <w:rPr>
          <w:rFonts w:cs="Times New Roman"/>
          <w:b/>
          <w:bCs/>
          <w:color w:val="FF0000"/>
          <w:szCs w:val="24"/>
        </w:rPr>
        <w:t xml:space="preserve"> lí thuyết</w:t>
      </w:r>
    </w:p>
    <w:p w14:paraId="6224FF82" w14:textId="7C93C062" w:rsidR="00071828" w:rsidRPr="00FD2D35" w:rsidRDefault="00C51792" w:rsidP="00732FE7">
      <w:pPr>
        <w:spacing w:after="120" w:line="23" w:lineRule="atLeast"/>
        <w:jc w:val="both"/>
        <w:rPr>
          <w:rFonts w:cs="Times New Roman"/>
          <w:color w:val="000000"/>
          <w:szCs w:val="24"/>
        </w:rPr>
      </w:pPr>
      <w:r w:rsidRPr="00FD2D35">
        <w:rPr>
          <w:rFonts w:cs="Times New Roman"/>
          <w:b/>
          <w:bCs/>
          <w:color w:val="008000"/>
          <w:szCs w:val="24"/>
        </w:rPr>
        <w:t xml:space="preserve">Câu 1: </w:t>
      </w:r>
      <w:r w:rsidR="00071828" w:rsidRPr="00FD2D35">
        <w:rPr>
          <w:rFonts w:cs="Times New Roman"/>
          <w:color w:val="000000"/>
          <w:szCs w:val="24"/>
        </w:rPr>
        <w:t>Câu nào </w:t>
      </w:r>
      <w:r w:rsidR="00071828" w:rsidRPr="00FD2D35">
        <w:rPr>
          <w:rFonts w:cs="Times New Roman"/>
          <w:b/>
          <w:bCs/>
          <w:color w:val="000000"/>
          <w:szCs w:val="24"/>
        </w:rPr>
        <w:t>sai</w:t>
      </w:r>
      <w:r w:rsidR="00071828" w:rsidRPr="00FD2D35">
        <w:rPr>
          <w:rFonts w:cs="Times New Roman"/>
          <w:color w:val="000000"/>
          <w:szCs w:val="24"/>
        </w:rPr>
        <w:t> khi nói về pH và pOH của dung dịch ?</w:t>
      </w:r>
    </w:p>
    <w:p w14:paraId="406B1A02" w14:textId="00DE7C2B" w:rsidR="00071828" w:rsidRPr="00FD2D35" w:rsidRDefault="00071828" w:rsidP="00732FE7">
      <w:pPr>
        <w:tabs>
          <w:tab w:val="left" w:pos="2835"/>
          <w:tab w:val="left" w:pos="5670"/>
          <w:tab w:val="left" w:pos="8505"/>
        </w:tabs>
        <w:spacing w:after="120" w:line="23" w:lineRule="atLeast"/>
        <w:jc w:val="both"/>
        <w:rPr>
          <w:rFonts w:cs="Times New Roman"/>
          <w:b/>
          <w:bCs/>
          <w:color w:val="0000FF"/>
          <w:szCs w:val="24"/>
        </w:rPr>
      </w:pPr>
      <w:r w:rsidRPr="00FD2D35">
        <w:rPr>
          <w:rFonts w:cs="Times New Roman"/>
          <w:b/>
          <w:bCs/>
          <w:color w:val="0000FF"/>
          <w:szCs w:val="24"/>
        </w:rPr>
        <w:t>A.</w:t>
      </w:r>
      <w:r w:rsidRPr="00FD2D35">
        <w:rPr>
          <w:rFonts w:cs="Times New Roman"/>
          <w:color w:val="000000"/>
          <w:szCs w:val="24"/>
        </w:rPr>
        <w:t> pH = lg[H</w:t>
      </w:r>
      <w:r w:rsidRPr="00FD2D35">
        <w:rPr>
          <w:rFonts w:cs="Times New Roman"/>
          <w:color w:val="000000"/>
          <w:szCs w:val="24"/>
          <w:vertAlign w:val="superscript"/>
        </w:rPr>
        <w:t>+</w:t>
      </w:r>
      <w:r w:rsidRPr="00FD2D35">
        <w:rPr>
          <w:rFonts w:cs="Times New Roman"/>
          <w:color w:val="000000"/>
          <w:szCs w:val="24"/>
        </w:rPr>
        <w:t>]        </w:t>
      </w:r>
      <w:r w:rsidRPr="00FD2D35">
        <w:rPr>
          <w:rFonts w:cs="Times New Roman"/>
          <w:b/>
          <w:bCs/>
          <w:color w:val="0000FF"/>
          <w:szCs w:val="24"/>
        </w:rPr>
        <w:tab/>
      </w:r>
      <w:r w:rsidRPr="00FD2D35">
        <w:rPr>
          <w:rFonts w:cs="Times New Roman"/>
          <w:b/>
          <w:bCs/>
          <w:color w:val="0000FF"/>
          <w:szCs w:val="24"/>
        </w:rPr>
        <w:tab/>
        <w:t>B.</w:t>
      </w:r>
      <w:r w:rsidRPr="00FD2D35">
        <w:rPr>
          <w:rFonts w:cs="Times New Roman"/>
          <w:color w:val="000000"/>
          <w:szCs w:val="24"/>
        </w:rPr>
        <w:t> pH = -lg[H</w:t>
      </w:r>
      <w:r w:rsidRPr="00FD2D35">
        <w:rPr>
          <w:rFonts w:cs="Times New Roman"/>
          <w:color w:val="000000"/>
          <w:szCs w:val="24"/>
          <w:vertAlign w:val="superscript"/>
        </w:rPr>
        <w:t>+</w:t>
      </w:r>
      <w:r w:rsidRPr="00FD2D35">
        <w:rPr>
          <w:rFonts w:cs="Times New Roman"/>
          <w:color w:val="000000"/>
          <w:szCs w:val="24"/>
        </w:rPr>
        <w:t>]</w:t>
      </w:r>
      <w:r w:rsidRPr="00FD2D35">
        <w:rPr>
          <w:rFonts w:cs="Times New Roman"/>
          <w:b/>
          <w:bCs/>
          <w:color w:val="0000FF"/>
          <w:szCs w:val="24"/>
        </w:rPr>
        <w:tab/>
      </w:r>
    </w:p>
    <w:p w14:paraId="67D19B43" w14:textId="77777777" w:rsidR="00071828" w:rsidRPr="00FD2D35" w:rsidRDefault="00071828" w:rsidP="00732FE7">
      <w:pPr>
        <w:tabs>
          <w:tab w:val="left" w:pos="2835"/>
          <w:tab w:val="left" w:pos="5670"/>
          <w:tab w:val="left" w:pos="8505"/>
        </w:tabs>
        <w:spacing w:after="120" w:line="23" w:lineRule="atLeast"/>
        <w:jc w:val="both"/>
        <w:rPr>
          <w:rFonts w:cs="Times New Roman"/>
          <w:color w:val="000000"/>
          <w:szCs w:val="24"/>
        </w:rPr>
      </w:pPr>
      <w:r w:rsidRPr="00FD2D35">
        <w:rPr>
          <w:rFonts w:cs="Times New Roman"/>
          <w:b/>
          <w:bCs/>
          <w:color w:val="0000FF"/>
          <w:szCs w:val="24"/>
        </w:rPr>
        <w:t>C.</w:t>
      </w:r>
      <w:r w:rsidRPr="00FD2D35">
        <w:rPr>
          <w:rFonts w:cs="Times New Roman"/>
          <w:color w:val="000000"/>
          <w:szCs w:val="24"/>
        </w:rPr>
        <w:t> [H</w:t>
      </w:r>
      <w:r w:rsidRPr="00FD2D35">
        <w:rPr>
          <w:rFonts w:cs="Times New Roman"/>
          <w:color w:val="000000"/>
          <w:szCs w:val="24"/>
          <w:vertAlign w:val="superscript"/>
        </w:rPr>
        <w:t>+</w:t>
      </w:r>
      <w:r w:rsidRPr="00FD2D35">
        <w:rPr>
          <w:rFonts w:cs="Times New Roman"/>
          <w:color w:val="000000"/>
          <w:szCs w:val="24"/>
        </w:rPr>
        <w:t>].[OH</w:t>
      </w:r>
      <w:r w:rsidRPr="00FD2D35">
        <w:rPr>
          <w:rFonts w:cs="Times New Roman"/>
          <w:color w:val="000000"/>
          <w:szCs w:val="24"/>
          <w:vertAlign w:val="superscript"/>
        </w:rPr>
        <w:t>-</w:t>
      </w:r>
      <w:r w:rsidRPr="00FD2D35">
        <w:rPr>
          <w:rFonts w:cs="Times New Roman"/>
          <w:color w:val="000000"/>
          <w:szCs w:val="24"/>
        </w:rPr>
        <w:t>] = 10</w:t>
      </w:r>
      <w:r w:rsidRPr="00FD2D35">
        <w:rPr>
          <w:rFonts w:cs="Times New Roman"/>
          <w:color w:val="000000"/>
          <w:szCs w:val="24"/>
          <w:vertAlign w:val="superscript"/>
        </w:rPr>
        <w:t>-14</w:t>
      </w:r>
      <w:r w:rsidRPr="00FD2D35">
        <w:rPr>
          <w:rFonts w:cs="Times New Roman"/>
          <w:color w:val="000000"/>
          <w:szCs w:val="24"/>
        </w:rPr>
        <w:t>        </w:t>
      </w:r>
      <w:r w:rsidRPr="00FD2D35">
        <w:rPr>
          <w:rFonts w:cs="Times New Roman"/>
          <w:b/>
          <w:bCs/>
          <w:color w:val="0000FF"/>
          <w:szCs w:val="24"/>
        </w:rPr>
        <w:tab/>
      </w:r>
      <w:r w:rsidRPr="00FD2D35">
        <w:rPr>
          <w:rFonts w:cs="Times New Roman"/>
          <w:b/>
          <w:bCs/>
          <w:color w:val="0000FF"/>
          <w:szCs w:val="24"/>
        </w:rPr>
        <w:tab/>
        <w:t>D.</w:t>
      </w:r>
      <w:r w:rsidRPr="00FD2D35">
        <w:rPr>
          <w:rFonts w:cs="Times New Roman"/>
          <w:color w:val="000000"/>
          <w:szCs w:val="24"/>
        </w:rPr>
        <w:t> [H</w:t>
      </w:r>
      <w:r w:rsidRPr="00FD2D35">
        <w:rPr>
          <w:rFonts w:cs="Times New Roman"/>
          <w:color w:val="000000"/>
          <w:szCs w:val="24"/>
          <w:vertAlign w:val="superscript"/>
        </w:rPr>
        <w:t>+</w:t>
      </w:r>
      <w:r w:rsidRPr="00FD2D35">
        <w:rPr>
          <w:rFonts w:cs="Times New Roman"/>
          <w:color w:val="000000"/>
          <w:szCs w:val="24"/>
        </w:rPr>
        <w:t>] = 10</w:t>
      </w:r>
      <w:r w:rsidRPr="00FD2D35">
        <w:rPr>
          <w:rFonts w:cs="Times New Roman"/>
          <w:color w:val="000000"/>
          <w:szCs w:val="24"/>
          <w:vertAlign w:val="superscript"/>
        </w:rPr>
        <w:t>-a</w:t>
      </w:r>
      <w:r w:rsidRPr="00FD2D35">
        <w:rPr>
          <w:rFonts w:cs="Times New Roman"/>
          <w:color w:val="000000"/>
          <w:szCs w:val="24"/>
        </w:rPr>
        <w:t> </w:t>
      </w:r>
      <w:r w:rsidRPr="00FD2D35">
        <w:rPr>
          <w:rFonts w:ascii="Cambria Math" w:hAnsi="Cambria Math" w:cs="Times New Roman"/>
          <w:color w:val="000000"/>
          <w:szCs w:val="24"/>
        </w:rPr>
        <w:t>⇔</w:t>
      </w:r>
      <w:r w:rsidRPr="00FD2D35">
        <w:rPr>
          <w:rFonts w:cs="Times New Roman"/>
          <w:color w:val="000000"/>
          <w:szCs w:val="24"/>
        </w:rPr>
        <w:t xml:space="preserve"> pH = a</w:t>
      </w:r>
    </w:p>
    <w:p w14:paraId="5698560F" w14:textId="7DE6407F" w:rsidR="00E91658" w:rsidRPr="00FD2D35" w:rsidRDefault="00C51792" w:rsidP="00732FE7">
      <w:pPr>
        <w:spacing w:after="120" w:line="23" w:lineRule="atLeast"/>
        <w:jc w:val="both"/>
        <w:rPr>
          <w:rFonts w:eastAsia="Times New Roman" w:cs="Times New Roman"/>
          <w:color w:val="000000"/>
          <w:szCs w:val="24"/>
        </w:rPr>
      </w:pPr>
      <w:r w:rsidRPr="00FD2D35">
        <w:rPr>
          <w:rFonts w:eastAsia="Times New Roman" w:cs="Times New Roman"/>
          <w:b/>
          <w:bCs/>
          <w:color w:val="008000"/>
          <w:szCs w:val="24"/>
        </w:rPr>
        <w:t xml:space="preserve">Câu 2: </w:t>
      </w:r>
      <w:r w:rsidR="00E91658" w:rsidRPr="00FD2D35">
        <w:rPr>
          <w:rFonts w:eastAsia="Times New Roman" w:cs="Times New Roman"/>
          <w:color w:val="000000"/>
          <w:szCs w:val="24"/>
        </w:rPr>
        <w:t> Dung dịch chất nào dưới đây có pH &gt; 7?</w:t>
      </w:r>
    </w:p>
    <w:p w14:paraId="2D2A5BDC" w14:textId="32E58941" w:rsidR="00E91658" w:rsidRPr="00FD2D35" w:rsidRDefault="00E91658"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Pr="00FD2D35">
        <w:rPr>
          <w:rFonts w:eastAsia="Times New Roman" w:cs="Times New Roman"/>
          <w:color w:val="000000"/>
          <w:szCs w:val="24"/>
        </w:rPr>
        <w:t> NaOH</w:t>
      </w:r>
      <w:r w:rsidR="00C51792" w:rsidRPr="00FD2D35">
        <w:rPr>
          <w:rFonts w:eastAsia="Times New Roman" w:cs="Times New Roman"/>
          <w:color w:val="000000"/>
          <w:szCs w:val="24"/>
        </w:rPr>
        <w:t>.</w:t>
      </w:r>
      <w:r w:rsidRPr="00FD2D35">
        <w:rPr>
          <w:rFonts w:eastAsia="Times New Roman" w:cs="Times New Roman"/>
          <w:color w:val="000000"/>
          <w:szCs w:val="24"/>
        </w:rPr>
        <w:t>        </w:t>
      </w:r>
      <w:r w:rsidRPr="00FD2D35">
        <w:rPr>
          <w:rFonts w:eastAsia="Times New Roman" w:cs="Times New Roman"/>
          <w:b/>
          <w:bCs/>
          <w:color w:val="0000FF"/>
          <w:szCs w:val="24"/>
        </w:rPr>
        <w:tab/>
        <w:t>B.</w:t>
      </w:r>
      <w:r w:rsidR="00C51792" w:rsidRPr="00FD2D35">
        <w:rPr>
          <w:rFonts w:eastAsia="Times New Roman" w:cs="Times New Roman"/>
          <w:color w:val="000000"/>
          <w:szCs w:val="24"/>
        </w:rPr>
        <w:t> H</w:t>
      </w:r>
      <w:r w:rsidR="00C51792" w:rsidRPr="00FD2D35">
        <w:rPr>
          <w:rFonts w:eastAsia="Times New Roman" w:cs="Times New Roman"/>
          <w:color w:val="000000"/>
          <w:szCs w:val="24"/>
          <w:vertAlign w:val="subscript"/>
        </w:rPr>
        <w:t>2</w:t>
      </w:r>
      <w:r w:rsidR="00C51792" w:rsidRPr="00FD2D35">
        <w:rPr>
          <w:rFonts w:eastAsia="Times New Roman" w:cs="Times New Roman"/>
          <w:color w:val="000000"/>
          <w:szCs w:val="24"/>
        </w:rPr>
        <w:t>O.</w:t>
      </w:r>
      <w:r w:rsidRPr="00FD2D35">
        <w:rPr>
          <w:rFonts w:eastAsia="Times New Roman" w:cs="Times New Roman"/>
          <w:color w:val="000000"/>
          <w:szCs w:val="24"/>
        </w:rPr>
        <w:t>        </w:t>
      </w:r>
      <w:r w:rsidRPr="00FD2D35">
        <w:rPr>
          <w:rFonts w:eastAsia="Times New Roman" w:cs="Times New Roman"/>
          <w:b/>
          <w:bCs/>
          <w:color w:val="0000FF"/>
          <w:szCs w:val="24"/>
        </w:rPr>
        <w:tab/>
        <w:t>C.</w:t>
      </w:r>
      <w:r w:rsidRPr="00FD2D35">
        <w:rPr>
          <w:rFonts w:eastAsia="Times New Roman" w:cs="Times New Roman"/>
          <w:color w:val="000000"/>
          <w:szCs w:val="24"/>
        </w:rPr>
        <w:t> H</w:t>
      </w:r>
      <w:r w:rsidRPr="00FD2D35">
        <w:rPr>
          <w:rFonts w:eastAsia="Times New Roman" w:cs="Times New Roman"/>
          <w:color w:val="000000"/>
          <w:szCs w:val="24"/>
          <w:vertAlign w:val="subscript"/>
        </w:rPr>
        <w:t>2</w:t>
      </w:r>
      <w:r w:rsidRPr="00FD2D35">
        <w:rPr>
          <w:rFonts w:eastAsia="Times New Roman" w:cs="Times New Roman"/>
          <w:color w:val="000000"/>
          <w:szCs w:val="24"/>
        </w:rPr>
        <w:t>SO</w:t>
      </w:r>
      <w:r w:rsidRPr="00FD2D35">
        <w:rPr>
          <w:rFonts w:eastAsia="Times New Roman" w:cs="Times New Roman"/>
          <w:color w:val="000000"/>
          <w:szCs w:val="24"/>
          <w:vertAlign w:val="subscript"/>
        </w:rPr>
        <w:t>4</w:t>
      </w:r>
      <w:r w:rsidRPr="00FD2D35">
        <w:rPr>
          <w:rFonts w:eastAsia="Times New Roman" w:cs="Times New Roman"/>
          <w:color w:val="000000"/>
          <w:szCs w:val="24"/>
        </w:rPr>
        <w:t>.       </w:t>
      </w:r>
      <w:r w:rsidRPr="00FD2D35">
        <w:rPr>
          <w:rFonts w:eastAsia="Times New Roman" w:cs="Times New Roman"/>
          <w:b/>
          <w:bCs/>
          <w:color w:val="0000FF"/>
          <w:szCs w:val="24"/>
        </w:rPr>
        <w:tab/>
        <w:t>D.</w:t>
      </w:r>
      <w:r w:rsidRPr="00FD2D35">
        <w:rPr>
          <w:rFonts w:eastAsia="Times New Roman" w:cs="Times New Roman"/>
          <w:color w:val="000000"/>
          <w:szCs w:val="24"/>
        </w:rPr>
        <w:t> HCl.</w:t>
      </w:r>
    </w:p>
    <w:p w14:paraId="1003A179" w14:textId="2CAAD669" w:rsidR="00C51792" w:rsidRPr="00FD2D35" w:rsidRDefault="00C51792"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3: </w:t>
      </w:r>
      <w:r w:rsidRPr="00FD2D35">
        <w:rPr>
          <w:rFonts w:eastAsia="Times New Roman" w:cs="Times New Roman"/>
          <w:color w:val="000000"/>
          <w:szCs w:val="24"/>
        </w:rPr>
        <w:t>Môi trường nước có pH bằng</w:t>
      </w:r>
    </w:p>
    <w:p w14:paraId="0BDBDE5D" w14:textId="767E45CF" w:rsidR="00C51792" w:rsidRPr="00FD2D35" w:rsidRDefault="00C51792"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Pr="00FD2D35">
        <w:rPr>
          <w:rFonts w:eastAsia="Times New Roman" w:cs="Times New Roman"/>
          <w:color w:val="000000"/>
          <w:szCs w:val="24"/>
        </w:rPr>
        <w:t> 4.        </w:t>
      </w:r>
      <w:r w:rsidRPr="00FD2D35">
        <w:rPr>
          <w:rFonts w:eastAsia="Times New Roman" w:cs="Times New Roman"/>
          <w:b/>
          <w:bCs/>
          <w:color w:val="0000FF"/>
          <w:szCs w:val="24"/>
        </w:rPr>
        <w:tab/>
        <w:t>B.</w:t>
      </w:r>
      <w:r w:rsidRPr="00FD2D35">
        <w:rPr>
          <w:rFonts w:eastAsia="Times New Roman" w:cs="Times New Roman"/>
          <w:color w:val="000000"/>
          <w:szCs w:val="24"/>
        </w:rPr>
        <w:t> 0.        </w:t>
      </w:r>
      <w:r w:rsidRPr="00FD2D35">
        <w:rPr>
          <w:rFonts w:eastAsia="Times New Roman" w:cs="Times New Roman"/>
          <w:b/>
          <w:bCs/>
          <w:color w:val="0000FF"/>
          <w:szCs w:val="24"/>
        </w:rPr>
        <w:tab/>
        <w:t>C.</w:t>
      </w:r>
      <w:r w:rsidRPr="00FD2D35">
        <w:rPr>
          <w:rFonts w:eastAsia="Times New Roman" w:cs="Times New Roman"/>
          <w:color w:val="000000"/>
          <w:szCs w:val="24"/>
        </w:rPr>
        <w:t> 14.       </w:t>
      </w:r>
      <w:r w:rsidRPr="00FD2D35">
        <w:rPr>
          <w:rFonts w:eastAsia="Times New Roman" w:cs="Times New Roman"/>
          <w:b/>
          <w:bCs/>
          <w:color w:val="0000FF"/>
          <w:szCs w:val="24"/>
        </w:rPr>
        <w:tab/>
        <w:t>D.</w:t>
      </w:r>
      <w:r w:rsidRPr="00FD2D35">
        <w:rPr>
          <w:rFonts w:eastAsia="Times New Roman" w:cs="Times New Roman"/>
          <w:color w:val="000000"/>
          <w:szCs w:val="24"/>
        </w:rPr>
        <w:t> 7.</w:t>
      </w:r>
    </w:p>
    <w:p w14:paraId="007C9FC3" w14:textId="5A71B565" w:rsidR="00C51792" w:rsidRPr="00FD2D35" w:rsidRDefault="00C51792" w:rsidP="00732FE7">
      <w:pPr>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4: </w:t>
      </w:r>
      <w:r w:rsidRPr="00FD2D35">
        <w:rPr>
          <w:rFonts w:eastAsia="Times New Roman" w:cs="Times New Roman"/>
          <w:color w:val="000000"/>
          <w:szCs w:val="24"/>
        </w:rPr>
        <w:t>Mệnh đề nào sau đây không đúng?</w:t>
      </w:r>
    </w:p>
    <w:p w14:paraId="4809BF20" w14:textId="18400B96" w:rsidR="00C51792" w:rsidRPr="00FD2D35" w:rsidRDefault="00C51792" w:rsidP="00732FE7">
      <w:pPr>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Pr="00FD2D35">
        <w:rPr>
          <w:rFonts w:eastAsia="Times New Roman" w:cs="Times New Roman"/>
          <w:color w:val="000000"/>
          <w:szCs w:val="24"/>
        </w:rPr>
        <w:t> Dung dịch môi trường trung tính (pH = 7, không đổi màu chất chỉ thị).</w:t>
      </w:r>
    </w:p>
    <w:p w14:paraId="38F60CD0" w14:textId="21E02903" w:rsidR="00C51792" w:rsidRPr="00FD2D35" w:rsidRDefault="00C51792" w:rsidP="00732FE7">
      <w:pPr>
        <w:tabs>
          <w:tab w:val="left" w:pos="283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B.</w:t>
      </w:r>
      <w:r w:rsidRPr="00FD2D35">
        <w:rPr>
          <w:rFonts w:eastAsia="Times New Roman" w:cs="Times New Roman"/>
          <w:color w:val="000000"/>
          <w:szCs w:val="24"/>
        </w:rPr>
        <w:t> Dung dịch có tính axit (pH &lt; 7, làm quì tím hoá đỏ).</w:t>
      </w:r>
    </w:p>
    <w:p w14:paraId="525652DD" w14:textId="33A3630A" w:rsidR="00C51792" w:rsidRPr="00FD2D35" w:rsidRDefault="00C51792" w:rsidP="00732FE7">
      <w:pPr>
        <w:tabs>
          <w:tab w:val="left" w:pos="5670"/>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C.</w:t>
      </w:r>
      <w:r w:rsidRPr="00FD2D35">
        <w:rPr>
          <w:rFonts w:eastAsia="Times New Roman" w:cs="Times New Roman"/>
          <w:color w:val="000000"/>
          <w:szCs w:val="24"/>
        </w:rPr>
        <w:t> Dung dịch có tính axit (pH &lt; 7, làm quì tím hoá xanh).</w:t>
      </w:r>
    </w:p>
    <w:p w14:paraId="54B5D72E" w14:textId="3791DA11" w:rsidR="00C51792" w:rsidRPr="00FD2D35" w:rsidRDefault="00C51792" w:rsidP="00732FE7">
      <w:pPr>
        <w:tabs>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D.</w:t>
      </w:r>
      <w:r w:rsidRPr="00FD2D35">
        <w:rPr>
          <w:rFonts w:eastAsia="Times New Roman" w:cs="Times New Roman"/>
          <w:color w:val="000000"/>
          <w:szCs w:val="24"/>
        </w:rPr>
        <w:t> Dung dịch có tính bazơ (pH &gt; 7, làm quì tím hoá xanh và phenolphthalein chuyển hồng).</w:t>
      </w:r>
    </w:p>
    <w:p w14:paraId="65491B1F" w14:textId="191A2E30" w:rsidR="00C51792" w:rsidRPr="00FD2D35" w:rsidRDefault="00C51792"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5: </w:t>
      </w:r>
      <w:r w:rsidRPr="00FD2D35">
        <w:rPr>
          <w:rFonts w:eastAsia="Times New Roman" w:cs="Times New Roman"/>
          <w:color w:val="000000"/>
          <w:szCs w:val="24"/>
        </w:rPr>
        <w:t>Người ta thường dùng muối nào sau đây khi điều trị bệnh thừa acid trong dạ dày?</w:t>
      </w:r>
    </w:p>
    <w:p w14:paraId="40195C71" w14:textId="13E4B45F" w:rsidR="00C51792" w:rsidRPr="00FD2D35" w:rsidRDefault="00C51792"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Pr="00FD2D35">
        <w:rPr>
          <w:rFonts w:eastAsia="Times New Roman" w:cs="Times New Roman"/>
          <w:color w:val="000000"/>
          <w:szCs w:val="24"/>
        </w:rPr>
        <w:t> NaOH.        </w:t>
      </w:r>
      <w:r w:rsidRPr="00FD2D35">
        <w:rPr>
          <w:rFonts w:eastAsia="Times New Roman" w:cs="Times New Roman"/>
          <w:b/>
          <w:bCs/>
          <w:color w:val="0000FF"/>
          <w:szCs w:val="24"/>
        </w:rPr>
        <w:tab/>
        <w:t>B.</w:t>
      </w:r>
      <w:r w:rsidRPr="00FD2D35">
        <w:rPr>
          <w:rFonts w:eastAsia="Times New Roman" w:cs="Times New Roman"/>
          <w:color w:val="000000"/>
          <w:szCs w:val="24"/>
        </w:rPr>
        <w:t> NaCl.        </w:t>
      </w:r>
      <w:r w:rsidRPr="00FD2D35">
        <w:rPr>
          <w:rFonts w:eastAsia="Times New Roman" w:cs="Times New Roman"/>
          <w:b/>
          <w:bCs/>
          <w:color w:val="0000FF"/>
          <w:szCs w:val="24"/>
        </w:rPr>
        <w:tab/>
        <w:t>C.</w:t>
      </w:r>
      <w:r w:rsidRPr="00FD2D35">
        <w:rPr>
          <w:rFonts w:eastAsia="Times New Roman" w:cs="Times New Roman"/>
          <w:color w:val="000000"/>
          <w:szCs w:val="24"/>
        </w:rPr>
        <w:t> NaHCO</w:t>
      </w:r>
      <w:r w:rsidRPr="00FD2D35">
        <w:rPr>
          <w:rFonts w:eastAsia="Times New Roman" w:cs="Times New Roman"/>
          <w:color w:val="000000"/>
          <w:szCs w:val="24"/>
          <w:vertAlign w:val="subscript"/>
        </w:rPr>
        <w:t>3</w:t>
      </w:r>
      <w:r w:rsidRPr="00FD2D35">
        <w:rPr>
          <w:rFonts w:eastAsia="Times New Roman" w:cs="Times New Roman"/>
          <w:color w:val="000000"/>
          <w:szCs w:val="24"/>
        </w:rPr>
        <w:t>.       </w:t>
      </w:r>
      <w:r w:rsidRPr="00FD2D35">
        <w:rPr>
          <w:rFonts w:eastAsia="Times New Roman" w:cs="Times New Roman"/>
          <w:b/>
          <w:bCs/>
          <w:color w:val="0000FF"/>
          <w:szCs w:val="24"/>
        </w:rPr>
        <w:tab/>
        <w:t>D.</w:t>
      </w:r>
      <w:r w:rsidRPr="00FD2D35">
        <w:rPr>
          <w:rFonts w:eastAsia="Times New Roman" w:cs="Times New Roman"/>
          <w:color w:val="000000"/>
          <w:szCs w:val="24"/>
        </w:rPr>
        <w:t> NaBr.</w:t>
      </w:r>
    </w:p>
    <w:p w14:paraId="3FF80B98" w14:textId="4067423C" w:rsidR="008E742A" w:rsidRPr="00FD2D35" w:rsidRDefault="008E742A"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6: </w:t>
      </w:r>
      <w:r w:rsidRPr="00FD2D35">
        <w:rPr>
          <w:rFonts w:eastAsia="Times New Roman" w:cs="Times New Roman"/>
          <w:color w:val="000000"/>
          <w:szCs w:val="24"/>
        </w:rPr>
        <w:t>Đất bị nhiễm phèn có pH khoảng từ 4,5 – 5,0. Người ta thường dùng chất nào sau đây để cải tạo đất?</w:t>
      </w:r>
    </w:p>
    <w:p w14:paraId="11A8198E" w14:textId="77777777" w:rsidR="002F61D9" w:rsidRPr="00FD2D35" w:rsidRDefault="008E742A"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Pr="00FD2D35">
        <w:rPr>
          <w:rFonts w:eastAsia="Times New Roman" w:cs="Times New Roman"/>
          <w:color w:val="000000"/>
          <w:szCs w:val="24"/>
        </w:rPr>
        <w:t> NaOH.        </w:t>
      </w:r>
      <w:r w:rsidRPr="00FD2D35">
        <w:rPr>
          <w:rFonts w:eastAsia="Times New Roman" w:cs="Times New Roman"/>
          <w:b/>
          <w:bCs/>
          <w:color w:val="0000FF"/>
          <w:szCs w:val="24"/>
        </w:rPr>
        <w:tab/>
        <w:t>B.</w:t>
      </w:r>
      <w:r w:rsidRPr="00FD2D35">
        <w:rPr>
          <w:rFonts w:eastAsia="Times New Roman" w:cs="Times New Roman"/>
          <w:color w:val="000000"/>
          <w:szCs w:val="24"/>
        </w:rPr>
        <w:t> CaO.        </w:t>
      </w:r>
      <w:r w:rsidRPr="00FD2D35">
        <w:rPr>
          <w:rFonts w:eastAsia="Times New Roman" w:cs="Times New Roman"/>
          <w:b/>
          <w:bCs/>
          <w:color w:val="0000FF"/>
          <w:szCs w:val="24"/>
        </w:rPr>
        <w:tab/>
        <w:t>C.</w:t>
      </w:r>
      <w:r w:rsidRPr="00FD2D35">
        <w:rPr>
          <w:rFonts w:eastAsia="Times New Roman" w:cs="Times New Roman"/>
          <w:color w:val="000000"/>
          <w:szCs w:val="24"/>
        </w:rPr>
        <w:t> CaSO</w:t>
      </w:r>
      <w:r w:rsidRPr="00FD2D35">
        <w:rPr>
          <w:rFonts w:eastAsia="Times New Roman" w:cs="Times New Roman"/>
          <w:color w:val="000000"/>
          <w:szCs w:val="24"/>
          <w:vertAlign w:val="subscript"/>
        </w:rPr>
        <w:t>4</w:t>
      </w:r>
      <w:r w:rsidRPr="00FD2D35">
        <w:rPr>
          <w:rFonts w:eastAsia="Times New Roman" w:cs="Times New Roman"/>
          <w:color w:val="000000"/>
          <w:szCs w:val="24"/>
        </w:rPr>
        <w:t>.       </w:t>
      </w:r>
      <w:r w:rsidRPr="00FD2D35">
        <w:rPr>
          <w:rFonts w:eastAsia="Times New Roman" w:cs="Times New Roman"/>
          <w:b/>
          <w:bCs/>
          <w:color w:val="0000FF"/>
          <w:szCs w:val="24"/>
        </w:rPr>
        <w:tab/>
        <w:t>D.</w:t>
      </w:r>
      <w:r w:rsidRPr="00FD2D35">
        <w:rPr>
          <w:rFonts w:eastAsia="Times New Roman" w:cs="Times New Roman"/>
          <w:color w:val="000000"/>
          <w:szCs w:val="24"/>
        </w:rPr>
        <w:t> Na</w:t>
      </w:r>
      <w:r w:rsidRPr="00FD2D35">
        <w:rPr>
          <w:rFonts w:eastAsia="Times New Roman" w:cs="Times New Roman"/>
          <w:color w:val="000000"/>
          <w:szCs w:val="24"/>
          <w:vertAlign w:val="subscript"/>
        </w:rPr>
        <w:t>2</w:t>
      </w:r>
      <w:r w:rsidRPr="00FD2D35">
        <w:rPr>
          <w:rFonts w:eastAsia="Times New Roman" w:cs="Times New Roman"/>
          <w:color w:val="000000"/>
          <w:szCs w:val="24"/>
        </w:rPr>
        <w:t>O</w:t>
      </w:r>
    </w:p>
    <w:p w14:paraId="1DBA3D9E" w14:textId="3BB390D3" w:rsidR="002F61D9" w:rsidRPr="00FD2D35" w:rsidRDefault="002F61D9" w:rsidP="00732FE7">
      <w:pPr>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7: </w:t>
      </w:r>
      <w:r w:rsidRPr="00FD2D35">
        <w:rPr>
          <w:rFonts w:eastAsia="Times New Roman" w:cs="Times New Roman"/>
          <w:color w:val="000000"/>
          <w:szCs w:val="24"/>
        </w:rPr>
        <w:t>Dung dịch chất nào dưới đây có pH &lt; 7?</w:t>
      </w:r>
    </w:p>
    <w:p w14:paraId="0CDAA9DF" w14:textId="4AB7D037" w:rsidR="002F61D9" w:rsidRPr="00FD2D35" w:rsidRDefault="002F61D9"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bCs/>
          <w:color w:val="0000FF"/>
          <w:szCs w:val="24"/>
        </w:rPr>
        <w:t>A.</w:t>
      </w:r>
      <w:r w:rsidR="000142C2" w:rsidRPr="00FD2D35">
        <w:rPr>
          <w:rFonts w:eastAsia="Times New Roman" w:cs="Times New Roman"/>
          <w:color w:val="000000"/>
          <w:szCs w:val="24"/>
        </w:rPr>
        <w:t> H</w:t>
      </w:r>
      <w:r w:rsidRPr="00FD2D35">
        <w:rPr>
          <w:rFonts w:eastAsia="Times New Roman" w:cs="Times New Roman"/>
          <w:color w:val="000000"/>
          <w:szCs w:val="24"/>
        </w:rPr>
        <w:t>NO</w:t>
      </w:r>
      <w:r w:rsidRPr="00FD2D35">
        <w:rPr>
          <w:rFonts w:eastAsia="Times New Roman" w:cs="Times New Roman"/>
          <w:color w:val="000000"/>
          <w:szCs w:val="24"/>
          <w:vertAlign w:val="subscript"/>
        </w:rPr>
        <w:t>3</w:t>
      </w:r>
      <w:r w:rsidRPr="00FD2D35">
        <w:rPr>
          <w:rFonts w:eastAsia="Times New Roman" w:cs="Times New Roman"/>
          <w:color w:val="000000"/>
          <w:szCs w:val="24"/>
        </w:rPr>
        <w:t>        </w:t>
      </w:r>
      <w:r w:rsidRPr="00FD2D35">
        <w:rPr>
          <w:rFonts w:eastAsia="Times New Roman" w:cs="Times New Roman"/>
          <w:b/>
          <w:bCs/>
          <w:color w:val="0000FF"/>
          <w:szCs w:val="24"/>
        </w:rPr>
        <w:tab/>
        <w:t>B.</w:t>
      </w:r>
      <w:r w:rsidR="000142C2" w:rsidRPr="00FD2D35">
        <w:rPr>
          <w:rFonts w:eastAsia="Times New Roman" w:cs="Times New Roman"/>
          <w:color w:val="000000"/>
          <w:szCs w:val="24"/>
        </w:rPr>
        <w:t> Ca</w:t>
      </w:r>
      <w:r w:rsidRPr="00FD2D35">
        <w:rPr>
          <w:rFonts w:eastAsia="Times New Roman" w:cs="Times New Roman"/>
          <w:color w:val="000000"/>
          <w:szCs w:val="24"/>
        </w:rPr>
        <w:t>(NO</w:t>
      </w:r>
      <w:r w:rsidRPr="00FD2D35">
        <w:rPr>
          <w:rFonts w:eastAsia="Times New Roman" w:cs="Times New Roman"/>
          <w:color w:val="000000"/>
          <w:szCs w:val="24"/>
          <w:vertAlign w:val="subscript"/>
        </w:rPr>
        <w:t>3</w:t>
      </w:r>
      <w:r w:rsidRPr="00FD2D35">
        <w:rPr>
          <w:rFonts w:eastAsia="Times New Roman" w:cs="Times New Roman"/>
          <w:color w:val="000000"/>
          <w:szCs w:val="24"/>
        </w:rPr>
        <w:t>)</w:t>
      </w:r>
      <w:r w:rsidRPr="00FD2D35">
        <w:rPr>
          <w:rFonts w:eastAsia="Times New Roman" w:cs="Times New Roman"/>
          <w:color w:val="000000"/>
          <w:szCs w:val="24"/>
          <w:vertAlign w:val="subscript"/>
        </w:rPr>
        <w:t>2</w:t>
      </w:r>
      <w:r w:rsidRPr="00FD2D35">
        <w:rPr>
          <w:rFonts w:eastAsia="Times New Roman" w:cs="Times New Roman"/>
          <w:color w:val="000000"/>
          <w:szCs w:val="24"/>
        </w:rPr>
        <w:t>        </w:t>
      </w:r>
      <w:r w:rsidRPr="00FD2D35">
        <w:rPr>
          <w:rFonts w:eastAsia="Times New Roman" w:cs="Times New Roman"/>
          <w:b/>
          <w:bCs/>
          <w:color w:val="0000FF"/>
          <w:szCs w:val="24"/>
        </w:rPr>
        <w:tab/>
        <w:t>C.</w:t>
      </w:r>
      <w:r w:rsidRPr="00FD2D35">
        <w:rPr>
          <w:rFonts w:eastAsia="Times New Roman" w:cs="Times New Roman"/>
          <w:color w:val="000000"/>
          <w:szCs w:val="24"/>
        </w:rPr>
        <w:t> </w:t>
      </w:r>
      <w:r w:rsidR="000142C2" w:rsidRPr="00FD2D35">
        <w:rPr>
          <w:rFonts w:eastAsia="Times New Roman" w:cs="Times New Roman"/>
          <w:color w:val="000000"/>
          <w:szCs w:val="24"/>
        </w:rPr>
        <w:t>NaOH.</w:t>
      </w:r>
      <w:r w:rsidRPr="00FD2D35">
        <w:rPr>
          <w:rFonts w:eastAsia="Times New Roman" w:cs="Times New Roman"/>
          <w:color w:val="000000"/>
          <w:szCs w:val="24"/>
        </w:rPr>
        <w:t>        </w:t>
      </w:r>
      <w:r w:rsidRPr="00FD2D35">
        <w:rPr>
          <w:rFonts w:eastAsia="Times New Roman" w:cs="Times New Roman"/>
          <w:b/>
          <w:bCs/>
          <w:color w:val="0000FF"/>
          <w:szCs w:val="24"/>
        </w:rPr>
        <w:tab/>
        <w:t>D.</w:t>
      </w:r>
      <w:r w:rsidRPr="00FD2D35">
        <w:rPr>
          <w:rFonts w:eastAsia="Times New Roman" w:cs="Times New Roman"/>
          <w:color w:val="000000"/>
          <w:szCs w:val="24"/>
        </w:rPr>
        <w:t> </w:t>
      </w:r>
      <w:r w:rsidR="000142C2" w:rsidRPr="00FD2D35">
        <w:rPr>
          <w:rFonts w:eastAsia="Times New Roman" w:cs="Times New Roman"/>
          <w:color w:val="000000"/>
          <w:szCs w:val="24"/>
        </w:rPr>
        <w:t>KOH.</w:t>
      </w:r>
    </w:p>
    <w:p w14:paraId="3DE7D42E" w14:textId="17B620BD" w:rsidR="00CA2B88" w:rsidRPr="00FD2D35" w:rsidRDefault="00CA2B88" w:rsidP="00732FE7">
      <w:pPr>
        <w:tabs>
          <w:tab w:val="left" w:pos="2835"/>
          <w:tab w:val="left" w:pos="5670"/>
          <w:tab w:val="left" w:pos="8505"/>
        </w:tabs>
        <w:spacing w:after="120" w:line="23" w:lineRule="atLeast"/>
        <w:jc w:val="both"/>
        <w:rPr>
          <w:rFonts w:eastAsia="Times New Roman" w:cs="Times New Roman"/>
          <w:b/>
          <w:color w:val="000000"/>
          <w:szCs w:val="24"/>
        </w:rPr>
      </w:pPr>
      <w:r w:rsidRPr="00FD2D35">
        <w:rPr>
          <w:rFonts w:eastAsia="Times New Roman" w:cs="Times New Roman"/>
          <w:b/>
          <w:color w:val="000000"/>
          <w:szCs w:val="24"/>
        </w:rPr>
        <w:t>2) Bài tập tính pH</w:t>
      </w:r>
    </w:p>
    <w:p w14:paraId="4112B4D2" w14:textId="566DA2FB" w:rsidR="00CA2B88" w:rsidRPr="00FD2D35" w:rsidRDefault="00CA2B88" w:rsidP="00732FE7">
      <w:pPr>
        <w:tabs>
          <w:tab w:val="left" w:pos="2835"/>
          <w:tab w:val="left" w:pos="5670"/>
          <w:tab w:val="left" w:pos="8505"/>
        </w:tabs>
        <w:spacing w:after="120" w:line="23" w:lineRule="atLeast"/>
        <w:jc w:val="both"/>
        <w:rPr>
          <w:rFonts w:eastAsia="Times New Roman" w:cs="Times New Roman"/>
          <w:color w:val="000000"/>
          <w:szCs w:val="24"/>
        </w:rPr>
      </w:pPr>
      <w:r w:rsidRPr="00FD2D35">
        <w:rPr>
          <w:rFonts w:eastAsia="Times New Roman" w:cs="Times New Roman"/>
          <w:b/>
          <w:color w:val="000000"/>
          <w:szCs w:val="24"/>
        </w:rPr>
        <w:t xml:space="preserve">Câu 9: </w:t>
      </w:r>
      <w:r w:rsidRPr="00FD2D35">
        <w:rPr>
          <w:rFonts w:eastAsia="Times New Roman" w:cs="Times New Roman"/>
          <w:color w:val="000000"/>
          <w:szCs w:val="24"/>
        </w:rPr>
        <w:t>Sử dụng máy tính cầm tay tính:</w:t>
      </w:r>
    </w:p>
    <w:p w14:paraId="159BE83F" w14:textId="7E1CC788" w:rsidR="00CA2B88" w:rsidRPr="00FD2D35" w:rsidRDefault="00CA2B88" w:rsidP="00732FE7">
      <w:pPr>
        <w:tabs>
          <w:tab w:val="left" w:pos="2835"/>
          <w:tab w:val="left" w:pos="5670"/>
          <w:tab w:val="left" w:pos="8505"/>
        </w:tabs>
        <w:spacing w:after="120" w:line="23" w:lineRule="atLeast"/>
        <w:jc w:val="both"/>
        <w:rPr>
          <w:rFonts w:eastAsia="Times New Roman" w:cs="Times New Roman"/>
          <w:b/>
          <w:color w:val="000000"/>
          <w:szCs w:val="24"/>
        </w:rPr>
      </w:pPr>
      <w:r w:rsidRPr="00FD2D35">
        <w:rPr>
          <w:szCs w:val="24"/>
        </w:rPr>
        <w:t>a) pH của các dung dịch có nồng độ H</w:t>
      </w:r>
      <w:r w:rsidRPr="00FD2D35">
        <w:rPr>
          <w:szCs w:val="24"/>
          <w:vertAlign w:val="superscript"/>
        </w:rPr>
        <w:t>+</w:t>
      </w:r>
      <w:r w:rsidRPr="00FD2D35">
        <w:rPr>
          <w:szCs w:val="24"/>
        </w:rPr>
        <w:t> lần lượt là: 0,01 M; 0,5 M và 1 M.</w:t>
      </w:r>
    </w:p>
    <w:p w14:paraId="32D48C30" w14:textId="77777777" w:rsidR="00CA2B88" w:rsidRPr="00FD2D35" w:rsidRDefault="00CA2B88" w:rsidP="00732FE7">
      <w:pPr>
        <w:spacing w:after="120" w:line="23" w:lineRule="atLeast"/>
        <w:ind w:left="48" w:right="48"/>
        <w:jc w:val="both"/>
        <w:rPr>
          <w:rFonts w:eastAsia="Times New Roman" w:cs="Times New Roman"/>
          <w:color w:val="000000"/>
          <w:szCs w:val="24"/>
        </w:rPr>
      </w:pPr>
      <w:r w:rsidRPr="00FD2D35">
        <w:rPr>
          <w:rFonts w:eastAsia="Times New Roman" w:cs="Times New Roman"/>
          <w:color w:val="000000"/>
          <w:szCs w:val="24"/>
        </w:rPr>
        <w:t>b) Nồng độ H</w:t>
      </w:r>
      <w:r w:rsidRPr="00FD2D35">
        <w:rPr>
          <w:rFonts w:eastAsia="Times New Roman" w:cs="Times New Roman"/>
          <w:color w:val="000000"/>
          <w:szCs w:val="24"/>
          <w:vertAlign w:val="superscript"/>
        </w:rPr>
        <w:t>+</w:t>
      </w:r>
      <w:r w:rsidRPr="00FD2D35">
        <w:rPr>
          <w:rFonts w:eastAsia="Times New Roman" w:cs="Times New Roman"/>
          <w:color w:val="000000"/>
          <w:szCs w:val="24"/>
        </w:rPr>
        <w:t> của các dung dịch có pH lần lượt là 2,0; 7,4 và 14.</w:t>
      </w:r>
    </w:p>
    <w:p w14:paraId="1F12E4CE" w14:textId="77777777" w:rsidR="00CA2B88" w:rsidRPr="00FD2D35" w:rsidRDefault="00CA2B88" w:rsidP="00732FE7">
      <w:pPr>
        <w:spacing w:after="120" w:line="23" w:lineRule="atLeast"/>
        <w:ind w:left="48" w:right="48"/>
        <w:jc w:val="both"/>
        <w:rPr>
          <w:rFonts w:eastAsia="Times New Roman" w:cs="Times New Roman"/>
          <w:color w:val="000000"/>
          <w:szCs w:val="24"/>
        </w:rPr>
      </w:pPr>
      <w:r w:rsidRPr="00FD2D35">
        <w:rPr>
          <w:rFonts w:eastAsia="Times New Roman" w:cs="Times New Roman"/>
          <w:b/>
          <w:bCs/>
          <w:color w:val="008000"/>
          <w:szCs w:val="24"/>
        </w:rPr>
        <w:t>Lời giải:</w:t>
      </w:r>
    </w:p>
    <w:p w14:paraId="32E084BC" w14:textId="77777777" w:rsidR="00CA2B88" w:rsidRPr="00FD2D35" w:rsidRDefault="00CA2B88" w:rsidP="00732FE7">
      <w:pPr>
        <w:spacing w:after="120" w:line="23" w:lineRule="atLeast"/>
        <w:ind w:left="48" w:right="48"/>
        <w:jc w:val="both"/>
        <w:rPr>
          <w:rFonts w:eastAsia="Times New Roman" w:cs="Times New Roman"/>
          <w:color w:val="000000"/>
          <w:szCs w:val="24"/>
        </w:rPr>
      </w:pPr>
      <w:r w:rsidRPr="00FD2D35">
        <w:rPr>
          <w:rFonts w:eastAsia="Times New Roman" w:cs="Times New Roman"/>
          <w:color w:val="000000"/>
          <w:szCs w:val="24"/>
        </w:rPr>
        <w:t>a) Áp dụng công thức pH = -log[H</w:t>
      </w:r>
      <w:r w:rsidRPr="00FD2D35">
        <w:rPr>
          <w:rFonts w:eastAsia="Times New Roman" w:cs="Times New Roman"/>
          <w:color w:val="000000"/>
          <w:szCs w:val="24"/>
          <w:vertAlign w:val="superscript"/>
        </w:rPr>
        <w:t>+</w:t>
      </w:r>
      <w:r w:rsidRPr="00FD2D35">
        <w:rPr>
          <w:rFonts w:eastAsia="Times New Roman" w:cs="Times New Roman"/>
          <w:color w:val="000000"/>
          <w:szCs w:val="24"/>
        </w:rPr>
        <w:t>] ta có pH của các dung dịch được thể hiện trong bảng sau:</w:t>
      </w:r>
    </w:p>
    <w:tbl>
      <w:tblPr>
        <w:tblW w:w="71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6"/>
        <w:gridCol w:w="1985"/>
        <w:gridCol w:w="1701"/>
        <w:gridCol w:w="1223"/>
      </w:tblGrid>
      <w:tr w:rsidR="00CA2B88" w:rsidRPr="00FD2D35" w14:paraId="6ECB8928" w14:textId="77777777" w:rsidTr="00FD2D35">
        <w:trPr>
          <w:trHeight w:val="574"/>
          <w:jc w:val="center"/>
        </w:trPr>
        <w:tc>
          <w:tcPr>
            <w:tcW w:w="2276" w:type="dxa"/>
            <w:tcBorders>
              <w:top w:val="outset" w:sz="6" w:space="0" w:color="auto"/>
              <w:left w:val="outset" w:sz="6" w:space="0" w:color="auto"/>
              <w:bottom w:val="outset" w:sz="6" w:space="0" w:color="auto"/>
              <w:right w:val="outset" w:sz="6" w:space="0" w:color="auto"/>
            </w:tcBorders>
            <w:shd w:val="clear" w:color="auto" w:fill="auto"/>
            <w:hideMark/>
          </w:tcPr>
          <w:p w14:paraId="6A50E83A"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b/>
                <w:bCs/>
                <w:color w:val="000000"/>
                <w:szCs w:val="24"/>
              </w:rPr>
              <w:t>Nồng độ (M)</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3CE9E14C"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0,01</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7374ED7C"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0,5</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14:paraId="67C795D2"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1</w:t>
            </w:r>
          </w:p>
        </w:tc>
      </w:tr>
      <w:tr w:rsidR="00CA2B88" w:rsidRPr="00FD2D35" w14:paraId="1F209D0D" w14:textId="77777777" w:rsidTr="00FD2D35">
        <w:trPr>
          <w:trHeight w:val="586"/>
          <w:jc w:val="center"/>
        </w:trPr>
        <w:tc>
          <w:tcPr>
            <w:tcW w:w="2276" w:type="dxa"/>
            <w:tcBorders>
              <w:top w:val="outset" w:sz="6" w:space="0" w:color="auto"/>
              <w:left w:val="outset" w:sz="6" w:space="0" w:color="auto"/>
              <w:bottom w:val="outset" w:sz="6" w:space="0" w:color="auto"/>
              <w:right w:val="outset" w:sz="6" w:space="0" w:color="auto"/>
            </w:tcBorders>
            <w:shd w:val="clear" w:color="auto" w:fill="auto"/>
            <w:hideMark/>
          </w:tcPr>
          <w:p w14:paraId="1159A4A4"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b/>
                <w:bCs/>
                <w:color w:val="000000"/>
                <w:szCs w:val="24"/>
              </w:rPr>
              <w:t>pH</w:t>
            </w:r>
          </w:p>
        </w:tc>
        <w:tc>
          <w:tcPr>
            <w:tcW w:w="1985" w:type="dxa"/>
            <w:tcBorders>
              <w:top w:val="outset" w:sz="6" w:space="0" w:color="auto"/>
              <w:left w:val="outset" w:sz="6" w:space="0" w:color="auto"/>
              <w:bottom w:val="outset" w:sz="6" w:space="0" w:color="auto"/>
              <w:right w:val="outset" w:sz="6" w:space="0" w:color="auto"/>
            </w:tcBorders>
            <w:shd w:val="clear" w:color="auto" w:fill="auto"/>
            <w:hideMark/>
          </w:tcPr>
          <w:p w14:paraId="370DEAA4"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2</w:t>
            </w:r>
          </w:p>
        </w:tc>
        <w:tc>
          <w:tcPr>
            <w:tcW w:w="1701" w:type="dxa"/>
            <w:tcBorders>
              <w:top w:val="outset" w:sz="6" w:space="0" w:color="auto"/>
              <w:left w:val="outset" w:sz="6" w:space="0" w:color="auto"/>
              <w:bottom w:val="outset" w:sz="6" w:space="0" w:color="auto"/>
              <w:right w:val="outset" w:sz="6" w:space="0" w:color="auto"/>
            </w:tcBorders>
            <w:shd w:val="clear" w:color="auto" w:fill="auto"/>
            <w:hideMark/>
          </w:tcPr>
          <w:p w14:paraId="2BEF5EDC"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0,3</w:t>
            </w:r>
          </w:p>
        </w:tc>
        <w:tc>
          <w:tcPr>
            <w:tcW w:w="1223" w:type="dxa"/>
            <w:tcBorders>
              <w:top w:val="outset" w:sz="6" w:space="0" w:color="auto"/>
              <w:left w:val="outset" w:sz="6" w:space="0" w:color="auto"/>
              <w:bottom w:val="outset" w:sz="6" w:space="0" w:color="auto"/>
              <w:right w:val="outset" w:sz="6" w:space="0" w:color="auto"/>
            </w:tcBorders>
            <w:shd w:val="clear" w:color="auto" w:fill="auto"/>
            <w:hideMark/>
          </w:tcPr>
          <w:p w14:paraId="1916EA20"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0</w:t>
            </w:r>
          </w:p>
        </w:tc>
      </w:tr>
    </w:tbl>
    <w:p w14:paraId="4135C3E1" w14:textId="77777777" w:rsidR="00CA2B88" w:rsidRPr="00FD2D35" w:rsidRDefault="00CA2B88" w:rsidP="00732FE7">
      <w:pPr>
        <w:spacing w:after="120" w:line="23" w:lineRule="atLeast"/>
        <w:ind w:left="48" w:right="48"/>
        <w:jc w:val="both"/>
        <w:rPr>
          <w:rFonts w:eastAsia="Times New Roman" w:cs="Times New Roman"/>
          <w:color w:val="000000"/>
          <w:szCs w:val="24"/>
        </w:rPr>
      </w:pPr>
      <w:r w:rsidRPr="00FD2D35">
        <w:rPr>
          <w:rFonts w:eastAsia="Times New Roman" w:cs="Times New Roman"/>
          <w:color w:val="000000"/>
          <w:szCs w:val="24"/>
        </w:rPr>
        <w:t>b) Áp dụng công thức [H</w:t>
      </w:r>
      <w:r w:rsidRPr="00FD2D35">
        <w:rPr>
          <w:rFonts w:eastAsia="Times New Roman" w:cs="Times New Roman"/>
          <w:color w:val="000000"/>
          <w:szCs w:val="24"/>
          <w:vertAlign w:val="superscript"/>
        </w:rPr>
        <w:t>+</w:t>
      </w:r>
      <w:r w:rsidRPr="00FD2D35">
        <w:rPr>
          <w:rFonts w:eastAsia="Times New Roman" w:cs="Times New Roman"/>
          <w:color w:val="000000"/>
          <w:szCs w:val="24"/>
        </w:rPr>
        <w:t>] = 10</w:t>
      </w:r>
      <w:r w:rsidRPr="00FD2D35">
        <w:rPr>
          <w:rFonts w:eastAsia="Times New Roman" w:cs="Times New Roman"/>
          <w:color w:val="000000"/>
          <w:szCs w:val="24"/>
          <w:vertAlign w:val="superscript"/>
        </w:rPr>
        <w:t>-pH</w:t>
      </w:r>
      <w:r w:rsidRPr="00FD2D35">
        <w:rPr>
          <w:rFonts w:eastAsia="Times New Roman" w:cs="Times New Roman"/>
          <w:color w:val="000000"/>
          <w:szCs w:val="24"/>
        </w:rPr>
        <w:t> ta có nồng độ H</w:t>
      </w:r>
      <w:r w:rsidRPr="00FD2D35">
        <w:rPr>
          <w:rFonts w:eastAsia="Times New Roman" w:cs="Times New Roman"/>
          <w:color w:val="000000"/>
          <w:szCs w:val="24"/>
          <w:vertAlign w:val="superscript"/>
        </w:rPr>
        <w:t>+</w:t>
      </w:r>
      <w:r w:rsidRPr="00FD2D35">
        <w:rPr>
          <w:rFonts w:eastAsia="Times New Roman" w:cs="Times New Roman"/>
          <w:color w:val="000000"/>
          <w:szCs w:val="24"/>
        </w:rPr>
        <w:t> của các dung dịch được thể hiện trong bảng sau:</w:t>
      </w:r>
    </w:p>
    <w:tbl>
      <w:tblPr>
        <w:tblW w:w="752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1984"/>
        <w:gridCol w:w="1843"/>
        <w:gridCol w:w="1559"/>
      </w:tblGrid>
      <w:tr w:rsidR="00CA2B88" w:rsidRPr="00FD2D35" w14:paraId="3EA2BD66" w14:textId="77777777" w:rsidTr="00FD2D35">
        <w:trPr>
          <w:jc w:val="center"/>
        </w:trPr>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46A86581"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b/>
                <w:bCs/>
                <w:color w:val="000000"/>
                <w:szCs w:val="24"/>
              </w:rPr>
              <w:t>pH</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454AECBD"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2</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6668F78F"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7,4</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63EE0E2D" w14:textId="77777777" w:rsidR="00CA2B88" w:rsidRPr="00FD2D35" w:rsidRDefault="00CA2B88" w:rsidP="00732FE7">
            <w:pPr>
              <w:spacing w:after="120" w:line="23" w:lineRule="atLeast"/>
              <w:ind w:left="48" w:right="48"/>
              <w:jc w:val="center"/>
              <w:rPr>
                <w:rFonts w:eastAsia="Times New Roman" w:cs="Times New Roman"/>
                <w:color w:val="000000"/>
                <w:szCs w:val="24"/>
              </w:rPr>
            </w:pPr>
            <w:r w:rsidRPr="00FD2D35">
              <w:rPr>
                <w:rFonts w:eastAsia="Times New Roman" w:cs="Times New Roman"/>
                <w:color w:val="000000"/>
                <w:szCs w:val="24"/>
              </w:rPr>
              <w:t>14</w:t>
            </w:r>
          </w:p>
        </w:tc>
      </w:tr>
      <w:tr w:rsidR="00CA2B88" w:rsidRPr="00FD2D35" w14:paraId="4F9C6552" w14:textId="77777777" w:rsidTr="00FD2D35">
        <w:trPr>
          <w:jc w:val="center"/>
        </w:trPr>
        <w:tc>
          <w:tcPr>
            <w:tcW w:w="2135" w:type="dxa"/>
            <w:tcBorders>
              <w:top w:val="outset" w:sz="6" w:space="0" w:color="auto"/>
              <w:left w:val="outset" w:sz="6" w:space="0" w:color="auto"/>
              <w:bottom w:val="outset" w:sz="6" w:space="0" w:color="auto"/>
              <w:right w:val="outset" w:sz="6" w:space="0" w:color="auto"/>
            </w:tcBorders>
            <w:shd w:val="clear" w:color="auto" w:fill="auto"/>
            <w:hideMark/>
          </w:tcPr>
          <w:p w14:paraId="0448BEDC" w14:textId="77777777" w:rsidR="00CA2B88" w:rsidRPr="00FD2D35" w:rsidRDefault="00CA2B88" w:rsidP="00732FE7">
            <w:pPr>
              <w:spacing w:after="120" w:line="23" w:lineRule="atLeast"/>
              <w:ind w:left="48" w:right="48"/>
              <w:jc w:val="center"/>
              <w:rPr>
                <w:rFonts w:eastAsia="Times New Roman" w:cs="Times New Roman"/>
                <w:b/>
                <w:color w:val="000000"/>
                <w:szCs w:val="24"/>
              </w:rPr>
            </w:pPr>
            <w:r w:rsidRPr="00FD2D35">
              <w:rPr>
                <w:rFonts w:eastAsia="Times New Roman" w:cs="Times New Roman"/>
                <w:b/>
                <w:bCs/>
                <w:color w:val="000000"/>
                <w:szCs w:val="24"/>
              </w:rPr>
              <w:t>Nồng độ (M)</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14:paraId="75CEB85D" w14:textId="77777777" w:rsidR="00CA2B88" w:rsidRPr="00FD2D35" w:rsidRDefault="00CA2B88" w:rsidP="00732FE7">
            <w:pPr>
              <w:spacing w:after="120" w:line="23" w:lineRule="atLeast"/>
              <w:ind w:left="48" w:right="48"/>
              <w:jc w:val="center"/>
              <w:rPr>
                <w:rFonts w:eastAsia="Times New Roman" w:cs="Times New Roman"/>
                <w:b/>
                <w:color w:val="000000"/>
                <w:szCs w:val="24"/>
              </w:rPr>
            </w:pPr>
            <w:r w:rsidRPr="00FD2D35">
              <w:rPr>
                <w:rFonts w:eastAsia="Times New Roman" w:cs="Times New Roman"/>
                <w:b/>
                <w:color w:val="000000"/>
                <w:szCs w:val="24"/>
              </w:rPr>
              <w:t>0,01</w:t>
            </w:r>
          </w:p>
        </w:tc>
        <w:tc>
          <w:tcPr>
            <w:tcW w:w="1843" w:type="dxa"/>
            <w:tcBorders>
              <w:top w:val="outset" w:sz="6" w:space="0" w:color="auto"/>
              <w:left w:val="outset" w:sz="6" w:space="0" w:color="auto"/>
              <w:bottom w:val="outset" w:sz="6" w:space="0" w:color="auto"/>
              <w:right w:val="outset" w:sz="6" w:space="0" w:color="auto"/>
            </w:tcBorders>
            <w:shd w:val="clear" w:color="auto" w:fill="auto"/>
            <w:hideMark/>
          </w:tcPr>
          <w:p w14:paraId="1683BBB4" w14:textId="77777777" w:rsidR="00CA2B88" w:rsidRPr="00FD2D35" w:rsidRDefault="00CA2B88" w:rsidP="00732FE7">
            <w:pPr>
              <w:spacing w:after="120" w:line="23" w:lineRule="atLeast"/>
              <w:ind w:left="48" w:right="48"/>
              <w:jc w:val="center"/>
              <w:rPr>
                <w:rFonts w:eastAsia="Times New Roman" w:cs="Times New Roman"/>
                <w:b/>
                <w:color w:val="000000"/>
                <w:szCs w:val="24"/>
              </w:rPr>
            </w:pPr>
            <w:r w:rsidRPr="00FD2D35">
              <w:rPr>
                <w:rFonts w:eastAsia="Times New Roman" w:cs="Times New Roman"/>
                <w:b/>
                <w:color w:val="000000"/>
                <w:szCs w:val="24"/>
              </w:rPr>
              <w:t>3,98.10</w:t>
            </w:r>
            <w:r w:rsidRPr="00FD2D35">
              <w:rPr>
                <w:rFonts w:eastAsia="Times New Roman" w:cs="Times New Roman"/>
                <w:b/>
                <w:color w:val="000000"/>
                <w:szCs w:val="24"/>
                <w:vertAlign w:val="superscript"/>
              </w:rPr>
              <w:t>-8</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14:paraId="56C49BDE" w14:textId="77777777" w:rsidR="00CA2B88" w:rsidRPr="00FD2D35" w:rsidRDefault="00CA2B88" w:rsidP="00732FE7">
            <w:pPr>
              <w:spacing w:after="120" w:line="23" w:lineRule="atLeast"/>
              <w:ind w:left="48" w:right="48"/>
              <w:jc w:val="center"/>
              <w:rPr>
                <w:rFonts w:eastAsia="Times New Roman" w:cs="Times New Roman"/>
                <w:b/>
                <w:color w:val="000000"/>
                <w:szCs w:val="24"/>
              </w:rPr>
            </w:pPr>
            <w:r w:rsidRPr="00FD2D35">
              <w:rPr>
                <w:rFonts w:eastAsia="Times New Roman" w:cs="Times New Roman"/>
                <w:b/>
                <w:color w:val="000000"/>
                <w:szCs w:val="24"/>
              </w:rPr>
              <w:t>10</w:t>
            </w:r>
            <w:r w:rsidRPr="00FD2D35">
              <w:rPr>
                <w:rFonts w:eastAsia="Times New Roman" w:cs="Times New Roman"/>
                <w:b/>
                <w:color w:val="000000"/>
                <w:szCs w:val="24"/>
                <w:vertAlign w:val="superscript"/>
              </w:rPr>
              <w:t>-14</w:t>
            </w:r>
          </w:p>
        </w:tc>
      </w:tr>
    </w:tbl>
    <w:p w14:paraId="5464BF21" w14:textId="44A35CB7" w:rsidR="008E742A" w:rsidRPr="00FD2D35" w:rsidRDefault="00475EA2" w:rsidP="00732FE7">
      <w:pPr>
        <w:tabs>
          <w:tab w:val="left" w:pos="2835"/>
          <w:tab w:val="left" w:pos="5670"/>
          <w:tab w:val="left" w:pos="8505"/>
        </w:tabs>
        <w:spacing w:after="120" w:line="23" w:lineRule="atLeast"/>
        <w:jc w:val="both"/>
        <w:rPr>
          <w:rFonts w:eastAsia="Times New Roman" w:cs="Times New Roman"/>
          <w:b/>
          <w:color w:val="000000"/>
          <w:szCs w:val="24"/>
        </w:rPr>
      </w:pPr>
      <w:r w:rsidRPr="00FD2D35">
        <w:rPr>
          <w:rFonts w:eastAsia="Times New Roman" w:cs="Times New Roman"/>
          <w:b/>
          <w:color w:val="000000"/>
          <w:szCs w:val="24"/>
        </w:rPr>
        <w:t xml:space="preserve"> 3) Bài tập chuẩn độ dung dịch acid base</w:t>
      </w:r>
    </w:p>
    <w:p w14:paraId="42AFE0BE" w14:textId="2D1D31AA" w:rsidR="00475EA2" w:rsidRPr="00FD2D35" w:rsidRDefault="00475EA2" w:rsidP="00732FE7">
      <w:pPr>
        <w:pStyle w:val="NormalWeb"/>
        <w:shd w:val="clear" w:color="auto" w:fill="FFFFFF"/>
        <w:spacing w:before="0" w:beforeAutospacing="0" w:after="120" w:afterAutospacing="0" w:line="23" w:lineRule="atLeast"/>
        <w:ind w:left="45" w:right="45"/>
        <w:jc w:val="both"/>
        <w:rPr>
          <w:color w:val="000000"/>
        </w:rPr>
      </w:pPr>
      <w:r w:rsidRPr="00FD2D35">
        <w:rPr>
          <w:b/>
          <w:color w:val="000000"/>
        </w:rPr>
        <w:t xml:space="preserve">Câu 10: </w:t>
      </w:r>
      <w:r w:rsidRPr="00FD2D35">
        <w:rPr>
          <w:color w:val="000000"/>
        </w:rPr>
        <w:t> Để trung hoà 10 mL dung dịch HCl nồng độ x M cần 50 mL dung dịch NaOH 0,5 M. Xác định giá trị của x.</w:t>
      </w:r>
    </w:p>
    <w:p w14:paraId="704DA6DF" w14:textId="77777777" w:rsidR="00475EA2" w:rsidRPr="00FD2D35" w:rsidRDefault="00475EA2" w:rsidP="00732FE7">
      <w:pPr>
        <w:pStyle w:val="NormalWeb"/>
        <w:shd w:val="clear" w:color="auto" w:fill="FFFFFF"/>
        <w:spacing w:before="0" w:beforeAutospacing="0" w:after="120" w:afterAutospacing="0" w:line="23" w:lineRule="atLeast"/>
        <w:ind w:left="45" w:right="45"/>
        <w:jc w:val="both"/>
        <w:rPr>
          <w:rStyle w:val="Strong"/>
          <w:color w:val="008000"/>
        </w:rPr>
      </w:pPr>
      <w:r w:rsidRPr="00FD2D35">
        <w:rPr>
          <w:rStyle w:val="Strong"/>
          <w:color w:val="008000"/>
        </w:rPr>
        <w:t>Lời giải:</w:t>
      </w:r>
    </w:p>
    <w:p w14:paraId="54070420" w14:textId="4F2E6A4B" w:rsidR="00475EA2" w:rsidRPr="00FD2D35" w:rsidRDefault="00000000" w:rsidP="00732FE7">
      <w:pPr>
        <w:pStyle w:val="NormalWeb"/>
        <w:shd w:val="clear" w:color="auto" w:fill="FFFFFF"/>
        <w:spacing w:before="0" w:beforeAutospacing="0" w:after="120" w:afterAutospacing="0" w:line="23" w:lineRule="atLeast"/>
        <w:ind w:left="45" w:right="45"/>
        <w:jc w:val="both"/>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NaOH</m:t>
              </m:r>
            </m:sub>
          </m:sSub>
          <m:r>
            <w:rPr>
              <w:rFonts w:ascii="Cambria Math" w:hAnsi="Cambria Math"/>
              <w:color w:val="000000"/>
            </w:rPr>
            <m:t xml:space="preserve">=0,025 (mol);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HCl</m:t>
              </m:r>
            </m:sub>
          </m:sSub>
          <m:r>
            <w:rPr>
              <w:rFonts w:ascii="Cambria Math" w:hAnsi="Cambria Math"/>
              <w:color w:val="000000"/>
            </w:rPr>
            <m:t>=0,01x(mol)</m:t>
          </m:r>
        </m:oMath>
      </m:oMathPara>
    </w:p>
    <w:p w14:paraId="37C3F6E3" w14:textId="77777777" w:rsidR="00475EA2" w:rsidRPr="00FD2D35" w:rsidRDefault="00475EA2" w:rsidP="00732FE7">
      <w:pPr>
        <w:pStyle w:val="NormalWeb"/>
        <w:shd w:val="clear" w:color="auto" w:fill="FFFFFF"/>
        <w:spacing w:before="0" w:beforeAutospacing="0" w:after="120" w:afterAutospacing="0" w:line="23" w:lineRule="atLeast"/>
        <w:ind w:left="45" w:right="45"/>
        <w:jc w:val="both"/>
        <w:rPr>
          <w:color w:val="000000"/>
        </w:rPr>
      </w:pPr>
      <w:r w:rsidRPr="00FD2D35">
        <w:rPr>
          <w:color w:val="000000"/>
        </w:rPr>
        <w:t>Phương trình hoá học:</w:t>
      </w:r>
    </w:p>
    <w:p w14:paraId="73E3418C" w14:textId="77777777" w:rsidR="00475EA2" w:rsidRPr="00FD2D35" w:rsidRDefault="00475EA2" w:rsidP="00732FE7">
      <w:pPr>
        <w:pStyle w:val="NormalWeb"/>
        <w:shd w:val="clear" w:color="auto" w:fill="FFFFFF"/>
        <w:spacing w:before="0" w:beforeAutospacing="0" w:after="120" w:afterAutospacing="0" w:line="23" w:lineRule="atLeast"/>
        <w:ind w:left="45" w:right="45"/>
        <w:jc w:val="center"/>
        <w:rPr>
          <w:color w:val="000000"/>
        </w:rPr>
      </w:pPr>
      <w:r w:rsidRPr="00FD2D35">
        <w:rPr>
          <w:color w:val="000000"/>
        </w:rPr>
        <w:lastRenderedPageBreak/>
        <w:t>HCl + NaOH → NaCl + H</w:t>
      </w:r>
      <w:r w:rsidRPr="00FD2D35">
        <w:rPr>
          <w:color w:val="000000"/>
          <w:vertAlign w:val="subscript"/>
        </w:rPr>
        <w:t>2</w:t>
      </w:r>
      <w:r w:rsidRPr="00FD2D35">
        <w:rPr>
          <w:color w:val="000000"/>
        </w:rPr>
        <w:t>O</w:t>
      </w:r>
    </w:p>
    <w:p w14:paraId="705684F4" w14:textId="77777777" w:rsidR="00475EA2" w:rsidRPr="00FD2D35" w:rsidRDefault="00475EA2" w:rsidP="00732FE7">
      <w:pPr>
        <w:pStyle w:val="NormalWeb"/>
        <w:shd w:val="clear" w:color="auto" w:fill="FFFFFF"/>
        <w:spacing w:before="0" w:beforeAutospacing="0" w:after="120" w:afterAutospacing="0" w:line="23" w:lineRule="atLeast"/>
        <w:ind w:left="45" w:right="45"/>
        <w:jc w:val="both"/>
        <w:rPr>
          <w:color w:val="000000"/>
        </w:rPr>
      </w:pPr>
      <w:r w:rsidRPr="00FD2D35">
        <w:rPr>
          <w:color w:val="000000"/>
        </w:rPr>
        <w:t>Theo phương trình hoá học ta có:</w:t>
      </w:r>
    </w:p>
    <w:p w14:paraId="42377076" w14:textId="04BA9A2F" w:rsidR="00475EA2" w:rsidRPr="00FD2D35" w:rsidRDefault="00475EA2" w:rsidP="00732FE7">
      <w:pPr>
        <w:pStyle w:val="NormalWeb"/>
        <w:shd w:val="clear" w:color="auto" w:fill="FFFFFF"/>
        <w:spacing w:before="0" w:beforeAutospacing="0" w:after="120" w:afterAutospacing="0" w:line="23" w:lineRule="atLeast"/>
        <w:ind w:left="45" w:right="45"/>
        <w:jc w:val="center"/>
        <w:rPr>
          <w:color w:val="000000"/>
        </w:rPr>
      </w:pPr>
      <w:r w:rsidRPr="00FD2D35">
        <w:rPr>
          <w:color w:val="000000"/>
        </w:rPr>
        <w:t>n</w:t>
      </w:r>
      <w:r w:rsidRPr="00FD2D35">
        <w:rPr>
          <w:color w:val="000000"/>
          <w:vertAlign w:val="subscript"/>
        </w:rPr>
        <w:t>HCl</w:t>
      </w:r>
      <w:r w:rsidRPr="00FD2D35">
        <w:rPr>
          <w:color w:val="000000"/>
        </w:rPr>
        <w:t> = n</w:t>
      </w:r>
      <w:r w:rsidRPr="00FD2D35">
        <w:rPr>
          <w:color w:val="000000"/>
          <w:vertAlign w:val="subscript"/>
        </w:rPr>
        <w:t>NaOH</w:t>
      </w:r>
      <w:r w:rsidRPr="00FD2D35">
        <w:rPr>
          <w:color w:val="000000"/>
        </w:rPr>
        <w:t> </w:t>
      </w:r>
      <w:r w:rsidRPr="00FD2D35">
        <w:rPr>
          <w:rFonts w:ascii="Cambria Math" w:hAnsi="Cambria Math" w:cs="Cambria Math"/>
          <w:color w:val="000000"/>
        </w:rPr>
        <w:t>⇒</w:t>
      </w:r>
      <w:r w:rsidRPr="00FD2D35">
        <w:rPr>
          <w:color w:val="000000"/>
        </w:rPr>
        <w:t> </w:t>
      </w:r>
      <w:r w:rsidR="00274570" w:rsidRPr="00FD2D35">
        <w:rPr>
          <w:color w:val="000000"/>
        </w:rPr>
        <w:t xml:space="preserve"> x= 2,5</w:t>
      </w:r>
      <w:r w:rsidR="006E3D95" w:rsidRPr="00FD2D35">
        <w:rPr>
          <w:color w:val="000000"/>
        </w:rPr>
        <w:t>M</w:t>
      </w:r>
    </w:p>
    <w:p w14:paraId="3D370A59" w14:textId="3F0553AC" w:rsidR="00AA1E9D" w:rsidRPr="00FD2D35" w:rsidRDefault="00AA1E9D" w:rsidP="00732FE7">
      <w:pPr>
        <w:pStyle w:val="NormalWeb"/>
        <w:shd w:val="clear" w:color="auto" w:fill="FFFFFF"/>
        <w:spacing w:before="0" w:beforeAutospacing="0" w:after="120" w:afterAutospacing="0" w:line="23" w:lineRule="atLeast"/>
        <w:ind w:left="48" w:right="48"/>
        <w:jc w:val="both"/>
        <w:rPr>
          <w:color w:val="000000"/>
        </w:rPr>
      </w:pPr>
      <w:r w:rsidRPr="00FD2D35">
        <w:rPr>
          <w:b/>
          <w:color w:val="000000"/>
        </w:rPr>
        <w:t>Câu 11:</w:t>
      </w:r>
      <w:r w:rsidRPr="00FD2D35">
        <w:rPr>
          <w:color w:val="000000"/>
        </w:rPr>
        <w:t xml:space="preserve"> Để xác định nồng độ của một dung dịch HCl, người ta tiến hành chuẩn độ bằng dung dịch NaOH 0,1 M. Để chuẩn độ 10 mL dung dịch HCl này cần 20 mL dung dịch NaOH. Xác định nồng độ của dung dịch HCl trên.</w:t>
      </w:r>
    </w:p>
    <w:p w14:paraId="0394CE81" w14:textId="77777777" w:rsidR="00AA1E9D" w:rsidRPr="00FD2D35" w:rsidRDefault="00AA1E9D" w:rsidP="00732FE7">
      <w:pPr>
        <w:pStyle w:val="NormalWeb"/>
        <w:shd w:val="clear" w:color="auto" w:fill="FFFFFF"/>
        <w:spacing w:before="0" w:beforeAutospacing="0" w:after="120" w:afterAutospacing="0" w:line="23" w:lineRule="atLeast"/>
        <w:ind w:left="48" w:right="48"/>
        <w:jc w:val="both"/>
        <w:rPr>
          <w:rStyle w:val="Strong"/>
          <w:color w:val="008000"/>
        </w:rPr>
      </w:pPr>
      <w:r w:rsidRPr="00FD2D35">
        <w:rPr>
          <w:rStyle w:val="Strong"/>
          <w:color w:val="008000"/>
        </w:rPr>
        <w:t>Lời giải:</w:t>
      </w:r>
    </w:p>
    <w:p w14:paraId="3D6EC032" w14:textId="562D8561" w:rsidR="00BD60E7" w:rsidRPr="00FD2D35" w:rsidRDefault="00BD60E7" w:rsidP="00732FE7">
      <w:pPr>
        <w:pStyle w:val="NormalWeb"/>
        <w:shd w:val="clear" w:color="auto" w:fill="FFFFFF"/>
        <w:spacing w:before="0" w:beforeAutospacing="0" w:after="120" w:afterAutospacing="0" w:line="23" w:lineRule="atLeast"/>
        <w:ind w:left="48" w:right="48"/>
        <w:jc w:val="both"/>
        <w:rPr>
          <w:b/>
        </w:rPr>
      </w:pPr>
      <w:r w:rsidRPr="00FD2D35">
        <w:rPr>
          <w:rStyle w:val="Strong"/>
          <w:b w:val="0"/>
        </w:rPr>
        <w:t>Phương trình hoá học:</w:t>
      </w:r>
    </w:p>
    <w:p w14:paraId="7EC2D9FD" w14:textId="77777777" w:rsidR="00AA1E9D" w:rsidRPr="00FD2D35" w:rsidRDefault="00AA1E9D" w:rsidP="00732FE7">
      <w:pPr>
        <w:pStyle w:val="NormalWeb"/>
        <w:shd w:val="clear" w:color="auto" w:fill="FFFFFF"/>
        <w:spacing w:before="0" w:beforeAutospacing="0" w:after="120" w:afterAutospacing="0" w:line="23" w:lineRule="atLeast"/>
        <w:ind w:left="48" w:right="48"/>
        <w:jc w:val="center"/>
        <w:rPr>
          <w:color w:val="000000"/>
        </w:rPr>
      </w:pPr>
      <w:r w:rsidRPr="00FD2D35">
        <w:rPr>
          <w:color w:val="000000"/>
        </w:rPr>
        <w:t>NaOH + HCl → NaCl + H</w:t>
      </w:r>
      <w:r w:rsidRPr="00FD2D35">
        <w:rPr>
          <w:color w:val="000000"/>
          <w:vertAlign w:val="subscript"/>
        </w:rPr>
        <w:t>2</w:t>
      </w:r>
      <w:r w:rsidRPr="00FD2D35">
        <w:rPr>
          <w:color w:val="000000"/>
        </w:rPr>
        <w:t>O</w:t>
      </w:r>
    </w:p>
    <w:p w14:paraId="1431C8C8" w14:textId="77777777" w:rsidR="00AA1E9D" w:rsidRPr="00FD2D35" w:rsidRDefault="00AA1E9D" w:rsidP="00732FE7">
      <w:pPr>
        <w:pStyle w:val="NormalWeb"/>
        <w:shd w:val="clear" w:color="auto" w:fill="FFFFFF"/>
        <w:spacing w:before="0" w:beforeAutospacing="0" w:after="120" w:afterAutospacing="0" w:line="23" w:lineRule="atLeast"/>
        <w:ind w:left="48" w:right="48"/>
        <w:jc w:val="both"/>
        <w:rPr>
          <w:color w:val="000000"/>
        </w:rPr>
      </w:pPr>
      <w:r w:rsidRPr="00FD2D35">
        <w:rPr>
          <w:color w:val="000000"/>
        </w:rPr>
        <w:t>Ta có: V</w:t>
      </w:r>
      <w:r w:rsidRPr="00FD2D35">
        <w:rPr>
          <w:color w:val="000000"/>
          <w:vertAlign w:val="subscript"/>
        </w:rPr>
        <w:t>HCl</w:t>
      </w:r>
      <w:r w:rsidRPr="00FD2D35">
        <w:rPr>
          <w:color w:val="000000"/>
        </w:rPr>
        <w:t>. C</w:t>
      </w:r>
      <w:r w:rsidRPr="00FD2D35">
        <w:rPr>
          <w:color w:val="000000"/>
          <w:vertAlign w:val="subscript"/>
        </w:rPr>
        <w:t>HCl</w:t>
      </w:r>
      <w:r w:rsidRPr="00FD2D35">
        <w:rPr>
          <w:color w:val="000000"/>
        </w:rPr>
        <w:t> = V</w:t>
      </w:r>
      <w:r w:rsidRPr="00FD2D35">
        <w:rPr>
          <w:color w:val="000000"/>
          <w:vertAlign w:val="subscript"/>
        </w:rPr>
        <w:t>NaOH</w:t>
      </w:r>
      <w:r w:rsidRPr="00FD2D35">
        <w:rPr>
          <w:color w:val="000000"/>
        </w:rPr>
        <w:t>. C</w:t>
      </w:r>
      <w:r w:rsidRPr="00FD2D35">
        <w:rPr>
          <w:color w:val="000000"/>
          <w:vertAlign w:val="subscript"/>
        </w:rPr>
        <w:t>NaOH</w:t>
      </w:r>
    </w:p>
    <w:p w14:paraId="54F05C86" w14:textId="3ECCFBFB" w:rsidR="00AA1E9D" w:rsidRPr="00FD2D35" w:rsidRDefault="00AA1E9D" w:rsidP="00732FE7">
      <w:pPr>
        <w:pStyle w:val="NormalWeb"/>
        <w:shd w:val="clear" w:color="auto" w:fill="FFFFFF"/>
        <w:spacing w:before="0" w:beforeAutospacing="0" w:after="120" w:afterAutospacing="0" w:line="23" w:lineRule="atLeast"/>
        <w:ind w:left="48" w:right="48"/>
        <w:jc w:val="both"/>
        <w:rPr>
          <w:color w:val="000000"/>
        </w:rPr>
      </w:pPr>
      <w:r w:rsidRPr="00FD2D35">
        <w:rPr>
          <w:rStyle w:val="mjx-char"/>
          <w:rFonts w:ascii="Cambria Math" w:hAnsi="Cambria Math" w:cs="Cambria Math"/>
          <w:color w:val="000000"/>
        </w:rPr>
        <w:t>⇒ C</w:t>
      </w:r>
      <w:r w:rsidRPr="00FD2D35">
        <w:rPr>
          <w:rStyle w:val="mjx-char"/>
          <w:rFonts w:ascii="Cambria Math" w:hAnsi="Cambria Math" w:cs="Cambria Math"/>
          <w:color w:val="000000"/>
          <w:vertAlign w:val="subscript"/>
        </w:rPr>
        <w:t>HCl</w:t>
      </w:r>
      <w:r w:rsidRPr="00FD2D35">
        <w:rPr>
          <w:rStyle w:val="mjx-char"/>
          <w:rFonts w:ascii="Cambria Math" w:hAnsi="Cambria Math" w:cs="Cambria Math"/>
          <w:color w:val="000000"/>
        </w:rPr>
        <w:t xml:space="preserve"> = 0,2M</w:t>
      </w:r>
    </w:p>
    <w:p w14:paraId="6884FEA8" w14:textId="5C3CEA51" w:rsidR="00475EA2" w:rsidRPr="00FD2D35" w:rsidRDefault="00475EA2" w:rsidP="00732FE7">
      <w:pPr>
        <w:pStyle w:val="NormalWeb"/>
        <w:shd w:val="clear" w:color="auto" w:fill="FFFFFF"/>
        <w:spacing w:before="0" w:beforeAutospacing="0" w:after="120" w:afterAutospacing="0" w:line="23" w:lineRule="atLeast"/>
        <w:ind w:left="48" w:right="48"/>
        <w:jc w:val="both"/>
        <w:rPr>
          <w:color w:val="000000"/>
        </w:rPr>
      </w:pPr>
    </w:p>
    <w:p w14:paraId="4A289F96" w14:textId="703CD359" w:rsidR="00475EA2" w:rsidRPr="00FD2D35" w:rsidRDefault="00475EA2" w:rsidP="00732FE7">
      <w:pPr>
        <w:tabs>
          <w:tab w:val="left" w:pos="2835"/>
          <w:tab w:val="left" w:pos="5670"/>
          <w:tab w:val="left" w:pos="8505"/>
        </w:tabs>
        <w:spacing w:after="120" w:line="23" w:lineRule="atLeast"/>
        <w:jc w:val="both"/>
        <w:rPr>
          <w:rFonts w:eastAsia="Times New Roman" w:cs="Times New Roman"/>
          <w:b/>
          <w:color w:val="000000"/>
          <w:szCs w:val="24"/>
        </w:rPr>
      </w:pPr>
    </w:p>
    <w:p w14:paraId="46250511" w14:textId="77777777" w:rsidR="00D83854" w:rsidRPr="00D83854" w:rsidRDefault="00D83854" w:rsidP="00D83854">
      <w:pPr>
        <w:spacing w:after="120" w:line="23" w:lineRule="atLeast"/>
        <w:jc w:val="both"/>
        <w:rPr>
          <w:rFonts w:cs="Times New Roman"/>
          <w:b/>
          <w:bCs/>
          <w:color w:val="FF0000"/>
          <w:szCs w:val="24"/>
        </w:rPr>
      </w:pPr>
    </w:p>
    <w:p w14:paraId="1540360B" w14:textId="77777777" w:rsidR="00D83854" w:rsidRPr="00D83854" w:rsidRDefault="00D83854" w:rsidP="00D83854">
      <w:pPr>
        <w:spacing w:after="120" w:line="23" w:lineRule="atLeast"/>
        <w:jc w:val="both"/>
        <w:rPr>
          <w:rFonts w:cs="Times New Roman"/>
          <w:b/>
          <w:bCs/>
          <w:color w:val="FF0000"/>
          <w:szCs w:val="24"/>
        </w:rPr>
      </w:pPr>
      <w:r w:rsidRPr="00D83854">
        <w:rPr>
          <w:rFonts w:cs="Times New Roman"/>
          <w:b/>
          <w:bCs/>
          <w:color w:val="FF0000"/>
          <w:szCs w:val="24"/>
        </w:rPr>
        <w:t xml:space="preserve">Tài liệu được chia sẻ bởi </w:t>
      </w:r>
    </w:p>
    <w:p w14:paraId="5B6607CE" w14:textId="77777777" w:rsidR="00D83854" w:rsidRPr="00D83854" w:rsidRDefault="00D83854" w:rsidP="00D83854">
      <w:pPr>
        <w:spacing w:after="120" w:line="23" w:lineRule="atLeast"/>
        <w:jc w:val="both"/>
        <w:rPr>
          <w:rFonts w:cs="Times New Roman"/>
          <w:b/>
          <w:bCs/>
          <w:color w:val="FF0000"/>
          <w:szCs w:val="24"/>
        </w:rPr>
      </w:pPr>
      <w:r w:rsidRPr="00D83854">
        <w:rPr>
          <w:rFonts w:cs="Times New Roman"/>
          <w:b/>
          <w:bCs/>
          <w:color w:val="FF0000"/>
          <w:szCs w:val="24"/>
        </w:rPr>
        <w:t>https://www.vnteach.com</w:t>
      </w:r>
    </w:p>
    <w:p w14:paraId="20FE9849" w14:textId="7446526F" w:rsidR="00071828" w:rsidRPr="00FD2D35" w:rsidRDefault="00D83854" w:rsidP="00D83854">
      <w:pPr>
        <w:spacing w:after="120" w:line="23" w:lineRule="atLeast"/>
        <w:jc w:val="both"/>
        <w:rPr>
          <w:rFonts w:cs="Times New Roman"/>
          <w:b/>
          <w:bCs/>
          <w:color w:val="FF0000"/>
          <w:szCs w:val="24"/>
        </w:rPr>
      </w:pPr>
      <w:r w:rsidRPr="00D83854">
        <w:rPr>
          <w:rFonts w:cs="Times New Roman"/>
          <w:b/>
          <w:bCs/>
          <w:color w:val="FF0000"/>
          <w:szCs w:val="24"/>
        </w:rPr>
        <w:t>https://www.facebook.com/groups/thuvienvnteach/</w:t>
      </w:r>
    </w:p>
    <w:sectPr w:rsidR="00071828" w:rsidRPr="00FD2D35" w:rsidSect="00126C47">
      <w:headerReference w:type="default" r:id="rId10"/>
      <w:footerReference w:type="default" r:id="rId11"/>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753B" w14:textId="77777777" w:rsidR="00306D87" w:rsidRDefault="00306D87" w:rsidP="00FC05EF">
      <w:pPr>
        <w:spacing w:after="0" w:line="240" w:lineRule="auto"/>
      </w:pPr>
      <w:r>
        <w:separator/>
      </w:r>
    </w:p>
  </w:endnote>
  <w:endnote w:type="continuationSeparator" w:id="0">
    <w:p w14:paraId="655CA9D7" w14:textId="77777777" w:rsidR="00306D87" w:rsidRDefault="00306D87"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70867"/>
      <w:docPartObj>
        <w:docPartGallery w:val="Page Numbers (Bottom of Page)"/>
        <w:docPartUnique/>
      </w:docPartObj>
    </w:sdtPr>
    <w:sdtEndPr>
      <w:rPr>
        <w:noProof/>
      </w:rPr>
    </w:sdtEndPr>
    <w:sdtContent>
      <w:p w14:paraId="42ADD008" w14:textId="7B7CCA53" w:rsidR="005F563F" w:rsidRDefault="005F563F">
        <w:pPr>
          <w:pStyle w:val="Footer"/>
          <w:jc w:val="right"/>
        </w:pPr>
        <w:r>
          <w:t xml:space="preserve">Trang </w:t>
        </w:r>
        <w:r>
          <w:fldChar w:fldCharType="begin"/>
        </w:r>
        <w:r>
          <w:instrText xml:space="preserve"> PAGE   \* MERGEFORMAT </w:instrText>
        </w:r>
        <w:r>
          <w:fldChar w:fldCharType="separate"/>
        </w:r>
        <w:r w:rsidR="00FD2D35">
          <w:rPr>
            <w:noProof/>
          </w:rPr>
          <w:t>10</w:t>
        </w:r>
        <w:r>
          <w:rPr>
            <w:noProof/>
          </w:rPr>
          <w:fldChar w:fldCharType="end"/>
        </w:r>
      </w:p>
    </w:sdtContent>
  </w:sdt>
  <w:p w14:paraId="7132DDBF" w14:textId="77777777" w:rsidR="005F563F" w:rsidRDefault="005F5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DE95" w14:textId="77777777" w:rsidR="00306D87" w:rsidRDefault="00306D87" w:rsidP="00FC05EF">
      <w:pPr>
        <w:spacing w:after="0" w:line="240" w:lineRule="auto"/>
      </w:pPr>
      <w:r>
        <w:separator/>
      </w:r>
    </w:p>
  </w:footnote>
  <w:footnote w:type="continuationSeparator" w:id="0">
    <w:p w14:paraId="4A0A9219" w14:textId="77777777" w:rsidR="00306D87" w:rsidRDefault="00306D87" w:rsidP="00FC0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5C85" w14:textId="03C58952" w:rsidR="005F563F" w:rsidRDefault="005F563F">
    <w:pPr>
      <w:pStyle w:val="Heade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4C31CEED">
              <wp:simplePos x="0" y="0"/>
              <wp:positionH relativeFrom="column">
                <wp:posOffset>-95250</wp:posOffset>
              </wp:positionH>
              <wp:positionV relativeFrom="paragraph">
                <wp:posOffset>132715</wp:posOffset>
              </wp:positionV>
              <wp:extent cx="6195695"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5695"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4D1E1EBF" w:rsidR="005F563F" w:rsidRPr="00126C47" w:rsidRDefault="005F563F" w:rsidP="00126C47">
                          <w:pPr>
                            <w:jc w:val="center"/>
                            <w:rPr>
                              <w:b/>
                            </w:rPr>
                          </w:pPr>
                          <w:r w:rsidRPr="00B87A16">
                            <w:rPr>
                              <w:b/>
                              <w:szCs w:val="24"/>
                            </w:rPr>
                            <w:t xml:space="preserve">KẾ HOẠCH BÀI DẠY HÓA HỌC </w:t>
                          </w:r>
                          <w:r>
                            <w:rPr>
                              <w:b/>
                              <w:szCs w:val="24"/>
                            </w:rPr>
                            <w:t>11</w:t>
                          </w:r>
                          <w:r w:rsidRPr="00B87A16">
                            <w:rPr>
                              <w:b/>
                              <w:szCs w:val="24"/>
                            </w:rPr>
                            <w:t xml:space="preserve"> NĂM HỌC 202</w:t>
                          </w:r>
                          <w:r>
                            <w:rPr>
                              <w:b/>
                              <w:szCs w:val="24"/>
                            </w:rPr>
                            <w:t>4</w:t>
                          </w:r>
                          <w:r w:rsidRPr="00B87A16">
                            <w:rPr>
                              <w:b/>
                              <w:szCs w:val="24"/>
                            </w:rPr>
                            <w:t xml:space="preserve"> – 202</w:t>
                          </w:r>
                          <w:r>
                            <w:rPr>
                              <w:b/>
                              <w:szCs w:val="24"/>
                            </w:rPr>
                            <w:t>5</w:t>
                          </w:r>
                          <w:r w:rsidRPr="00B87A16">
                            <w:rPr>
                              <w:b/>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D9CDA" id="Rounded Rectangle 1" o:spid="_x0000_s1026" style="position:absolute;margin-left:-7.5pt;margin-top:10.45pt;width:487.85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" fillcolor="#4117f1" strokecolor="#1f3763 [1604]" strokeweight="1.5pt">
              <v:stroke joinstyle="miter"/>
              <v:textbox>
                <w:txbxContent>
                  <w:p w14:paraId="6C97227C" w14:textId="4D1E1EBF" w:rsidR="005F563F" w:rsidRPr="00126C47" w:rsidRDefault="005F563F" w:rsidP="00126C47">
                    <w:pPr>
                      <w:jc w:val="center"/>
                      <w:rPr>
                        <w:b/>
                      </w:rPr>
                    </w:pPr>
                    <w:r w:rsidRPr="00B87A16">
                      <w:rPr>
                        <w:b/>
                        <w:szCs w:val="24"/>
                      </w:rPr>
                      <w:t xml:space="preserve">KẾ HOẠCH BÀI DẠY HÓA HỌC </w:t>
                    </w:r>
                    <w:r>
                      <w:rPr>
                        <w:b/>
                        <w:szCs w:val="24"/>
                      </w:rPr>
                      <w:t>11</w:t>
                    </w:r>
                    <w:r w:rsidRPr="00B87A16">
                      <w:rPr>
                        <w:b/>
                        <w:szCs w:val="24"/>
                      </w:rPr>
                      <w:t xml:space="preserve"> NĂM HỌC 202</w:t>
                    </w:r>
                    <w:r>
                      <w:rPr>
                        <w:b/>
                        <w:szCs w:val="24"/>
                      </w:rPr>
                      <w:t>4</w:t>
                    </w:r>
                    <w:r w:rsidRPr="00B87A16">
                      <w:rPr>
                        <w:b/>
                        <w:szCs w:val="24"/>
                      </w:rPr>
                      <w:t xml:space="preserve"> – 202</w:t>
                    </w:r>
                    <w:r>
                      <w:rPr>
                        <w:b/>
                        <w:szCs w:val="24"/>
                      </w:rPr>
                      <w:t>5</w:t>
                    </w:r>
                    <w:r w:rsidRPr="00B87A16">
                      <w:rPr>
                        <w:b/>
                        <w:szCs w:val="24"/>
                      </w:rPr>
                      <w:t xml:space="preserve"> </w:t>
                    </w:r>
                  </w:p>
                </w:txbxContent>
              </v:textbox>
            </v:roundrect>
          </w:pict>
        </mc:Fallback>
      </mc:AlternateContent>
    </w:r>
  </w:p>
  <w:p w14:paraId="32E4B502" w14:textId="2001E547" w:rsidR="005F563F" w:rsidRDefault="005F563F" w:rsidP="00126C47">
    <w:pPr>
      <w:spacing w:after="0" w:line="240" w:lineRule="auto"/>
      <w:jc w:val="center"/>
      <w:rPr>
        <w:b/>
        <w:sz w:val="26"/>
        <w:szCs w:val="26"/>
        <w:lang w:val="nl-NL"/>
      </w:rPr>
    </w:pPr>
  </w:p>
  <w:p w14:paraId="28E2A7C4" w14:textId="0A966441" w:rsidR="005F563F" w:rsidRDefault="005F56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9287181">
    <w:abstractNumId w:val="4"/>
  </w:num>
  <w:num w:numId="2" w16cid:durableId="1371996411">
    <w:abstractNumId w:val="2"/>
  </w:num>
  <w:num w:numId="3" w16cid:durableId="748189838">
    <w:abstractNumId w:val="3"/>
  </w:num>
  <w:num w:numId="4" w16cid:durableId="1521700505">
    <w:abstractNumId w:val="8"/>
  </w:num>
  <w:num w:numId="5" w16cid:durableId="725840543">
    <w:abstractNumId w:val="0"/>
  </w:num>
  <w:num w:numId="6" w16cid:durableId="1025600496">
    <w:abstractNumId w:val="7"/>
  </w:num>
  <w:num w:numId="7" w16cid:durableId="639967168">
    <w:abstractNumId w:val="1"/>
  </w:num>
  <w:num w:numId="8" w16cid:durableId="272444624">
    <w:abstractNumId w:val="6"/>
  </w:num>
  <w:num w:numId="9" w16cid:durableId="793212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E6C"/>
    <w:rsid w:val="00003E03"/>
    <w:rsid w:val="00010A40"/>
    <w:rsid w:val="00011DA8"/>
    <w:rsid w:val="000142C2"/>
    <w:rsid w:val="00015629"/>
    <w:rsid w:val="00017453"/>
    <w:rsid w:val="0002254B"/>
    <w:rsid w:val="00023926"/>
    <w:rsid w:val="0002497C"/>
    <w:rsid w:val="00037BF4"/>
    <w:rsid w:val="00040D50"/>
    <w:rsid w:val="0004198D"/>
    <w:rsid w:val="000461A0"/>
    <w:rsid w:val="00050598"/>
    <w:rsid w:val="000545FB"/>
    <w:rsid w:val="00055D07"/>
    <w:rsid w:val="0005682C"/>
    <w:rsid w:val="000574EE"/>
    <w:rsid w:val="000629C9"/>
    <w:rsid w:val="00064BA2"/>
    <w:rsid w:val="00065A1D"/>
    <w:rsid w:val="00067B3C"/>
    <w:rsid w:val="00067C91"/>
    <w:rsid w:val="00071828"/>
    <w:rsid w:val="000722B5"/>
    <w:rsid w:val="00074232"/>
    <w:rsid w:val="00076768"/>
    <w:rsid w:val="00077CF0"/>
    <w:rsid w:val="0008215A"/>
    <w:rsid w:val="00087A0E"/>
    <w:rsid w:val="00095849"/>
    <w:rsid w:val="000A3511"/>
    <w:rsid w:val="000B3AEC"/>
    <w:rsid w:val="000B5399"/>
    <w:rsid w:val="000D1229"/>
    <w:rsid w:val="000D5C54"/>
    <w:rsid w:val="000E5361"/>
    <w:rsid w:val="000E53DC"/>
    <w:rsid w:val="000E75C8"/>
    <w:rsid w:val="000F2AA6"/>
    <w:rsid w:val="000F4B2D"/>
    <w:rsid w:val="000F4DC3"/>
    <w:rsid w:val="000F5D14"/>
    <w:rsid w:val="000F627E"/>
    <w:rsid w:val="0010059A"/>
    <w:rsid w:val="00112749"/>
    <w:rsid w:val="00114E57"/>
    <w:rsid w:val="00117B02"/>
    <w:rsid w:val="00120AD6"/>
    <w:rsid w:val="00121B53"/>
    <w:rsid w:val="001249CF"/>
    <w:rsid w:val="00126C47"/>
    <w:rsid w:val="00127641"/>
    <w:rsid w:val="00130713"/>
    <w:rsid w:val="0013197D"/>
    <w:rsid w:val="00131C45"/>
    <w:rsid w:val="00132763"/>
    <w:rsid w:val="00133332"/>
    <w:rsid w:val="00133571"/>
    <w:rsid w:val="00133C9F"/>
    <w:rsid w:val="0013517A"/>
    <w:rsid w:val="00140915"/>
    <w:rsid w:val="00140A91"/>
    <w:rsid w:val="00140EC0"/>
    <w:rsid w:val="00144928"/>
    <w:rsid w:val="00145331"/>
    <w:rsid w:val="00146805"/>
    <w:rsid w:val="00153258"/>
    <w:rsid w:val="00157089"/>
    <w:rsid w:val="00157A3A"/>
    <w:rsid w:val="00166A48"/>
    <w:rsid w:val="00166D05"/>
    <w:rsid w:val="0017180F"/>
    <w:rsid w:val="001773A1"/>
    <w:rsid w:val="00180170"/>
    <w:rsid w:val="00181A16"/>
    <w:rsid w:val="00183540"/>
    <w:rsid w:val="0019304F"/>
    <w:rsid w:val="001933C3"/>
    <w:rsid w:val="00197348"/>
    <w:rsid w:val="001A1F40"/>
    <w:rsid w:val="001A3212"/>
    <w:rsid w:val="001B2F9C"/>
    <w:rsid w:val="001C129F"/>
    <w:rsid w:val="001C269D"/>
    <w:rsid w:val="001C3A01"/>
    <w:rsid w:val="001C40F6"/>
    <w:rsid w:val="001D0F5F"/>
    <w:rsid w:val="001E03EA"/>
    <w:rsid w:val="001E38BB"/>
    <w:rsid w:val="001E6B7E"/>
    <w:rsid w:val="001E781D"/>
    <w:rsid w:val="001F2C6B"/>
    <w:rsid w:val="00201780"/>
    <w:rsid w:val="00201FAB"/>
    <w:rsid w:val="0020246D"/>
    <w:rsid w:val="002050C4"/>
    <w:rsid w:val="002058A7"/>
    <w:rsid w:val="00210B48"/>
    <w:rsid w:val="00211D9F"/>
    <w:rsid w:val="002172B0"/>
    <w:rsid w:val="00217A03"/>
    <w:rsid w:val="00220497"/>
    <w:rsid w:val="002206C2"/>
    <w:rsid w:val="00222060"/>
    <w:rsid w:val="00224A7F"/>
    <w:rsid w:val="002256CC"/>
    <w:rsid w:val="00232480"/>
    <w:rsid w:val="00236F5C"/>
    <w:rsid w:val="00237EDB"/>
    <w:rsid w:val="00244345"/>
    <w:rsid w:val="00250916"/>
    <w:rsid w:val="00256C2A"/>
    <w:rsid w:val="00257B3C"/>
    <w:rsid w:val="00266D3A"/>
    <w:rsid w:val="002716EF"/>
    <w:rsid w:val="00271C3D"/>
    <w:rsid w:val="00274570"/>
    <w:rsid w:val="00275C35"/>
    <w:rsid w:val="002814E1"/>
    <w:rsid w:val="0028301A"/>
    <w:rsid w:val="0028304A"/>
    <w:rsid w:val="00290F59"/>
    <w:rsid w:val="00290FFD"/>
    <w:rsid w:val="00295C45"/>
    <w:rsid w:val="002A0281"/>
    <w:rsid w:val="002A10CC"/>
    <w:rsid w:val="002A11B6"/>
    <w:rsid w:val="002A55E2"/>
    <w:rsid w:val="002A58AC"/>
    <w:rsid w:val="002A6AC7"/>
    <w:rsid w:val="002B2AFE"/>
    <w:rsid w:val="002C083E"/>
    <w:rsid w:val="002C539F"/>
    <w:rsid w:val="002C6312"/>
    <w:rsid w:val="002C7D20"/>
    <w:rsid w:val="002D297F"/>
    <w:rsid w:val="002D2AC7"/>
    <w:rsid w:val="002D4DCA"/>
    <w:rsid w:val="002D6C97"/>
    <w:rsid w:val="002E56B3"/>
    <w:rsid w:val="002F0153"/>
    <w:rsid w:val="002F61D9"/>
    <w:rsid w:val="0030173F"/>
    <w:rsid w:val="00303E0E"/>
    <w:rsid w:val="00306D87"/>
    <w:rsid w:val="00313A54"/>
    <w:rsid w:val="00315431"/>
    <w:rsid w:val="00320BF8"/>
    <w:rsid w:val="00321694"/>
    <w:rsid w:val="00322C38"/>
    <w:rsid w:val="00330650"/>
    <w:rsid w:val="00340B4A"/>
    <w:rsid w:val="003525DF"/>
    <w:rsid w:val="00363104"/>
    <w:rsid w:val="00364A28"/>
    <w:rsid w:val="00375B33"/>
    <w:rsid w:val="0038079F"/>
    <w:rsid w:val="00390EE1"/>
    <w:rsid w:val="003925AC"/>
    <w:rsid w:val="003963E0"/>
    <w:rsid w:val="003A634B"/>
    <w:rsid w:val="003B172B"/>
    <w:rsid w:val="003B3BF9"/>
    <w:rsid w:val="003B55BD"/>
    <w:rsid w:val="003C00B0"/>
    <w:rsid w:val="003D1149"/>
    <w:rsid w:val="003D367C"/>
    <w:rsid w:val="003D52FD"/>
    <w:rsid w:val="003E26E8"/>
    <w:rsid w:val="003E3AD6"/>
    <w:rsid w:val="003E542F"/>
    <w:rsid w:val="003E6A34"/>
    <w:rsid w:val="003F0487"/>
    <w:rsid w:val="003F5168"/>
    <w:rsid w:val="004036FD"/>
    <w:rsid w:val="00406463"/>
    <w:rsid w:val="00406618"/>
    <w:rsid w:val="00410A8A"/>
    <w:rsid w:val="00420A0E"/>
    <w:rsid w:val="00421BBD"/>
    <w:rsid w:val="00422C07"/>
    <w:rsid w:val="00425D50"/>
    <w:rsid w:val="004313D9"/>
    <w:rsid w:val="00433F03"/>
    <w:rsid w:val="00443F2F"/>
    <w:rsid w:val="00443FFD"/>
    <w:rsid w:val="0044567F"/>
    <w:rsid w:val="00455A18"/>
    <w:rsid w:val="00456365"/>
    <w:rsid w:val="00460D5A"/>
    <w:rsid w:val="00464155"/>
    <w:rsid w:val="0046650A"/>
    <w:rsid w:val="00466597"/>
    <w:rsid w:val="004708DA"/>
    <w:rsid w:val="00475EA2"/>
    <w:rsid w:val="00480EE7"/>
    <w:rsid w:val="00482A9E"/>
    <w:rsid w:val="00482BBB"/>
    <w:rsid w:val="00484FDA"/>
    <w:rsid w:val="004908B0"/>
    <w:rsid w:val="00491B87"/>
    <w:rsid w:val="004A0AD3"/>
    <w:rsid w:val="004A75A7"/>
    <w:rsid w:val="004A78CA"/>
    <w:rsid w:val="004A7D9E"/>
    <w:rsid w:val="004C0D76"/>
    <w:rsid w:val="004C2303"/>
    <w:rsid w:val="004C2EE8"/>
    <w:rsid w:val="004C435C"/>
    <w:rsid w:val="004D2382"/>
    <w:rsid w:val="004D26DA"/>
    <w:rsid w:val="004D28E9"/>
    <w:rsid w:val="004D62FB"/>
    <w:rsid w:val="004D70DE"/>
    <w:rsid w:val="004E2B8C"/>
    <w:rsid w:val="004E2D08"/>
    <w:rsid w:val="004E4B0A"/>
    <w:rsid w:val="004E58E4"/>
    <w:rsid w:val="004E7596"/>
    <w:rsid w:val="004E7E94"/>
    <w:rsid w:val="004F6EB2"/>
    <w:rsid w:val="004F77A5"/>
    <w:rsid w:val="005003FF"/>
    <w:rsid w:val="00510067"/>
    <w:rsid w:val="00510575"/>
    <w:rsid w:val="00510A81"/>
    <w:rsid w:val="00511271"/>
    <w:rsid w:val="005114BE"/>
    <w:rsid w:val="00515E7D"/>
    <w:rsid w:val="00520193"/>
    <w:rsid w:val="0052058C"/>
    <w:rsid w:val="00527618"/>
    <w:rsid w:val="005306EF"/>
    <w:rsid w:val="00532C82"/>
    <w:rsid w:val="00532DD8"/>
    <w:rsid w:val="005403C1"/>
    <w:rsid w:val="005609B1"/>
    <w:rsid w:val="00563184"/>
    <w:rsid w:val="00571658"/>
    <w:rsid w:val="00571B94"/>
    <w:rsid w:val="0058042C"/>
    <w:rsid w:val="005809D8"/>
    <w:rsid w:val="005854F9"/>
    <w:rsid w:val="00586E59"/>
    <w:rsid w:val="00590C42"/>
    <w:rsid w:val="005938B5"/>
    <w:rsid w:val="005961AD"/>
    <w:rsid w:val="00597B2F"/>
    <w:rsid w:val="005A5E60"/>
    <w:rsid w:val="005A684C"/>
    <w:rsid w:val="005B0C82"/>
    <w:rsid w:val="005B118C"/>
    <w:rsid w:val="005B7DAB"/>
    <w:rsid w:val="005C0B9E"/>
    <w:rsid w:val="005C4A9D"/>
    <w:rsid w:val="005C51C1"/>
    <w:rsid w:val="005C53F3"/>
    <w:rsid w:val="005C5A79"/>
    <w:rsid w:val="005C5B05"/>
    <w:rsid w:val="005C6285"/>
    <w:rsid w:val="005C6372"/>
    <w:rsid w:val="005D042D"/>
    <w:rsid w:val="005D07F5"/>
    <w:rsid w:val="005D19AA"/>
    <w:rsid w:val="005D2248"/>
    <w:rsid w:val="005D7941"/>
    <w:rsid w:val="005F083A"/>
    <w:rsid w:val="005F3E57"/>
    <w:rsid w:val="005F536E"/>
    <w:rsid w:val="005F563F"/>
    <w:rsid w:val="005F66CB"/>
    <w:rsid w:val="006148D0"/>
    <w:rsid w:val="00616E2F"/>
    <w:rsid w:val="00620425"/>
    <w:rsid w:val="00627ADB"/>
    <w:rsid w:val="0065175B"/>
    <w:rsid w:val="006638C5"/>
    <w:rsid w:val="006662AA"/>
    <w:rsid w:val="00672645"/>
    <w:rsid w:val="00675BF7"/>
    <w:rsid w:val="0068056A"/>
    <w:rsid w:val="006805AF"/>
    <w:rsid w:val="0068109F"/>
    <w:rsid w:val="0068178E"/>
    <w:rsid w:val="00682A1D"/>
    <w:rsid w:val="00682E9F"/>
    <w:rsid w:val="006914E6"/>
    <w:rsid w:val="00691ACF"/>
    <w:rsid w:val="006A5690"/>
    <w:rsid w:val="006A6FE8"/>
    <w:rsid w:val="006B3CD8"/>
    <w:rsid w:val="006B4BE1"/>
    <w:rsid w:val="006B7D49"/>
    <w:rsid w:val="006C0751"/>
    <w:rsid w:val="006C5A49"/>
    <w:rsid w:val="006D4054"/>
    <w:rsid w:val="006E01A5"/>
    <w:rsid w:val="006E1824"/>
    <w:rsid w:val="006E383F"/>
    <w:rsid w:val="006E3D95"/>
    <w:rsid w:val="006E5429"/>
    <w:rsid w:val="006E5EF1"/>
    <w:rsid w:val="006F0300"/>
    <w:rsid w:val="006F288E"/>
    <w:rsid w:val="006F37A2"/>
    <w:rsid w:val="006F75D2"/>
    <w:rsid w:val="00703818"/>
    <w:rsid w:val="00705E4D"/>
    <w:rsid w:val="007119BF"/>
    <w:rsid w:val="007152BA"/>
    <w:rsid w:val="00715E65"/>
    <w:rsid w:val="007171B7"/>
    <w:rsid w:val="00725CE7"/>
    <w:rsid w:val="00730584"/>
    <w:rsid w:val="00731067"/>
    <w:rsid w:val="00732FE7"/>
    <w:rsid w:val="007342FF"/>
    <w:rsid w:val="00734D12"/>
    <w:rsid w:val="00741D87"/>
    <w:rsid w:val="00744E65"/>
    <w:rsid w:val="0074520F"/>
    <w:rsid w:val="00746519"/>
    <w:rsid w:val="00747644"/>
    <w:rsid w:val="0076026A"/>
    <w:rsid w:val="00761DA9"/>
    <w:rsid w:val="00765C0A"/>
    <w:rsid w:val="00767630"/>
    <w:rsid w:val="00771F46"/>
    <w:rsid w:val="0077663A"/>
    <w:rsid w:val="007807BA"/>
    <w:rsid w:val="007826EE"/>
    <w:rsid w:val="00785397"/>
    <w:rsid w:val="00787370"/>
    <w:rsid w:val="00787C8F"/>
    <w:rsid w:val="007A06FD"/>
    <w:rsid w:val="007A1F44"/>
    <w:rsid w:val="007A6E5E"/>
    <w:rsid w:val="007B39E9"/>
    <w:rsid w:val="007C65BE"/>
    <w:rsid w:val="007C71E2"/>
    <w:rsid w:val="007E5CD7"/>
    <w:rsid w:val="007F35AB"/>
    <w:rsid w:val="007F5874"/>
    <w:rsid w:val="008051AB"/>
    <w:rsid w:val="00810F07"/>
    <w:rsid w:val="00814344"/>
    <w:rsid w:val="00814E22"/>
    <w:rsid w:val="0081513D"/>
    <w:rsid w:val="008222DF"/>
    <w:rsid w:val="008274D8"/>
    <w:rsid w:val="008429B0"/>
    <w:rsid w:val="008479EB"/>
    <w:rsid w:val="008509EA"/>
    <w:rsid w:val="00852E88"/>
    <w:rsid w:val="00853F74"/>
    <w:rsid w:val="00857445"/>
    <w:rsid w:val="00866F8B"/>
    <w:rsid w:val="008716E6"/>
    <w:rsid w:val="008823B7"/>
    <w:rsid w:val="008831D4"/>
    <w:rsid w:val="008863A5"/>
    <w:rsid w:val="00892D20"/>
    <w:rsid w:val="00897736"/>
    <w:rsid w:val="008A4EB3"/>
    <w:rsid w:val="008A7BBF"/>
    <w:rsid w:val="008B0EF2"/>
    <w:rsid w:val="008B6EEC"/>
    <w:rsid w:val="008C38E9"/>
    <w:rsid w:val="008D4705"/>
    <w:rsid w:val="008D6B55"/>
    <w:rsid w:val="008E0293"/>
    <w:rsid w:val="008E1E91"/>
    <w:rsid w:val="008E40DD"/>
    <w:rsid w:val="008E6DD7"/>
    <w:rsid w:val="008E742A"/>
    <w:rsid w:val="008F1350"/>
    <w:rsid w:val="008F1CF0"/>
    <w:rsid w:val="008F3EE1"/>
    <w:rsid w:val="008F480C"/>
    <w:rsid w:val="008F6F49"/>
    <w:rsid w:val="0090180E"/>
    <w:rsid w:val="00905BD3"/>
    <w:rsid w:val="009065D6"/>
    <w:rsid w:val="00911F70"/>
    <w:rsid w:val="00924D92"/>
    <w:rsid w:val="00925531"/>
    <w:rsid w:val="00925DDC"/>
    <w:rsid w:val="00931810"/>
    <w:rsid w:val="00942BC9"/>
    <w:rsid w:val="00943C52"/>
    <w:rsid w:val="00951631"/>
    <w:rsid w:val="00952702"/>
    <w:rsid w:val="00955989"/>
    <w:rsid w:val="009600EC"/>
    <w:rsid w:val="009606A7"/>
    <w:rsid w:val="00962AC4"/>
    <w:rsid w:val="00962F6E"/>
    <w:rsid w:val="00971EE2"/>
    <w:rsid w:val="00972F4A"/>
    <w:rsid w:val="00975CA1"/>
    <w:rsid w:val="0097798D"/>
    <w:rsid w:val="0098013B"/>
    <w:rsid w:val="009816FA"/>
    <w:rsid w:val="009826F1"/>
    <w:rsid w:val="009843DF"/>
    <w:rsid w:val="00984EE6"/>
    <w:rsid w:val="00985A16"/>
    <w:rsid w:val="00992CB4"/>
    <w:rsid w:val="00994157"/>
    <w:rsid w:val="00996499"/>
    <w:rsid w:val="009A1246"/>
    <w:rsid w:val="009A1A42"/>
    <w:rsid w:val="009A35A4"/>
    <w:rsid w:val="009A5E09"/>
    <w:rsid w:val="009B0D40"/>
    <w:rsid w:val="009B15A5"/>
    <w:rsid w:val="009B2ED1"/>
    <w:rsid w:val="009B5209"/>
    <w:rsid w:val="009B5780"/>
    <w:rsid w:val="009C1AB5"/>
    <w:rsid w:val="009C2304"/>
    <w:rsid w:val="009D55C0"/>
    <w:rsid w:val="009E0A66"/>
    <w:rsid w:val="009E144F"/>
    <w:rsid w:val="009E48AF"/>
    <w:rsid w:val="009F2395"/>
    <w:rsid w:val="009F2AFC"/>
    <w:rsid w:val="009F6813"/>
    <w:rsid w:val="00A00091"/>
    <w:rsid w:val="00A0581A"/>
    <w:rsid w:val="00A072C2"/>
    <w:rsid w:val="00A20470"/>
    <w:rsid w:val="00A3124C"/>
    <w:rsid w:val="00A36CAD"/>
    <w:rsid w:val="00A37A1A"/>
    <w:rsid w:val="00A412D7"/>
    <w:rsid w:val="00A43F29"/>
    <w:rsid w:val="00A46F3F"/>
    <w:rsid w:val="00A55E53"/>
    <w:rsid w:val="00A646C9"/>
    <w:rsid w:val="00A663CD"/>
    <w:rsid w:val="00A77DCA"/>
    <w:rsid w:val="00A93F87"/>
    <w:rsid w:val="00AA01B3"/>
    <w:rsid w:val="00AA1E9D"/>
    <w:rsid w:val="00AB3710"/>
    <w:rsid w:val="00AB7026"/>
    <w:rsid w:val="00AC2756"/>
    <w:rsid w:val="00AC799E"/>
    <w:rsid w:val="00AD2D87"/>
    <w:rsid w:val="00AE2493"/>
    <w:rsid w:val="00AE51ED"/>
    <w:rsid w:val="00AE5AA9"/>
    <w:rsid w:val="00AE6DCF"/>
    <w:rsid w:val="00AE7E98"/>
    <w:rsid w:val="00AF04C4"/>
    <w:rsid w:val="00AF2678"/>
    <w:rsid w:val="00AF3708"/>
    <w:rsid w:val="00B034F0"/>
    <w:rsid w:val="00B04F27"/>
    <w:rsid w:val="00B05C76"/>
    <w:rsid w:val="00B07792"/>
    <w:rsid w:val="00B10114"/>
    <w:rsid w:val="00B13C35"/>
    <w:rsid w:val="00B14424"/>
    <w:rsid w:val="00B1463D"/>
    <w:rsid w:val="00B14A7C"/>
    <w:rsid w:val="00B15314"/>
    <w:rsid w:val="00B15BE7"/>
    <w:rsid w:val="00B222B0"/>
    <w:rsid w:val="00B27615"/>
    <w:rsid w:val="00B33404"/>
    <w:rsid w:val="00B36368"/>
    <w:rsid w:val="00B3662F"/>
    <w:rsid w:val="00B4744F"/>
    <w:rsid w:val="00B50575"/>
    <w:rsid w:val="00B51EC1"/>
    <w:rsid w:val="00B65C98"/>
    <w:rsid w:val="00B7001C"/>
    <w:rsid w:val="00B70C8C"/>
    <w:rsid w:val="00B72B30"/>
    <w:rsid w:val="00B7338C"/>
    <w:rsid w:val="00B747F3"/>
    <w:rsid w:val="00B74D95"/>
    <w:rsid w:val="00B7552C"/>
    <w:rsid w:val="00B85F18"/>
    <w:rsid w:val="00B87A16"/>
    <w:rsid w:val="00B91FB2"/>
    <w:rsid w:val="00B92736"/>
    <w:rsid w:val="00B93132"/>
    <w:rsid w:val="00B957F8"/>
    <w:rsid w:val="00B96857"/>
    <w:rsid w:val="00BA2D56"/>
    <w:rsid w:val="00BA6600"/>
    <w:rsid w:val="00BA7BC9"/>
    <w:rsid w:val="00BB58FC"/>
    <w:rsid w:val="00BB79CE"/>
    <w:rsid w:val="00BC21E9"/>
    <w:rsid w:val="00BC40FD"/>
    <w:rsid w:val="00BC6242"/>
    <w:rsid w:val="00BD2314"/>
    <w:rsid w:val="00BD39CE"/>
    <w:rsid w:val="00BD60E7"/>
    <w:rsid w:val="00BE0C62"/>
    <w:rsid w:val="00BE4A38"/>
    <w:rsid w:val="00BE4C00"/>
    <w:rsid w:val="00C03081"/>
    <w:rsid w:val="00C03E70"/>
    <w:rsid w:val="00C12819"/>
    <w:rsid w:val="00C13F53"/>
    <w:rsid w:val="00C227A8"/>
    <w:rsid w:val="00C22938"/>
    <w:rsid w:val="00C25748"/>
    <w:rsid w:val="00C2608F"/>
    <w:rsid w:val="00C36ECA"/>
    <w:rsid w:val="00C44D42"/>
    <w:rsid w:val="00C47DCA"/>
    <w:rsid w:val="00C51792"/>
    <w:rsid w:val="00C5355E"/>
    <w:rsid w:val="00C540AD"/>
    <w:rsid w:val="00C569F7"/>
    <w:rsid w:val="00C57578"/>
    <w:rsid w:val="00C621D2"/>
    <w:rsid w:val="00C6402D"/>
    <w:rsid w:val="00C66FD0"/>
    <w:rsid w:val="00C75649"/>
    <w:rsid w:val="00C779FE"/>
    <w:rsid w:val="00C84E6C"/>
    <w:rsid w:val="00C90B82"/>
    <w:rsid w:val="00C9727D"/>
    <w:rsid w:val="00CA2B88"/>
    <w:rsid w:val="00CA592C"/>
    <w:rsid w:val="00CA6858"/>
    <w:rsid w:val="00CA7735"/>
    <w:rsid w:val="00CB225A"/>
    <w:rsid w:val="00CB5416"/>
    <w:rsid w:val="00CB658A"/>
    <w:rsid w:val="00CC0B83"/>
    <w:rsid w:val="00CC112F"/>
    <w:rsid w:val="00CC1920"/>
    <w:rsid w:val="00CC1FBD"/>
    <w:rsid w:val="00CC468D"/>
    <w:rsid w:val="00CD218B"/>
    <w:rsid w:val="00CD7595"/>
    <w:rsid w:val="00CD78C3"/>
    <w:rsid w:val="00CE2250"/>
    <w:rsid w:val="00CF66B9"/>
    <w:rsid w:val="00D010DE"/>
    <w:rsid w:val="00D04209"/>
    <w:rsid w:val="00D054D7"/>
    <w:rsid w:val="00D10FC5"/>
    <w:rsid w:val="00D22868"/>
    <w:rsid w:val="00D24A7C"/>
    <w:rsid w:val="00D267D0"/>
    <w:rsid w:val="00D26BE8"/>
    <w:rsid w:val="00D277C1"/>
    <w:rsid w:val="00D35896"/>
    <w:rsid w:val="00D376F9"/>
    <w:rsid w:val="00D4274E"/>
    <w:rsid w:val="00D43F7F"/>
    <w:rsid w:val="00D556FC"/>
    <w:rsid w:val="00D56313"/>
    <w:rsid w:val="00D5765D"/>
    <w:rsid w:val="00D57EDB"/>
    <w:rsid w:val="00D64F8C"/>
    <w:rsid w:val="00D65F9D"/>
    <w:rsid w:val="00D70D2C"/>
    <w:rsid w:val="00D756ED"/>
    <w:rsid w:val="00D76507"/>
    <w:rsid w:val="00D76863"/>
    <w:rsid w:val="00D77F0F"/>
    <w:rsid w:val="00D811D7"/>
    <w:rsid w:val="00D83500"/>
    <w:rsid w:val="00D83854"/>
    <w:rsid w:val="00D9090E"/>
    <w:rsid w:val="00D96043"/>
    <w:rsid w:val="00D96EE7"/>
    <w:rsid w:val="00DA02BC"/>
    <w:rsid w:val="00DA0304"/>
    <w:rsid w:val="00DA4331"/>
    <w:rsid w:val="00DA5828"/>
    <w:rsid w:val="00DB048F"/>
    <w:rsid w:val="00DB27AE"/>
    <w:rsid w:val="00DB2FAC"/>
    <w:rsid w:val="00DB39C4"/>
    <w:rsid w:val="00DB3CDF"/>
    <w:rsid w:val="00DC1A04"/>
    <w:rsid w:val="00DC4C3E"/>
    <w:rsid w:val="00DC6172"/>
    <w:rsid w:val="00DC74EF"/>
    <w:rsid w:val="00DC7B06"/>
    <w:rsid w:val="00DD56A4"/>
    <w:rsid w:val="00DE0786"/>
    <w:rsid w:val="00DE1B60"/>
    <w:rsid w:val="00DE5DCD"/>
    <w:rsid w:val="00DF576E"/>
    <w:rsid w:val="00E02D11"/>
    <w:rsid w:val="00E1157A"/>
    <w:rsid w:val="00E2388A"/>
    <w:rsid w:val="00E273AC"/>
    <w:rsid w:val="00E27524"/>
    <w:rsid w:val="00E32F2E"/>
    <w:rsid w:val="00E34801"/>
    <w:rsid w:val="00E41E91"/>
    <w:rsid w:val="00E41FD6"/>
    <w:rsid w:val="00E51245"/>
    <w:rsid w:val="00E555AE"/>
    <w:rsid w:val="00E60757"/>
    <w:rsid w:val="00E612F6"/>
    <w:rsid w:val="00E61877"/>
    <w:rsid w:val="00E624F0"/>
    <w:rsid w:val="00E6499B"/>
    <w:rsid w:val="00E6707E"/>
    <w:rsid w:val="00E754EE"/>
    <w:rsid w:val="00E75EA8"/>
    <w:rsid w:val="00E8361C"/>
    <w:rsid w:val="00E8595B"/>
    <w:rsid w:val="00E91658"/>
    <w:rsid w:val="00E95896"/>
    <w:rsid w:val="00E95E38"/>
    <w:rsid w:val="00EA346A"/>
    <w:rsid w:val="00EA6288"/>
    <w:rsid w:val="00EA753F"/>
    <w:rsid w:val="00EB25F2"/>
    <w:rsid w:val="00EB446E"/>
    <w:rsid w:val="00EC1FD6"/>
    <w:rsid w:val="00ED162A"/>
    <w:rsid w:val="00ED3390"/>
    <w:rsid w:val="00ED4BC3"/>
    <w:rsid w:val="00ED56EB"/>
    <w:rsid w:val="00EE0214"/>
    <w:rsid w:val="00EE0BE1"/>
    <w:rsid w:val="00EE0E41"/>
    <w:rsid w:val="00EE1560"/>
    <w:rsid w:val="00EE2A3D"/>
    <w:rsid w:val="00EE3E3B"/>
    <w:rsid w:val="00EE5845"/>
    <w:rsid w:val="00EF584A"/>
    <w:rsid w:val="00EF75B6"/>
    <w:rsid w:val="00F048D3"/>
    <w:rsid w:val="00F11030"/>
    <w:rsid w:val="00F1329F"/>
    <w:rsid w:val="00F14F57"/>
    <w:rsid w:val="00F15423"/>
    <w:rsid w:val="00F16CA3"/>
    <w:rsid w:val="00F17DCD"/>
    <w:rsid w:val="00F20AA5"/>
    <w:rsid w:val="00F24CE3"/>
    <w:rsid w:val="00F265A9"/>
    <w:rsid w:val="00F4333D"/>
    <w:rsid w:val="00F507F2"/>
    <w:rsid w:val="00F5337A"/>
    <w:rsid w:val="00F5372B"/>
    <w:rsid w:val="00F61095"/>
    <w:rsid w:val="00F612A8"/>
    <w:rsid w:val="00F616C0"/>
    <w:rsid w:val="00F62177"/>
    <w:rsid w:val="00F62BBC"/>
    <w:rsid w:val="00F63DAE"/>
    <w:rsid w:val="00F66E61"/>
    <w:rsid w:val="00F67332"/>
    <w:rsid w:val="00F704BC"/>
    <w:rsid w:val="00F764FE"/>
    <w:rsid w:val="00F814F1"/>
    <w:rsid w:val="00F820BC"/>
    <w:rsid w:val="00F83436"/>
    <w:rsid w:val="00F86673"/>
    <w:rsid w:val="00F86E29"/>
    <w:rsid w:val="00F86EF4"/>
    <w:rsid w:val="00F9010D"/>
    <w:rsid w:val="00F913F5"/>
    <w:rsid w:val="00F92C1C"/>
    <w:rsid w:val="00F94468"/>
    <w:rsid w:val="00FA702B"/>
    <w:rsid w:val="00FA75C6"/>
    <w:rsid w:val="00FB2C39"/>
    <w:rsid w:val="00FB595A"/>
    <w:rsid w:val="00FC05EF"/>
    <w:rsid w:val="00FC2971"/>
    <w:rsid w:val="00FC5DDE"/>
    <w:rsid w:val="00FC7AEE"/>
    <w:rsid w:val="00FD2D35"/>
    <w:rsid w:val="00FD2E92"/>
    <w:rsid w:val="00FD7227"/>
    <w:rsid w:val="00FE60B2"/>
    <w:rsid w:val="00FF0571"/>
    <w:rsid w:val="00FF1074"/>
    <w:rsid w:val="00FF3AEA"/>
    <w:rsid w:val="00FF3CB8"/>
    <w:rsid w:val="00FF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0C361"/>
  <w15:docId w15:val="{C93230EF-D0E5-437E-83AC-437F248E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E1"/>
  </w:style>
  <w:style w:type="paragraph" w:styleId="Heading2">
    <w:name w:val="heading 2"/>
    <w:basedOn w:val="Normal"/>
    <w:next w:val="Normal"/>
    <w:link w:val="Heading2Char"/>
    <w:uiPriority w:val="9"/>
    <w:unhideWhenUsed/>
    <w:qFormat/>
    <w:rsid w:val="00CC112F"/>
    <w:pPr>
      <w:tabs>
        <w:tab w:val="left" w:pos="284"/>
      </w:tabs>
      <w:spacing w:after="0" w:line="240" w:lineRule="auto"/>
      <w:jc w:val="both"/>
      <w:outlineLvl w:val="1"/>
    </w:pPr>
    <w:rPr>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rsid w:val="00CC112F"/>
    <w:rPr>
      <w:b/>
      <w:bCs/>
      <w:color w:val="0000FF"/>
      <w:sz w:val="26"/>
      <w:szCs w:val="26"/>
    </w:rPr>
  </w:style>
  <w:style w:type="paragraph" w:styleId="BodyText">
    <w:name w:val="Body Text"/>
    <w:basedOn w:val="Normal"/>
    <w:link w:val="BodyTextChar"/>
    <w:uiPriority w:val="99"/>
    <w:unhideWhenUsed/>
    <w:rsid w:val="00CC112F"/>
    <w:pPr>
      <w:spacing w:after="120"/>
    </w:pPr>
  </w:style>
  <w:style w:type="character" w:customStyle="1" w:styleId="BodyTextChar">
    <w:name w:val="Body Text Char"/>
    <w:basedOn w:val="DefaultParagraphFont"/>
    <w:link w:val="BodyText"/>
    <w:uiPriority w:val="99"/>
    <w:rsid w:val="00CC112F"/>
  </w:style>
  <w:style w:type="paragraph" w:styleId="Caption">
    <w:name w:val="caption"/>
    <w:basedOn w:val="Normal"/>
    <w:next w:val="Normal"/>
    <w:uiPriority w:val="35"/>
    <w:semiHidden/>
    <w:unhideWhenUsed/>
    <w:qFormat/>
    <w:rsid w:val="000F627E"/>
    <w:pPr>
      <w:spacing w:after="200" w:line="240" w:lineRule="auto"/>
    </w:pPr>
    <w:rPr>
      <w:i/>
      <w:iCs/>
      <w:color w:val="44546A" w:themeColor="text2"/>
      <w:sz w:val="18"/>
      <w:szCs w:val="18"/>
    </w:rPr>
  </w:style>
  <w:style w:type="table" w:customStyle="1" w:styleId="TableGrid0">
    <w:name w:val="TableGrid"/>
    <w:rsid w:val="00B36368"/>
    <w:pPr>
      <w:spacing w:after="0" w:line="240" w:lineRule="auto"/>
    </w:pPr>
    <w:rPr>
      <w:rFonts w:ascii="Calibri" w:eastAsia="Times New Roman" w:hAnsi="Calibri"/>
      <w:sz w:val="22"/>
    </w:rPr>
    <w:tblPr>
      <w:tblCellMar>
        <w:top w:w="0" w:type="dxa"/>
        <w:left w:w="0" w:type="dxa"/>
        <w:bottom w:w="0" w:type="dxa"/>
        <w:right w:w="0" w:type="dxa"/>
      </w:tblCellMar>
    </w:tblPr>
  </w:style>
  <w:style w:type="character" w:styleId="Hyperlink">
    <w:name w:val="Hyperlink"/>
    <w:basedOn w:val="DefaultParagraphFont"/>
    <w:uiPriority w:val="99"/>
    <w:unhideWhenUsed/>
    <w:rsid w:val="00076768"/>
    <w:rPr>
      <w:color w:val="0563C1" w:themeColor="hyperlink"/>
      <w:u w:val="single"/>
    </w:rPr>
  </w:style>
  <w:style w:type="character" w:customStyle="1" w:styleId="UnresolvedMention1">
    <w:name w:val="Unresolved Mention1"/>
    <w:basedOn w:val="DefaultParagraphFont"/>
    <w:uiPriority w:val="99"/>
    <w:semiHidden/>
    <w:unhideWhenUsed/>
    <w:rsid w:val="00076768"/>
    <w:rPr>
      <w:color w:val="605E5C"/>
      <w:shd w:val="clear" w:color="auto" w:fill="E1DFDD"/>
    </w:rPr>
  </w:style>
  <w:style w:type="character" w:styleId="FollowedHyperlink">
    <w:name w:val="FollowedHyperlink"/>
    <w:basedOn w:val="DefaultParagraphFont"/>
    <w:uiPriority w:val="99"/>
    <w:semiHidden/>
    <w:unhideWhenUsed/>
    <w:rsid w:val="009F6813"/>
    <w:rPr>
      <w:color w:val="954F72" w:themeColor="followedHyperlink"/>
      <w:u w:val="single"/>
    </w:rPr>
  </w:style>
  <w:style w:type="table" w:customStyle="1" w:styleId="GridTable4-Accent51">
    <w:name w:val="Grid Table 4 - Accent 51"/>
    <w:basedOn w:val="TableNormal"/>
    <w:uiPriority w:val="49"/>
    <w:rsid w:val="00CD218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D22868"/>
    <w:rPr>
      <w:color w:val="808080"/>
    </w:rPr>
  </w:style>
  <w:style w:type="character" w:customStyle="1" w:styleId="mo">
    <w:name w:val="mo"/>
    <w:basedOn w:val="DefaultParagraphFont"/>
    <w:rsid w:val="009C1AB5"/>
  </w:style>
  <w:style w:type="character" w:styleId="Emphasis">
    <w:name w:val="Emphasis"/>
    <w:basedOn w:val="DefaultParagraphFont"/>
    <w:uiPriority w:val="20"/>
    <w:qFormat/>
    <w:rsid w:val="0044567F"/>
    <w:rPr>
      <w:i/>
      <w:iCs/>
    </w:rPr>
  </w:style>
  <w:style w:type="paragraph" w:customStyle="1" w:styleId="mtdisplayequation">
    <w:name w:val="mtdisplayequation"/>
    <w:basedOn w:val="Normal"/>
    <w:rsid w:val="0074520F"/>
    <w:pPr>
      <w:spacing w:before="100" w:beforeAutospacing="1" w:after="100" w:afterAutospacing="1" w:line="240" w:lineRule="auto"/>
    </w:pPr>
    <w:rPr>
      <w:rFonts w:eastAsia="Times New Roman" w:cs="Times New Roman"/>
      <w:szCs w:val="24"/>
    </w:rPr>
  </w:style>
  <w:style w:type="character" w:customStyle="1" w:styleId="mjx-char">
    <w:name w:val="mjx-char"/>
    <w:basedOn w:val="DefaultParagraphFont"/>
    <w:rsid w:val="0074520F"/>
  </w:style>
  <w:style w:type="character" w:styleId="Strong">
    <w:name w:val="Strong"/>
    <w:basedOn w:val="DefaultParagraphFont"/>
    <w:uiPriority w:val="22"/>
    <w:qFormat/>
    <w:rsid w:val="00CA2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2018">
      <w:bodyDiv w:val="1"/>
      <w:marLeft w:val="0"/>
      <w:marRight w:val="0"/>
      <w:marTop w:val="0"/>
      <w:marBottom w:val="0"/>
      <w:divBdr>
        <w:top w:val="none" w:sz="0" w:space="0" w:color="auto"/>
        <w:left w:val="none" w:sz="0" w:space="0" w:color="auto"/>
        <w:bottom w:val="none" w:sz="0" w:space="0" w:color="auto"/>
        <w:right w:val="none" w:sz="0" w:space="0" w:color="auto"/>
      </w:divBdr>
    </w:div>
    <w:div w:id="236064181">
      <w:bodyDiv w:val="1"/>
      <w:marLeft w:val="0"/>
      <w:marRight w:val="0"/>
      <w:marTop w:val="0"/>
      <w:marBottom w:val="0"/>
      <w:divBdr>
        <w:top w:val="none" w:sz="0" w:space="0" w:color="auto"/>
        <w:left w:val="none" w:sz="0" w:space="0" w:color="auto"/>
        <w:bottom w:val="none" w:sz="0" w:space="0" w:color="auto"/>
        <w:right w:val="none" w:sz="0" w:space="0" w:color="auto"/>
      </w:divBdr>
    </w:div>
    <w:div w:id="495533049">
      <w:bodyDiv w:val="1"/>
      <w:marLeft w:val="0"/>
      <w:marRight w:val="0"/>
      <w:marTop w:val="0"/>
      <w:marBottom w:val="0"/>
      <w:divBdr>
        <w:top w:val="none" w:sz="0" w:space="0" w:color="auto"/>
        <w:left w:val="none" w:sz="0" w:space="0" w:color="auto"/>
        <w:bottom w:val="none" w:sz="0" w:space="0" w:color="auto"/>
        <w:right w:val="none" w:sz="0" w:space="0" w:color="auto"/>
      </w:divBdr>
    </w:div>
    <w:div w:id="1039630234">
      <w:bodyDiv w:val="1"/>
      <w:marLeft w:val="0"/>
      <w:marRight w:val="0"/>
      <w:marTop w:val="0"/>
      <w:marBottom w:val="0"/>
      <w:divBdr>
        <w:top w:val="none" w:sz="0" w:space="0" w:color="auto"/>
        <w:left w:val="none" w:sz="0" w:space="0" w:color="auto"/>
        <w:bottom w:val="none" w:sz="0" w:space="0" w:color="auto"/>
        <w:right w:val="none" w:sz="0" w:space="0" w:color="auto"/>
      </w:divBdr>
    </w:div>
    <w:div w:id="1039814851">
      <w:bodyDiv w:val="1"/>
      <w:marLeft w:val="0"/>
      <w:marRight w:val="0"/>
      <w:marTop w:val="0"/>
      <w:marBottom w:val="0"/>
      <w:divBdr>
        <w:top w:val="none" w:sz="0" w:space="0" w:color="auto"/>
        <w:left w:val="none" w:sz="0" w:space="0" w:color="auto"/>
        <w:bottom w:val="none" w:sz="0" w:space="0" w:color="auto"/>
        <w:right w:val="none" w:sz="0" w:space="0" w:color="auto"/>
      </w:divBdr>
    </w:div>
    <w:div w:id="1376388657">
      <w:bodyDiv w:val="1"/>
      <w:marLeft w:val="0"/>
      <w:marRight w:val="0"/>
      <w:marTop w:val="0"/>
      <w:marBottom w:val="0"/>
      <w:divBdr>
        <w:top w:val="none" w:sz="0" w:space="0" w:color="auto"/>
        <w:left w:val="none" w:sz="0" w:space="0" w:color="auto"/>
        <w:bottom w:val="none" w:sz="0" w:space="0" w:color="auto"/>
        <w:right w:val="none" w:sz="0" w:space="0" w:color="auto"/>
      </w:divBdr>
    </w:div>
    <w:div w:id="158710844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697654758">
      <w:bodyDiv w:val="1"/>
      <w:marLeft w:val="0"/>
      <w:marRight w:val="0"/>
      <w:marTop w:val="0"/>
      <w:marBottom w:val="0"/>
      <w:divBdr>
        <w:top w:val="none" w:sz="0" w:space="0" w:color="auto"/>
        <w:left w:val="none" w:sz="0" w:space="0" w:color="auto"/>
        <w:bottom w:val="none" w:sz="0" w:space="0" w:color="auto"/>
        <w:right w:val="none" w:sz="0" w:space="0" w:color="auto"/>
      </w:divBdr>
    </w:div>
    <w:div w:id="1769036568">
      <w:bodyDiv w:val="1"/>
      <w:marLeft w:val="0"/>
      <w:marRight w:val="0"/>
      <w:marTop w:val="0"/>
      <w:marBottom w:val="0"/>
      <w:divBdr>
        <w:top w:val="none" w:sz="0" w:space="0" w:color="auto"/>
        <w:left w:val="none" w:sz="0" w:space="0" w:color="auto"/>
        <w:bottom w:val="none" w:sz="0" w:space="0" w:color="auto"/>
        <w:right w:val="none" w:sz="0" w:space="0" w:color="auto"/>
      </w:divBdr>
    </w:div>
    <w:div w:id="1771395624">
      <w:bodyDiv w:val="1"/>
      <w:marLeft w:val="0"/>
      <w:marRight w:val="0"/>
      <w:marTop w:val="0"/>
      <w:marBottom w:val="0"/>
      <w:divBdr>
        <w:top w:val="none" w:sz="0" w:space="0" w:color="auto"/>
        <w:left w:val="none" w:sz="0" w:space="0" w:color="auto"/>
        <w:bottom w:val="none" w:sz="0" w:space="0" w:color="auto"/>
        <w:right w:val="none" w:sz="0" w:space="0" w:color="auto"/>
      </w:divBdr>
    </w:div>
    <w:div w:id="1782991307">
      <w:bodyDiv w:val="1"/>
      <w:marLeft w:val="0"/>
      <w:marRight w:val="0"/>
      <w:marTop w:val="0"/>
      <w:marBottom w:val="0"/>
      <w:divBdr>
        <w:top w:val="none" w:sz="0" w:space="0" w:color="auto"/>
        <w:left w:val="none" w:sz="0" w:space="0" w:color="auto"/>
        <w:bottom w:val="none" w:sz="0" w:space="0" w:color="auto"/>
        <w:right w:val="none" w:sz="0" w:space="0" w:color="auto"/>
      </w:divBdr>
    </w:div>
    <w:div w:id="1867912632">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20360144">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2687</Words>
  <Characters>15320</Characters>
  <Application>Microsoft Office Word</Application>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TV-STEM</vt:lpstr>
      <vt:lpstr/>
    </vt:vector>
  </TitlesOfParts>
  <Company/>
  <LinksUpToDate>false</LinksUpToDate>
  <CharactersWithSpaces>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dcterms:created xsi:type="dcterms:W3CDTF">2023-03-12T04:50:00Z</dcterms:created>
  <dcterms:modified xsi:type="dcterms:W3CDTF">2023-08-09T14:24:00Z</dcterms:modified>
</cp:coreProperties>
</file>