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0"/>
        <w:gridCol w:w="4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0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Date:……………………………………..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0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Period: 81</w:t>
            </w:r>
          </w:p>
        </w:tc>
      </w:tr>
    </w:tbl>
    <w:p>
      <w:pPr>
        <w:spacing w:line="312" w:lineRule="auto"/>
      </w:pPr>
    </w:p>
    <w:p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 xml:space="preserve">UNIT 5: TRAVEL AND TRANSPORTATION </w:t>
      </w:r>
    </w:p>
    <w:p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 xml:space="preserve">Grammar 5e (Cont., page 87) </w:t>
      </w:r>
    </w:p>
    <w:p>
      <w:pPr>
        <w:spacing w:line="312" w:lineRule="auto"/>
        <w:jc w:val="center"/>
        <w:rPr>
          <w:b/>
        </w:rPr>
      </w:pP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1. </w:t>
      </w:r>
      <w:r>
        <w:rPr>
          <w:b/>
          <w:u w:val="single"/>
        </w:rPr>
        <w:t>Objectives</w:t>
      </w:r>
    </w:p>
    <w:p>
      <w:pPr>
        <w:pStyle w:val="8"/>
        <w:spacing w:line="312" w:lineRule="auto"/>
        <w:rPr>
          <w:lang w:val="vi-VN"/>
        </w:rPr>
      </w:pPr>
      <w:r>
        <w:t>By the end of this lesson, students will be able to…</w:t>
      </w:r>
    </w:p>
    <w:p>
      <w:pPr>
        <w:spacing w:line="312" w:lineRule="auto"/>
        <w:ind w:firstLine="720"/>
        <w:rPr>
          <w:b/>
          <w:lang w:val="vi-VN"/>
        </w:rPr>
      </w:pPr>
      <w:r>
        <w:rPr>
          <w:b/>
        </w:rPr>
        <w:t xml:space="preserve">1.1. Language knowledge/ skills </w:t>
      </w:r>
    </w:p>
    <w:p>
      <w:pPr>
        <w:pStyle w:val="12"/>
        <w:spacing w:line="312" w:lineRule="auto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>
        <w:rPr>
          <w:rFonts w:ascii="Times New Roman" w:hAnsi="Times New Roman" w:cs="Times New Roman"/>
          <w:bCs/>
          <w:color w:val="auto"/>
        </w:rPr>
        <w:t xml:space="preserve">- learn </w:t>
      </w:r>
      <w:r>
        <w:rPr>
          <w:rFonts w:ascii="Times New Roman" w:hAnsi="Times New Roman" w:cs="Times New Roman"/>
          <w:bCs/>
          <w:color w:val="auto"/>
          <w:lang w:val="en-US"/>
        </w:rPr>
        <w:t>and use comparative forms (</w:t>
      </w:r>
      <w:r>
        <w:rPr>
          <w:rFonts w:ascii="Times New Roman" w:hAnsi="Times New Roman" w:cs="Times New Roman"/>
          <w:bCs/>
          <w:i/>
          <w:color w:val="auto"/>
          <w:lang w:val="en-US"/>
        </w:rPr>
        <w:t>like, the same as, different from</w:t>
      </w:r>
      <w:r>
        <w:rPr>
          <w:rFonts w:ascii="Times New Roman" w:hAnsi="Times New Roman" w:cs="Times New Roman"/>
          <w:bCs/>
          <w:color w:val="auto"/>
          <w:lang w:val="en-US"/>
        </w:rPr>
        <w:t>).</w:t>
      </w:r>
    </w:p>
    <w:p>
      <w:pPr>
        <w:pStyle w:val="12"/>
        <w:spacing w:line="312" w:lineRule="auto"/>
        <w:ind w:firstLine="720"/>
        <w:rPr>
          <w:lang w:val="en-US"/>
        </w:rPr>
      </w:pPr>
      <w:r>
        <w:t>- practise doing grammar exercise</w:t>
      </w:r>
      <w:r>
        <w:rPr>
          <w:lang w:val="en-US"/>
        </w:rPr>
        <w:t>s.</w:t>
      </w:r>
    </w:p>
    <w:p>
      <w:pPr>
        <w:pStyle w:val="12"/>
        <w:spacing w:line="312" w:lineRule="auto"/>
        <w:ind w:firstLine="720"/>
        <w:rPr>
          <w:lang w:val="en-US"/>
        </w:rPr>
      </w:pPr>
      <w:r>
        <w:rPr>
          <w:lang w:val="en-US"/>
        </w:rPr>
        <w:t>- make sentences with new grammar point.</w:t>
      </w:r>
    </w:p>
    <w:p>
      <w:pPr>
        <w:spacing w:line="312" w:lineRule="auto"/>
        <w:ind w:firstLine="720"/>
        <w:rPr>
          <w:b/>
        </w:rPr>
      </w:pPr>
      <w:r>
        <w:rPr>
          <w:b/>
        </w:rPr>
        <w:t>1.2. Competences</w:t>
      </w:r>
    </w:p>
    <w:p>
      <w:pPr>
        <w:spacing w:line="312" w:lineRule="auto"/>
        <w:ind w:firstLine="720"/>
      </w:pPr>
      <w:r>
        <w:t>- improve Ss’ analytical, collaboration and critical thinking skills.</w:t>
      </w:r>
    </w:p>
    <w:p>
      <w:pPr>
        <w:pStyle w:val="12"/>
        <w:spacing w:line="312" w:lineRule="auto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>
        <w:t>- practise skills to work in pairs/groups.</w:t>
      </w:r>
    </w:p>
    <w:p>
      <w:pPr>
        <w:spacing w:line="312" w:lineRule="auto"/>
        <w:rPr>
          <w:b/>
        </w:rPr>
      </w:pPr>
      <w:r>
        <w:rPr>
          <w:b/>
        </w:rPr>
        <w:tab/>
      </w:r>
      <w:r>
        <w:rPr>
          <w:b/>
        </w:rPr>
        <w:t xml:space="preserve">1.3. Attributes  </w:t>
      </w:r>
    </w:p>
    <w:p>
      <w:pPr>
        <w:spacing w:line="312" w:lineRule="auto"/>
        <w:rPr>
          <w:bCs/>
        </w:rPr>
      </w:pPr>
      <w:r>
        <w:rPr>
          <w:bCs/>
        </w:rPr>
        <w:tab/>
      </w:r>
      <w:r>
        <w:rPr>
          <w:bCs/>
        </w:rPr>
        <w:t>- build their motivation for study.</w:t>
      </w:r>
    </w:p>
    <w:p>
      <w:pPr>
        <w:spacing w:line="312" w:lineRule="auto"/>
        <w:rPr>
          <w:bCs/>
        </w:rPr>
      </w:pPr>
      <w:r>
        <w:rPr>
          <w:bCs/>
        </w:rPr>
        <w:tab/>
      </w:r>
      <w:r>
        <w:rPr>
          <w:bCs/>
        </w:rPr>
        <w:t>- develop their patriotism and accountability.</w:t>
      </w: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2. </w:t>
      </w:r>
      <w:r>
        <w:rPr>
          <w:b/>
          <w:u w:val="single"/>
        </w:rPr>
        <w:t>Teaching aids and materials</w:t>
      </w:r>
    </w:p>
    <w:p>
      <w:pPr>
        <w:pStyle w:val="8"/>
        <w:tabs>
          <w:tab w:val="left" w:pos="567"/>
        </w:tabs>
        <w:spacing w:line="312" w:lineRule="auto"/>
      </w:pPr>
      <w:r>
        <w:rPr>
          <w:b/>
          <w:bCs/>
        </w:rPr>
        <w:t>- Teacher’s aids:</w:t>
      </w:r>
      <w:r>
        <w:t xml:space="preserve"> Student’s book and Teacher’s book, class CDs, IWB – Phần mềm tương tác trực quan, projector/interactive whiteboard /TV (if any), PowerPoint slides.</w:t>
      </w:r>
    </w:p>
    <w:p>
      <w:pPr>
        <w:pStyle w:val="8"/>
        <w:tabs>
          <w:tab w:val="left" w:pos="567"/>
        </w:tabs>
        <w:spacing w:line="312" w:lineRule="auto"/>
      </w:pPr>
      <w:r>
        <w:rPr>
          <w:b/>
          <w:bCs/>
        </w:rPr>
        <w:t>- Students’ aids:</w:t>
      </w:r>
      <w:r>
        <w:t xml:space="preserve"> Student’s book, Workbook, Notebook.</w:t>
      </w:r>
    </w:p>
    <w:p>
      <w:pPr>
        <w:tabs>
          <w:tab w:val="left" w:pos="567"/>
        </w:tabs>
        <w:spacing w:line="312" w:lineRule="auto"/>
        <w:ind w:left="360"/>
        <w:rPr>
          <w:b/>
        </w:rPr>
      </w:pPr>
      <w:r>
        <w:rPr>
          <w:b/>
        </w:rPr>
        <w:t xml:space="preserve">3. </w:t>
      </w:r>
      <w:r>
        <w:rPr>
          <w:b/>
          <w:u w:val="single"/>
        </w:rPr>
        <w:t>Assessment evidence</w:t>
      </w:r>
      <w:r>
        <w:rPr>
          <w:b/>
        </w:rPr>
        <w:t xml:space="preserve"> </w:t>
      </w:r>
    </w:p>
    <w:tbl>
      <w:tblPr>
        <w:tblStyle w:val="3"/>
        <w:tblW w:w="8880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66"/>
        <w:gridCol w:w="2693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6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Performance Tasks</w:t>
            </w:r>
          </w:p>
        </w:tc>
        <w:tc>
          <w:tcPr>
            <w:tcW w:w="2693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Performance Products</w:t>
            </w:r>
          </w:p>
        </w:tc>
        <w:tc>
          <w:tcPr>
            <w:tcW w:w="2121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Assessment Tools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66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Make the comparison.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Choose the correct option.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Fill in the blanks.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Complete the sentences.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Make the comparisons between two places.</w:t>
            </w:r>
          </w:p>
        </w:tc>
        <w:tc>
          <w:tcPr>
            <w:tcW w:w="2693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rPr>
                <w:b/>
              </w:rPr>
              <w:t xml:space="preserve">- </w:t>
            </w:r>
            <w:r>
              <w:t>Ss’ answers.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answers.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answers.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answers.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own sentences.</w:t>
            </w:r>
          </w:p>
        </w:tc>
        <w:tc>
          <w:tcPr>
            <w:tcW w:w="2121" w:type="dxa"/>
          </w:tcPr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</w:tc>
      </w:tr>
    </w:tbl>
    <w:p>
      <w:pPr>
        <w:pStyle w:val="8"/>
        <w:tabs>
          <w:tab w:val="left" w:pos="567"/>
        </w:tabs>
        <w:spacing w:line="312" w:lineRule="auto"/>
        <w:rPr>
          <w:b/>
        </w:rPr>
      </w:pP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4. </w:t>
      </w:r>
      <w:r>
        <w:rPr>
          <w:b/>
          <w:u w:val="single"/>
        </w:rPr>
        <w:t xml:space="preserve">Procedures </w:t>
      </w:r>
    </w:p>
    <w:p>
      <w:pPr>
        <w:spacing w:line="312" w:lineRule="auto"/>
        <w:ind w:left="720"/>
        <w:rPr>
          <w:b/>
        </w:rPr>
      </w:pPr>
      <w:r>
        <w:rPr>
          <w:b/>
        </w:rPr>
        <w:t xml:space="preserve">A. Warm up: 5 minutes </w:t>
      </w:r>
    </w:p>
    <w:p>
      <w:pPr>
        <w:pStyle w:val="12"/>
        <w:spacing w:line="312" w:lineRule="auto"/>
        <w:ind w:left="720"/>
        <w:rPr>
          <w:rFonts w:ascii="Times New Roman" w:hAnsi="Times New Roman" w:cs="Times New Roman"/>
          <w:iCs/>
          <w:color w:val="auto"/>
          <w:lang w:val="en-US"/>
        </w:rPr>
      </w:pPr>
      <w:r>
        <w:t>a. Objectives: to review comparative, superlative and equal comparison</w:t>
      </w:r>
      <w:r>
        <w:rPr>
          <w:lang w:val="en-US"/>
        </w:rPr>
        <w:t>.</w:t>
      </w:r>
    </w:p>
    <w:p>
      <w:pPr>
        <w:spacing w:line="312" w:lineRule="auto"/>
      </w:pPr>
      <w:r>
        <w:tab/>
      </w:r>
      <w:r>
        <w:t>b. Content: Complete the sentences.</w:t>
      </w:r>
    </w:p>
    <w:p>
      <w:pPr>
        <w:spacing w:line="312" w:lineRule="auto"/>
      </w:pPr>
      <w:r>
        <w:tab/>
      </w:r>
      <w:r>
        <w:t>c. Expected outcomes: Ss can review the grammar points.</w:t>
      </w:r>
    </w:p>
    <w:p>
      <w:pPr>
        <w:spacing w:line="312" w:lineRule="auto"/>
      </w:pPr>
      <w:r>
        <w:tab/>
      </w:r>
      <w:r>
        <w:t xml:space="preserve">d. Organization </w:t>
      </w:r>
    </w:p>
    <w:p>
      <w:pPr>
        <w:spacing w:line="312" w:lineRule="auto"/>
        <w:ind w:left="1080"/>
      </w:pPr>
    </w:p>
    <w:tbl>
      <w:tblPr>
        <w:tblStyle w:val="3"/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Complete the sentences.</w:t>
            </w:r>
          </w:p>
          <w:p>
            <w:pPr>
              <w:spacing w:line="312" w:lineRule="auto"/>
            </w:pPr>
            <w:r>
              <w:t>1. Mai is _____(tall) person in the class.</w:t>
            </w:r>
          </w:p>
          <w:p>
            <w:pPr>
              <w:spacing w:line="312" w:lineRule="auto"/>
            </w:pPr>
            <w:r>
              <w:t>2. Lan is____(friendly) than her sister.</w:t>
            </w:r>
          </w:p>
          <w:p>
            <w:pPr>
              <w:spacing w:line="312" w:lineRule="auto"/>
            </w:pPr>
            <w:r>
              <w:t>3. Lan is _____(beautiful) Mai. They are the same.</w:t>
            </w:r>
          </w:p>
          <w:p>
            <w:pPr>
              <w:spacing w:line="312" w:lineRule="auto"/>
            </w:pPr>
            <w:r>
              <w:t>- Write the sentences on the board and ask Ss to complete them.</w:t>
            </w:r>
          </w:p>
          <w:p>
            <w:pPr>
              <w:spacing w:line="312" w:lineRule="auto"/>
            </w:pPr>
            <w:r>
              <w:t>- Write the answers on the board.</w:t>
            </w:r>
          </w:p>
          <w:p>
            <w:pPr>
              <w:spacing w:line="312" w:lineRule="auto"/>
              <w:rPr>
                <w:b/>
              </w:rPr>
            </w:pPr>
            <w:r>
              <w:t>- Check Ss’ answers and lead to new lesson.</w:t>
            </w:r>
          </w:p>
        </w:tc>
        <w:tc>
          <w:tcPr>
            <w:tcW w:w="4536" w:type="dxa"/>
          </w:tcPr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</w:p>
          <w:p>
            <w:pPr>
              <w:spacing w:line="312" w:lineRule="auto"/>
            </w:pPr>
            <w:r>
              <w:t>- Complete the sentences.</w:t>
            </w:r>
          </w:p>
          <w:p>
            <w:pPr>
              <w:spacing w:line="312" w:lineRule="auto"/>
            </w:pPr>
            <w:r>
              <w:t>- Check answers.</w:t>
            </w:r>
          </w:p>
          <w:p>
            <w:pPr>
              <w:spacing w:line="312" w:lineRule="auto"/>
              <w:rPr>
                <w:b/>
                <w:i/>
              </w:rPr>
            </w:pPr>
            <w:r>
              <w:rPr>
                <w:b/>
                <w:i/>
              </w:rPr>
              <w:t>Suggested answers</w:t>
            </w:r>
          </w:p>
          <w:p>
            <w:pPr>
              <w:spacing w:line="312" w:lineRule="auto"/>
              <w:rPr>
                <w:i/>
              </w:rPr>
            </w:pPr>
            <w:r>
              <w:rPr>
                <w:i/>
              </w:rPr>
              <w:t>1. the tallest</w:t>
            </w:r>
          </w:p>
          <w:p>
            <w:pPr>
              <w:spacing w:line="312" w:lineRule="auto"/>
              <w:rPr>
                <w:i/>
              </w:rPr>
            </w:pPr>
            <w:r>
              <w:rPr>
                <w:i/>
              </w:rPr>
              <w:t>2. friendlier</w:t>
            </w:r>
          </w:p>
          <w:p>
            <w:pPr>
              <w:spacing w:line="312" w:lineRule="auto"/>
              <w:rPr>
                <w:i/>
              </w:rPr>
            </w:pPr>
            <w:r>
              <w:rPr>
                <w:i/>
              </w:rPr>
              <w:t>3. as beautiful as</w:t>
            </w:r>
          </w:p>
          <w:p>
            <w:pPr>
              <w:spacing w:line="312" w:lineRule="auto"/>
              <w:rPr>
                <w:b/>
              </w:rPr>
            </w:pPr>
            <w:r>
              <w:t>- Listen to the teacher and take notes.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B. Presentation: 10 minutes</w:t>
      </w:r>
    </w:p>
    <w:p>
      <w:pPr>
        <w:pStyle w:val="12"/>
        <w:spacing w:line="312" w:lineRule="auto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>
        <w:t>a. Objectives: to present the comparative forms (</w:t>
      </w:r>
      <w:r>
        <w:rPr>
          <w:i/>
        </w:rPr>
        <w:t>like, the same as, different from</w:t>
      </w:r>
      <w:r>
        <w:t>)</w:t>
      </w:r>
      <w:r>
        <w:rPr>
          <w:lang w:val="en-US"/>
        </w:rPr>
        <w:t>.</w:t>
      </w:r>
    </w:p>
    <w:p>
      <w:pPr>
        <w:spacing w:line="312" w:lineRule="auto"/>
        <w:ind w:left="709"/>
      </w:pPr>
      <w:r>
        <w:t xml:space="preserve">b. Content: Language box. </w:t>
      </w:r>
    </w:p>
    <w:p>
      <w:pPr>
        <w:pStyle w:val="12"/>
        <w:spacing w:line="312" w:lineRule="auto"/>
        <w:ind w:left="709" w:firstLine="11"/>
        <w:rPr>
          <w:rFonts w:ascii="Times New Roman" w:hAnsi="Times New Roman" w:cs="Times New Roman"/>
          <w:iCs/>
          <w:color w:val="auto"/>
          <w:lang w:val="en-US"/>
        </w:rPr>
      </w:pPr>
      <w:r>
        <w:t xml:space="preserve">c. Expected outcomes: Ss can remember and understand </w:t>
      </w:r>
      <w:r>
        <w:rPr>
          <w:rFonts w:ascii="Times New Roman" w:hAnsi="Times New Roman" w:cs="Times New Roman"/>
          <w:color w:val="auto"/>
          <w:lang w:val="en-US"/>
        </w:rPr>
        <w:t>comparative forms (</w:t>
      </w:r>
      <w:r>
        <w:rPr>
          <w:rFonts w:ascii="Times New Roman" w:hAnsi="Times New Roman" w:cs="Times New Roman"/>
          <w:i/>
          <w:color w:val="auto"/>
          <w:lang w:val="en-US"/>
        </w:rPr>
        <w:t>like, the same as, different from</w:t>
      </w:r>
      <w:r>
        <w:rPr>
          <w:rFonts w:ascii="Times New Roman" w:hAnsi="Times New Roman" w:cs="Times New Roman"/>
          <w:color w:val="auto"/>
          <w:lang w:val="en-US"/>
        </w:rPr>
        <w:t>).</w:t>
      </w:r>
    </w:p>
    <w:tbl>
      <w:tblPr>
        <w:tblStyle w:val="3"/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4"/>
        <w:gridCol w:w="4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171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84" w:type="dxa"/>
          </w:tcPr>
          <w:p>
            <w:pPr>
              <w:rPr>
                <w:b/>
                <w:iCs/>
              </w:rPr>
            </w:pPr>
            <w:r>
              <w:rPr>
                <w:b/>
              </w:rPr>
              <w:t>The comparative forms (</w:t>
            </w:r>
            <w:r>
              <w:rPr>
                <w:b/>
                <w:i/>
              </w:rPr>
              <w:t>like, the same as, different from</w:t>
            </w:r>
            <w:r>
              <w:rPr>
                <w:b/>
              </w:rPr>
              <w:t>)</w:t>
            </w:r>
          </w:p>
          <w:p>
            <w:pPr>
              <w:spacing w:line="312" w:lineRule="auto"/>
            </w:pPr>
            <w:r>
              <w:pict>
                <v:shape id="_x0000_i1025" o:spt="75" type="#_x0000_t75" style="height:112.3pt;width:229.95pt;" filled="f" o:preferrelative="t" stroked="f" coordsize="21600,21600">
                  <v:path/>
                  <v:fill on="f" focussize="0,0"/>
                  <v:stroke on="f" joinstyle="miter"/>
                  <v:imagedata r:id="rId4" o:title=""/>
                  <o:lock v:ext="edit" aspectratio="t"/>
                  <w10:wrap type="none"/>
                  <w10:anchorlock/>
                </v:shape>
              </w:pict>
            </w:r>
          </w:p>
          <w:p>
            <w:pPr>
              <w:spacing w:line="312" w:lineRule="auto"/>
            </w:pPr>
            <w:r>
              <w:t>- Go through the theory with Ss and ask Ss to read the cartoon and identify the forms like/the same as/different from.</w:t>
            </w:r>
          </w:p>
        </w:tc>
        <w:tc>
          <w:tcPr>
            <w:tcW w:w="4171" w:type="dxa"/>
          </w:tcPr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t xml:space="preserve"> - Read the language box and listen to teacher’s explanation.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t>- Take notes.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C. Practice: 15 minutes</w:t>
      </w:r>
    </w:p>
    <w:p>
      <w:pPr>
        <w:pStyle w:val="12"/>
        <w:spacing w:line="312" w:lineRule="auto"/>
        <w:ind w:left="720"/>
        <w:rPr>
          <w:rFonts w:ascii="Times New Roman" w:hAnsi="Times New Roman" w:cs="Times New Roman"/>
          <w:iCs/>
          <w:color w:val="auto"/>
          <w:lang w:val="en-US"/>
        </w:rPr>
      </w:pPr>
      <w:r>
        <w:t>a. Objectives: to help Ss practise the comparative forms (like, the same as, different from)</w:t>
      </w:r>
      <w:r>
        <w:rPr>
          <w:lang w:val="en-US"/>
        </w:rPr>
        <w:t>.</w:t>
      </w:r>
    </w:p>
    <w:p>
      <w:pPr>
        <w:spacing w:line="312" w:lineRule="auto"/>
        <w:ind w:left="720"/>
      </w:pPr>
      <w:r>
        <w:t>b. Content: task 5 and task 6.</w:t>
      </w:r>
    </w:p>
    <w:p>
      <w:pPr>
        <w:spacing w:line="312" w:lineRule="auto"/>
        <w:ind w:left="720"/>
      </w:pPr>
      <w:r>
        <w:t xml:space="preserve">c. Expected outcomes: </w:t>
      </w:r>
      <w:r>
        <w:rPr>
          <w:bCs/>
        </w:rPr>
        <w:t>Ss can remember and understand how to use comparative forms; do the task correctly.</w:t>
      </w:r>
    </w:p>
    <w:p>
      <w:pPr>
        <w:spacing w:line="312" w:lineRule="auto"/>
        <w:ind w:left="720"/>
        <w:rPr>
          <w:b/>
        </w:rPr>
      </w:pPr>
      <w:r>
        <w:t xml:space="preserve">d. Organization: </w:t>
      </w:r>
    </w:p>
    <w:tbl>
      <w:tblPr>
        <w:tblStyle w:val="3"/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</w:pPr>
            <w:r>
              <w:rPr>
                <w:b/>
              </w:rPr>
              <w:t xml:space="preserve">Task 5: </w:t>
            </w:r>
            <w:r>
              <w:rPr>
                <w:b/>
                <w:bCs/>
              </w:rPr>
              <w:t>Choose the correct option.</w:t>
            </w:r>
            <w:r>
              <w:rPr>
                <w:bCs/>
              </w:rPr>
              <w:br w:type="textWrapping"/>
            </w:r>
            <w:r>
              <w:rPr>
                <w:bCs/>
                <w:i/>
              </w:rPr>
              <w:t xml:space="preserve">1 The new restaurant is the same </w:t>
            </w:r>
            <w:r>
              <w:rPr>
                <w:b/>
                <w:bCs/>
                <w:i/>
              </w:rPr>
              <w:t>as/different</w:t>
            </w: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from</w:t>
            </w:r>
            <w:r>
              <w:rPr>
                <w:bCs/>
                <w:i/>
              </w:rPr>
              <w:t xml:space="preserve"> the old one. They both serve Italian food.</w:t>
            </w:r>
            <w:r>
              <w:rPr>
                <w:bCs/>
                <w:i/>
              </w:rPr>
              <w:br w:type="textWrapping"/>
            </w:r>
            <w:r>
              <w:rPr>
                <w:bCs/>
                <w:i/>
              </w:rPr>
              <w:t xml:space="preserve">2 It looks </w:t>
            </w:r>
            <w:r>
              <w:rPr>
                <w:b/>
                <w:bCs/>
                <w:i/>
              </w:rPr>
              <w:t>like/different</w:t>
            </w:r>
            <w:r>
              <w:rPr>
                <w:bCs/>
                <w:i/>
              </w:rPr>
              <w:t xml:space="preserve"> </w:t>
            </w:r>
            <w:r>
              <w:rPr>
                <w:b/>
                <w:bCs/>
                <w:i/>
              </w:rPr>
              <w:t>from</w:t>
            </w:r>
            <w:r>
              <w:rPr>
                <w:bCs/>
                <w:i/>
              </w:rPr>
              <w:t xml:space="preserve"> it’s going to rain. Let’s take a taxi.</w:t>
            </w:r>
            <w:r>
              <w:rPr>
                <w:bCs/>
                <w:i/>
              </w:rPr>
              <w:br w:type="textWrapping"/>
            </w:r>
            <w:r>
              <w:rPr>
                <w:bCs/>
                <w:i/>
              </w:rPr>
              <w:t xml:space="preserve">3 Cruises are the same </w:t>
            </w:r>
            <w:r>
              <w:rPr>
                <w:b/>
                <w:bCs/>
                <w:i/>
              </w:rPr>
              <w:t>as/different from</w:t>
            </w:r>
            <w:r>
              <w:rPr>
                <w:bCs/>
                <w:i/>
              </w:rPr>
              <w:t xml:space="preserve"> bus tours. Cruises take place on water, but bus tours take place on land.</w:t>
            </w:r>
            <w:r>
              <w:rPr>
                <w:bCs/>
                <w:i/>
              </w:rPr>
              <w:br w:type="textWrapping"/>
            </w:r>
            <w:r>
              <w:rPr>
                <w:bCs/>
                <w:i/>
              </w:rPr>
              <w:t xml:space="preserve">4 You look </w:t>
            </w:r>
            <w:r>
              <w:rPr>
                <w:b/>
                <w:bCs/>
                <w:i/>
              </w:rPr>
              <w:t>like/different from</w:t>
            </w:r>
            <w:r>
              <w:rPr>
                <w:bCs/>
                <w:i/>
              </w:rPr>
              <w:t xml:space="preserve"> a princess in this dress. Let’s buy it.</w:t>
            </w:r>
            <w:r>
              <w:rPr>
                <w:bCs/>
                <w:i/>
              </w:rPr>
              <w:br w:type="textWrapping"/>
            </w:r>
            <w:r>
              <w:rPr>
                <w:bCs/>
                <w:i/>
              </w:rPr>
              <w:t xml:space="preserve">5 Andy’s eyes are </w:t>
            </w:r>
            <w:r>
              <w:rPr>
                <w:b/>
                <w:bCs/>
                <w:i/>
              </w:rPr>
              <w:t>different from/the same as</w:t>
            </w:r>
            <w:r>
              <w:rPr>
                <w:bCs/>
                <w:i/>
              </w:rPr>
              <w:t xml:space="preserve"> his mum’s. They both have got big blue eyes.</w:t>
            </w:r>
            <w:r>
              <w:rPr>
                <w:bCs/>
                <w:i/>
              </w:rPr>
              <w:br w:type="textWrapping"/>
            </w:r>
            <w:r>
              <w:rPr>
                <w:bCs/>
                <w:i/>
              </w:rPr>
              <w:t xml:space="preserve">6 Marie’s new toy shop is </w:t>
            </w:r>
            <w:r>
              <w:rPr>
                <w:b/>
                <w:bCs/>
                <w:i/>
              </w:rPr>
              <w:t>like/different from</w:t>
            </w:r>
            <w:r>
              <w:rPr>
                <w:bCs/>
                <w:i/>
              </w:rPr>
              <w:t xml:space="preserve"> her old one. It is much bigger than her old one.</w:t>
            </w:r>
            <w:r>
              <w:rPr>
                <w:bCs/>
              </w:rPr>
              <w:br w:type="textWrapping"/>
            </w:r>
          </w:p>
          <w:p>
            <w:pPr>
              <w:spacing w:line="312" w:lineRule="auto"/>
            </w:pPr>
            <w:r>
              <w:t>- Ask Ss to look at the theory again.</w:t>
            </w:r>
          </w:p>
          <w:p>
            <w:pPr>
              <w:spacing w:line="312" w:lineRule="auto"/>
            </w:pPr>
            <w:r>
              <w:t>- Give Ss time to choose the correct options.</w:t>
            </w:r>
          </w:p>
          <w:p>
            <w:pPr>
              <w:spacing w:line="312" w:lineRule="auto"/>
            </w:pPr>
            <w:r>
              <w:t>- Check Ss’ answers (using the IWB).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>
              <w:t xml:space="preserve">- </w:t>
            </w:r>
            <w:r>
              <w:rPr>
                <w:bCs/>
              </w:rPr>
              <w:t>Read the theory again and do the task individually.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rPr>
                <w:b/>
                <w:bCs/>
                <w:i/>
                <w:iCs/>
              </w:rPr>
              <w:t xml:space="preserve">Answer Keys: </w:t>
            </w:r>
          </w:p>
          <w:p>
            <w:pPr>
              <w:spacing w:line="312" w:lineRule="auto"/>
              <w:rPr>
                <w:i/>
                <w:iCs/>
              </w:rPr>
            </w:pPr>
            <w:r>
              <w:rPr>
                <w:i/>
                <w:iCs/>
              </w:rPr>
              <w:t>1.the same as     2.like       3.different from</w:t>
            </w:r>
          </w:p>
          <w:p>
            <w:pPr>
              <w:spacing w:line="312" w:lineRule="auto"/>
              <w:rPr>
                <w:iCs/>
              </w:rPr>
            </w:pPr>
            <w:r>
              <w:rPr>
                <w:i/>
                <w:iCs/>
              </w:rPr>
              <w:t>4. like      5.the same as        6. different from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</w:pPr>
            <w:r>
              <w:rPr>
                <w:b/>
              </w:rPr>
              <w:t xml:space="preserve">Task 6: Fill in each gap with </w:t>
            </w:r>
            <w:r>
              <w:rPr>
                <w:b/>
                <w:i/>
              </w:rPr>
              <w:t>like, the same as</w:t>
            </w:r>
            <w:r>
              <w:rPr>
                <w:b/>
              </w:rPr>
              <w:t xml:space="preserve"> or </w:t>
            </w:r>
            <w:r>
              <w:rPr>
                <w:b/>
                <w:i/>
              </w:rPr>
              <w:t>different from</w:t>
            </w:r>
            <w:r>
              <w:rPr>
                <w:b/>
              </w:rPr>
              <w:t>.</w:t>
            </w:r>
            <w:r>
              <w:br w:type="textWrapping"/>
            </w:r>
            <w:r>
              <w:t>1 Your opinion is ___ mine. I agree with you.</w:t>
            </w:r>
            <w:r>
              <w:br w:type="textWrapping"/>
            </w:r>
            <w:r>
              <w:t>2 A café is ___ a restaurant. Cafés mainly serve drinks and snacks, but restaurants serve meals.</w:t>
            </w:r>
            <w:r>
              <w:br w:type="textWrapping"/>
            </w:r>
            <w:r>
              <w:t>3 Mr. Smith seems ___ a good teacher. His students really like him.</w:t>
            </w:r>
            <w:r>
              <w:br w:type="textWrapping"/>
            </w:r>
            <w:r>
              <w:t>4 Grey’s Avenue is ___ Amber Street. There are lots of shops on Grey’s Avenue, but Amber Street is mainly houses.</w:t>
            </w:r>
            <w:r>
              <w:br w:type="textWrapping"/>
            </w:r>
            <w:r>
              <w:t>5 It’s September but it feels ___ a cold winter’s day. Let’s go home and get warm!</w:t>
            </w:r>
            <w:r>
              <w:br w:type="textWrapping"/>
            </w:r>
            <w:r>
              <w:t xml:space="preserve">6 They didn’t change any things in the house. It is ___ it used to be.  </w:t>
            </w:r>
          </w:p>
          <w:p>
            <w:pPr>
              <w:spacing w:line="312" w:lineRule="auto"/>
              <w:rPr>
                <w:b/>
              </w:rPr>
            </w:pPr>
            <w:r>
              <w:t>- Explain the task and give Ss time to complete it.</w:t>
            </w:r>
            <w:r>
              <w:br w:type="textWrapping"/>
            </w:r>
            <w:r>
              <w:t>- Check Ss’ answers (using the IWB).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..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Listen to teacher’s explanation and do the task individually.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Check answers.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rPr>
                <w:b/>
                <w:bCs/>
                <w:i/>
                <w:iCs/>
              </w:rPr>
              <w:t xml:space="preserve">Answer Keys: 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>
              <w:rPr>
                <w:i/>
              </w:rPr>
              <w:t>1. the same as          2. different from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>
              <w:rPr>
                <w:i/>
              </w:rPr>
              <w:t>3. like                      4. different from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rPr>
                <w:i/>
              </w:rPr>
              <w:t>5. like                      6. the same as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D. Production: 10 minutes</w:t>
      </w:r>
    </w:p>
    <w:p>
      <w:pPr>
        <w:spacing w:line="312" w:lineRule="auto"/>
        <w:ind w:left="709"/>
      </w:pPr>
      <w:r>
        <w:t>a. Objectives: to help Ss to use the language and information in the real situation.</w:t>
      </w:r>
    </w:p>
    <w:p>
      <w:pPr>
        <w:spacing w:line="312" w:lineRule="auto"/>
        <w:ind w:left="709"/>
      </w:pPr>
      <w:r>
        <w:t>b. Content: Task 7.</w:t>
      </w:r>
    </w:p>
    <w:p>
      <w:pPr>
        <w:pStyle w:val="12"/>
        <w:spacing w:line="312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c. Expected outcomes: </w:t>
      </w:r>
      <w:r>
        <w:rPr>
          <w:rFonts w:ascii="Times New Roman" w:hAnsi="Times New Roman" w:cs="Times New Roman"/>
          <w:bCs/>
          <w:color w:val="auto"/>
        </w:rPr>
        <w:t xml:space="preserve">Ss can make </w:t>
      </w:r>
      <w:r>
        <w:rPr>
          <w:rFonts w:ascii="Times New Roman" w:hAnsi="Times New Roman" w:cs="Times New Roman"/>
          <w:bCs/>
          <w:color w:val="auto"/>
          <w:lang w:val="en-US"/>
        </w:rPr>
        <w:t>sentences about people, things, or places in the areas where they live.</w:t>
      </w:r>
    </w:p>
    <w:p>
      <w:pPr>
        <w:spacing w:line="312" w:lineRule="auto"/>
        <w:ind w:left="709"/>
      </w:pPr>
      <w:r>
        <w:t xml:space="preserve">d. Organization </w:t>
      </w:r>
    </w:p>
    <w:p>
      <w:pPr>
        <w:spacing w:line="312" w:lineRule="auto"/>
        <w:ind w:left="709"/>
      </w:pPr>
    </w:p>
    <w:tbl>
      <w:tblPr>
        <w:tblStyle w:val="3"/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  <w:r>
              <w:rPr>
                <w:b/>
              </w:rPr>
              <w:t>Task 7</w:t>
            </w:r>
            <w:r>
              <w:t xml:space="preserve">: </w:t>
            </w:r>
            <w:r>
              <w:rPr>
                <w:b/>
              </w:rPr>
              <w:t xml:space="preserve">Use </w:t>
            </w:r>
            <w:r>
              <w:rPr>
                <w:b/>
                <w:i/>
              </w:rPr>
              <w:t>like, the same as</w:t>
            </w:r>
            <w:r>
              <w:rPr>
                <w:b/>
              </w:rPr>
              <w:t xml:space="preserve"> or </w:t>
            </w:r>
            <w:r>
              <w:rPr>
                <w:b/>
                <w:i/>
              </w:rPr>
              <w:t>different from</w:t>
            </w:r>
            <w:r>
              <w:rPr>
                <w:b/>
              </w:rPr>
              <w:t xml:space="preserve"> to make sentences about people, things or places in the area you live in.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i/>
              </w:rPr>
            </w:pPr>
            <w:r>
              <w:t>Example:</w:t>
            </w:r>
            <w:r>
              <w:br w:type="textWrapping"/>
            </w:r>
            <w:r>
              <w:rPr>
                <w:i/>
              </w:rPr>
              <w:t>A: The waiter at the café next to my house is like a friend. I see him every day and we always have a chat.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B: This book is the same as the one I lost last month.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A: Our town is different from the suburbs. It is bigger and noisier than the suburbs.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Explain the task and give Ss time to complete it.</w:t>
            </w:r>
            <w:r>
              <w:br w:type="textWrapping"/>
            </w:r>
            <w:r>
              <w:t>- Check Ss’ answers.</w:t>
            </w:r>
          </w:p>
        </w:tc>
        <w:tc>
          <w:tcPr>
            <w:tcW w:w="4820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Work with partner to make the sentences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Read aloud the sentences to the class.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rPr>
                <w:b/>
                <w:bCs/>
                <w:i/>
                <w:iCs/>
              </w:rPr>
              <w:t>Suggested Answers: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i/>
                <w:iCs/>
              </w:rPr>
            </w:pPr>
            <w:r>
              <w:rPr>
                <w:i/>
              </w:rPr>
              <w:t>A: I am different from my sister. I love outdoor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sports, but she prefers surfing the Net and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playing computer games.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B: My hobbies are the same as my brother’s.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We both love watching TV series and reading books.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A: My mother is like a close friend to me. She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always listens to me and gives me good advice.</w:t>
            </w:r>
          </w:p>
        </w:tc>
      </w:tr>
    </w:tbl>
    <w:p>
      <w:pPr>
        <w:spacing w:line="312" w:lineRule="auto"/>
        <w:ind w:left="720"/>
        <w:rPr>
          <w:b/>
        </w:rPr>
      </w:pPr>
      <w:r>
        <w:rPr>
          <w:b/>
        </w:rPr>
        <w:t>E. Consolidation and homework assignments: 5 minutes</w:t>
      </w:r>
    </w:p>
    <w:p>
      <w:pPr>
        <w:pStyle w:val="12"/>
        <w:spacing w:line="312" w:lineRule="auto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>
        <w:rPr>
          <w:b/>
        </w:rPr>
        <w:t xml:space="preserve">- </w:t>
      </w:r>
      <w:r>
        <w:t>Grammar point: the comparative forms (</w:t>
      </w:r>
      <w:r>
        <w:rPr>
          <w:i/>
        </w:rPr>
        <w:t>like, the same as, different from</w:t>
      </w:r>
      <w:r>
        <w:t>)</w:t>
      </w:r>
      <w:r>
        <w:rPr>
          <w:lang w:val="en-US"/>
        </w:rPr>
        <w:t>.</w:t>
      </w:r>
    </w:p>
    <w:p>
      <w:pPr>
        <w:pStyle w:val="8"/>
        <w:tabs>
          <w:tab w:val="left" w:pos="567"/>
        </w:tabs>
        <w:spacing w:line="312" w:lineRule="auto"/>
        <w:ind w:left="0" w:firstLine="720"/>
        <w:rPr>
          <w:iCs/>
        </w:rPr>
      </w:pPr>
      <w:r>
        <w:t>- Do</w:t>
      </w:r>
      <w:r>
        <w:rPr>
          <w:iCs/>
        </w:rPr>
        <w:t xml:space="preserve"> the exercises in workbook on page 46.</w:t>
      </w:r>
    </w:p>
    <w:p>
      <w:pPr>
        <w:pStyle w:val="8"/>
        <w:tabs>
          <w:tab w:val="left" w:pos="567"/>
        </w:tabs>
        <w:spacing w:line="312" w:lineRule="auto"/>
        <w:ind w:left="0" w:firstLine="720"/>
        <w:rPr>
          <w:iCs/>
        </w:rPr>
      </w:pPr>
      <w:r>
        <w:rPr>
          <w:iCs/>
        </w:rPr>
        <w:t xml:space="preserve">- Complete the grammar note in TA7 Right On! Notebook page </w:t>
      </w:r>
      <w:r>
        <w:rPr>
          <w:rFonts w:hint="default"/>
          <w:iCs/>
          <w:lang w:val="en-US"/>
        </w:rPr>
        <w:t>40</w:t>
      </w:r>
      <w:bookmarkStart w:id="0" w:name="_GoBack"/>
      <w:bookmarkEnd w:id="0"/>
      <w:r>
        <w:rPr>
          <w:iCs/>
        </w:rPr>
        <w:t>.</w:t>
      </w:r>
    </w:p>
    <w:p>
      <w:pPr>
        <w:pStyle w:val="11"/>
        <w:spacing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Prepare the next lesson: Skills 5f (cont., page 88).</w:t>
      </w: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5. </w:t>
      </w:r>
      <w:r>
        <w:rPr>
          <w:b/>
          <w:u w:val="single"/>
        </w:rPr>
        <w:t xml:space="preserve">Reflection </w:t>
      </w:r>
    </w:p>
    <w:p>
      <w:pPr>
        <w:spacing w:line="312" w:lineRule="auto"/>
        <w:ind w:left="720"/>
      </w:pPr>
      <w:r>
        <w:t>a. What I liked most about this lesson today:</w:t>
      </w:r>
    </w:p>
    <w:p>
      <w:pPr>
        <w:pStyle w:val="8"/>
        <w:spacing w:line="312" w:lineRule="auto"/>
        <w:ind w:left="1080"/>
      </w:pPr>
      <w:r>
        <w:t>…………………………………………………………………………………………</w:t>
      </w:r>
    </w:p>
    <w:p>
      <w:pPr>
        <w:pStyle w:val="8"/>
        <w:spacing w:line="312" w:lineRule="auto"/>
      </w:pPr>
      <w:r>
        <w:t xml:space="preserve">b. What I learned from this lesson today: </w:t>
      </w:r>
    </w:p>
    <w:p>
      <w:pPr>
        <w:pStyle w:val="8"/>
        <w:spacing w:line="312" w:lineRule="auto"/>
        <w:ind w:left="1080"/>
      </w:pPr>
      <w:r>
        <w:t>…………………………………………………………………………………………</w:t>
      </w:r>
    </w:p>
    <w:p>
      <w:pPr>
        <w:spacing w:line="312" w:lineRule="auto"/>
        <w:ind w:left="720"/>
      </w:pPr>
      <w:r>
        <w:t xml:space="preserve">c. What I should improve for this lesson next time: </w:t>
      </w:r>
    </w:p>
    <w:p>
      <w:pPr>
        <w:pStyle w:val="8"/>
        <w:spacing w:line="312" w:lineRule="auto"/>
        <w:ind w:left="1080"/>
      </w:pPr>
      <w:r>
        <w:t>…………………………………………………………………………………………</w:t>
      </w:r>
    </w:p>
    <w:sectPr>
      <w:pgSz w:w="12240" w:h="15840"/>
      <w:pgMar w:top="993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JDCLK L+ Frutiger LT St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LTStd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LTStd-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3F0"/>
    <w:rsid w:val="00014319"/>
    <w:rsid w:val="00033C9A"/>
    <w:rsid w:val="00091411"/>
    <w:rsid w:val="000A7FA1"/>
    <w:rsid w:val="000B695A"/>
    <w:rsid w:val="00105E56"/>
    <w:rsid w:val="00106CA0"/>
    <w:rsid w:val="00143FFC"/>
    <w:rsid w:val="00173F3E"/>
    <w:rsid w:val="001A1364"/>
    <w:rsid w:val="001A6E7A"/>
    <w:rsid w:val="001F3E11"/>
    <w:rsid w:val="00200CAC"/>
    <w:rsid w:val="002012FC"/>
    <w:rsid w:val="0029661A"/>
    <w:rsid w:val="002A3186"/>
    <w:rsid w:val="002B5FC5"/>
    <w:rsid w:val="002C5730"/>
    <w:rsid w:val="002F5638"/>
    <w:rsid w:val="00300EE3"/>
    <w:rsid w:val="00310EC6"/>
    <w:rsid w:val="00361610"/>
    <w:rsid w:val="00372293"/>
    <w:rsid w:val="003A405C"/>
    <w:rsid w:val="003A4221"/>
    <w:rsid w:val="00455E33"/>
    <w:rsid w:val="0048561A"/>
    <w:rsid w:val="004A6780"/>
    <w:rsid w:val="004B2920"/>
    <w:rsid w:val="004F3E6C"/>
    <w:rsid w:val="004F76A3"/>
    <w:rsid w:val="005404E2"/>
    <w:rsid w:val="005A67D3"/>
    <w:rsid w:val="005E0D08"/>
    <w:rsid w:val="00634097"/>
    <w:rsid w:val="00643056"/>
    <w:rsid w:val="006639C1"/>
    <w:rsid w:val="00681B27"/>
    <w:rsid w:val="006863F0"/>
    <w:rsid w:val="006C3C96"/>
    <w:rsid w:val="006D107C"/>
    <w:rsid w:val="006E5A84"/>
    <w:rsid w:val="006F031C"/>
    <w:rsid w:val="006F7AAB"/>
    <w:rsid w:val="00717B1C"/>
    <w:rsid w:val="007526C1"/>
    <w:rsid w:val="00760CEF"/>
    <w:rsid w:val="007845C2"/>
    <w:rsid w:val="007B27FC"/>
    <w:rsid w:val="00845261"/>
    <w:rsid w:val="008851E1"/>
    <w:rsid w:val="00896B1B"/>
    <w:rsid w:val="008D18DA"/>
    <w:rsid w:val="009238C2"/>
    <w:rsid w:val="009407A0"/>
    <w:rsid w:val="009A59F8"/>
    <w:rsid w:val="009C4AEC"/>
    <w:rsid w:val="009C6ABA"/>
    <w:rsid w:val="009D1426"/>
    <w:rsid w:val="009F1F5A"/>
    <w:rsid w:val="009F4388"/>
    <w:rsid w:val="00A01DDE"/>
    <w:rsid w:val="00A30110"/>
    <w:rsid w:val="00A511B6"/>
    <w:rsid w:val="00A577F8"/>
    <w:rsid w:val="00A644AE"/>
    <w:rsid w:val="00AA540A"/>
    <w:rsid w:val="00B83F9D"/>
    <w:rsid w:val="00BC0214"/>
    <w:rsid w:val="00C05346"/>
    <w:rsid w:val="00C1689A"/>
    <w:rsid w:val="00C31161"/>
    <w:rsid w:val="00C3254A"/>
    <w:rsid w:val="00C74331"/>
    <w:rsid w:val="00CD27AB"/>
    <w:rsid w:val="00CD67E8"/>
    <w:rsid w:val="00CE4E4F"/>
    <w:rsid w:val="00D2392E"/>
    <w:rsid w:val="00D65DC0"/>
    <w:rsid w:val="00D87E12"/>
    <w:rsid w:val="00DA07F9"/>
    <w:rsid w:val="00DA1DB6"/>
    <w:rsid w:val="00E043B7"/>
    <w:rsid w:val="00E1407F"/>
    <w:rsid w:val="00E2242A"/>
    <w:rsid w:val="00E820FA"/>
    <w:rsid w:val="00EB3EBE"/>
    <w:rsid w:val="00F02E8E"/>
    <w:rsid w:val="00F30502"/>
    <w:rsid w:val="00F65874"/>
    <w:rsid w:val="00F73A6B"/>
    <w:rsid w:val="424F2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qFormat/>
    <w:uiPriority w:val="99"/>
    <w:rPr>
      <w:rFonts w:ascii="Segoe UI" w:hAnsi="Segoe UI" w:cs="Segoe UI"/>
      <w:sz w:val="18"/>
      <w:szCs w:val="18"/>
    </w:rPr>
  </w:style>
  <w:style w:type="character" w:styleId="5">
    <w:name w:val="annotation reference"/>
    <w:semiHidden/>
    <w:uiPriority w:val="99"/>
    <w:rPr>
      <w:rFonts w:cs="Times New Roman"/>
      <w:sz w:val="16"/>
      <w:szCs w:val="16"/>
    </w:rPr>
  </w:style>
  <w:style w:type="paragraph" w:styleId="6">
    <w:name w:val="annotation text"/>
    <w:basedOn w:val="1"/>
    <w:link w:val="9"/>
    <w:semiHidden/>
    <w:qFormat/>
    <w:uiPriority w:val="99"/>
    <w:rPr>
      <w:sz w:val="20"/>
      <w:szCs w:val="20"/>
    </w:rPr>
  </w:style>
  <w:style w:type="table" w:styleId="7">
    <w:name w:val="Table Grid"/>
    <w:basedOn w:val="3"/>
    <w:uiPriority w:val="9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left="720"/>
      <w:contextualSpacing/>
    </w:pPr>
  </w:style>
  <w:style w:type="character" w:customStyle="1" w:styleId="9">
    <w:name w:val="Comment Text Char"/>
    <w:link w:val="6"/>
    <w:semiHidden/>
    <w:qFormat/>
    <w:locked/>
    <w:uiPriority w:val="99"/>
    <w:rPr>
      <w:rFonts w:eastAsia="Times New Roman" w:cs="Times New Roman"/>
      <w:sz w:val="20"/>
      <w:szCs w:val="20"/>
    </w:rPr>
  </w:style>
  <w:style w:type="character" w:customStyle="1" w:styleId="10">
    <w:name w:val="Balloon Text Char"/>
    <w:link w:val="4"/>
    <w:semiHidden/>
    <w:locked/>
    <w:uiPriority w:val="99"/>
    <w:rPr>
      <w:rFonts w:ascii="Segoe UI" w:hAnsi="Segoe UI" w:cs="Segoe UI"/>
      <w:sz w:val="18"/>
      <w:szCs w:val="18"/>
    </w:rPr>
  </w:style>
  <w:style w:type="paragraph" w:styleId="11">
    <w:name w:val="No Spacing"/>
    <w:qFormat/>
    <w:uiPriority w:val="99"/>
    <w:rPr>
      <w:rFonts w:ascii="Calibri" w:hAnsi="Calibri" w:eastAsia="Times New Roman" w:cs="Calibri"/>
      <w:sz w:val="22"/>
      <w:szCs w:val="22"/>
      <w:lang w:val="en-US" w:eastAsia="en-US" w:bidi="ar-SA"/>
    </w:rPr>
  </w:style>
  <w:style w:type="paragraph" w:customStyle="1" w:styleId="12">
    <w:name w:val="Default"/>
    <w:qFormat/>
    <w:uiPriority w:val="99"/>
    <w:pPr>
      <w:autoSpaceDE w:val="0"/>
      <w:autoSpaceDN w:val="0"/>
      <w:adjustRightInd w:val="0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 w:eastAsia="en-US" w:bidi="ar-SA"/>
    </w:rPr>
  </w:style>
  <w:style w:type="character" w:customStyle="1" w:styleId="13">
    <w:name w:val="fontstyle01"/>
    <w:uiPriority w:val="99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customStyle="1" w:styleId="14">
    <w:name w:val="fontstyle21"/>
    <w:qFormat/>
    <w:uiPriority w:val="99"/>
    <w:rPr>
      <w:rFonts w:ascii="FrutigerLTStd-Roman" w:hAnsi="FrutigerLTStd-Roman" w:cs="Times New Roman"/>
      <w:color w:val="000000"/>
      <w:sz w:val="22"/>
      <w:szCs w:val="22"/>
    </w:rPr>
  </w:style>
  <w:style w:type="character" w:customStyle="1" w:styleId="15">
    <w:name w:val="fontstyle31"/>
    <w:uiPriority w:val="99"/>
    <w:rPr>
      <w:rFonts w:ascii="FrutigerLTStd-Roman" w:hAnsi="FrutigerLTStd-Roman" w:cs="Times New Roman"/>
      <w:color w:val="000000"/>
      <w:sz w:val="22"/>
      <w:szCs w:val="22"/>
    </w:rPr>
  </w:style>
  <w:style w:type="character" w:customStyle="1" w:styleId="16">
    <w:name w:val="fontstyle41"/>
    <w:qFormat/>
    <w:uiPriority w:val="99"/>
    <w:rPr>
      <w:rFonts w:ascii="FrutigerLTStd-Italic" w:hAnsi="FrutigerLTStd-Italic" w:cs="Times New Roman"/>
      <w:i/>
      <w:iCs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950</Words>
  <Characters>5416</Characters>
  <Lines>45</Lines>
  <Paragraphs>12</Paragraphs>
  <TotalTime>0</TotalTime>
  <ScaleCrop>false</ScaleCrop>
  <LinksUpToDate>false</LinksUpToDate>
  <CharactersWithSpaces>6354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2022-01-04T11:59:00Z</dcterms:created>
  <dc:creator>Bùi Quốc Duy [GV]</dc:creator>
  <cp:lastModifiedBy>Tam Huynh Ngoc Thanh</cp:lastModifiedBy>
  <dcterms:modified xsi:type="dcterms:W3CDTF">2022-06-04T13:34:33Z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89FC9C94405C48F1B46A91B7DC7BD01B</vt:lpwstr>
  </property>
</Properties>
</file>