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A30E" w14:textId="77777777" w:rsidR="00486EA1" w:rsidRPr="006D1893" w:rsidRDefault="00486EA1" w:rsidP="00486EA1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6D1893"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  <w:t>Part I: Objective tests</w:t>
      </w:r>
    </w:p>
    <w:p w14:paraId="20F617F2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1. Among the two traits of smooth and green seeds; plain nuts and grains, which pair is the contrast trait pair.</w:t>
      </w:r>
    </w:p>
    <w:p w14:paraId="1C0159CF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2. To determine the purity of the breed, which hybrid?</w:t>
      </w:r>
    </w:p>
    <w:p w14:paraId="7ADF2B32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3. The mother body has the AaBB genotype, when the faeces are reduced (if there is free-radical mutation of the genes), what kind of gametes?</w:t>
      </w:r>
    </w:p>
    <w:p w14:paraId="5E890490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4. Hybridization of P: AaBb x aabb, F1 will acquire some types of phenotypes? (A is superior to A, B is superior to b).</w:t>
      </w:r>
    </w:p>
    <w:p w14:paraId="4980FBA0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5. How does chromosome duplication occur at any point in the cell cycle?</w:t>
      </w:r>
    </w:p>
    <w:p w14:paraId="744217DE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6. Where is self-replicating chromosomes?</w:t>
      </w:r>
    </w:p>
    <w:p w14:paraId="269A8B53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7. Carriers and transmitting genetic information to cell material are:</w:t>
      </w:r>
    </w:p>
    <w:p w14:paraId="11DFA361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8. Give a single piece of DNA molecule - A-T-X-G- A- X-. Which circuit corresponds to the above circuit according to the additional principle?</w:t>
      </w:r>
    </w:p>
    <w:p w14:paraId="4B8B8ADE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9. How does duplication occur on several DNA strands?</w:t>
      </w:r>
    </w:p>
    <w:p w14:paraId="435B3D31" w14:textId="77777777" w:rsid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1</w:t>
      </w:r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>0. Each twist cycle of high 34A</w:t>
      </w:r>
      <w:r>
        <w:rPr>
          <w:rFonts w:ascii="Times New Roman" w:hAnsi="Times New Roman" w:cs="Times New Roman"/>
          <w:color w:val="212121"/>
          <w:sz w:val="28"/>
          <w:szCs w:val="28"/>
          <w:vertAlign w:val="superscript"/>
          <w:lang w:val="en"/>
        </w:rPr>
        <w:t>0</w:t>
      </w: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 xml:space="preserve"> DNA consists of 10 pairs of nuclite. What is the length of each nuclite?</w:t>
      </w:r>
    </w:p>
    <w:p w14:paraId="1E4752C6" w14:textId="77777777" w:rsidR="00564F61" w:rsidRDefault="00564F61" w:rsidP="00564F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left"/>
        <w:rPr>
          <w:rFonts w:cs="Times New Roman"/>
          <w:color w:val="212121"/>
          <w:szCs w:val="28"/>
          <w:lang w:val="en"/>
        </w:rPr>
      </w:pPr>
    </w:p>
    <w:p w14:paraId="313F44D5" w14:textId="77777777" w:rsidR="006D1893" w:rsidRPr="006D1893" w:rsidRDefault="00731798" w:rsidP="006D1893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  <w:t>Part II: S</w:t>
      </w:r>
      <w:r w:rsidR="006D1893" w:rsidRPr="006D1893"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  <w:t>elf-talk</w:t>
      </w:r>
    </w:p>
    <w:p w14:paraId="63405D1E" w14:textId="77777777" w:rsidR="006D1893" w:rsidRPr="00564F61" w:rsidRDefault="001C5827" w:rsidP="001C5827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color w:val="212121"/>
          <w:sz w:val="28"/>
          <w:szCs w:val="28"/>
          <w:lang w:val="en"/>
        </w:rPr>
        <w:t> 11. What are the common and variable mutations?</w:t>
      </w:r>
    </w:p>
    <w:p w14:paraId="37413B83" w14:textId="77777777" w:rsidR="001C5827" w:rsidRDefault="001C5827" w:rsidP="001C5827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5C94F4D8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n"/>
        </w:rPr>
        <w:t>The end</w:t>
      </w:r>
    </w:p>
    <w:p w14:paraId="5981DDA8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6621520B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27554BEF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0E4EE4CC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03AC18D7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7C41A274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7D023EBD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5A2DC993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299B026B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3AB87992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521CA071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2F43F70D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5D698C0E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352EE93A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63B61E60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5CB82D94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20B96567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0373E3B5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0FF34E94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041A439C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7EA061DA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69D6F283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7622716A" w14:textId="77777777" w:rsidR="006D1893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2265E9F1" w14:textId="77777777" w:rsidR="006D1893" w:rsidRPr="00564F61" w:rsidRDefault="006D1893" w:rsidP="006D189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en"/>
        </w:rPr>
      </w:pPr>
    </w:p>
    <w:p w14:paraId="3ACC94E6" w14:textId="77777777" w:rsidR="001C5827" w:rsidRDefault="001C5827" w:rsidP="001861B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  <w:lastRenderedPageBreak/>
        <w:t>Answer</w:t>
      </w:r>
    </w:p>
    <w:p w14:paraId="557906EE" w14:textId="77777777" w:rsidR="006D1893" w:rsidRDefault="006D1893" w:rsidP="001861B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</w:pPr>
    </w:p>
    <w:p w14:paraId="1F0BCE53" w14:textId="77777777" w:rsidR="006D1893" w:rsidRDefault="006D1893" w:rsidP="001861B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5400"/>
        <w:gridCol w:w="2160"/>
      </w:tblGrid>
      <w:tr w:rsidR="00564F61" w14:paraId="04B87EB8" w14:textId="77777777" w:rsidTr="00486EA1">
        <w:tc>
          <w:tcPr>
            <w:tcW w:w="1728" w:type="dxa"/>
            <w:vAlign w:val="center"/>
          </w:tcPr>
          <w:p w14:paraId="22F71547" w14:textId="77777777" w:rsidR="00564F61" w:rsidRPr="00486EA1" w:rsidRDefault="00564F61" w:rsidP="00486EA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486EA1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The sentence</w:t>
            </w:r>
          </w:p>
        </w:tc>
        <w:tc>
          <w:tcPr>
            <w:tcW w:w="5400" w:type="dxa"/>
            <w:vAlign w:val="center"/>
          </w:tcPr>
          <w:p w14:paraId="7BF8176F" w14:textId="77777777" w:rsidR="00564F61" w:rsidRPr="00486EA1" w:rsidRDefault="00564F61" w:rsidP="00486EA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486EA1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Answer</w:t>
            </w:r>
          </w:p>
        </w:tc>
        <w:tc>
          <w:tcPr>
            <w:tcW w:w="2160" w:type="dxa"/>
            <w:vAlign w:val="center"/>
          </w:tcPr>
          <w:p w14:paraId="77A80AF0" w14:textId="77777777" w:rsidR="00564F61" w:rsidRPr="00486EA1" w:rsidRDefault="00564F61" w:rsidP="00486EA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486EA1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Point</w:t>
            </w:r>
          </w:p>
        </w:tc>
      </w:tr>
      <w:tr w:rsidR="00564F61" w14:paraId="4AE1962E" w14:textId="77777777" w:rsidTr="00564F61">
        <w:tc>
          <w:tcPr>
            <w:tcW w:w="1728" w:type="dxa"/>
          </w:tcPr>
          <w:p w14:paraId="34E2111E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1</w:t>
            </w:r>
          </w:p>
        </w:tc>
        <w:tc>
          <w:tcPr>
            <w:tcW w:w="5400" w:type="dxa"/>
          </w:tcPr>
          <w:p w14:paraId="5FB76F2F" w14:textId="77777777" w:rsidR="00564F61" w:rsidRPr="00564F61" w:rsidRDefault="00564F61" w:rsidP="00564F6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Bean seeds an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d grains</w:t>
            </w:r>
          </w:p>
        </w:tc>
        <w:tc>
          <w:tcPr>
            <w:tcW w:w="2160" w:type="dxa"/>
          </w:tcPr>
          <w:p w14:paraId="1B313C43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0133B937" w14:textId="77777777" w:rsidTr="00564F61">
        <w:tc>
          <w:tcPr>
            <w:tcW w:w="1728" w:type="dxa"/>
          </w:tcPr>
          <w:p w14:paraId="4B4B3342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2</w:t>
            </w:r>
          </w:p>
        </w:tc>
        <w:tc>
          <w:tcPr>
            <w:tcW w:w="5400" w:type="dxa"/>
          </w:tcPr>
          <w:p w14:paraId="1EFA4EEF" w14:textId="77777777" w:rsidR="00564F61" w:rsidRDefault="00564F61" w:rsidP="00564F61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Lai analysis</w:t>
            </w:r>
          </w:p>
        </w:tc>
        <w:tc>
          <w:tcPr>
            <w:tcW w:w="2160" w:type="dxa"/>
          </w:tcPr>
          <w:p w14:paraId="03B2E625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406BB1B9" w14:textId="77777777" w:rsidTr="00564F61">
        <w:tc>
          <w:tcPr>
            <w:tcW w:w="1728" w:type="dxa"/>
          </w:tcPr>
          <w:p w14:paraId="3855270E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3</w:t>
            </w:r>
          </w:p>
        </w:tc>
        <w:tc>
          <w:tcPr>
            <w:tcW w:w="5400" w:type="dxa"/>
          </w:tcPr>
          <w:p w14:paraId="35C82725" w14:textId="77777777" w:rsidR="00564F61" w:rsidRDefault="00564F61" w:rsidP="00564F61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2</w:t>
            </w:r>
          </w:p>
        </w:tc>
        <w:tc>
          <w:tcPr>
            <w:tcW w:w="2160" w:type="dxa"/>
          </w:tcPr>
          <w:p w14:paraId="5A927A53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54E8B3F2" w14:textId="77777777" w:rsidTr="00564F61">
        <w:tc>
          <w:tcPr>
            <w:tcW w:w="1728" w:type="dxa"/>
          </w:tcPr>
          <w:p w14:paraId="7E8DCB70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4</w:t>
            </w:r>
          </w:p>
        </w:tc>
        <w:tc>
          <w:tcPr>
            <w:tcW w:w="5400" w:type="dxa"/>
          </w:tcPr>
          <w:p w14:paraId="20C28199" w14:textId="77777777" w:rsid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4</w:t>
            </w:r>
          </w:p>
        </w:tc>
        <w:tc>
          <w:tcPr>
            <w:tcW w:w="2160" w:type="dxa"/>
          </w:tcPr>
          <w:p w14:paraId="60F29270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1C46C372" w14:textId="77777777" w:rsidTr="00564F61">
        <w:tc>
          <w:tcPr>
            <w:tcW w:w="1728" w:type="dxa"/>
          </w:tcPr>
          <w:p w14:paraId="7E4C1BE8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  <w:tc>
          <w:tcPr>
            <w:tcW w:w="5400" w:type="dxa"/>
          </w:tcPr>
          <w:p w14:paraId="48D7A10C" w14:textId="77777777" w:rsid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Intermediate</w:t>
            </w:r>
          </w:p>
        </w:tc>
        <w:tc>
          <w:tcPr>
            <w:tcW w:w="2160" w:type="dxa"/>
          </w:tcPr>
          <w:p w14:paraId="134A1650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65CD0B4F" w14:textId="77777777" w:rsidTr="00564F61">
        <w:tc>
          <w:tcPr>
            <w:tcW w:w="1728" w:type="dxa"/>
          </w:tcPr>
          <w:p w14:paraId="61C4B1B9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6</w:t>
            </w:r>
          </w:p>
        </w:tc>
        <w:tc>
          <w:tcPr>
            <w:tcW w:w="5400" w:type="dxa"/>
          </w:tcPr>
          <w:p w14:paraId="51E2E0B8" w14:textId="77777777" w:rsid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DNA multiplies itself</w:t>
            </w:r>
          </w:p>
        </w:tc>
        <w:tc>
          <w:tcPr>
            <w:tcW w:w="2160" w:type="dxa"/>
          </w:tcPr>
          <w:p w14:paraId="07D3DCDF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4AFB6ACF" w14:textId="77777777" w:rsidTr="00564F61">
        <w:tc>
          <w:tcPr>
            <w:tcW w:w="1728" w:type="dxa"/>
          </w:tcPr>
          <w:p w14:paraId="0637CDAA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7</w:t>
            </w:r>
          </w:p>
        </w:tc>
        <w:tc>
          <w:tcPr>
            <w:tcW w:w="5400" w:type="dxa"/>
          </w:tcPr>
          <w:p w14:paraId="25D99ED1" w14:textId="77777777" w:rsid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RNA information</w:t>
            </w:r>
          </w:p>
        </w:tc>
        <w:tc>
          <w:tcPr>
            <w:tcW w:w="2160" w:type="dxa"/>
          </w:tcPr>
          <w:p w14:paraId="28AE8A46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494AB4D0" w14:textId="77777777" w:rsidTr="00564F61">
        <w:tc>
          <w:tcPr>
            <w:tcW w:w="1728" w:type="dxa"/>
          </w:tcPr>
          <w:p w14:paraId="2A3D56B3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8</w:t>
            </w:r>
          </w:p>
        </w:tc>
        <w:tc>
          <w:tcPr>
            <w:tcW w:w="5400" w:type="dxa"/>
          </w:tcPr>
          <w:p w14:paraId="0E33E028" w14:textId="77777777" w:rsid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-T-A-G-X-T-G-</w:t>
            </w:r>
          </w:p>
        </w:tc>
        <w:tc>
          <w:tcPr>
            <w:tcW w:w="2160" w:type="dxa"/>
          </w:tcPr>
          <w:p w14:paraId="772B0AD0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7110A23E" w14:textId="77777777" w:rsidTr="00564F61">
        <w:tc>
          <w:tcPr>
            <w:tcW w:w="1728" w:type="dxa"/>
          </w:tcPr>
          <w:p w14:paraId="52077517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9</w:t>
            </w:r>
          </w:p>
        </w:tc>
        <w:tc>
          <w:tcPr>
            <w:tcW w:w="5400" w:type="dxa"/>
          </w:tcPr>
          <w:p w14:paraId="0323D1EB" w14:textId="77777777" w:rsid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3</w:t>
            </w:r>
          </w:p>
        </w:tc>
        <w:tc>
          <w:tcPr>
            <w:tcW w:w="2160" w:type="dxa"/>
          </w:tcPr>
          <w:p w14:paraId="1038E0B1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564F61" w14:paraId="1F30FDE4" w14:textId="77777777" w:rsidTr="00564F61">
        <w:tc>
          <w:tcPr>
            <w:tcW w:w="1728" w:type="dxa"/>
          </w:tcPr>
          <w:p w14:paraId="262D215B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10</w:t>
            </w:r>
          </w:p>
        </w:tc>
        <w:tc>
          <w:tcPr>
            <w:tcW w:w="5400" w:type="dxa"/>
          </w:tcPr>
          <w:p w14:paraId="2C656B37" w14:textId="77777777" w:rsidR="00564F61" w:rsidRPr="00564F61" w:rsidRDefault="00564F61" w:rsidP="002A7A83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3.4 A</w:t>
            </w: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vertAlign w:val="superscript"/>
                <w:lang w:val="en"/>
              </w:rPr>
              <w:t>0</w:t>
            </w:r>
          </w:p>
        </w:tc>
        <w:tc>
          <w:tcPr>
            <w:tcW w:w="2160" w:type="dxa"/>
          </w:tcPr>
          <w:p w14:paraId="49CED793" w14:textId="77777777" w:rsidR="00564F61" w:rsidRDefault="00564F61" w:rsidP="001861BF">
            <w:pPr>
              <w:pStyle w:val="HTMLPreformatted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</w:tbl>
    <w:p w14:paraId="3588E55A" w14:textId="77777777" w:rsidR="00564F61" w:rsidRPr="00564F61" w:rsidRDefault="00564F61" w:rsidP="001861B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</w:pPr>
    </w:p>
    <w:p w14:paraId="5FD37926" w14:textId="77777777" w:rsidR="001C5827" w:rsidRDefault="001C5827" w:rsidP="001C5827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</w:pPr>
      <w:r w:rsidRPr="00564F61"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  <w:t>SESSION PART</w:t>
      </w:r>
    </w:p>
    <w:p w14:paraId="4EDB7D45" w14:textId="77777777" w:rsidR="00486EA1" w:rsidRDefault="00486EA1" w:rsidP="001C5827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4032"/>
        <w:gridCol w:w="2160"/>
      </w:tblGrid>
      <w:tr w:rsidR="00486EA1" w14:paraId="2C3776F8" w14:textId="77777777" w:rsidTr="00486EA1">
        <w:tc>
          <w:tcPr>
            <w:tcW w:w="7128" w:type="dxa"/>
            <w:gridSpan w:val="2"/>
          </w:tcPr>
          <w:p w14:paraId="5561B16F" w14:textId="77777777" w:rsidR="00486EA1" w:rsidRDefault="00486EA1" w:rsidP="00486EA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Same</w:t>
            </w:r>
          </w:p>
          <w:p w14:paraId="1FE0C259" w14:textId="77777777" w:rsidR="00486EA1" w:rsidRPr="00564F61" w:rsidRDefault="00486EA1" w:rsidP="00486E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 - It is the phenotype change of the body.</w:t>
            </w:r>
          </w:p>
          <w:p w14:paraId="0C8C8DB4" w14:textId="77777777" w:rsidR="00486EA1" w:rsidRPr="00486EA1" w:rsidRDefault="00486EA1" w:rsidP="00486E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- The impact of the environment.</w:t>
            </w:r>
          </w:p>
        </w:tc>
        <w:tc>
          <w:tcPr>
            <w:tcW w:w="2160" w:type="dxa"/>
          </w:tcPr>
          <w:p w14:paraId="0724DCCE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20</w:t>
            </w:r>
          </w:p>
        </w:tc>
      </w:tr>
      <w:tr w:rsidR="00486EA1" w14:paraId="26AA7F4B" w14:textId="77777777" w:rsidTr="00486EA1">
        <w:tc>
          <w:tcPr>
            <w:tcW w:w="7128" w:type="dxa"/>
            <w:gridSpan w:val="2"/>
          </w:tcPr>
          <w:p w14:paraId="66DBE168" w14:textId="77777777" w:rsidR="00486EA1" w:rsidRDefault="00486EA1" w:rsidP="00486EA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Different</w:t>
            </w:r>
          </w:p>
        </w:tc>
        <w:tc>
          <w:tcPr>
            <w:tcW w:w="2160" w:type="dxa"/>
          </w:tcPr>
          <w:p w14:paraId="1C634067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30</w:t>
            </w:r>
          </w:p>
        </w:tc>
      </w:tr>
      <w:tr w:rsidR="00486EA1" w14:paraId="56780781" w14:textId="77777777" w:rsidTr="00486EA1">
        <w:tc>
          <w:tcPr>
            <w:tcW w:w="3096" w:type="dxa"/>
          </w:tcPr>
          <w:p w14:paraId="75E22BD9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Usually variable</w:t>
            </w:r>
          </w:p>
        </w:tc>
        <w:tc>
          <w:tcPr>
            <w:tcW w:w="4032" w:type="dxa"/>
          </w:tcPr>
          <w:p w14:paraId="00B9083D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Mutation</w:t>
            </w:r>
          </w:p>
        </w:tc>
        <w:tc>
          <w:tcPr>
            <w:tcW w:w="2160" w:type="dxa"/>
          </w:tcPr>
          <w:p w14:paraId="557DCEEC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</w:p>
        </w:tc>
      </w:tr>
      <w:tr w:rsidR="00486EA1" w14:paraId="2F280621" w14:textId="77777777" w:rsidTr="00486EA1">
        <w:tc>
          <w:tcPr>
            <w:tcW w:w="3096" w:type="dxa"/>
          </w:tcPr>
          <w:p w14:paraId="55C4C803" w14:textId="77777777" w:rsidR="00486EA1" w:rsidRPr="00564F61" w:rsidRDefault="00486EA1" w:rsidP="00486E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Only phenotypic changes, no change in genetic material (chromosomes and DNA)</w:t>
            </w:r>
          </w:p>
          <w:p w14:paraId="793A075C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</w:p>
        </w:tc>
        <w:tc>
          <w:tcPr>
            <w:tcW w:w="4032" w:type="dxa"/>
          </w:tcPr>
          <w:p w14:paraId="42394052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Transforming genetic material (chromosomes and DNA). This leads to a change in the phenotype of the body</w:t>
            </w:r>
          </w:p>
        </w:tc>
        <w:tc>
          <w:tcPr>
            <w:tcW w:w="2160" w:type="dxa"/>
          </w:tcPr>
          <w:p w14:paraId="296552D9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10</w:t>
            </w:r>
          </w:p>
        </w:tc>
      </w:tr>
      <w:tr w:rsidR="00486EA1" w14:paraId="7429705E" w14:textId="77777777" w:rsidTr="00486EA1">
        <w:tc>
          <w:tcPr>
            <w:tcW w:w="3096" w:type="dxa"/>
          </w:tcPr>
          <w:p w14:paraId="2D7FFBC7" w14:textId="77777777" w:rsidR="00486EA1" w:rsidRPr="00564F61" w:rsidRDefault="00486EA1" w:rsidP="002A7A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Due to the direct impact of the environment</w:t>
            </w:r>
          </w:p>
          <w:p w14:paraId="21EAC854" w14:textId="77777777" w:rsidR="00486EA1" w:rsidRPr="00564F61" w:rsidRDefault="00486EA1" w:rsidP="002A7A83">
            <w:pPr>
              <w:pStyle w:val="HTMLPreformatted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4032" w:type="dxa"/>
          </w:tcPr>
          <w:p w14:paraId="4713F97C" w14:textId="77777777" w:rsidR="00486EA1" w:rsidRPr="00564F61" w:rsidRDefault="00486EA1" w:rsidP="002A7A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Due to the effects of external environment or metabolic disorders in body cells.</w:t>
            </w:r>
          </w:p>
        </w:tc>
        <w:tc>
          <w:tcPr>
            <w:tcW w:w="2160" w:type="dxa"/>
          </w:tcPr>
          <w:p w14:paraId="6456E203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486EA1" w14:paraId="0677F95F" w14:textId="77777777" w:rsidTr="00486EA1">
        <w:tc>
          <w:tcPr>
            <w:tcW w:w="3096" w:type="dxa"/>
          </w:tcPr>
          <w:p w14:paraId="74C8B9D6" w14:textId="77777777" w:rsidR="00486EA1" w:rsidRPr="00564F61" w:rsidRDefault="00486EA1" w:rsidP="002A7A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Not passed to the next generation</w:t>
            </w:r>
          </w:p>
        </w:tc>
        <w:tc>
          <w:tcPr>
            <w:tcW w:w="4032" w:type="dxa"/>
          </w:tcPr>
          <w:p w14:paraId="538E31F7" w14:textId="77777777" w:rsidR="00486EA1" w:rsidRPr="00564F61" w:rsidRDefault="00486EA1" w:rsidP="002A7A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Genetics for the next generation.</w:t>
            </w:r>
          </w:p>
        </w:tc>
        <w:tc>
          <w:tcPr>
            <w:tcW w:w="2160" w:type="dxa"/>
          </w:tcPr>
          <w:p w14:paraId="111FA7E0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5</w:t>
            </w:r>
          </w:p>
        </w:tc>
      </w:tr>
      <w:tr w:rsidR="00486EA1" w14:paraId="4BCAAD89" w14:textId="77777777" w:rsidTr="00486EA1">
        <w:tc>
          <w:tcPr>
            <w:tcW w:w="3096" w:type="dxa"/>
          </w:tcPr>
          <w:p w14:paraId="43A65F71" w14:textId="77777777" w:rsidR="00486EA1" w:rsidRPr="00564F61" w:rsidRDefault="00486EA1" w:rsidP="002A7A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Help the body adapt to changing habitat, not the material of the breeding because of non-genetic</w:t>
            </w:r>
          </w:p>
        </w:tc>
        <w:tc>
          <w:tcPr>
            <w:tcW w:w="4032" w:type="dxa"/>
          </w:tcPr>
          <w:p w14:paraId="60A85927" w14:textId="77777777" w:rsidR="00486EA1" w:rsidRPr="00564F61" w:rsidRDefault="00486EA1" w:rsidP="002A7A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64F61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Much of the damage to the organism itself is a source of genetic material for genetic selection</w:t>
            </w:r>
          </w:p>
        </w:tc>
        <w:tc>
          <w:tcPr>
            <w:tcW w:w="2160" w:type="dxa"/>
          </w:tcPr>
          <w:p w14:paraId="3571049C" w14:textId="77777777" w:rsidR="00486EA1" w:rsidRDefault="00486EA1" w:rsidP="001C5827">
            <w:pPr>
              <w:pStyle w:val="HTMLPreformatted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"/>
              </w:rPr>
              <w:t>10</w:t>
            </w:r>
          </w:p>
        </w:tc>
      </w:tr>
    </w:tbl>
    <w:p w14:paraId="130052A7" w14:textId="77777777" w:rsidR="00564F61" w:rsidRPr="00564F61" w:rsidRDefault="00564F61" w:rsidP="00564F61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14:paraId="72222441" w14:textId="77777777" w:rsidR="00126D55" w:rsidRPr="00126D55" w:rsidRDefault="00126D55" w:rsidP="00126D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left"/>
        <w:rPr>
          <w:rFonts w:eastAsia="Times New Roman" w:cs="Times New Roman"/>
          <w:color w:val="212121"/>
          <w:szCs w:val="28"/>
          <w:lang w:val="en"/>
        </w:rPr>
      </w:pPr>
      <w:r w:rsidRPr="00126D55">
        <w:rPr>
          <w:rFonts w:eastAsia="Times New Roman" w:cs="Times New Roman"/>
          <w:color w:val="212121"/>
          <w:szCs w:val="28"/>
          <w:lang w:val="en"/>
        </w:rPr>
        <w:t>Tài liệu được chia sẻ bởi Website VnTeach.Com</w:t>
      </w:r>
    </w:p>
    <w:p w14:paraId="0E6F80C6" w14:textId="22D5B7E4" w:rsidR="00564F61" w:rsidRPr="00564F61" w:rsidRDefault="00126D55" w:rsidP="00126D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left"/>
        <w:rPr>
          <w:rFonts w:eastAsia="Times New Roman" w:cs="Times New Roman"/>
          <w:color w:val="212121"/>
          <w:szCs w:val="28"/>
          <w:lang w:val="en"/>
        </w:rPr>
      </w:pPr>
      <w:r w:rsidRPr="00126D55">
        <w:rPr>
          <w:rFonts w:eastAsia="Times New Roman" w:cs="Times New Roman"/>
          <w:color w:val="212121"/>
          <w:szCs w:val="28"/>
          <w:lang w:val="en"/>
        </w:rPr>
        <w:t>https://www.vnteach.com</w:t>
      </w:r>
    </w:p>
    <w:sectPr w:rsidR="00564F61" w:rsidRPr="00564F61" w:rsidSect="00ED27A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2C7"/>
    <w:multiLevelType w:val="hybridMultilevel"/>
    <w:tmpl w:val="6DAA820A"/>
    <w:lvl w:ilvl="0" w:tplc="D2A224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16611"/>
    <w:multiLevelType w:val="hybridMultilevel"/>
    <w:tmpl w:val="D1D45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639649">
    <w:abstractNumId w:val="1"/>
  </w:num>
  <w:num w:numId="2" w16cid:durableId="174070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A69"/>
    <w:rsid w:val="00011A69"/>
    <w:rsid w:val="00021164"/>
    <w:rsid w:val="00026D53"/>
    <w:rsid w:val="00126D55"/>
    <w:rsid w:val="001861BF"/>
    <w:rsid w:val="001C0803"/>
    <w:rsid w:val="001C5827"/>
    <w:rsid w:val="00205581"/>
    <w:rsid w:val="002E76E0"/>
    <w:rsid w:val="002F5BB7"/>
    <w:rsid w:val="003C4B06"/>
    <w:rsid w:val="00406809"/>
    <w:rsid w:val="00486EA1"/>
    <w:rsid w:val="0049191C"/>
    <w:rsid w:val="0049368F"/>
    <w:rsid w:val="004C0AB6"/>
    <w:rsid w:val="004C2A07"/>
    <w:rsid w:val="00564F61"/>
    <w:rsid w:val="006C284B"/>
    <w:rsid w:val="006D1893"/>
    <w:rsid w:val="007201CA"/>
    <w:rsid w:val="00731798"/>
    <w:rsid w:val="008C2137"/>
    <w:rsid w:val="00953CA7"/>
    <w:rsid w:val="00AF1527"/>
    <w:rsid w:val="00BB3B16"/>
    <w:rsid w:val="00D368C3"/>
    <w:rsid w:val="00DA13D1"/>
    <w:rsid w:val="00EB1094"/>
    <w:rsid w:val="00ED27A4"/>
    <w:rsid w:val="00F43133"/>
    <w:rsid w:val="00F548FB"/>
    <w:rsid w:val="00F72CBE"/>
    <w:rsid w:val="00FC5343"/>
    <w:rsid w:val="00FD29BD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01D8"/>
  <w15:docId w15:val="{848A703B-21B3-44A8-8458-23BA819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12" w:lineRule="auto"/>
        <w:ind w:left="1701" w:right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11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1A6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011A6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2017-12-14T02:05:00Z</cp:lastPrinted>
  <dcterms:created xsi:type="dcterms:W3CDTF">2017-12-11T09:10:00Z</dcterms:created>
  <dcterms:modified xsi:type="dcterms:W3CDTF">2024-10-25T16:26:00Z</dcterms:modified>
</cp:coreProperties>
</file>