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8A82" w14:textId="1639F871" w:rsidR="003E0DCD" w:rsidRPr="00DA0F7A" w:rsidRDefault="00F33856" w:rsidP="00DA0F7A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DA0F7A">
        <w:rPr>
          <w:rFonts w:cstheme="minorHAnsi"/>
          <w:b/>
          <w:bCs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48FCB6B4" wp14:editId="55F64D96">
            <wp:simplePos x="0" y="0"/>
            <wp:positionH relativeFrom="column">
              <wp:posOffset>34925</wp:posOffset>
            </wp:positionH>
            <wp:positionV relativeFrom="paragraph">
              <wp:posOffset>-428625</wp:posOffset>
            </wp:positionV>
            <wp:extent cx="771525" cy="980884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DA0F7A">
        <w:rPr>
          <w:rFonts w:cstheme="minorHAnsi"/>
          <w:b/>
          <w:bCs/>
          <w:color w:val="FF0000"/>
          <w:sz w:val="24"/>
          <w:szCs w:val="24"/>
        </w:rPr>
        <w:t>BÀI TẬP TRẮC NGHIỆM + TỰ LUẬN</w:t>
      </w:r>
    </w:p>
    <w:p w14:paraId="31910AAA" w14:textId="1E40B9F1" w:rsidR="00042176" w:rsidRPr="00DA0F7A" w:rsidRDefault="00042176" w:rsidP="00DA0F7A">
      <w:pPr>
        <w:spacing w:after="0" w:line="360" w:lineRule="auto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DA0F7A">
        <w:rPr>
          <w:rFonts w:cstheme="minorHAnsi"/>
          <w:b/>
          <w:bCs/>
          <w:color w:val="4472C4" w:themeColor="accent1"/>
          <w:sz w:val="24"/>
          <w:szCs w:val="24"/>
        </w:rPr>
        <w:t>HÓA HỌC 11 – BỘ</w:t>
      </w:r>
      <w:r w:rsidR="005B1DAE" w:rsidRPr="00DA0F7A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F33856" w:rsidRPr="00DA0F7A">
        <w:rPr>
          <w:rFonts w:cstheme="minorHAnsi"/>
          <w:b/>
          <w:bCs/>
          <w:color w:val="4472C4" w:themeColor="accent1"/>
          <w:sz w:val="24"/>
          <w:szCs w:val="24"/>
        </w:rPr>
        <w:t>CÁNH DIỀU</w:t>
      </w:r>
    </w:p>
    <w:p w14:paraId="2C7218C7" w14:textId="22D863D4" w:rsidR="00042176" w:rsidRPr="00DA0F7A" w:rsidRDefault="00042176" w:rsidP="00DA0F7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DA0F7A">
        <w:rPr>
          <w:rFonts w:cstheme="minorHAnsi"/>
          <w:b/>
          <w:bCs/>
          <w:sz w:val="24"/>
          <w:szCs w:val="24"/>
        </w:rPr>
        <w:t>CH</w:t>
      </w:r>
      <w:r w:rsidR="00A340DA" w:rsidRPr="00DA0F7A">
        <w:rPr>
          <w:rFonts w:cstheme="minorHAnsi"/>
          <w:b/>
          <w:bCs/>
          <w:sz w:val="24"/>
          <w:szCs w:val="24"/>
        </w:rPr>
        <w:t>Ủ ĐỀ 2: NITROGEN VÀ SULFUR</w:t>
      </w:r>
    </w:p>
    <w:p w14:paraId="295F61DA" w14:textId="34E84499" w:rsidR="00042176" w:rsidRPr="00DA0F7A" w:rsidRDefault="00A340DA" w:rsidP="00DA0F7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DA0F7A">
        <w:rPr>
          <w:rFonts w:cstheme="minorHAnsi"/>
          <w:b/>
          <w:bCs/>
          <w:sz w:val="24"/>
          <w:szCs w:val="24"/>
        </w:rPr>
        <w:t>BÀI: ÔN TẬP CHỦ ĐỀ 2: NITROGEN VÀ SULFUR</w:t>
      </w:r>
      <w:r w:rsidR="00042176" w:rsidRPr="00DA0F7A">
        <w:rPr>
          <w:rFonts w:cstheme="minorHAnsi"/>
          <w:b/>
          <w:bCs/>
          <w:sz w:val="24"/>
          <w:szCs w:val="24"/>
        </w:rPr>
        <w:t xml:space="preserve"> </w:t>
      </w:r>
    </w:p>
    <w:p w14:paraId="39D0C053" w14:textId="68E90DEC" w:rsidR="00042176" w:rsidRPr="00DA0F7A" w:rsidRDefault="00B7053C" w:rsidP="00DA0F7A">
      <w:pPr>
        <w:spacing w:after="0" w:line="360" w:lineRule="auto"/>
        <w:rPr>
          <w:rFonts w:cstheme="minorHAnsi"/>
          <w:b/>
          <w:bCs/>
          <w:color w:val="4472C4" w:themeColor="accent1"/>
          <w:sz w:val="24"/>
          <w:szCs w:val="24"/>
          <w:u w:val="single"/>
        </w:rPr>
      </w:pPr>
      <w:r w:rsidRPr="00DA0F7A">
        <w:rPr>
          <w:rFonts w:cstheme="minorHAnsi"/>
          <w:b/>
          <w:bCs/>
          <w:color w:val="4472C4" w:themeColor="accent1"/>
          <w:sz w:val="24"/>
          <w:szCs w:val="24"/>
        </w:rPr>
        <w:t>I.</w:t>
      </w:r>
      <w:r w:rsidRPr="00DA0F7A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 xml:space="preserve"> TRẮC NGHIỆM (20 CÂU)</w:t>
      </w:r>
      <w:r w:rsidR="00976998" w:rsidRPr="00DA0F7A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>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839"/>
        <w:gridCol w:w="708"/>
        <w:gridCol w:w="4396"/>
        <w:gridCol w:w="3116"/>
      </w:tblGrid>
      <w:tr w:rsidR="00B7053C" w:rsidRPr="00DA0F7A" w14:paraId="11F32FD6" w14:textId="77777777" w:rsidTr="00B7053C">
        <w:tc>
          <w:tcPr>
            <w:tcW w:w="914" w:type="pct"/>
            <w:vAlign w:val="center"/>
          </w:tcPr>
          <w:p w14:paraId="2B21461B" w14:textId="30A7A163" w:rsidR="007352F6" w:rsidRPr="00DA0F7A" w:rsidRDefault="007352F6" w:rsidP="00DA0F7A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368B488F" w14:textId="6D20B73D" w:rsidR="007352F6" w:rsidRPr="00DA0F7A" w:rsidRDefault="007352F6" w:rsidP="00DA0F7A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186B6C1F" w14:textId="0CCDB6E3" w:rsidR="007352F6" w:rsidRPr="00DA0F7A" w:rsidRDefault="007352F6" w:rsidP="00DA0F7A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6C1F9064" w14:textId="7D1C2F24" w:rsidR="007352F6" w:rsidRPr="00DA0F7A" w:rsidRDefault="007352F6" w:rsidP="00DA0F7A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C45C31" w:rsidRPr="00DA0F7A" w14:paraId="633F95BE" w14:textId="77777777" w:rsidTr="00B7053C">
        <w:tc>
          <w:tcPr>
            <w:tcW w:w="914" w:type="pct"/>
            <w:vMerge w:val="restart"/>
            <w:vAlign w:val="center"/>
          </w:tcPr>
          <w:p w14:paraId="397EE09C" w14:textId="1776DAB1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37B9F88" w14:textId="1B2290D5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47657C0E" w14:textId="45686A52" w:rsidR="00A340DA" w:rsidRPr="00DA0F7A" w:rsidRDefault="00A340DA" w:rsidP="00DA0F7A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Nitrogen khá trơ ở nhiệt độ thường do nguyên nhân nào sau đây?</w:t>
            </w:r>
          </w:p>
          <w:p w14:paraId="1B54F782" w14:textId="77777777" w:rsidR="00A340DA" w:rsidRPr="00DA0F7A" w:rsidRDefault="00A340DA" w:rsidP="00DA0F7A">
            <w:pPr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>A.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Trong phân tử N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, liên kết giữa hai nguyên tử N là liên kết ba bền vững.</w:t>
            </w:r>
          </w:p>
          <w:p w14:paraId="25A80893" w14:textId="77777777" w:rsidR="00A340DA" w:rsidRPr="00DA0F7A" w:rsidRDefault="00A340DA" w:rsidP="00DA0F7A">
            <w:pPr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>B.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Trong phân tử N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, liên kết giữa hai nguyên tử N là liên kết đơn.</w:t>
            </w:r>
          </w:p>
          <w:p w14:paraId="3A5DBAC8" w14:textId="30D0A479" w:rsidR="00A340DA" w:rsidRPr="00DA0F7A" w:rsidRDefault="00A340DA" w:rsidP="00DA0F7A">
            <w:pPr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>C.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Trong các phản ứng hóa học, nitrogen chỉ thể hiện tính oxi hóa.</w:t>
            </w:r>
          </w:p>
          <w:p w14:paraId="48A3FC99" w14:textId="0424301C" w:rsidR="00F27244" w:rsidRPr="00DA0F7A" w:rsidRDefault="00A340DA" w:rsidP="00DA0F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>D.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Trong các phản ứng hóa học, nitrogen chỉ thể hiện tính khử.</w:t>
            </w:r>
          </w:p>
        </w:tc>
        <w:tc>
          <w:tcPr>
            <w:tcW w:w="1549" w:type="pct"/>
            <w:vAlign w:val="center"/>
          </w:tcPr>
          <w:p w14:paraId="561E4B67" w14:textId="5F0B9600" w:rsidR="00C45C31" w:rsidRPr="00DA0F7A" w:rsidRDefault="00A340DA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C45C31" w:rsidRPr="00DA0F7A" w14:paraId="2E009D44" w14:textId="77777777" w:rsidTr="00B7053C">
        <w:tc>
          <w:tcPr>
            <w:tcW w:w="914" w:type="pct"/>
            <w:vMerge/>
            <w:vAlign w:val="center"/>
          </w:tcPr>
          <w:p w14:paraId="1960865F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0FB704" w14:textId="20BDC843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279BD59F" w14:textId="2A5525D2" w:rsidR="00DA0F7A" w:rsidRPr="00D973BC" w:rsidRDefault="00DA0F7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="00DA5AA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onia</w:t>
            </w:r>
            <w:r w:rsidR="00DA5AA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là chất được sử dụng để điều chế </w:t>
            </w:r>
            <w:hyperlink r:id="rId5" w:tooltip="Phân đạm" w:history="1">
              <w:r w:rsidRPr="00D973BC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phân đạm</w:t>
              </w:r>
            </w:hyperlink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6" w:tooltip="Axit nitric" w:history="1">
              <w:r w:rsidRPr="00D973BC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nitric</w:t>
              </w:r>
            </w:hyperlink>
            <w:r w:rsidR="00DA5AAB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acid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phân đạm ure</w:t>
            </w:r>
            <w:r w:rsidR="008E502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là tác nhân làm lạnh, sản xuất </w:t>
            </w:r>
            <w:hyperlink r:id="rId7" w:tooltip="Hiđrazin" w:history="1">
              <w:r w:rsidRPr="00D973BC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</w:t>
              </w:r>
              <w:r w:rsidR="008E502E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yd</w:t>
              </w:r>
              <w:r w:rsidRPr="00D973BC">
                <w:rPr>
                  <w:rStyle w:val="Hyperlink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razin</w:t>
              </w:r>
            </w:hyperlink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N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dùng làm nhiên liệu cho tên lửa. Ngoài ra, dung dịch am</w:t>
            </w:r>
            <w:r w:rsidR="008E502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onia còn được dùng làm chất tẩy rửa gia dụng. Công thức của am</w:t>
            </w:r>
            <w:r w:rsidR="00DA5AA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onia là</w:t>
            </w:r>
          </w:p>
          <w:p w14:paraId="69F256A2" w14:textId="77777777" w:rsidR="00D973BC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A. 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NH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4199CAC3" w14:textId="77777777" w:rsidR="00D973BC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B. 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NH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6D26D5A" w14:textId="77777777" w:rsidR="00D973BC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C. 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H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0ECD964" w14:textId="01B9FA54" w:rsidR="00C45C31" w:rsidRPr="00D973BC" w:rsidRDefault="00DA0F7A" w:rsidP="00D973BC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H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973B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9" w:type="pct"/>
            <w:vAlign w:val="center"/>
          </w:tcPr>
          <w:p w14:paraId="395C8900" w14:textId="25313809" w:rsidR="00C45C31" w:rsidRPr="00DA0F7A" w:rsidRDefault="00DA0F7A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C45C31" w:rsidRPr="00DA0F7A" w14:paraId="0553692B" w14:textId="77777777" w:rsidTr="00B7053C">
        <w:tc>
          <w:tcPr>
            <w:tcW w:w="914" w:type="pct"/>
            <w:vMerge/>
            <w:vAlign w:val="center"/>
          </w:tcPr>
          <w:p w14:paraId="689E127E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3384EFB" w14:textId="2BB8665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44D848C1" w14:textId="3CA70AA2" w:rsidR="00782896" w:rsidRPr="00DA0F7A" w:rsidRDefault="00782896" w:rsidP="00DA0F7A">
            <w:pPr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Muối NH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Cl tác dụng được với dung dịch chất nào sau đây?</w:t>
            </w:r>
          </w:p>
          <w:p w14:paraId="607722C9" w14:textId="77777777" w:rsidR="00D973BC" w:rsidRDefault="00782896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>A.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Ca(OH)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E8D3507" w14:textId="77777777" w:rsidR="00D973BC" w:rsidRDefault="00782896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NaNO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3E08C45A" w14:textId="77777777" w:rsidR="00D973BC" w:rsidRDefault="00782896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>C.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(NH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723AB98A" w14:textId="453D84C1" w:rsidR="00C45C31" w:rsidRPr="00DA0F7A" w:rsidRDefault="00782896" w:rsidP="00D973BC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973BC">
              <w:rPr>
                <w:rFonts w:cstheme="minorHAnsi"/>
                <w:b/>
                <w:color w:val="000000" w:themeColor="text1"/>
                <w:sz w:val="24"/>
                <w:szCs w:val="24"/>
              </w:rPr>
              <w:t>D.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KCl.</w:t>
            </w:r>
          </w:p>
        </w:tc>
        <w:tc>
          <w:tcPr>
            <w:tcW w:w="1549" w:type="pct"/>
            <w:vAlign w:val="center"/>
          </w:tcPr>
          <w:p w14:paraId="51ECD27A" w14:textId="1489DF05" w:rsidR="00C45C31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A</w:t>
            </w:r>
          </w:p>
        </w:tc>
      </w:tr>
      <w:tr w:rsidR="00C45C31" w:rsidRPr="00DA0F7A" w14:paraId="1A2F2899" w14:textId="77777777" w:rsidTr="00B7053C">
        <w:tc>
          <w:tcPr>
            <w:tcW w:w="914" w:type="pct"/>
            <w:vMerge/>
            <w:vAlign w:val="center"/>
          </w:tcPr>
          <w:p w14:paraId="6BF637BD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C53270" w14:textId="5C3AF3B1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14:paraId="5DC2A3EA" w14:textId="32E51FE3" w:rsidR="00A340DA" w:rsidRPr="00DA0F7A" w:rsidRDefault="00A340DA" w:rsidP="00DA0F7A">
            <w:pPr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Chất nào sau đây là a</w:t>
            </w:r>
            <w:r w:rsidR="00D973BC">
              <w:rPr>
                <w:rFonts w:cstheme="minorHAnsi"/>
                <w:color w:val="000000" w:themeColor="text1"/>
                <w:sz w:val="24"/>
                <w:szCs w:val="24"/>
              </w:rPr>
              <w:t>cid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mạnh?</w:t>
            </w:r>
          </w:p>
          <w:p w14:paraId="111996D8" w14:textId="77777777" w:rsidR="007347F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47F4">
              <w:rPr>
                <w:rFonts w:cstheme="minorHAnsi"/>
                <w:b/>
                <w:color w:val="000000" w:themeColor="text1"/>
                <w:sz w:val="24"/>
                <w:szCs w:val="24"/>
              </w:rPr>
              <w:t>A.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NH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6AC483FB" w14:textId="77777777" w:rsidR="007347F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47F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B. 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HNO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2F89A44" w14:textId="77777777" w:rsidR="007347F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47F4">
              <w:rPr>
                <w:rFonts w:cstheme="minorHAnsi"/>
                <w:b/>
                <w:color w:val="000000" w:themeColor="text1"/>
                <w:sz w:val="24"/>
                <w:szCs w:val="24"/>
              </w:rPr>
              <w:t>C.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NH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Cl.</w:t>
            </w:r>
          </w:p>
          <w:p w14:paraId="2B2CD85E" w14:textId="0934C713" w:rsidR="00C45C31" w:rsidRPr="00DA0F7A" w:rsidRDefault="00A340DA" w:rsidP="007347F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347F4">
              <w:rPr>
                <w:rFonts w:cstheme="minorHAnsi"/>
                <w:b/>
                <w:color w:val="000000" w:themeColor="text1"/>
                <w:sz w:val="24"/>
                <w:szCs w:val="24"/>
              </w:rPr>
              <w:t>D.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NaNO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9" w:type="pct"/>
            <w:vAlign w:val="center"/>
          </w:tcPr>
          <w:p w14:paraId="72755447" w14:textId="083D76F8" w:rsidR="00C45C31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</w:tr>
      <w:tr w:rsidR="00C45C31" w:rsidRPr="00DA0F7A" w14:paraId="748B0E91" w14:textId="77777777" w:rsidTr="00B7053C">
        <w:tc>
          <w:tcPr>
            <w:tcW w:w="914" w:type="pct"/>
            <w:vMerge/>
            <w:vAlign w:val="center"/>
          </w:tcPr>
          <w:p w14:paraId="1E35325A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9D96615" w14:textId="5CA3B034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  <w:vAlign w:val="center"/>
          </w:tcPr>
          <w:p w14:paraId="1745A3EB" w14:textId="214F9825" w:rsidR="00A340DA" w:rsidRPr="00DA0F7A" w:rsidRDefault="00A340DA" w:rsidP="00DA0F7A">
            <w:pPr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Công thức của muối </w:t>
            </w:r>
            <w:r w:rsidR="00DA5AAB">
              <w:rPr>
                <w:rFonts w:cstheme="minorHAnsi"/>
                <w:color w:val="000000" w:themeColor="text1"/>
                <w:sz w:val="24"/>
                <w:szCs w:val="24"/>
              </w:rPr>
              <w:t>sodium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nitrat</w:t>
            </w:r>
            <w:r w:rsidR="00DA5AAB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là</w:t>
            </w:r>
          </w:p>
          <w:p w14:paraId="74583210" w14:textId="77777777" w:rsidR="007347F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47F4">
              <w:rPr>
                <w:rFonts w:cstheme="minorHAnsi"/>
                <w:b/>
                <w:color w:val="000000" w:themeColor="text1"/>
                <w:sz w:val="24"/>
                <w:szCs w:val="24"/>
              </w:rPr>
              <w:t>A.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NaNO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83CE6A7" w14:textId="77777777" w:rsidR="007347F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47F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B. 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CO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63C7DD9" w14:textId="77777777" w:rsidR="007347F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47F4">
              <w:rPr>
                <w:rFonts w:cstheme="minorHAnsi"/>
                <w:b/>
                <w:color w:val="000000" w:themeColor="text1"/>
                <w:sz w:val="24"/>
                <w:szCs w:val="24"/>
              </w:rPr>
              <w:t>C.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NaCl.</w:t>
            </w:r>
          </w:p>
          <w:p w14:paraId="242E2718" w14:textId="55ECC506" w:rsidR="00C45C31" w:rsidRPr="00DA0F7A" w:rsidRDefault="00A340DA" w:rsidP="007347F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347F4">
              <w:rPr>
                <w:rFonts w:cstheme="minorHAnsi"/>
                <w:b/>
                <w:color w:val="000000" w:themeColor="text1"/>
                <w:sz w:val="24"/>
                <w:szCs w:val="24"/>
              </w:rPr>
              <w:t>D.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KNO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9" w:type="pct"/>
            <w:vAlign w:val="center"/>
          </w:tcPr>
          <w:p w14:paraId="199E9A1D" w14:textId="584A0F2E" w:rsidR="00C45C31" w:rsidRPr="00DA0F7A" w:rsidRDefault="007347F4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C45C31" w:rsidRPr="00DA0F7A" w14:paraId="4131644F" w14:textId="77777777" w:rsidTr="00B7053C">
        <w:tc>
          <w:tcPr>
            <w:tcW w:w="914" w:type="pct"/>
            <w:vMerge/>
            <w:vAlign w:val="center"/>
          </w:tcPr>
          <w:p w14:paraId="15BACE2F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A849E24" w14:textId="0EABB21B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85" w:type="pct"/>
            <w:vAlign w:val="center"/>
          </w:tcPr>
          <w:p w14:paraId="115C011B" w14:textId="06EF9735" w:rsidR="00782896" w:rsidRPr="00DA5AAB" w:rsidRDefault="00782896" w:rsidP="00DA5AAB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A5AAB">
              <w:rPr>
                <w:rFonts w:eastAsia="Calibri" w:cstheme="minorHAnsi"/>
                <w:sz w:val="24"/>
                <w:szCs w:val="24"/>
              </w:rPr>
              <w:t xml:space="preserve">Ứng dụng nào sau đây </w:t>
            </w: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không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phải của </w:t>
            </w:r>
            <w:r w:rsidR="00DA5AAB">
              <w:rPr>
                <w:rFonts w:eastAsia="Calibri" w:cstheme="minorHAnsi"/>
                <w:sz w:val="24"/>
                <w:szCs w:val="24"/>
              </w:rPr>
              <w:t>sulfur</w:t>
            </w:r>
            <w:r w:rsidRPr="00DA5AAB">
              <w:rPr>
                <w:rFonts w:eastAsia="Calibri" w:cstheme="minorHAnsi"/>
                <w:sz w:val="24"/>
                <w:szCs w:val="24"/>
              </w:rPr>
              <w:t>?</w:t>
            </w:r>
          </w:p>
          <w:p w14:paraId="0E727444" w14:textId="7A1579B4" w:rsidR="00DA5AAB" w:rsidRPr="00DA5AAB" w:rsidRDefault="00782896" w:rsidP="00DA5AAB">
            <w:pPr>
              <w:tabs>
                <w:tab w:val="left" w:pos="5609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A.</w:t>
            </w:r>
            <w:r w:rsidR="00DA5AAB" w:rsidRPr="00DA5AA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Sản xuất </w:t>
            </w:r>
            <w:r w:rsidR="00DA5AAB">
              <w:rPr>
                <w:rFonts w:eastAsia="Calibri" w:cstheme="minorHAnsi"/>
                <w:sz w:val="24"/>
                <w:szCs w:val="24"/>
              </w:rPr>
              <w:t>sulfuric acid</w:t>
            </w:r>
            <w:r w:rsidRPr="00DA5AAB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1A31817" w14:textId="3DEE252A" w:rsidR="00782896" w:rsidRPr="00DA5AAB" w:rsidRDefault="00782896" w:rsidP="00DA5AAB">
            <w:pPr>
              <w:tabs>
                <w:tab w:val="left" w:pos="5609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B.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Lưu hóa cao su.</w:t>
            </w:r>
          </w:p>
          <w:p w14:paraId="323C8B48" w14:textId="77777777" w:rsidR="00DA5AAB" w:rsidRPr="00DA5AAB" w:rsidRDefault="00782896" w:rsidP="00DA5AAB">
            <w:pPr>
              <w:tabs>
                <w:tab w:val="left" w:pos="5609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C.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Sát trùng nước sinh hoạt.</w:t>
            </w:r>
          </w:p>
          <w:p w14:paraId="0CB3A658" w14:textId="4E9EFCBF" w:rsidR="00C45C31" w:rsidRPr="00DA5AAB" w:rsidRDefault="00782896" w:rsidP="00DA5AAB">
            <w:pPr>
              <w:tabs>
                <w:tab w:val="left" w:pos="5609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D.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Sản xuất chất tẩy trắng bột giấy.</w:t>
            </w:r>
          </w:p>
        </w:tc>
        <w:tc>
          <w:tcPr>
            <w:tcW w:w="1549" w:type="pct"/>
            <w:vAlign w:val="center"/>
          </w:tcPr>
          <w:p w14:paraId="63013A95" w14:textId="3909CBC1" w:rsidR="00C45C31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</w:tr>
      <w:tr w:rsidR="00C45C31" w:rsidRPr="00DA0F7A" w14:paraId="7F3B0F38" w14:textId="77777777" w:rsidTr="00B7053C">
        <w:tc>
          <w:tcPr>
            <w:tcW w:w="914" w:type="pct"/>
            <w:vMerge/>
            <w:vAlign w:val="center"/>
          </w:tcPr>
          <w:p w14:paraId="1EE2000B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287B90" w14:textId="6BDC68E8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85" w:type="pct"/>
            <w:vAlign w:val="center"/>
          </w:tcPr>
          <w:p w14:paraId="72100FE7" w14:textId="55572D9E" w:rsidR="00782896" w:rsidRPr="00DA5AAB" w:rsidRDefault="00782896" w:rsidP="00DA5AAB">
            <w:pPr>
              <w:spacing w:line="36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A5AAB">
              <w:rPr>
                <w:rFonts w:eastAsia="Calibri" w:cstheme="minorHAnsi"/>
                <w:sz w:val="24"/>
                <w:szCs w:val="24"/>
              </w:rPr>
              <w:t>Sục khí 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dư vào dung dịch nước brom</w:t>
            </w:r>
            <w:r w:rsidR="005C1C74">
              <w:rPr>
                <w:rFonts w:eastAsia="Calibri" w:cstheme="minorHAnsi"/>
                <w:sz w:val="24"/>
                <w:szCs w:val="24"/>
              </w:rPr>
              <w:t>ine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thấy dung dịch này</w:t>
            </w:r>
          </w:p>
          <w:p w14:paraId="72407FFA" w14:textId="77777777" w:rsidR="00DA5AAB" w:rsidRDefault="00782896" w:rsidP="00DA5AAB">
            <w:pPr>
              <w:tabs>
                <w:tab w:val="left" w:pos="2946"/>
                <w:tab w:val="left" w:pos="5609"/>
                <w:tab w:val="left" w:pos="8272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A.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bị vẩn đục.</w:t>
            </w:r>
          </w:p>
          <w:p w14:paraId="1223409E" w14:textId="77777777" w:rsidR="00DA5AAB" w:rsidRDefault="00782896" w:rsidP="00DA5AAB">
            <w:pPr>
              <w:tabs>
                <w:tab w:val="left" w:pos="2946"/>
                <w:tab w:val="left" w:pos="5609"/>
                <w:tab w:val="left" w:pos="8272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B.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chuyển màu vàng.</w:t>
            </w:r>
          </w:p>
          <w:p w14:paraId="7A2C51B6" w14:textId="77777777" w:rsidR="00DA5AAB" w:rsidRDefault="00782896" w:rsidP="00DA5AAB">
            <w:pPr>
              <w:tabs>
                <w:tab w:val="left" w:pos="2946"/>
                <w:tab w:val="left" w:pos="5609"/>
                <w:tab w:val="left" w:pos="8272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C.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vẫn có màu nâu.</w:t>
            </w:r>
          </w:p>
          <w:p w14:paraId="2F192DC9" w14:textId="061EC978" w:rsidR="00C45C31" w:rsidRPr="00DA5AAB" w:rsidRDefault="00782896" w:rsidP="00DA5AAB">
            <w:pPr>
              <w:tabs>
                <w:tab w:val="left" w:pos="2946"/>
                <w:tab w:val="left" w:pos="5609"/>
                <w:tab w:val="left" w:pos="8272"/>
              </w:tabs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</w:rPr>
              <w:t>D.</w:t>
            </w:r>
            <w:r w:rsidRPr="00DA5AAB">
              <w:rPr>
                <w:rFonts w:eastAsia="Calibri" w:cstheme="minorHAnsi"/>
                <w:sz w:val="24"/>
                <w:szCs w:val="24"/>
              </w:rPr>
              <w:t xml:space="preserve"> mất màu.</w:t>
            </w:r>
          </w:p>
        </w:tc>
        <w:tc>
          <w:tcPr>
            <w:tcW w:w="1549" w:type="pct"/>
            <w:vAlign w:val="center"/>
          </w:tcPr>
          <w:p w14:paraId="73FE5620" w14:textId="47DA85C7" w:rsidR="00C45C31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</w:tr>
      <w:tr w:rsidR="00C45C31" w:rsidRPr="00DA0F7A" w14:paraId="5F8B0024" w14:textId="77777777" w:rsidTr="00B7053C">
        <w:tc>
          <w:tcPr>
            <w:tcW w:w="914" w:type="pct"/>
            <w:vMerge/>
            <w:vAlign w:val="center"/>
          </w:tcPr>
          <w:p w14:paraId="4B18838E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67BB369" w14:textId="49F3509E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85" w:type="pct"/>
            <w:vAlign w:val="center"/>
          </w:tcPr>
          <w:p w14:paraId="69EA0513" w14:textId="0C7DF96B" w:rsidR="00782896" w:rsidRPr="00DA5AAB" w:rsidRDefault="00782896" w:rsidP="00DA5AAB">
            <w:pPr>
              <w:autoSpaceDE w:val="0"/>
              <w:autoSpaceDN w:val="0"/>
              <w:adjustRightInd w:val="0"/>
              <w:spacing w:line="360" w:lineRule="auto"/>
              <w:ind w:left="36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lang w:val="sv-SE"/>
              </w:rPr>
            </w:pPr>
            <w:r w:rsidRPr="00DA5AAB">
              <w:rPr>
                <w:rFonts w:eastAsia="Calibri" w:cstheme="minorHAnsi"/>
                <w:sz w:val="24"/>
                <w:szCs w:val="24"/>
              </w:rPr>
              <w:t>T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>rong phản ứng nào sau đây</w:t>
            </w:r>
            <w:r w:rsidR="005C1C74">
              <w:rPr>
                <w:rFonts w:eastAsia="Calibri" w:cstheme="minorHAnsi"/>
                <w:sz w:val="24"/>
                <w:szCs w:val="24"/>
                <w:lang w:val="sv-SE"/>
              </w:rPr>
              <w:t>,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H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đóng vai trò là chất oxi hóa?</w:t>
            </w:r>
          </w:p>
          <w:p w14:paraId="51D18E9B" w14:textId="43492405" w:rsidR="00782896" w:rsidRPr="00DA5AAB" w:rsidRDefault="00782896" w:rsidP="00DA5AAB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u w:val="single"/>
                <w:lang w:val="sv-SE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  <w:lang w:val="sv-SE"/>
              </w:rPr>
              <w:t>A.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Fe</w:t>
            </w:r>
            <w:r w:rsidR="00DA5AAB">
              <w:rPr>
                <w:rFonts w:eastAsia="Calibri" w:cstheme="minorHAnsi"/>
                <w:sz w:val="24"/>
                <w:szCs w:val="24"/>
                <w:lang w:val="sv-SE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sv-SE"/>
              </w:rPr>
              <w:t>s</w:t>
            </w:r>
            <w:r w:rsidR="00DA5AAB">
              <w:rPr>
                <w:rFonts w:eastAsia="Calibri" w:cstheme="minorHAnsi"/>
                <w:sz w:val="24"/>
                <w:szCs w:val="24"/>
                <w:lang w:val="sv-SE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H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="00DA5AA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→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Fe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H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sv-SE"/>
              </w:rPr>
              <w:t>2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g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</w:p>
          <w:p w14:paraId="6F58AEF1" w14:textId="604B94CE" w:rsidR="00782896" w:rsidRPr="00DA5AAB" w:rsidRDefault="00782896" w:rsidP="00DA5AAB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lang w:val="sv-SE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  <w:lang w:val="sv-SE"/>
              </w:rPr>
              <w:lastRenderedPageBreak/>
              <w:t>B.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2NaOH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H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 xml:space="preserve"> </w:t>
            </w:r>
            <w:r w:rsidR="00DA5AA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→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Na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+ 2H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sv-SE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>O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l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</w:p>
          <w:p w14:paraId="383C3D33" w14:textId="2DEFB5A4" w:rsidR="00782896" w:rsidRPr="00DA5AAB" w:rsidRDefault="00782896" w:rsidP="00DA5AAB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lang w:val="sv-SE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  <w:lang w:val="sv-SE"/>
              </w:rPr>
              <w:t>C.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3Cu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s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+ 2KNO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sv-SE"/>
              </w:rPr>
              <w:t>3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+ 4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H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</w:t>
            </w:r>
            <w:r w:rsidR="00DA5AA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→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3CuSO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sv-SE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K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+ 2NO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g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+ 4H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sv-SE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>O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l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</w:p>
          <w:p w14:paraId="529E67EF" w14:textId="1B4F09D2" w:rsidR="00C45C31" w:rsidRPr="00DA5AAB" w:rsidRDefault="00782896" w:rsidP="00DA5AAB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5AAB">
              <w:rPr>
                <w:rFonts w:eastAsia="Calibri" w:cstheme="minorHAnsi"/>
                <w:b/>
                <w:bCs/>
                <w:sz w:val="24"/>
                <w:szCs w:val="24"/>
                <w:lang w:val="sv-SE"/>
              </w:rPr>
              <w:t>D.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BaCl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sv-SE"/>
              </w:rPr>
              <w:t>2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H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DA5AAB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="00DA5AAB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 xml:space="preserve"> </w:t>
            </w:r>
            <w:r w:rsidR="00DA5AAB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→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BaSO</w:t>
            </w:r>
            <w:r w:rsidRPr="00DA5AAB">
              <w:rPr>
                <w:rFonts w:eastAsia="Calibri" w:cstheme="minorHAnsi"/>
                <w:sz w:val="24"/>
                <w:szCs w:val="24"/>
                <w:vertAlign w:val="subscript"/>
                <w:lang w:val="sv-SE"/>
              </w:rPr>
              <w:t>4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s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  <w:r w:rsidRPr="00DA5AAB">
              <w:rPr>
                <w:rFonts w:eastAsia="Calibri" w:cstheme="minorHAnsi"/>
                <w:sz w:val="24"/>
                <w:szCs w:val="24"/>
                <w:lang w:val="sv-SE"/>
              </w:rPr>
              <w:t xml:space="preserve"> + 2HCl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(</w:t>
            </w:r>
            <w:r w:rsidR="00DA5AAB" w:rsidRPr="00DA5AAB">
              <w:rPr>
                <w:rFonts w:eastAsia="Calibri" w:cstheme="minorHAnsi"/>
                <w:i/>
                <w:sz w:val="24"/>
                <w:szCs w:val="24"/>
                <w:lang w:val="pt-BR"/>
              </w:rPr>
              <w:t>aq</w:t>
            </w:r>
            <w:r w:rsidR="00DA5AAB" w:rsidRPr="00DA5AAB">
              <w:rPr>
                <w:rFonts w:eastAsia="Calibri" w:cstheme="minorHAnsi"/>
                <w:sz w:val="24"/>
                <w:szCs w:val="24"/>
                <w:lang w:val="pt-BR"/>
              </w:rPr>
              <w:t>)</w:t>
            </w:r>
          </w:p>
        </w:tc>
        <w:tc>
          <w:tcPr>
            <w:tcW w:w="1549" w:type="pct"/>
            <w:vAlign w:val="center"/>
          </w:tcPr>
          <w:p w14:paraId="22061CC9" w14:textId="254AF4E4" w:rsidR="00C45C31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A</w:t>
            </w:r>
          </w:p>
        </w:tc>
      </w:tr>
      <w:tr w:rsidR="00C45C31" w:rsidRPr="00DA0F7A" w14:paraId="45290776" w14:textId="77777777" w:rsidTr="00B7053C">
        <w:tc>
          <w:tcPr>
            <w:tcW w:w="914" w:type="pct"/>
            <w:vMerge/>
            <w:vAlign w:val="center"/>
          </w:tcPr>
          <w:p w14:paraId="06B8FCD5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1C8332D" w14:textId="5210229E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85" w:type="pct"/>
            <w:vAlign w:val="center"/>
          </w:tcPr>
          <w:p w14:paraId="1503ECA2" w14:textId="1330E3DC" w:rsidR="00782896" w:rsidRPr="00DA0F7A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color w:val="0000FF"/>
                <w:sz w:val="24"/>
                <w:szCs w:val="24"/>
                <w:lang w:val="pt-BR"/>
              </w:rPr>
            </w:pPr>
            <w:r w:rsidRPr="00DA0F7A">
              <w:rPr>
                <w:rFonts w:eastAsia="Calibri" w:cstheme="minorHAnsi"/>
                <w:sz w:val="24"/>
                <w:szCs w:val="24"/>
                <w:lang w:val="pt-BR"/>
              </w:rPr>
              <w:t>Rót vào cốc chứa đường s</w:t>
            </w:r>
            <w:r w:rsidR="008E502E">
              <w:rPr>
                <w:rFonts w:eastAsia="Calibri" w:cstheme="minorHAnsi"/>
                <w:sz w:val="24"/>
                <w:szCs w:val="24"/>
                <w:lang w:val="pt-BR"/>
              </w:rPr>
              <w:t>ucrose</w:t>
            </w:r>
            <w:r w:rsidRPr="00DA0F7A">
              <w:rPr>
                <w:rFonts w:eastAsia="Calibri" w:cstheme="minorHAnsi"/>
                <w:sz w:val="24"/>
                <w:szCs w:val="24"/>
              </w:rPr>
              <w:t xml:space="preserve"> khoảng 10 đến 15 ml dung dịch H</w:t>
            </w:r>
            <w:r w:rsidRPr="00DA0F7A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eastAsia="Calibri" w:cstheme="minorHAnsi"/>
                <w:sz w:val="24"/>
                <w:szCs w:val="24"/>
              </w:rPr>
              <w:t>SO</w:t>
            </w:r>
            <w:r w:rsidRPr="00DA0F7A">
              <w:rPr>
                <w:rFonts w:eastAsia="Calibri" w:cstheme="minorHAnsi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eastAsia="Calibri" w:cstheme="minorHAnsi"/>
                <w:sz w:val="24"/>
                <w:szCs w:val="24"/>
              </w:rPr>
              <w:t xml:space="preserve"> đặc. Hiện tượng quan sát được là</w:t>
            </w:r>
          </w:p>
          <w:p w14:paraId="5299C8FC" w14:textId="75D53032" w:rsidR="00782896" w:rsidRPr="008E502E" w:rsidRDefault="005C1C74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 xml:space="preserve">A. </w:t>
            </w:r>
            <w:r w:rsidR="00782896" w:rsidRPr="008E502E">
              <w:rPr>
                <w:rFonts w:eastAsia="Calibri" w:cstheme="minorHAnsi"/>
                <w:sz w:val="24"/>
                <w:szCs w:val="24"/>
                <w:lang w:val="pt-BR"/>
              </w:rPr>
              <w:t>đường tan trong axit tạo dung dịch trong suốt.</w:t>
            </w:r>
          </w:p>
          <w:p w14:paraId="70C045FC" w14:textId="77777777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B.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đường bị hóa than màu nâu đỏ, trên bề mặt than có sủi bọt khí.</w:t>
            </w:r>
          </w:p>
          <w:p w14:paraId="1B49B79B" w14:textId="77777777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C.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đường tan trong axit tạo dung dịch màu nâu.</w:t>
            </w:r>
          </w:p>
          <w:p w14:paraId="785FF6DF" w14:textId="0EA6F723" w:rsidR="00C45C31" w:rsidRPr="00DA0F7A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D.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đường bị hóa than màu đen, trên bề mặt than có sủi bọt khí.</w:t>
            </w:r>
          </w:p>
        </w:tc>
        <w:tc>
          <w:tcPr>
            <w:tcW w:w="1549" w:type="pct"/>
            <w:vAlign w:val="center"/>
          </w:tcPr>
          <w:p w14:paraId="148ECBB1" w14:textId="47A1A140" w:rsidR="00C45C31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</w:tr>
      <w:tr w:rsidR="00C45C31" w:rsidRPr="00DA0F7A" w14:paraId="190E5EAA" w14:textId="77777777" w:rsidTr="00B7053C">
        <w:tc>
          <w:tcPr>
            <w:tcW w:w="914" w:type="pct"/>
            <w:vMerge/>
            <w:vAlign w:val="center"/>
          </w:tcPr>
          <w:p w14:paraId="463B21F4" w14:textId="7777777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59263A8" w14:textId="0E1EC1A7" w:rsidR="00C45C31" w:rsidRPr="00DA0F7A" w:rsidRDefault="00C45C31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5" w:type="pct"/>
            <w:vAlign w:val="center"/>
          </w:tcPr>
          <w:p w14:paraId="4F64D89C" w14:textId="7E3E9783" w:rsidR="00782896" w:rsidRPr="008E502E" w:rsidRDefault="00782896" w:rsidP="00DA0F7A">
            <w:pPr>
              <w:autoSpaceDE w:val="0"/>
              <w:autoSpaceDN w:val="0"/>
              <w:adjustRightInd w:val="0"/>
              <w:spacing w:line="360" w:lineRule="auto"/>
              <w:ind w:left="283" w:hanging="283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E502E">
              <w:rPr>
                <w:rFonts w:eastAsia="Calibri" w:cstheme="minorHAnsi"/>
                <w:sz w:val="24"/>
                <w:szCs w:val="24"/>
              </w:rPr>
              <w:t>Có thể nhận biết ion sunfat</w:t>
            </w:r>
            <w:r w:rsidR="005C1C74" w:rsidRPr="008E502E">
              <w:rPr>
                <w:rFonts w:eastAsia="Calibri" w:cstheme="minorHAnsi"/>
                <w:sz w:val="24"/>
                <w:szCs w:val="24"/>
              </w:rPr>
              <w:t>e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bằng</w:t>
            </w:r>
          </w:p>
          <w:p w14:paraId="6AD6A924" w14:textId="77777777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t>A.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chất chỉ thị màu.</w:t>
            </w:r>
          </w:p>
          <w:p w14:paraId="4823CD6D" w14:textId="77777777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t>B.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màu sắc của dung dịch.</w:t>
            </w:r>
          </w:p>
          <w:p w14:paraId="208CB879" w14:textId="77777777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t>C.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dung dịch axit mạnh.</w:t>
            </w:r>
          </w:p>
          <w:p w14:paraId="3C0611F4" w14:textId="7E8EBB80" w:rsidR="00C45C31" w:rsidRPr="00DA0F7A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t>D.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dung dịch muối bari</w:t>
            </w:r>
            <w:r w:rsidR="005C1C74" w:rsidRPr="008E502E">
              <w:rPr>
                <w:rFonts w:eastAsia="Calibri" w:cstheme="minorHAnsi"/>
                <w:sz w:val="24"/>
                <w:szCs w:val="24"/>
              </w:rPr>
              <w:t>um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hoặc </w:t>
            </w:r>
            <w:r w:rsidRPr="008E502E">
              <w:rPr>
                <w:rFonts w:eastAsia="Calibri" w:cstheme="minorHAnsi"/>
                <w:sz w:val="24"/>
                <w:szCs w:val="24"/>
              </w:rPr>
              <w:t>dung dịch Ba(OH)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549" w:type="pct"/>
            <w:vAlign w:val="center"/>
          </w:tcPr>
          <w:p w14:paraId="4FEB8306" w14:textId="1EB3E699" w:rsidR="00C45C31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</w:tr>
      <w:tr w:rsidR="00B7053C" w:rsidRPr="00DA0F7A" w14:paraId="2DDDD7BC" w14:textId="77777777" w:rsidTr="00B7053C">
        <w:tc>
          <w:tcPr>
            <w:tcW w:w="914" w:type="pct"/>
            <w:vMerge w:val="restart"/>
            <w:vAlign w:val="center"/>
          </w:tcPr>
          <w:p w14:paraId="0DC80D17" w14:textId="62BE6508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4EAAEE57" w14:textId="3D36BD72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73C9FE1" w14:textId="55A23C66" w:rsidR="00DA0F7A" w:rsidRPr="008E502E" w:rsidRDefault="00DA0F7A" w:rsidP="00DA0F7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sz w:val="24"/>
                <w:szCs w:val="24"/>
              </w:rPr>
              <w:t>Cho vài giọt dung dịch phenolpht</w:t>
            </w:r>
            <w:r w:rsidR="008E502E">
              <w:rPr>
                <w:rFonts w:cstheme="minorHAnsi"/>
                <w:sz w:val="24"/>
                <w:szCs w:val="24"/>
              </w:rPr>
              <w:t>h</w:t>
            </w:r>
            <w:r w:rsidRPr="008E502E">
              <w:rPr>
                <w:rFonts w:cstheme="minorHAnsi"/>
                <w:sz w:val="24"/>
                <w:szCs w:val="24"/>
              </w:rPr>
              <w:t>alein vào dung dịch NH</w:t>
            </w:r>
            <w:r w:rsidRPr="008E502E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8E502E">
              <w:rPr>
                <w:rFonts w:cstheme="minorHAnsi"/>
                <w:sz w:val="24"/>
                <w:szCs w:val="24"/>
              </w:rPr>
              <w:t xml:space="preserve"> thì dung dịch chuyển </w:t>
            </w:r>
            <w:r w:rsidR="005C1C74" w:rsidRPr="008E502E">
              <w:rPr>
                <w:rFonts w:cstheme="minorHAnsi"/>
                <w:sz w:val="24"/>
                <w:szCs w:val="24"/>
              </w:rPr>
              <w:t>sang</w:t>
            </w:r>
          </w:p>
          <w:p w14:paraId="3866108B" w14:textId="417CFBD6" w:rsidR="005C1C74" w:rsidRPr="008E502E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b/>
                <w:sz w:val="24"/>
                <w:szCs w:val="24"/>
              </w:rPr>
              <w:t xml:space="preserve">A. </w:t>
            </w:r>
            <w:r w:rsidRPr="008E502E">
              <w:rPr>
                <w:rFonts w:cstheme="minorHAnsi"/>
                <w:sz w:val="24"/>
                <w:szCs w:val="24"/>
              </w:rPr>
              <w:t>màu hồng.</w:t>
            </w:r>
          </w:p>
          <w:p w14:paraId="060B92B7" w14:textId="1BEBCA9D" w:rsidR="005C1C74" w:rsidRPr="008E502E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b/>
                <w:sz w:val="24"/>
                <w:szCs w:val="24"/>
              </w:rPr>
              <w:t xml:space="preserve">B. </w:t>
            </w:r>
            <w:r w:rsidRPr="008E502E">
              <w:rPr>
                <w:rFonts w:cstheme="minorHAnsi"/>
                <w:sz w:val="24"/>
                <w:szCs w:val="24"/>
              </w:rPr>
              <w:t>màu vàng.</w:t>
            </w:r>
          </w:p>
          <w:p w14:paraId="23D43DF9" w14:textId="0E571D32" w:rsidR="005C1C74" w:rsidRPr="008E502E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b/>
                <w:sz w:val="24"/>
                <w:szCs w:val="24"/>
              </w:rPr>
              <w:t xml:space="preserve">C. </w:t>
            </w:r>
            <w:r w:rsidRPr="008E502E">
              <w:rPr>
                <w:rFonts w:cstheme="minorHAnsi"/>
                <w:sz w:val="24"/>
                <w:szCs w:val="24"/>
              </w:rPr>
              <w:t>màu xanh.</w:t>
            </w:r>
          </w:p>
          <w:p w14:paraId="3BCE3B7A" w14:textId="281CA568" w:rsidR="00DA0F7A" w:rsidRPr="008E502E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b/>
                <w:sz w:val="24"/>
                <w:szCs w:val="24"/>
              </w:rPr>
              <w:t xml:space="preserve">D. </w:t>
            </w:r>
            <w:r w:rsidRPr="008E502E">
              <w:rPr>
                <w:rFonts w:cstheme="minorHAnsi"/>
                <w:sz w:val="24"/>
                <w:szCs w:val="24"/>
              </w:rPr>
              <w:t>màu cam.</w:t>
            </w:r>
          </w:p>
          <w:p w14:paraId="0E866849" w14:textId="77777777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555B627A" w14:textId="76A246F5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A</w:t>
            </w:r>
          </w:p>
        </w:tc>
      </w:tr>
      <w:tr w:rsidR="00B7053C" w:rsidRPr="00DA0F7A" w14:paraId="5C25AB6D" w14:textId="77777777" w:rsidTr="00B7053C">
        <w:tc>
          <w:tcPr>
            <w:tcW w:w="914" w:type="pct"/>
            <w:vMerge/>
            <w:vAlign w:val="center"/>
          </w:tcPr>
          <w:p w14:paraId="582CA4D7" w14:textId="77777777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3BCBE5F" w14:textId="2C2E6990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646A1F9D" w14:textId="77777777" w:rsidR="00DA0F7A" w:rsidRPr="00DA0F7A" w:rsidRDefault="00DA0F7A" w:rsidP="00DA0F7A">
            <w:pPr>
              <w:spacing w:line="36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A0F7A">
              <w:rPr>
                <w:rFonts w:cstheme="minorHAnsi"/>
                <w:bCs/>
                <w:color w:val="000000"/>
                <w:sz w:val="24"/>
                <w:szCs w:val="24"/>
              </w:rPr>
              <w:t xml:space="preserve">Các oxide gây mưa acid là các oxide của các nguyên tố hóa học nào dưới đây? </w:t>
            </w:r>
          </w:p>
          <w:p w14:paraId="4EAEB6C3" w14:textId="77777777" w:rsidR="005C1C74" w:rsidRDefault="00DA0F7A" w:rsidP="005C1C74">
            <w:pPr>
              <w:spacing w:line="36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A.</w:t>
            </w:r>
            <w:r w:rsidR="005C1C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Carbon và nitrogen.</w:t>
            </w:r>
            <w:r w:rsidR="005C1C74">
              <w:rPr>
                <w:rFonts w:cstheme="minorHAnsi"/>
                <w:bCs/>
                <w:color w:val="000000"/>
                <w:sz w:val="24"/>
                <w:szCs w:val="24"/>
              </w:rPr>
              <w:tab/>
            </w:r>
            <w:r w:rsidR="005C1C74">
              <w:rPr>
                <w:rFonts w:cstheme="minorHAnsi"/>
                <w:bCs/>
                <w:color w:val="000000"/>
                <w:sz w:val="24"/>
                <w:szCs w:val="24"/>
              </w:rPr>
              <w:tab/>
            </w:r>
          </w:p>
          <w:p w14:paraId="564BB794" w14:textId="5A8F8358" w:rsidR="00DA0F7A" w:rsidRPr="00DA0F7A" w:rsidRDefault="00DA0F7A" w:rsidP="005C1C74">
            <w:pPr>
              <w:spacing w:line="36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B.</w:t>
            </w:r>
            <w:r w:rsidRPr="00DA0F7A">
              <w:rPr>
                <w:rFonts w:cstheme="minorHAnsi"/>
                <w:bCs/>
                <w:color w:val="000000"/>
                <w:sz w:val="24"/>
                <w:szCs w:val="24"/>
              </w:rPr>
              <w:t xml:space="preserve"> Nitrogen và chlorine.</w:t>
            </w:r>
            <w:r w:rsidRPr="00DA0F7A">
              <w:rPr>
                <w:rFonts w:cstheme="minorHAnsi"/>
                <w:bCs/>
                <w:color w:val="000000"/>
                <w:sz w:val="24"/>
                <w:szCs w:val="24"/>
              </w:rPr>
              <w:tab/>
            </w:r>
            <w:r w:rsidRPr="00DA0F7A">
              <w:rPr>
                <w:rFonts w:cstheme="minorHAnsi"/>
                <w:bCs/>
                <w:color w:val="000000"/>
                <w:sz w:val="24"/>
                <w:szCs w:val="24"/>
              </w:rPr>
              <w:tab/>
            </w:r>
          </w:p>
          <w:p w14:paraId="1F0F5FD0" w14:textId="77777777" w:rsidR="005C1C74" w:rsidRDefault="00DA0F7A" w:rsidP="005C1C74">
            <w:pPr>
              <w:spacing w:line="36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C.</w:t>
            </w:r>
            <w:r w:rsidR="005C1C74">
              <w:rPr>
                <w:rFonts w:cstheme="minorHAnsi"/>
                <w:bCs/>
                <w:color w:val="000000"/>
                <w:sz w:val="24"/>
                <w:szCs w:val="24"/>
              </w:rPr>
              <w:t xml:space="preserve"> Nitrogen và sulfur. </w:t>
            </w:r>
            <w:r w:rsidR="005C1C74">
              <w:rPr>
                <w:rFonts w:cstheme="minorHAnsi"/>
                <w:bCs/>
                <w:color w:val="000000"/>
                <w:sz w:val="24"/>
                <w:szCs w:val="24"/>
              </w:rPr>
              <w:tab/>
            </w:r>
            <w:r w:rsidR="005C1C74">
              <w:rPr>
                <w:rFonts w:cstheme="minorHAnsi"/>
                <w:bCs/>
                <w:color w:val="000000"/>
                <w:sz w:val="24"/>
                <w:szCs w:val="24"/>
              </w:rPr>
              <w:tab/>
            </w:r>
            <w:r w:rsidR="005C1C74">
              <w:rPr>
                <w:rFonts w:cstheme="minorHAnsi"/>
                <w:bCs/>
                <w:color w:val="000000"/>
                <w:sz w:val="24"/>
                <w:szCs w:val="24"/>
              </w:rPr>
              <w:tab/>
            </w:r>
          </w:p>
          <w:p w14:paraId="3AE01C6D" w14:textId="522CE30E" w:rsidR="00B7053C" w:rsidRPr="00DA0F7A" w:rsidRDefault="00DA0F7A" w:rsidP="005C1C7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D.</w:t>
            </w:r>
            <w:r w:rsidRPr="00DA0F7A">
              <w:rPr>
                <w:rFonts w:cstheme="minorHAnsi"/>
                <w:bCs/>
                <w:color w:val="000000"/>
                <w:sz w:val="24"/>
                <w:szCs w:val="24"/>
              </w:rPr>
              <w:t xml:space="preserve"> Carbon và chlorine.</w:t>
            </w:r>
          </w:p>
        </w:tc>
        <w:tc>
          <w:tcPr>
            <w:tcW w:w="1549" w:type="pct"/>
            <w:vAlign w:val="center"/>
          </w:tcPr>
          <w:p w14:paraId="42AF5A3D" w14:textId="7593AF71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</w:tr>
      <w:tr w:rsidR="00B7053C" w:rsidRPr="00DA0F7A" w14:paraId="1D8D1CFC" w14:textId="77777777" w:rsidTr="00B7053C">
        <w:tc>
          <w:tcPr>
            <w:tcW w:w="914" w:type="pct"/>
            <w:vMerge/>
            <w:vAlign w:val="center"/>
          </w:tcPr>
          <w:p w14:paraId="668F6EE6" w14:textId="570F74C2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9E48F8" w14:textId="3FE88A53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7C227537" w14:textId="0D3077DD" w:rsidR="00DA0F7A" w:rsidRPr="008E502E" w:rsidRDefault="00DA0F7A" w:rsidP="00DA0F7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sz w:val="24"/>
                <w:szCs w:val="24"/>
              </w:rPr>
              <w:t>Kim loại Cu tan trong dung dịch HNO</w:t>
            </w:r>
            <w:r w:rsidRPr="008E502E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8E502E">
              <w:rPr>
                <w:rFonts w:cstheme="minorHAnsi"/>
                <w:sz w:val="24"/>
                <w:szCs w:val="24"/>
              </w:rPr>
              <w:t xml:space="preserve"> </w:t>
            </w:r>
            <w:r w:rsidR="008E502E">
              <w:rPr>
                <w:rFonts w:cstheme="minorHAnsi"/>
                <w:sz w:val="24"/>
                <w:szCs w:val="24"/>
              </w:rPr>
              <w:t>sinh ra</w:t>
            </w:r>
            <w:r w:rsidRPr="008E502E">
              <w:rPr>
                <w:rFonts w:cstheme="minorHAnsi"/>
                <w:sz w:val="24"/>
                <w:szCs w:val="24"/>
              </w:rPr>
              <w:t xml:space="preserve"> khí X, không màu, là sản phẩm khử duy nhất của N</w:t>
            </w:r>
            <w:r w:rsidRPr="008E502E">
              <w:rPr>
                <w:rFonts w:cstheme="minorHAnsi"/>
                <w:sz w:val="24"/>
                <w:szCs w:val="24"/>
                <w:vertAlign w:val="superscript"/>
              </w:rPr>
              <w:t>+5</w:t>
            </w:r>
            <w:r w:rsidRPr="008E502E">
              <w:rPr>
                <w:rFonts w:cstheme="minorHAnsi"/>
                <w:sz w:val="24"/>
                <w:szCs w:val="24"/>
              </w:rPr>
              <w:t>, khí X sau đó bị hóa nâu trong không khí. X là</w:t>
            </w:r>
          </w:p>
          <w:p w14:paraId="7C647629" w14:textId="77777777" w:rsidR="005C1C74" w:rsidRPr="008E502E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b/>
                <w:sz w:val="24"/>
                <w:szCs w:val="24"/>
              </w:rPr>
              <w:t xml:space="preserve">A. </w:t>
            </w:r>
            <w:r w:rsidRPr="008E502E">
              <w:rPr>
                <w:rFonts w:cstheme="minorHAnsi"/>
                <w:sz w:val="24"/>
                <w:szCs w:val="24"/>
              </w:rPr>
              <w:t>NO</w:t>
            </w:r>
            <w:r w:rsidRPr="008E502E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cstheme="minorHAnsi"/>
                <w:sz w:val="24"/>
                <w:szCs w:val="24"/>
              </w:rPr>
              <w:t>.</w:t>
            </w:r>
          </w:p>
          <w:p w14:paraId="174170FF" w14:textId="77777777" w:rsidR="005C1C74" w:rsidRPr="008E502E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b/>
                <w:sz w:val="24"/>
                <w:szCs w:val="24"/>
              </w:rPr>
              <w:t xml:space="preserve">B. </w:t>
            </w:r>
            <w:r w:rsidRPr="008E502E">
              <w:rPr>
                <w:rFonts w:cstheme="minorHAnsi"/>
                <w:sz w:val="24"/>
                <w:szCs w:val="24"/>
              </w:rPr>
              <w:t>N</w:t>
            </w:r>
            <w:r w:rsidRPr="008E502E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cstheme="minorHAnsi"/>
                <w:sz w:val="24"/>
                <w:szCs w:val="24"/>
              </w:rPr>
              <w:t>O.</w:t>
            </w:r>
          </w:p>
          <w:p w14:paraId="2AEA4CBE" w14:textId="77777777" w:rsidR="005C1C74" w:rsidRPr="008E502E" w:rsidRDefault="00DA0F7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502E">
              <w:rPr>
                <w:rFonts w:cstheme="minorHAnsi"/>
                <w:b/>
                <w:sz w:val="24"/>
                <w:szCs w:val="24"/>
              </w:rPr>
              <w:t xml:space="preserve">C. </w:t>
            </w:r>
            <w:r w:rsidRPr="008E502E">
              <w:rPr>
                <w:rFonts w:cstheme="minorHAnsi"/>
                <w:sz w:val="24"/>
                <w:szCs w:val="24"/>
              </w:rPr>
              <w:t>N</w:t>
            </w:r>
            <w:r w:rsidRPr="008E502E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cstheme="minorHAnsi"/>
                <w:sz w:val="24"/>
                <w:szCs w:val="24"/>
              </w:rPr>
              <w:t>.</w:t>
            </w:r>
          </w:p>
          <w:p w14:paraId="7E621CA5" w14:textId="76F9394C" w:rsidR="00B7053C" w:rsidRPr="00DA0F7A" w:rsidRDefault="00DA0F7A" w:rsidP="005C1C7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cstheme="minorHAnsi"/>
                <w:b/>
                <w:sz w:val="24"/>
                <w:szCs w:val="24"/>
              </w:rPr>
              <w:t xml:space="preserve">D. </w:t>
            </w:r>
            <w:r w:rsidRPr="008E502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49" w:type="pct"/>
            <w:vAlign w:val="center"/>
          </w:tcPr>
          <w:p w14:paraId="14F1DBE2" w14:textId="3DBE8B8B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</w:tr>
      <w:tr w:rsidR="00B7053C" w:rsidRPr="00DA0F7A" w14:paraId="7682FCEB" w14:textId="77777777" w:rsidTr="00B7053C">
        <w:tc>
          <w:tcPr>
            <w:tcW w:w="914" w:type="pct"/>
            <w:vMerge/>
            <w:vAlign w:val="center"/>
          </w:tcPr>
          <w:p w14:paraId="45522234" w14:textId="77777777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AF71069" w14:textId="1A2DC11A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14:paraId="3B7E418E" w14:textId="235B52DA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Trong số các </w:t>
            </w:r>
            <w:r w:rsidR="008E502E">
              <w:rPr>
                <w:rFonts w:eastAsia="Calibri" w:cstheme="minorHAnsi"/>
                <w:sz w:val="24"/>
                <w:szCs w:val="24"/>
                <w:lang w:val="pt-BR"/>
              </w:rPr>
              <w:t>acid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có chứa lưu huỳnh :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S,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3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và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, a</w:t>
            </w:r>
            <w:r w:rsidR="008E502E">
              <w:rPr>
                <w:rFonts w:eastAsia="Calibri" w:cstheme="minorHAnsi"/>
                <w:sz w:val="24"/>
                <w:szCs w:val="24"/>
                <w:lang w:val="pt-BR"/>
              </w:rPr>
              <w:t>cid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mạnh nhất là</w:t>
            </w:r>
          </w:p>
          <w:p w14:paraId="36EED5C6" w14:textId="77777777" w:rsidR="005C1C74" w:rsidRPr="008E502E" w:rsidRDefault="00782896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A.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.</w:t>
            </w:r>
          </w:p>
          <w:p w14:paraId="56F64391" w14:textId="77777777" w:rsidR="005C1C74" w:rsidRPr="008E502E" w:rsidRDefault="00782896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B.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3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.</w:t>
            </w:r>
          </w:p>
          <w:p w14:paraId="599C57A3" w14:textId="77777777" w:rsidR="005C1C74" w:rsidRPr="008E502E" w:rsidRDefault="00782896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C.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S.</w:t>
            </w:r>
          </w:p>
          <w:p w14:paraId="733D7F15" w14:textId="2087B27B" w:rsidR="00B7053C" w:rsidRPr="00DA0F7A" w:rsidRDefault="00782896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D.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 và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.</w:t>
            </w:r>
          </w:p>
        </w:tc>
        <w:tc>
          <w:tcPr>
            <w:tcW w:w="1549" w:type="pct"/>
            <w:vAlign w:val="center"/>
          </w:tcPr>
          <w:p w14:paraId="19413B0C" w14:textId="51FC3953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B7053C" w:rsidRPr="00DA0F7A" w14:paraId="048B8B5D" w14:textId="77777777" w:rsidTr="00B7053C">
        <w:tc>
          <w:tcPr>
            <w:tcW w:w="914" w:type="pct"/>
            <w:vMerge/>
            <w:vAlign w:val="center"/>
          </w:tcPr>
          <w:p w14:paraId="2E5706EC" w14:textId="77777777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BB15251" w14:textId="786E2AE0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  <w:vAlign w:val="center"/>
          </w:tcPr>
          <w:p w14:paraId="14794EB8" w14:textId="273B2DF5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E502E">
              <w:rPr>
                <w:rFonts w:eastAsia="Calibri" w:cstheme="minorHAnsi"/>
                <w:sz w:val="24"/>
                <w:szCs w:val="24"/>
              </w:rPr>
              <w:t>Nguyên tử S đóng vai trò vừa là chất khử, vừa là chất oxi hoá trong phản ứng nào sau đây?</w:t>
            </w:r>
          </w:p>
          <w:p w14:paraId="0CCDB520" w14:textId="7C084538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t>A.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4S + 6NaOH</w:t>
            </w:r>
            <w:r w:rsidRPr="008E502E">
              <w:rPr>
                <w:rFonts w:eastAsia="Calibri" w:cstheme="minorHAnsi"/>
                <w:sz w:val="24"/>
                <w:szCs w:val="24"/>
              </w:rPr>
              <w:softHyphen/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(đặc)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E502E">
              <w:rPr>
                <w:rFonts w:eastAsia="Calibri" w:cstheme="minorHAnsi"/>
                <w:noProof/>
                <w:sz w:val="24"/>
                <w:szCs w:val="24"/>
                <w:lang w:bidi="ar-SA"/>
              </w:rPr>
              <w:drawing>
                <wp:inline distT="0" distB="0" distL="0" distR="0" wp14:anchorId="1D4B9FC1" wp14:editId="5ED71332">
                  <wp:extent cx="426720" cy="2362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02E">
              <w:rPr>
                <w:rFonts w:eastAsia="Calibri" w:cstheme="minorHAnsi"/>
                <w:sz w:val="24"/>
                <w:szCs w:val="24"/>
              </w:rPr>
              <w:t>2Na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>S + Na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>S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>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3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+ 3H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>O</w:t>
            </w:r>
          </w:p>
          <w:p w14:paraId="4AAA3CA7" w14:textId="3A3887CF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vertAlign w:val="subscript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t>B.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S + 3F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E502E">
              <w:rPr>
                <w:rFonts w:eastAsia="Calibri" w:cstheme="minorHAnsi"/>
                <w:noProof/>
                <w:sz w:val="24"/>
                <w:szCs w:val="24"/>
                <w:lang w:bidi="ar-SA"/>
              </w:rPr>
              <w:drawing>
                <wp:inline distT="0" distB="0" distL="0" distR="0" wp14:anchorId="793C7026" wp14:editId="1F772E50">
                  <wp:extent cx="426720" cy="2362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SF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6</w:t>
            </w:r>
          </w:p>
          <w:p w14:paraId="7FE5BD10" w14:textId="1836E215" w:rsidR="00782896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t>C.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S + Hg </w:t>
            </w:r>
            <w:r w:rsidR="008E502E">
              <w:rPr>
                <w:rFonts w:ascii="Times New Roman" w:eastAsia="Calibri" w:hAnsi="Times New Roman" w:cs="Times New Roman"/>
                <w:sz w:val="24"/>
                <w:szCs w:val="24"/>
              </w:rPr>
              <w:t>→</w:t>
            </w:r>
            <w:r w:rsidRPr="008E502E">
              <w:rPr>
                <w:rFonts w:eastAsia="Calibri" w:cstheme="minorHAnsi"/>
                <w:sz w:val="24"/>
                <w:szCs w:val="24"/>
                <w:lang w:val="sv-SE"/>
              </w:rPr>
              <w:t xml:space="preserve"> </w:t>
            </w:r>
            <w:r w:rsidRPr="008E502E">
              <w:rPr>
                <w:rFonts w:eastAsia="Calibri" w:cstheme="minorHAnsi"/>
                <w:sz w:val="24"/>
                <w:szCs w:val="24"/>
              </w:rPr>
              <w:t>HgS</w:t>
            </w:r>
          </w:p>
          <w:p w14:paraId="3CAFCB50" w14:textId="245ED072" w:rsidR="00B7053C" w:rsidRPr="008E502E" w:rsidRDefault="00782896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D.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S + 6HNO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 xml:space="preserve">3 (đặc) </w:t>
            </w:r>
            <w:r w:rsidRPr="008E502E">
              <w:rPr>
                <w:rFonts w:eastAsia="Calibri" w:cstheme="minorHAnsi"/>
                <w:noProof/>
                <w:sz w:val="24"/>
                <w:szCs w:val="24"/>
                <w:lang w:bidi="ar-SA"/>
              </w:rPr>
              <w:drawing>
                <wp:inline distT="0" distB="0" distL="0" distR="0" wp14:anchorId="1EA7551F" wp14:editId="359C33E2">
                  <wp:extent cx="426720" cy="236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>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4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+ 6NO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+ 2H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1549" w:type="pct"/>
            <w:vAlign w:val="center"/>
          </w:tcPr>
          <w:p w14:paraId="3F178664" w14:textId="542FF939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A</w:t>
            </w:r>
          </w:p>
        </w:tc>
      </w:tr>
      <w:tr w:rsidR="00B7053C" w:rsidRPr="00DA0F7A" w14:paraId="5D2A5EFC" w14:textId="77777777" w:rsidTr="00B7053C">
        <w:tc>
          <w:tcPr>
            <w:tcW w:w="914" w:type="pct"/>
            <w:vMerge w:val="restart"/>
            <w:vAlign w:val="center"/>
          </w:tcPr>
          <w:p w14:paraId="12413F7B" w14:textId="3F20C015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VẬN DỤNG</w:t>
            </w:r>
          </w:p>
        </w:tc>
        <w:tc>
          <w:tcPr>
            <w:tcW w:w="352" w:type="pct"/>
            <w:vAlign w:val="center"/>
          </w:tcPr>
          <w:p w14:paraId="6C2CF9EB" w14:textId="6675B653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736C6DC4" w14:textId="5589DDDA" w:rsidR="00A340DA" w:rsidRPr="00DA0F7A" w:rsidRDefault="00A340DA" w:rsidP="00DA0F7A">
            <w:pPr>
              <w:tabs>
                <w:tab w:val="left" w:pos="240"/>
                <w:tab w:val="left" w:pos="2520"/>
                <w:tab w:val="left" w:pos="4920"/>
                <w:tab w:val="left" w:pos="6946"/>
              </w:tabs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Tiến hành các thí nghiệm sau:</w:t>
            </w:r>
          </w:p>
          <w:p w14:paraId="21BBDCAF" w14:textId="10050939" w:rsidR="00A340DA" w:rsidRPr="00DA0F7A" w:rsidRDefault="00A340DA" w:rsidP="00DA0F7A">
            <w:pPr>
              <w:tabs>
                <w:tab w:val="left" w:pos="240"/>
                <w:tab w:val="left" w:pos="2520"/>
                <w:tab w:val="left" w:pos="4920"/>
                <w:tab w:val="left" w:pos="6946"/>
              </w:tabs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(1) Nhỏ từ từ dung dịch NH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đến dư vào dung dịch Al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(SO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3F0DEF61" w14:textId="1ACF3CCD" w:rsidR="00A340DA" w:rsidRPr="00DA0F7A" w:rsidRDefault="00A340DA" w:rsidP="00DA0F7A">
            <w:pPr>
              <w:tabs>
                <w:tab w:val="left" w:pos="240"/>
                <w:tab w:val="left" w:pos="2520"/>
                <w:tab w:val="left" w:pos="4920"/>
                <w:tab w:val="left" w:pos="6946"/>
              </w:tabs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(2) Nhỏ từ từ dung dịch Ba(OH)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đến dư vào dung dịch Na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4A532DC" w14:textId="3EC69553" w:rsidR="00A340DA" w:rsidRPr="00DA0F7A" w:rsidRDefault="00A340DA" w:rsidP="00DA0F7A">
            <w:pPr>
              <w:tabs>
                <w:tab w:val="left" w:pos="240"/>
                <w:tab w:val="left" w:pos="2520"/>
                <w:tab w:val="left" w:pos="4920"/>
                <w:tab w:val="left" w:pos="6946"/>
              </w:tabs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(3) Nhỏ từ từ dung dịch HNO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đến dư vào dung dịch Na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CO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09CD480" w14:textId="457AA011" w:rsidR="00A340DA" w:rsidRPr="00DA0F7A" w:rsidRDefault="00A340DA" w:rsidP="00DA0F7A">
            <w:pPr>
              <w:tabs>
                <w:tab w:val="left" w:pos="240"/>
                <w:tab w:val="left" w:pos="2520"/>
                <w:tab w:val="left" w:pos="4920"/>
                <w:tab w:val="left" w:pos="6946"/>
              </w:tabs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(4) Cho dung dịch đậm đặc của (NH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vào dung dịch NaOH đun nóng.</w:t>
            </w:r>
          </w:p>
          <w:p w14:paraId="3B90FD47" w14:textId="77777777" w:rsidR="00A340DA" w:rsidRPr="00DA0F7A" w:rsidRDefault="00A340DA" w:rsidP="00DA0F7A">
            <w:pPr>
              <w:tabs>
                <w:tab w:val="left" w:pos="240"/>
                <w:tab w:val="left" w:pos="2520"/>
                <w:tab w:val="left" w:pos="4920"/>
                <w:tab w:val="left" w:pos="6946"/>
              </w:tabs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Sau khi các phản ứng xảy ra hoàn toàn, số thí nghiệm thu được kết tủa là</w:t>
            </w:r>
          </w:p>
          <w:p w14:paraId="2CD828A5" w14:textId="77777777" w:rsidR="005C1C7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1C74">
              <w:rPr>
                <w:rFonts w:cstheme="minorHAnsi"/>
                <w:b/>
                <w:color w:val="000000" w:themeColor="text1"/>
                <w:sz w:val="24"/>
                <w:szCs w:val="24"/>
              </w:rPr>
              <w:t>A.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3.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2F4A99F0" w14:textId="77777777" w:rsidR="005C1C7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1C74">
              <w:rPr>
                <w:rFonts w:cstheme="minorHAnsi"/>
                <w:b/>
                <w:color w:val="000000" w:themeColor="text1"/>
                <w:sz w:val="24"/>
                <w:szCs w:val="24"/>
              </w:rPr>
              <w:t>B.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2.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5CB155BD" w14:textId="77777777" w:rsidR="005C1C7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1C7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C. 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147C9AF8" w14:textId="044140C8" w:rsidR="00B7053C" w:rsidRPr="00DA0F7A" w:rsidRDefault="00A340DA" w:rsidP="005C1C7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C1C7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9" w:type="pct"/>
            <w:vAlign w:val="center"/>
          </w:tcPr>
          <w:p w14:paraId="0B51D378" w14:textId="4F78D1E7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</w:tr>
      <w:tr w:rsidR="00B7053C" w:rsidRPr="00DA0F7A" w14:paraId="14B4A046" w14:textId="77777777" w:rsidTr="00B7053C">
        <w:tc>
          <w:tcPr>
            <w:tcW w:w="914" w:type="pct"/>
            <w:vMerge/>
            <w:vAlign w:val="center"/>
          </w:tcPr>
          <w:p w14:paraId="4BCE7483" w14:textId="77777777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A58A81F" w14:textId="7075504E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47CD498F" w14:textId="6D8FE6F0" w:rsidR="00A340DA" w:rsidRPr="00DA0F7A" w:rsidRDefault="00A340DA" w:rsidP="00DA0F7A">
            <w:pPr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Cho 0,1 mol NH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Cl tác dụng với lượng dư dung dịch Ba(OH)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đun nóng, thu được a mol NH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>. Giá trị của a là</w:t>
            </w:r>
          </w:p>
          <w:p w14:paraId="1A2BA39A" w14:textId="77777777" w:rsidR="005C1C7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A.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0,05.</w:t>
            </w:r>
          </w:p>
          <w:p w14:paraId="1C37EC10" w14:textId="77777777" w:rsidR="005C1C7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B.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0,10.</w:t>
            </w:r>
          </w:p>
          <w:p w14:paraId="79A7881C" w14:textId="77777777" w:rsidR="005C1C74" w:rsidRDefault="00A340DA" w:rsidP="00DA0F7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C.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0,15.</w:t>
            </w:r>
          </w:p>
          <w:p w14:paraId="463681A2" w14:textId="50C33E74" w:rsidR="00B7053C" w:rsidRPr="00DA0F7A" w:rsidRDefault="00A340DA" w:rsidP="005C1C7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D.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0,20.</w:t>
            </w:r>
          </w:p>
        </w:tc>
        <w:tc>
          <w:tcPr>
            <w:tcW w:w="1549" w:type="pct"/>
            <w:vAlign w:val="center"/>
          </w:tcPr>
          <w:p w14:paraId="3417EB8F" w14:textId="69196EB8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</w:tr>
      <w:tr w:rsidR="00B7053C" w:rsidRPr="00DA0F7A" w14:paraId="06A98C01" w14:textId="77777777" w:rsidTr="00B7053C">
        <w:tc>
          <w:tcPr>
            <w:tcW w:w="914" w:type="pct"/>
            <w:vMerge/>
            <w:vAlign w:val="center"/>
          </w:tcPr>
          <w:p w14:paraId="4A78C4F1" w14:textId="77777777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6281C68" w14:textId="316CB58A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0C86CEE4" w14:textId="3CB43727" w:rsidR="00DA0F7A" w:rsidRPr="008E502E" w:rsidRDefault="00DA0F7A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H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òa tan hoàn toàn 1,53 gam hỗn hợp kim loại Mg, Al và Zn trong dung dịch 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loãng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dư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thấy thoát ra </w:t>
            </w:r>
            <w:r w:rsidR="00057C4A">
              <w:rPr>
                <w:rFonts w:eastAsia="Calibri" w:cstheme="minorHAnsi"/>
                <w:sz w:val="24"/>
                <w:szCs w:val="24"/>
                <w:lang w:val="pt-BR"/>
              </w:rPr>
              <w:t>0,02 mol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khí và thu được m gam muối. Giá trị của m </w:t>
            </w:r>
            <w:r w:rsidRPr="008E502E">
              <w:rPr>
                <w:rFonts w:eastAsia="Calibri" w:cstheme="minorHAnsi"/>
                <w:b/>
                <w:sz w:val="24"/>
                <w:szCs w:val="24"/>
              </w:rPr>
              <w:t>gần nhất</w:t>
            </w:r>
            <w:r w:rsidRPr="008E502E">
              <w:rPr>
                <w:rFonts w:eastAsia="Calibri" w:cstheme="minorHAnsi"/>
                <w:sz w:val="24"/>
                <w:szCs w:val="24"/>
              </w:rPr>
              <w:t xml:space="preserve"> với</w:t>
            </w:r>
          </w:p>
          <w:p w14:paraId="7CAE4A4E" w14:textId="77777777" w:rsidR="005C1C74" w:rsidRPr="008E502E" w:rsidRDefault="00DA0F7A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de-DE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A.</w:t>
            </w:r>
            <w:r w:rsidRPr="008E502E">
              <w:rPr>
                <w:rFonts w:eastAsia="Calibri" w:cstheme="minorHAnsi"/>
                <w:sz w:val="24"/>
                <w:szCs w:val="24"/>
                <w:lang w:val="de-DE"/>
              </w:rPr>
              <w:t xml:space="preserve"> 3,5.</w:t>
            </w:r>
          </w:p>
          <w:p w14:paraId="257D8001" w14:textId="77777777" w:rsidR="005C1C74" w:rsidRPr="008E502E" w:rsidRDefault="00DA0F7A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B.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4,0.</w:t>
            </w:r>
          </w:p>
          <w:p w14:paraId="326D6B32" w14:textId="77777777" w:rsidR="005C1C74" w:rsidRPr="008E502E" w:rsidRDefault="00DA0F7A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de-DE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C.</w:t>
            </w:r>
            <w:r w:rsidRPr="008E502E">
              <w:rPr>
                <w:rFonts w:eastAsia="Calibri" w:cstheme="minorHAnsi"/>
                <w:sz w:val="24"/>
                <w:szCs w:val="24"/>
                <w:lang w:val="de-DE"/>
              </w:rPr>
              <w:t xml:space="preserve"> 3,0.</w:t>
            </w:r>
          </w:p>
          <w:p w14:paraId="1BD686DE" w14:textId="2C3229FC" w:rsidR="00B7053C" w:rsidRPr="008E502E" w:rsidRDefault="00DA0F7A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de-DE"/>
              </w:rPr>
              <w:t>D.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4,5.</w:t>
            </w:r>
          </w:p>
        </w:tc>
        <w:tc>
          <w:tcPr>
            <w:tcW w:w="1549" w:type="pct"/>
            <w:vAlign w:val="center"/>
          </w:tcPr>
          <w:p w14:paraId="1000B843" w14:textId="0FB986F4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A</w:t>
            </w:r>
          </w:p>
        </w:tc>
      </w:tr>
      <w:tr w:rsidR="00B7053C" w:rsidRPr="00DA0F7A" w14:paraId="6238A8C4" w14:textId="77777777" w:rsidTr="00B7053C">
        <w:tc>
          <w:tcPr>
            <w:tcW w:w="914" w:type="pct"/>
            <w:vMerge w:val="restart"/>
            <w:vAlign w:val="center"/>
          </w:tcPr>
          <w:p w14:paraId="6D0B4EB3" w14:textId="2EC67194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VẬN DỤNG CAO</w:t>
            </w:r>
          </w:p>
        </w:tc>
        <w:tc>
          <w:tcPr>
            <w:tcW w:w="352" w:type="pct"/>
            <w:vAlign w:val="center"/>
          </w:tcPr>
          <w:p w14:paraId="65D71C57" w14:textId="37B03103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7F942241" w14:textId="5EAA712F" w:rsidR="00A340DA" w:rsidRPr="00DA0F7A" w:rsidRDefault="00A340DA" w:rsidP="00DA0F7A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  <w:t>Nung 8,58 gam Cu(NO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  <w:t>)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  <w:t xml:space="preserve"> trong bình kín không chứa không khí, sau một thời gian thu được 6,96 gam chất rắn và hỗn hợp khí X. Hấp thụ hoàn toàn X vào nước để được 300 ml dung dịch Y. Dung dịch Y có pH bằng</w:t>
            </w:r>
          </w:p>
          <w:p w14:paraId="048A9496" w14:textId="77777777" w:rsidR="005C1C74" w:rsidRDefault="00A340D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</w:pPr>
            <w:r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A.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  <w:t>1.</w:t>
            </w:r>
          </w:p>
          <w:p w14:paraId="6CF57117" w14:textId="77777777" w:rsidR="005C1C74" w:rsidRDefault="005C1C74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B</w:t>
            </w:r>
            <w:r w:rsidR="00A340DA"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="00A340DA"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40DA" w:rsidRPr="00DA0F7A"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  <w:t>2.</w:t>
            </w:r>
            <w:r w:rsidR="00A340DA" w:rsidRPr="00DA0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71865E8E" w14:textId="77777777" w:rsidR="005C1C74" w:rsidRDefault="00A340DA" w:rsidP="00DA0F7A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C.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  <w:t>3.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0867246E" w14:textId="4AE66386" w:rsidR="00B7053C" w:rsidRPr="00DA0F7A" w:rsidRDefault="00A340DA" w:rsidP="005C1C7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cstheme="minorHAnsi"/>
                <w:b/>
                <w:color w:val="000000" w:themeColor="text1"/>
                <w:sz w:val="24"/>
                <w:szCs w:val="24"/>
              </w:rPr>
              <w:t>D.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A0F7A">
              <w:rPr>
                <w:rFonts w:cstheme="minorHAnsi"/>
                <w:color w:val="000000" w:themeColor="text1"/>
                <w:sz w:val="24"/>
                <w:szCs w:val="24"/>
                <w:lang w:val="pt-BR"/>
              </w:rPr>
              <w:t>4.</w:t>
            </w:r>
          </w:p>
        </w:tc>
        <w:tc>
          <w:tcPr>
            <w:tcW w:w="1549" w:type="pct"/>
            <w:vAlign w:val="center"/>
          </w:tcPr>
          <w:p w14:paraId="77ED35DF" w14:textId="68B4A729" w:rsidR="00B7053C" w:rsidRPr="00DA0F7A" w:rsidRDefault="00057C4A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B7053C" w:rsidRPr="00DA0F7A" w14:paraId="47A909F4" w14:textId="77777777" w:rsidTr="00B7053C">
        <w:tc>
          <w:tcPr>
            <w:tcW w:w="914" w:type="pct"/>
            <w:vMerge/>
            <w:vAlign w:val="center"/>
          </w:tcPr>
          <w:p w14:paraId="063F7908" w14:textId="77777777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C12D191" w14:textId="3AEFA25E" w:rsidR="00B7053C" w:rsidRPr="00DA0F7A" w:rsidRDefault="00B7053C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63C96A15" w14:textId="34B7E20A" w:rsidR="00DA0F7A" w:rsidRPr="008E502E" w:rsidRDefault="00DA0F7A" w:rsidP="005C1C74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b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Nung m gam bột sắt trong ox</w:t>
            </w:r>
            <w:r w:rsidR="00057C4A">
              <w:rPr>
                <w:rFonts w:eastAsia="Calibri" w:cstheme="minorHAnsi"/>
                <w:sz w:val="24"/>
                <w:szCs w:val="24"/>
                <w:lang w:val="pt-BR"/>
              </w:rPr>
              <w:t>ygen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, thu được 3 gam hỗn hợp chất rắn X. Hoà tan hết X</w:t>
            </w:r>
            <w:r w:rsidR="00057C4A">
              <w:rPr>
                <w:rFonts w:eastAsia="Calibri" w:cstheme="minorHAnsi"/>
                <w:sz w:val="24"/>
                <w:szCs w:val="24"/>
                <w:lang w:val="pt-BR"/>
              </w:rPr>
              <w:t xml:space="preserve"> 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vào H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>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4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đặc, nóng, dư thoát ra 0,</w:t>
            </w:r>
            <w:r w:rsidR="00057C4A">
              <w:rPr>
                <w:rFonts w:eastAsia="Calibri" w:cstheme="minorHAnsi"/>
                <w:sz w:val="24"/>
                <w:szCs w:val="24"/>
                <w:lang w:val="pt-BR"/>
              </w:rPr>
              <w:t>0375 mol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</w:t>
            </w:r>
            <w:r w:rsidRPr="008E502E">
              <w:rPr>
                <w:rFonts w:eastAsia="Calibri" w:cstheme="minorHAnsi"/>
                <w:sz w:val="24"/>
                <w:szCs w:val="24"/>
              </w:rPr>
              <w:t>khí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SO</w:t>
            </w:r>
            <w:r w:rsidRPr="008E502E">
              <w:rPr>
                <w:rFonts w:eastAsia="Calibri" w:cstheme="minorHAnsi"/>
                <w:sz w:val="24"/>
                <w:szCs w:val="24"/>
                <w:vertAlign w:val="subscript"/>
                <w:lang w:val="pt-BR"/>
              </w:rPr>
              <w:t>2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(là sản phẩm khử duy nhất). Giá trị của m là</w:t>
            </w:r>
          </w:p>
          <w:p w14:paraId="3B4F4F58" w14:textId="77777777" w:rsidR="005C1C74" w:rsidRPr="008E502E" w:rsidRDefault="00DA0F7A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A.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2,52.</w:t>
            </w:r>
          </w:p>
          <w:p w14:paraId="0F87AC7F" w14:textId="77777777" w:rsidR="005C1C74" w:rsidRPr="008E502E" w:rsidRDefault="00DA0F7A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B.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0,70.</w:t>
            </w:r>
          </w:p>
          <w:p w14:paraId="1EA47071" w14:textId="77777777" w:rsidR="005C1C74" w:rsidRPr="008E502E" w:rsidRDefault="00DA0F7A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eastAsia="Calibri" w:cstheme="minorHAnsi"/>
                <w:sz w:val="24"/>
                <w:szCs w:val="24"/>
                <w:lang w:val="pt-BR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C.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1,68.</w:t>
            </w:r>
          </w:p>
          <w:p w14:paraId="08FE8138" w14:textId="07A15C69" w:rsidR="00B7053C" w:rsidRPr="008E502E" w:rsidRDefault="00DA0F7A" w:rsidP="005C1C74">
            <w:pPr>
              <w:tabs>
                <w:tab w:val="left" w:pos="2946"/>
                <w:tab w:val="left" w:pos="5609"/>
                <w:tab w:val="left" w:pos="827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502E">
              <w:rPr>
                <w:rFonts w:eastAsia="Calibri" w:cstheme="minorHAnsi"/>
                <w:b/>
                <w:bCs/>
                <w:sz w:val="24"/>
                <w:szCs w:val="24"/>
                <w:lang w:val="pt-BR"/>
              </w:rPr>
              <w:t>D.</w:t>
            </w:r>
            <w:r w:rsidRPr="008E502E">
              <w:rPr>
                <w:rFonts w:eastAsia="Calibri" w:cstheme="minorHAnsi"/>
                <w:sz w:val="24"/>
                <w:szCs w:val="24"/>
                <w:lang w:val="pt-BR"/>
              </w:rPr>
              <w:t xml:space="preserve"> 2,80.</w:t>
            </w:r>
          </w:p>
        </w:tc>
        <w:tc>
          <w:tcPr>
            <w:tcW w:w="1549" w:type="pct"/>
            <w:vAlign w:val="center"/>
          </w:tcPr>
          <w:p w14:paraId="26AFF725" w14:textId="5B7AE6A7" w:rsidR="00B7053C" w:rsidRPr="00DA0F7A" w:rsidRDefault="00DB0AFF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</w:tr>
    </w:tbl>
    <w:p w14:paraId="7646CDCC" w14:textId="77777777" w:rsidR="00042176" w:rsidRPr="00DA0F7A" w:rsidRDefault="00042176" w:rsidP="00DA0F7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5B6E074" w14:textId="3EC6C25C" w:rsidR="00976998" w:rsidRPr="00DA0F7A" w:rsidRDefault="00976998" w:rsidP="00DA0F7A">
      <w:pPr>
        <w:spacing w:after="0" w:line="360" w:lineRule="auto"/>
        <w:rPr>
          <w:rFonts w:cstheme="minorHAnsi"/>
          <w:b/>
          <w:bCs/>
          <w:color w:val="4472C4" w:themeColor="accent1"/>
          <w:sz w:val="24"/>
          <w:szCs w:val="24"/>
          <w:u w:val="single"/>
        </w:rPr>
      </w:pPr>
      <w:r w:rsidRPr="00DA0F7A">
        <w:rPr>
          <w:rFonts w:cstheme="minorHAnsi"/>
          <w:b/>
          <w:bCs/>
          <w:color w:val="4472C4" w:themeColor="accent1"/>
          <w:sz w:val="24"/>
          <w:szCs w:val="24"/>
        </w:rPr>
        <w:t>II.</w:t>
      </w:r>
      <w:r w:rsidRPr="00DA0F7A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423"/>
        <w:gridCol w:w="642"/>
        <w:gridCol w:w="3632"/>
        <w:gridCol w:w="4362"/>
      </w:tblGrid>
      <w:tr w:rsidR="005E07D8" w:rsidRPr="00DA0F7A" w14:paraId="6D5910DD" w14:textId="77777777" w:rsidTr="005553A4">
        <w:tc>
          <w:tcPr>
            <w:tcW w:w="914" w:type="pct"/>
            <w:vAlign w:val="center"/>
          </w:tcPr>
          <w:p w14:paraId="27411795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07326E86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34C6B16B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45912C30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5E07D8" w:rsidRPr="00DA0F7A" w14:paraId="2D1BEA2B" w14:textId="77777777" w:rsidTr="005553A4">
        <w:tc>
          <w:tcPr>
            <w:tcW w:w="914" w:type="pct"/>
            <w:vMerge w:val="restart"/>
            <w:vAlign w:val="center"/>
          </w:tcPr>
          <w:p w14:paraId="0CE8EFEA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F48A0C6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04CB1B0" w14:textId="38BA2DD0" w:rsidR="00976998" w:rsidRPr="0025724B" w:rsidRDefault="0025724B" w:rsidP="0025724B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724B">
              <w:rPr>
                <w:rFonts w:cstheme="minorHAnsi"/>
                <w:bCs/>
                <w:sz w:val="24"/>
                <w:szCs w:val="24"/>
              </w:rPr>
              <w:t>Dựa vào tính chất nào để phân biệt nhanh muối sodium sulfate và muối barium sulfate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1549" w:type="pct"/>
            <w:vAlign w:val="center"/>
          </w:tcPr>
          <w:p w14:paraId="194953AE" w14:textId="3421ADCC" w:rsidR="00976998" w:rsidRPr="002950EB" w:rsidRDefault="002950EB" w:rsidP="002950EB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950EB">
              <w:rPr>
                <w:rFonts w:cstheme="minorHAnsi"/>
                <w:bCs/>
                <w:sz w:val="24"/>
                <w:szCs w:val="24"/>
              </w:rPr>
              <w:t>Tính tan trong nước: sodium sulfate tan, barium sulfate không tan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5E07D8" w:rsidRPr="00DA0F7A" w14:paraId="6D6A5D65" w14:textId="77777777" w:rsidTr="005553A4">
        <w:tc>
          <w:tcPr>
            <w:tcW w:w="914" w:type="pct"/>
            <w:vMerge/>
            <w:vAlign w:val="center"/>
          </w:tcPr>
          <w:p w14:paraId="22F33F0F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8C6DA6B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2FB62F03" w14:textId="4F16BE3F" w:rsidR="00976998" w:rsidRPr="000E7121" w:rsidRDefault="000E7121" w:rsidP="000E7121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E7121">
              <w:rPr>
                <w:rFonts w:cstheme="minorHAnsi"/>
                <w:bCs/>
                <w:sz w:val="24"/>
                <w:szCs w:val="24"/>
              </w:rPr>
              <w:t>Vì sao có thể thu khí nitrogen bằng phương pháp dời nước ?</w:t>
            </w:r>
          </w:p>
        </w:tc>
        <w:tc>
          <w:tcPr>
            <w:tcW w:w="1549" w:type="pct"/>
            <w:vAlign w:val="center"/>
          </w:tcPr>
          <w:p w14:paraId="7B364E64" w14:textId="3031348A" w:rsidR="00976998" w:rsidRPr="000E7121" w:rsidRDefault="000E7121" w:rsidP="000E7121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E7121">
              <w:rPr>
                <w:rFonts w:cstheme="minorHAnsi"/>
                <w:bCs/>
                <w:sz w:val="24"/>
                <w:szCs w:val="24"/>
              </w:rPr>
              <w:t>Vì khí nitrogen tan rất ít trong nước.</w:t>
            </w:r>
          </w:p>
        </w:tc>
      </w:tr>
      <w:tr w:rsidR="005E07D8" w:rsidRPr="00DA0F7A" w14:paraId="10B6EFCA" w14:textId="77777777" w:rsidTr="005553A4">
        <w:tc>
          <w:tcPr>
            <w:tcW w:w="914" w:type="pct"/>
            <w:vMerge/>
            <w:vAlign w:val="center"/>
          </w:tcPr>
          <w:p w14:paraId="295384F9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4210B58" w14:textId="2A810B7A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02BCDC01" w14:textId="75CC7448" w:rsidR="00976998" w:rsidRPr="000E7121" w:rsidRDefault="000E7121" w:rsidP="000E7121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E7121">
              <w:rPr>
                <w:rFonts w:cstheme="minorHAnsi"/>
                <w:bCs/>
                <w:sz w:val="24"/>
                <w:szCs w:val="24"/>
              </w:rPr>
              <w:t>Đun nóng ống nghiệm chứa NH</w:t>
            </w:r>
            <w:r w:rsidRPr="000E7121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0E7121">
              <w:rPr>
                <w:rFonts w:cstheme="minorHAnsi"/>
                <w:bCs/>
                <w:sz w:val="24"/>
                <w:szCs w:val="24"/>
              </w:rPr>
              <w:t>Cl thấy xuất hiện khói trắng. Hãy giải thích hiện tượng này.</w:t>
            </w:r>
          </w:p>
        </w:tc>
        <w:tc>
          <w:tcPr>
            <w:tcW w:w="1549" w:type="pct"/>
            <w:vAlign w:val="center"/>
          </w:tcPr>
          <w:p w14:paraId="5664B819" w14:textId="49860856" w:rsidR="00976998" w:rsidRDefault="00AF2F97" w:rsidP="00B4718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7121">
              <w:rPr>
                <w:rFonts w:cstheme="minorHAnsi"/>
                <w:bCs/>
                <w:sz w:val="24"/>
                <w:szCs w:val="24"/>
              </w:rPr>
              <w:t>NH</w:t>
            </w:r>
            <w:r w:rsidRPr="000E7121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0E7121">
              <w:rPr>
                <w:rFonts w:cstheme="minorHAnsi"/>
                <w:bCs/>
                <w:sz w:val="24"/>
                <w:szCs w:val="24"/>
              </w:rPr>
              <w:t>Cl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AF2F97">
              <w:rPr>
                <w:rFonts w:cstheme="minorHAnsi"/>
                <w:bCs/>
                <w:i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 xml:space="preserve">) </w:t>
            </w:r>
            <w:r w:rsidRPr="002950EB">
              <w:rPr>
                <w:rFonts w:cs="Times New Roman"/>
                <w:position w:val="-6"/>
                <w:sz w:val="24"/>
                <w:szCs w:val="24"/>
              </w:rPr>
              <w:object w:dxaOrig="700" w:dyaOrig="360" w14:anchorId="606F92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18pt" o:ole="">
                  <v:imagedata r:id="rId9" o:title=""/>
                </v:shape>
                <o:OLEObject Type="Embed" ProgID="Equation.3" ShapeID="_x0000_i1025" DrawAspect="Content" ObjectID="_1745944950" r:id="rId10"/>
              </w:object>
            </w:r>
            <w:r>
              <w:rPr>
                <w:rFonts w:cs="Times New Roman"/>
                <w:sz w:val="24"/>
                <w:szCs w:val="24"/>
              </w:rPr>
              <w:t>NH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AF2F97">
              <w:rPr>
                <w:rFonts w:cs="Times New Roman"/>
                <w:i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>) + HCl(</w:t>
            </w:r>
            <w:r w:rsidRPr="00AF2F97">
              <w:rPr>
                <w:rFonts w:cs="Times New Roman"/>
                <w:i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B4718A">
              <w:rPr>
                <w:rFonts w:cs="Times New Roman"/>
                <w:sz w:val="24"/>
                <w:szCs w:val="24"/>
              </w:rPr>
              <w:t xml:space="preserve">  (*)</w:t>
            </w:r>
          </w:p>
          <w:p w14:paraId="06AE4729" w14:textId="23B753F1" w:rsidR="00AF2F97" w:rsidRDefault="00AF2F97" w:rsidP="00B4718A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NH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AF2F97">
              <w:rPr>
                <w:rFonts w:cs="Times New Roman"/>
                <w:i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>) + HCl(</w:t>
            </w:r>
            <w:r w:rsidRPr="00AF2F97">
              <w:rPr>
                <w:rFonts w:cs="Times New Roman"/>
                <w:i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B4718A">
              <w:rPr>
                <w:rFonts w:cs="Times New Roman"/>
                <w:sz w:val="24"/>
                <w:szCs w:val="24"/>
              </w:rPr>
              <w:t xml:space="preserve"> </w:t>
            </w:r>
            <w:r w:rsidR="00B4718A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E7121">
              <w:rPr>
                <w:rFonts w:cstheme="minorHAnsi"/>
                <w:bCs/>
                <w:sz w:val="24"/>
                <w:szCs w:val="24"/>
              </w:rPr>
              <w:t>NH</w:t>
            </w:r>
            <w:r w:rsidRPr="000E7121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0E7121">
              <w:rPr>
                <w:rFonts w:cstheme="minorHAnsi"/>
                <w:bCs/>
                <w:sz w:val="24"/>
                <w:szCs w:val="24"/>
              </w:rPr>
              <w:t>Cl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AF2F97">
              <w:rPr>
                <w:rFonts w:cstheme="minorHAnsi"/>
                <w:bCs/>
                <w:i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  <w:r w:rsidR="00B4718A">
              <w:rPr>
                <w:rFonts w:cstheme="minorHAnsi"/>
                <w:bCs/>
                <w:sz w:val="24"/>
                <w:szCs w:val="24"/>
              </w:rPr>
              <w:t xml:space="preserve"> (**)</w:t>
            </w:r>
          </w:p>
          <w:p w14:paraId="2250CC36" w14:textId="4AC0CF7D" w:rsidR="00B4718A" w:rsidRPr="00AF2F97" w:rsidRDefault="00B4718A" w:rsidP="00B4718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Khói trắng chính là các tinh thể </w:t>
            </w:r>
            <w:r w:rsidRPr="000E7121">
              <w:rPr>
                <w:rFonts w:cstheme="minorHAnsi"/>
                <w:bCs/>
                <w:sz w:val="24"/>
                <w:szCs w:val="24"/>
              </w:rPr>
              <w:t>NH</w:t>
            </w:r>
            <w:r w:rsidRPr="000E7121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0E7121">
              <w:rPr>
                <w:rFonts w:cstheme="minorHAnsi"/>
                <w:bCs/>
                <w:sz w:val="24"/>
                <w:szCs w:val="24"/>
              </w:rPr>
              <w:t>Cl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B4718A">
              <w:rPr>
                <w:rFonts w:cstheme="minorHAnsi"/>
                <w:bCs/>
                <w:i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>) tạo ra từ phản ứng (**) sau khi sinh ra từ phản ứng (*).</w:t>
            </w:r>
          </w:p>
        </w:tc>
      </w:tr>
      <w:tr w:rsidR="005E07D8" w:rsidRPr="00DA0F7A" w14:paraId="13EE1DA8" w14:textId="77777777" w:rsidTr="005553A4">
        <w:tc>
          <w:tcPr>
            <w:tcW w:w="914" w:type="pct"/>
            <w:vAlign w:val="center"/>
          </w:tcPr>
          <w:p w14:paraId="5519DD64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5C4F2A54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6417D306" w14:textId="7A088059" w:rsidR="00976998" w:rsidRPr="0025724B" w:rsidRDefault="003A3CBE" w:rsidP="005C1C7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5724B">
              <w:rPr>
                <w:rFonts w:cstheme="minorHAnsi"/>
                <w:sz w:val="24"/>
                <w:szCs w:val="24"/>
              </w:rPr>
              <w:t>Cho hỗn hợp các chất khí sau : N</w:t>
            </w:r>
            <w:r w:rsidRPr="0025724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724B">
              <w:rPr>
                <w:rFonts w:cstheme="minorHAnsi"/>
                <w:sz w:val="24"/>
                <w:szCs w:val="24"/>
              </w:rPr>
              <w:t xml:space="preserve">, </w:t>
            </w:r>
            <w:r w:rsidR="005C1C74">
              <w:rPr>
                <w:rFonts w:cstheme="minorHAnsi"/>
                <w:sz w:val="24"/>
                <w:szCs w:val="24"/>
              </w:rPr>
              <w:t>N</w:t>
            </w:r>
            <w:r w:rsidRPr="0025724B">
              <w:rPr>
                <w:rFonts w:cstheme="minorHAnsi"/>
                <w:sz w:val="24"/>
                <w:szCs w:val="24"/>
              </w:rPr>
              <w:t>O</w:t>
            </w:r>
            <w:r w:rsidRPr="0025724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724B">
              <w:rPr>
                <w:rFonts w:cstheme="minorHAnsi"/>
                <w:sz w:val="24"/>
                <w:szCs w:val="24"/>
              </w:rPr>
              <w:t>, SO</w:t>
            </w:r>
            <w:r w:rsidRPr="0025724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724B">
              <w:rPr>
                <w:rFonts w:cstheme="minorHAnsi"/>
                <w:sz w:val="24"/>
                <w:szCs w:val="24"/>
              </w:rPr>
              <w:t xml:space="preserve">. Làm thế nào để thu được </w:t>
            </w:r>
            <w:r w:rsidR="0025724B" w:rsidRPr="0025724B">
              <w:rPr>
                <w:rFonts w:cstheme="minorHAnsi"/>
                <w:sz w:val="24"/>
                <w:szCs w:val="24"/>
              </w:rPr>
              <w:t>N</w:t>
            </w:r>
            <w:r w:rsidR="0025724B" w:rsidRPr="0025724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="0025724B">
              <w:rPr>
                <w:rFonts w:cstheme="minorHAnsi"/>
                <w:sz w:val="24"/>
                <w:szCs w:val="24"/>
                <w:vertAlign w:val="subscript"/>
              </w:rPr>
              <w:t xml:space="preserve"> </w:t>
            </w:r>
            <w:r w:rsidRPr="0025724B">
              <w:rPr>
                <w:rFonts w:cstheme="minorHAnsi"/>
                <w:sz w:val="24"/>
                <w:szCs w:val="24"/>
              </w:rPr>
              <w:t>tinh khiết từ hỗn hợp khí trên. Giải thích cách làm và viết các phương trình hóa học (nếu có).</w:t>
            </w:r>
          </w:p>
        </w:tc>
        <w:tc>
          <w:tcPr>
            <w:tcW w:w="1549" w:type="pct"/>
            <w:vAlign w:val="center"/>
          </w:tcPr>
          <w:p w14:paraId="01076659" w14:textId="53EBD9FD" w:rsidR="00976998" w:rsidRPr="002950EB" w:rsidRDefault="002950EB" w:rsidP="002950EB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950EB">
              <w:rPr>
                <w:rFonts w:cstheme="minorHAnsi"/>
                <w:bCs/>
                <w:sz w:val="24"/>
                <w:szCs w:val="24"/>
              </w:rPr>
              <w:t>Cho hỗn hợp khí qua dung dịch base (dư) như Ca(OH)</w:t>
            </w:r>
            <w:r w:rsidRPr="002950EB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2950EB">
              <w:rPr>
                <w:rFonts w:cstheme="minorHAnsi"/>
                <w:bCs/>
                <w:sz w:val="24"/>
                <w:szCs w:val="24"/>
              </w:rPr>
              <w:t xml:space="preserve">, NaOH, …  thì </w:t>
            </w:r>
            <w:r w:rsidRPr="002950EB">
              <w:rPr>
                <w:rFonts w:cstheme="minorHAnsi"/>
                <w:sz w:val="24"/>
                <w:szCs w:val="24"/>
              </w:rPr>
              <w:t>NO</w:t>
            </w:r>
            <w:r w:rsidRPr="002950E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950EB">
              <w:rPr>
                <w:rFonts w:cstheme="minorHAnsi"/>
                <w:sz w:val="24"/>
                <w:szCs w:val="24"/>
              </w:rPr>
              <w:t>, SO</w:t>
            </w:r>
            <w:r w:rsidRPr="002950E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950EB">
              <w:rPr>
                <w:rFonts w:cstheme="minorHAnsi"/>
                <w:sz w:val="24"/>
                <w:szCs w:val="24"/>
              </w:rPr>
              <w:t xml:space="preserve"> sẽ bị giữ lại do có phản ứng, khí N</w:t>
            </w:r>
            <w:r w:rsidRPr="002950EB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950EB">
              <w:rPr>
                <w:rFonts w:cstheme="minorHAnsi"/>
                <w:sz w:val="24"/>
                <w:szCs w:val="24"/>
              </w:rPr>
              <w:t xml:space="preserve"> tinh khiết sẽ thoát ra.</w:t>
            </w:r>
          </w:p>
        </w:tc>
      </w:tr>
      <w:tr w:rsidR="005E07D8" w:rsidRPr="00DA0F7A" w14:paraId="314612E8" w14:textId="77777777" w:rsidTr="005553A4">
        <w:tc>
          <w:tcPr>
            <w:tcW w:w="914" w:type="pct"/>
            <w:vAlign w:val="center"/>
          </w:tcPr>
          <w:p w14:paraId="609620B5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7A71A248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746B9EE3" w14:textId="6E4CD834" w:rsidR="00976998" w:rsidRPr="0025724B" w:rsidRDefault="0025724B" w:rsidP="005C1C74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724B">
              <w:rPr>
                <w:rFonts w:cstheme="minorHAnsi"/>
                <w:bCs/>
                <w:sz w:val="24"/>
                <w:szCs w:val="24"/>
              </w:rPr>
              <w:t xml:space="preserve">Trình bày cách sử dụng </w:t>
            </w:r>
            <w:r>
              <w:rPr>
                <w:rFonts w:cstheme="minorHAnsi"/>
                <w:bCs/>
                <w:sz w:val="24"/>
                <w:szCs w:val="24"/>
              </w:rPr>
              <w:t>một d</w:t>
            </w:r>
            <w:r w:rsidRPr="0025724B">
              <w:rPr>
                <w:rFonts w:cstheme="minorHAnsi"/>
                <w:bCs/>
                <w:sz w:val="24"/>
                <w:szCs w:val="24"/>
              </w:rPr>
              <w:t>ung dịch</w:t>
            </w:r>
            <w:r>
              <w:rPr>
                <w:rFonts w:cstheme="minorHAnsi"/>
                <w:bCs/>
                <w:sz w:val="24"/>
                <w:szCs w:val="24"/>
              </w:rPr>
              <w:t xml:space="preserve"> chứa một </w:t>
            </w:r>
            <w:r w:rsidR="005C1C74">
              <w:rPr>
                <w:rFonts w:cstheme="minorHAnsi"/>
                <w:bCs/>
                <w:sz w:val="24"/>
                <w:szCs w:val="24"/>
              </w:rPr>
              <w:t>chất tan</w:t>
            </w:r>
            <w:r>
              <w:rPr>
                <w:rFonts w:cstheme="minorHAnsi"/>
                <w:bCs/>
                <w:sz w:val="24"/>
                <w:szCs w:val="24"/>
              </w:rPr>
              <w:t xml:space="preserve"> duy nhất làm thuốc thử </w:t>
            </w:r>
            <w:r w:rsidRPr="0025724B">
              <w:rPr>
                <w:rFonts w:cstheme="minorHAnsi"/>
                <w:bCs/>
                <w:sz w:val="24"/>
                <w:szCs w:val="24"/>
              </w:rPr>
              <w:t>để phân biệt ba phân đạm có thành phần chính lần lượt là NaNO</w:t>
            </w:r>
            <w:r w:rsidRPr="0025724B"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 w:rsidRPr="0025724B">
              <w:rPr>
                <w:rFonts w:cstheme="minorHAnsi"/>
                <w:bCs/>
                <w:sz w:val="24"/>
                <w:szCs w:val="24"/>
              </w:rPr>
              <w:t>, NH</w:t>
            </w:r>
            <w:r w:rsidRPr="0025724B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25724B">
              <w:rPr>
                <w:rFonts w:cstheme="minorHAnsi"/>
                <w:bCs/>
                <w:sz w:val="24"/>
                <w:szCs w:val="24"/>
              </w:rPr>
              <w:t>Cl, (NH</w:t>
            </w:r>
            <w:r w:rsidRPr="0025724B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25724B">
              <w:rPr>
                <w:rFonts w:cstheme="minorHAnsi"/>
                <w:bCs/>
                <w:sz w:val="24"/>
                <w:szCs w:val="24"/>
              </w:rPr>
              <w:t>)</w:t>
            </w:r>
            <w:r w:rsidRPr="0025724B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25724B">
              <w:rPr>
                <w:rFonts w:cstheme="minorHAnsi"/>
                <w:bCs/>
                <w:sz w:val="24"/>
                <w:szCs w:val="24"/>
              </w:rPr>
              <w:t>SO</w:t>
            </w:r>
            <w:r w:rsidRPr="0025724B">
              <w:rPr>
                <w:rFonts w:cstheme="minorHAnsi"/>
                <w:bCs/>
                <w:sz w:val="24"/>
                <w:szCs w:val="24"/>
                <w:vertAlign w:val="subscript"/>
              </w:rPr>
              <w:t>4</w:t>
            </w:r>
            <w:r w:rsidRPr="0025724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49" w:type="pct"/>
            <w:vAlign w:val="center"/>
          </w:tcPr>
          <w:p w14:paraId="581C6BCA" w14:textId="7072A975" w:rsidR="002950EB" w:rsidRPr="002950EB" w:rsidRDefault="002950EB" w:rsidP="002950EB">
            <w:pPr>
              <w:spacing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  <w:r w:rsidRPr="002950EB">
              <w:rPr>
                <w:rFonts w:cs="Times New Roman"/>
                <w:color w:val="000000"/>
                <w:sz w:val="24"/>
                <w:szCs w:val="24"/>
                <w:lang w:val="nl-NL"/>
              </w:rPr>
              <w:t>Thuốc thử: Dung dịch Ba(OH)</w:t>
            </w:r>
            <w:r w:rsidRPr="002950EB">
              <w:rPr>
                <w:rFonts w:cs="Times New Roman"/>
                <w:color w:val="000000"/>
                <w:sz w:val="24"/>
                <w:szCs w:val="24"/>
                <w:vertAlign w:val="subscript"/>
                <w:lang w:val="nl-NL"/>
              </w:rPr>
              <w:t>2</w:t>
            </w:r>
            <w:r w:rsidRPr="002950EB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 đun nóng nhẹ trên ngọn lửa đèn cồn</w:t>
            </w:r>
            <w:r w:rsidR="008E502E">
              <w:rPr>
                <w:rFonts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555FF980" w14:textId="5D307569" w:rsidR="002950EB" w:rsidRPr="002950EB" w:rsidRDefault="002950EB" w:rsidP="002950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950EB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- Sinh ra khí mùi khai, xốc </w:t>
            </w:r>
            <w:r w:rsidRPr="002950E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950EB">
              <w:rPr>
                <w:rFonts w:cs="Times New Roman"/>
                <w:sz w:val="24"/>
                <w:szCs w:val="24"/>
              </w:rPr>
              <w:t xml:space="preserve"> phân đạm có thành phần ammonium chloride.</w:t>
            </w:r>
          </w:p>
          <w:p w14:paraId="5DF38A86" w14:textId="30F81C71" w:rsidR="002950EB" w:rsidRPr="002950EB" w:rsidRDefault="002950EB" w:rsidP="002950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950EB">
              <w:rPr>
                <w:rFonts w:cs="Times New Roman"/>
                <w:sz w:val="24"/>
                <w:szCs w:val="24"/>
              </w:rPr>
              <w:t xml:space="preserve">- </w:t>
            </w:r>
            <w:r w:rsidRPr="002950EB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Sinh ra khí mùi khai, xốc đồng thời xuất hiện kết tủa màu trắng </w:t>
            </w:r>
            <w:r w:rsidRPr="002950E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950EB">
              <w:rPr>
                <w:rFonts w:cs="Times New Roman"/>
                <w:sz w:val="24"/>
                <w:szCs w:val="24"/>
              </w:rPr>
              <w:t xml:space="preserve"> phân đạm có thành phần ammonium sulfate.</w:t>
            </w:r>
          </w:p>
          <w:p w14:paraId="63162D84" w14:textId="64361FFB" w:rsidR="002950EB" w:rsidRPr="002950EB" w:rsidRDefault="002950EB" w:rsidP="002950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950EB">
              <w:rPr>
                <w:rFonts w:cs="Times New Roman"/>
                <w:sz w:val="24"/>
                <w:szCs w:val="24"/>
              </w:rPr>
              <w:t>- Không thấy có hiện tượng gì</w:t>
            </w:r>
            <w:r w:rsidRPr="002950EB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2950E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950EB">
              <w:rPr>
                <w:rFonts w:cs="Times New Roman"/>
                <w:sz w:val="24"/>
                <w:szCs w:val="24"/>
              </w:rPr>
              <w:t xml:space="preserve"> phân đạm có thành phần sodium nitrate.</w:t>
            </w:r>
          </w:p>
          <w:p w14:paraId="64DCFDF0" w14:textId="77777777" w:rsidR="002950EB" w:rsidRPr="002950EB" w:rsidRDefault="002950EB" w:rsidP="002950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2950EB">
              <w:rPr>
                <w:rFonts w:cs="Times New Roman"/>
                <w:sz w:val="24"/>
                <w:szCs w:val="24"/>
              </w:rPr>
              <w:t>NH</w:t>
            </w:r>
            <w:r w:rsidRPr="002950EB">
              <w:rPr>
                <w:rFonts w:cs="Times New Roman"/>
                <w:position w:val="-10"/>
                <w:sz w:val="24"/>
                <w:szCs w:val="24"/>
              </w:rPr>
              <w:object w:dxaOrig="160" w:dyaOrig="360" w14:anchorId="7FD8FA28">
                <v:shape id="_x0000_i1026" type="#_x0000_t75" style="width:7.8pt;height:18pt" o:ole="">
                  <v:imagedata r:id="rId11" o:title=""/>
                </v:shape>
                <o:OLEObject Type="Embed" ProgID="Equation.3" ShapeID="_x0000_i1026" DrawAspect="Content" ObjectID="_1745944951" r:id="rId12"/>
              </w:object>
            </w:r>
            <w:r w:rsidRPr="002950EB">
              <w:rPr>
                <w:rFonts w:cs="Times New Roman"/>
                <w:sz w:val="24"/>
                <w:szCs w:val="24"/>
              </w:rPr>
              <w:t>(</w:t>
            </w:r>
            <w:r w:rsidRPr="002950EB">
              <w:rPr>
                <w:rFonts w:cs="Times New Roman"/>
                <w:i/>
                <w:sz w:val="24"/>
                <w:szCs w:val="24"/>
              </w:rPr>
              <w:t>aq</w:t>
            </w:r>
            <w:r w:rsidRPr="002950EB">
              <w:rPr>
                <w:rFonts w:cs="Times New Roman"/>
                <w:sz w:val="24"/>
                <w:szCs w:val="24"/>
              </w:rPr>
              <w:t>) + OH</w:t>
            </w:r>
            <w:r w:rsidRPr="002950EB">
              <w:rPr>
                <w:rFonts w:cs="Times New Roman"/>
                <w:sz w:val="24"/>
                <w:szCs w:val="24"/>
                <w:vertAlign w:val="superscript"/>
              </w:rPr>
              <w:t>-</w:t>
            </w:r>
            <w:r w:rsidRPr="002950EB">
              <w:rPr>
                <w:rFonts w:cs="Times New Roman"/>
                <w:sz w:val="24"/>
                <w:szCs w:val="24"/>
              </w:rPr>
              <w:t>(</w:t>
            </w:r>
            <w:r w:rsidRPr="002950EB">
              <w:rPr>
                <w:rFonts w:cs="Times New Roman"/>
                <w:i/>
                <w:sz w:val="24"/>
                <w:szCs w:val="24"/>
              </w:rPr>
              <w:t>aq</w:t>
            </w:r>
            <w:r w:rsidRPr="002950EB">
              <w:rPr>
                <w:rFonts w:cs="Times New Roman"/>
                <w:sz w:val="24"/>
                <w:szCs w:val="24"/>
              </w:rPr>
              <w:t>)</w:t>
            </w:r>
            <w:r w:rsidRPr="002950EB">
              <w:rPr>
                <w:rFonts w:cs="Times New Roman"/>
                <w:sz w:val="24"/>
                <w:szCs w:val="24"/>
                <w:vertAlign w:val="superscript"/>
              </w:rPr>
              <w:t xml:space="preserve"> </w:t>
            </w:r>
            <w:r w:rsidRPr="002950EB">
              <w:rPr>
                <w:rFonts w:cs="Times New Roman"/>
                <w:position w:val="-6"/>
                <w:sz w:val="24"/>
                <w:szCs w:val="24"/>
              </w:rPr>
              <w:object w:dxaOrig="700" w:dyaOrig="360" w14:anchorId="4201BF80">
                <v:shape id="_x0000_i1027" type="#_x0000_t75" style="width:34.8pt;height:18pt" o:ole="">
                  <v:imagedata r:id="rId9" o:title=""/>
                </v:shape>
                <o:OLEObject Type="Embed" ProgID="Equation.3" ShapeID="_x0000_i1027" DrawAspect="Content" ObjectID="_1745944952" r:id="rId13"/>
              </w:object>
            </w:r>
            <w:r w:rsidRPr="002950EB">
              <w:rPr>
                <w:rFonts w:cs="Times New Roman"/>
                <w:sz w:val="24"/>
                <w:szCs w:val="24"/>
              </w:rPr>
              <w:t xml:space="preserve"> NH</w:t>
            </w:r>
            <w:r w:rsidRPr="002950EB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2950EB">
              <w:rPr>
                <w:rFonts w:cs="Times New Roman"/>
                <w:sz w:val="24"/>
                <w:szCs w:val="24"/>
              </w:rPr>
              <w:t>(</w:t>
            </w:r>
            <w:r w:rsidRPr="002950EB">
              <w:rPr>
                <w:rFonts w:cs="Times New Roman"/>
                <w:i/>
                <w:sz w:val="24"/>
                <w:szCs w:val="24"/>
              </w:rPr>
              <w:t>g</w:t>
            </w:r>
            <w:r w:rsidRPr="002950EB">
              <w:rPr>
                <w:rFonts w:cs="Times New Roman"/>
                <w:sz w:val="24"/>
                <w:szCs w:val="24"/>
              </w:rPr>
              <w:t>) + H</w:t>
            </w:r>
            <w:r w:rsidRPr="002950E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2950EB">
              <w:rPr>
                <w:rFonts w:cs="Times New Roman"/>
                <w:sz w:val="24"/>
                <w:szCs w:val="24"/>
              </w:rPr>
              <w:t>O(</w:t>
            </w:r>
            <w:r w:rsidRPr="002950EB">
              <w:rPr>
                <w:rFonts w:cs="Times New Roman"/>
                <w:i/>
                <w:sz w:val="24"/>
                <w:szCs w:val="24"/>
              </w:rPr>
              <w:t>l</w:t>
            </w:r>
            <w:r w:rsidRPr="002950EB">
              <w:rPr>
                <w:rFonts w:cs="Times New Roman"/>
                <w:sz w:val="24"/>
                <w:szCs w:val="24"/>
              </w:rPr>
              <w:t>)</w:t>
            </w:r>
          </w:p>
          <w:p w14:paraId="5FBB58AF" w14:textId="5CD9B417" w:rsidR="00976998" w:rsidRPr="002950EB" w:rsidRDefault="002950EB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50EB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26DEB5D1" wp14:editId="44C65877">
                  <wp:extent cx="2018665" cy="220243"/>
                  <wp:effectExtent l="0" t="0" r="63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98" cy="23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7D8" w:rsidRPr="00DA0F7A" w14:paraId="53457912" w14:textId="77777777" w:rsidTr="005553A4">
        <w:tc>
          <w:tcPr>
            <w:tcW w:w="914" w:type="pct"/>
            <w:vAlign w:val="center"/>
          </w:tcPr>
          <w:p w14:paraId="666FF3B1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52" w:type="pct"/>
            <w:vAlign w:val="center"/>
          </w:tcPr>
          <w:p w14:paraId="6FE4C868" w14:textId="77777777" w:rsidR="00976998" w:rsidRPr="00DA0F7A" w:rsidRDefault="00976998" w:rsidP="00DA0F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0F7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3A306402" w14:textId="77777777" w:rsidR="00976998" w:rsidRDefault="00496A6C" w:rsidP="002950EB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Trong công nghiệp, người ta sản xuất nitric acid (HNO</w:t>
            </w:r>
            <w:r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 xml:space="preserve">) từ ammonia theo sơ đồ chuyển hóa sau: </w:t>
            </w:r>
          </w:p>
          <w:p w14:paraId="2E5E73B6" w14:textId="77777777" w:rsidR="00496A6C" w:rsidRDefault="00496A6C" w:rsidP="002950EB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NH</w:t>
            </w:r>
            <w:r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496A6C">
              <w:rPr>
                <w:rFonts w:cstheme="minorHAnsi"/>
                <w:bCs/>
                <w:i/>
                <w:sz w:val="24"/>
                <w:szCs w:val="24"/>
              </w:rPr>
              <w:t>g</w:t>
            </w:r>
            <w:r>
              <w:rPr>
                <w:rFonts w:cstheme="minorHAnsi"/>
                <w:bCs/>
                <w:sz w:val="24"/>
                <w:szCs w:val="24"/>
              </w:rPr>
              <w:t xml:space="preserve">) </w:t>
            </w:r>
            <w:r w:rsidRPr="00496A6C">
              <w:rPr>
                <w:rFonts w:cstheme="minorHAnsi"/>
                <w:bCs/>
                <w:position w:val="-6"/>
                <w:sz w:val="24"/>
                <w:szCs w:val="24"/>
              </w:rPr>
              <w:object w:dxaOrig="1219" w:dyaOrig="360" w14:anchorId="23CE1159">
                <v:shape id="_x0000_i1028" type="#_x0000_t75" style="width:61.2pt;height:18pt" o:ole="">
                  <v:imagedata r:id="rId15" o:title=""/>
                </v:shape>
                <o:OLEObject Type="Embed" ProgID="Equation.3" ShapeID="_x0000_i1028" DrawAspect="Content" ObjectID="_1745944953" r:id="rId16"/>
              </w:object>
            </w:r>
            <w:r>
              <w:rPr>
                <w:rFonts w:cstheme="minorHAnsi"/>
                <w:bCs/>
                <w:sz w:val="24"/>
                <w:szCs w:val="24"/>
              </w:rPr>
              <w:t>NO(</w:t>
            </w:r>
            <w:r w:rsidRPr="00496A6C">
              <w:rPr>
                <w:rFonts w:cstheme="minorHAnsi"/>
                <w:bCs/>
                <w:i/>
                <w:sz w:val="24"/>
                <w:szCs w:val="24"/>
              </w:rPr>
              <w:t>g</w:t>
            </w:r>
            <w:r>
              <w:rPr>
                <w:rFonts w:cstheme="minorHAnsi"/>
                <w:bCs/>
                <w:sz w:val="24"/>
                <w:szCs w:val="24"/>
              </w:rPr>
              <w:t xml:space="preserve">) </w:t>
            </w:r>
            <w:r w:rsidRPr="00496A6C">
              <w:rPr>
                <w:rFonts w:cstheme="minorHAnsi"/>
                <w:bCs/>
                <w:position w:val="-6"/>
                <w:sz w:val="24"/>
                <w:szCs w:val="24"/>
              </w:rPr>
              <w:object w:dxaOrig="859" w:dyaOrig="320" w14:anchorId="7579AB31">
                <v:shape id="_x0000_i1029" type="#_x0000_t75" style="width:43.2pt;height:16.2pt" o:ole="">
                  <v:imagedata r:id="rId17" o:title=""/>
                </v:shape>
                <o:OLEObject Type="Embed" ProgID="Equation.3" ShapeID="_x0000_i1029" DrawAspect="Content" ObjectID="_1745944954" r:id="rId18"/>
              </w:object>
            </w:r>
            <w:r>
              <w:rPr>
                <w:rFonts w:cstheme="minorHAnsi"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496A6C">
              <w:rPr>
                <w:rFonts w:cstheme="minorHAnsi"/>
                <w:bCs/>
                <w:i/>
                <w:sz w:val="24"/>
                <w:szCs w:val="24"/>
              </w:rPr>
              <w:t>g</w:t>
            </w:r>
            <w:r>
              <w:rPr>
                <w:rFonts w:cstheme="minorHAnsi"/>
                <w:bCs/>
                <w:sz w:val="24"/>
                <w:szCs w:val="24"/>
              </w:rPr>
              <w:t xml:space="preserve">) </w:t>
            </w:r>
            <w:r w:rsidRPr="00496A6C">
              <w:rPr>
                <w:rFonts w:cstheme="minorHAnsi"/>
                <w:bCs/>
                <w:position w:val="-6"/>
                <w:sz w:val="24"/>
                <w:szCs w:val="24"/>
              </w:rPr>
              <w:object w:dxaOrig="1300" w:dyaOrig="320" w14:anchorId="4997CB22">
                <v:shape id="_x0000_i1030" type="#_x0000_t75" style="width:64.8pt;height:16.2pt" o:ole="">
                  <v:imagedata r:id="rId19" o:title=""/>
                </v:shape>
                <o:OLEObject Type="Embed" ProgID="Equation.3" ShapeID="_x0000_i1030" DrawAspect="Content" ObjectID="_1745944955" r:id="rId20"/>
              </w:object>
            </w:r>
            <w:r>
              <w:rPr>
                <w:rFonts w:cstheme="minorHAnsi"/>
                <w:bCs/>
                <w:sz w:val="24"/>
                <w:szCs w:val="24"/>
              </w:rPr>
              <w:t>HNO</w:t>
            </w:r>
            <w:r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496A6C">
              <w:rPr>
                <w:rFonts w:cstheme="minorHAnsi"/>
                <w:bCs/>
                <w:i/>
                <w:sz w:val="24"/>
                <w:szCs w:val="24"/>
              </w:rPr>
              <w:t>aq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37665E23" w14:textId="77777777" w:rsidR="00496A6C" w:rsidRDefault="00496A6C" w:rsidP="002950EB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a) Viết các phương trình hóa học xảy ra.</w:t>
            </w:r>
          </w:p>
          <w:p w14:paraId="36E92855" w14:textId="74B2BA52" w:rsidR="00496A6C" w:rsidRPr="00496A6C" w:rsidRDefault="00496A6C" w:rsidP="002950EB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b) Để điều chế 200000 tấn nitric acid nồng độ 60% cần dùng bao nhiêu tấn ammonia? Biết rằng hiệu suất của quá trình sản xuất nitric acid theo sơ đồ trên là 96,2%</w:t>
            </w:r>
          </w:p>
        </w:tc>
        <w:tc>
          <w:tcPr>
            <w:tcW w:w="1549" w:type="pct"/>
            <w:vAlign w:val="center"/>
          </w:tcPr>
          <w:p w14:paraId="6B5B2572" w14:textId="77777777" w:rsidR="005E07D8" w:rsidRPr="005E07D8" w:rsidRDefault="005E07D8" w:rsidP="002950EB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E07D8">
              <w:rPr>
                <w:rFonts w:cstheme="minorHAnsi"/>
                <w:bCs/>
                <w:sz w:val="24"/>
                <w:szCs w:val="24"/>
              </w:rPr>
              <w:lastRenderedPageBreak/>
              <w:t>a) Phương trình hóa học xảy ra</w:t>
            </w:r>
          </w:p>
          <w:p w14:paraId="66B8696F" w14:textId="36E0DBC0" w:rsidR="005E07D8" w:rsidRDefault="005E07D8" w:rsidP="002950E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7CF3157" wp14:editId="72A4C07A">
                  <wp:extent cx="2632904" cy="221331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179" cy="25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03BF" w14:textId="4929E163" w:rsidR="005E07D8" w:rsidRDefault="005E07D8" w:rsidP="002950E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67DF613" wp14:editId="56B42FE4">
                  <wp:extent cx="1685377" cy="206977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781" cy="23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EC25C6" w14:textId="77777777" w:rsidR="00976998" w:rsidRDefault="005E07D8" w:rsidP="005E07D8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BF02DBE" wp14:editId="1428B684">
                  <wp:extent cx="2465158" cy="2209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486" cy="28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9E702" w14:textId="2D29C4D0" w:rsidR="005E07D8" w:rsidRDefault="005E07D8" w:rsidP="005E07D8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b) </w:t>
            </w:r>
            <w:r>
              <w:rPr>
                <w:rFonts w:cstheme="minorHAnsi"/>
                <w:bCs/>
                <w:sz w:val="24"/>
                <w:szCs w:val="24"/>
              </w:rPr>
              <w:t>NH</w:t>
            </w:r>
            <w:r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496A6C">
              <w:rPr>
                <w:rFonts w:cstheme="minorHAnsi"/>
                <w:bCs/>
                <w:i/>
                <w:sz w:val="24"/>
                <w:szCs w:val="24"/>
              </w:rPr>
              <w:t>g</w:t>
            </w:r>
            <w:r>
              <w:rPr>
                <w:rFonts w:cstheme="minorHAnsi"/>
                <w:bCs/>
                <w:sz w:val="24"/>
                <w:szCs w:val="24"/>
              </w:rPr>
              <w:t xml:space="preserve">) </w:t>
            </w:r>
            <w:r w:rsidR="00AF2F97" w:rsidRPr="00496A6C">
              <w:rPr>
                <w:rFonts w:cstheme="minorHAnsi"/>
                <w:bCs/>
                <w:position w:val="-6"/>
                <w:sz w:val="24"/>
                <w:szCs w:val="24"/>
              </w:rPr>
              <w:object w:dxaOrig="639" w:dyaOrig="320" w14:anchorId="6452DFAE">
                <v:shape id="_x0000_i1031" type="#_x0000_t75" style="width:31.8pt;height:16.2pt" o:ole="">
                  <v:imagedata r:id="rId24" o:title=""/>
                </v:shape>
                <o:OLEObject Type="Embed" ProgID="Equation.3" ShapeID="_x0000_i1031" DrawAspect="Content" ObjectID="_1745944956" r:id="rId25"/>
              </w:object>
            </w:r>
            <w:r>
              <w:rPr>
                <w:rFonts w:cstheme="minorHAnsi"/>
                <w:bCs/>
                <w:sz w:val="24"/>
                <w:szCs w:val="24"/>
              </w:rPr>
              <w:t>HNO</w:t>
            </w:r>
            <w:r>
              <w:rPr>
                <w:rFonts w:cstheme="minorHAnsi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496A6C">
              <w:rPr>
                <w:rFonts w:cstheme="minorHAnsi"/>
                <w:bCs/>
                <w:i/>
                <w:sz w:val="24"/>
                <w:szCs w:val="24"/>
              </w:rPr>
              <w:t>aq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2BF88CBB" w14:textId="77777777" w:rsidR="005E07D8" w:rsidRDefault="005E07D8" w:rsidP="005E07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Gọi khối lượng ammonia cần dùng là m tấn.</w:t>
            </w:r>
          </w:p>
          <w:p w14:paraId="5F043BA6" w14:textId="26FE021A" w:rsidR="00AF2F97" w:rsidRDefault="00057C4A" w:rsidP="00AF2F97">
            <w:pPr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17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96,2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.63=200000.0,6</m:t>
                </m:r>
              </m:oMath>
            </m:oMathPara>
          </w:p>
          <w:p w14:paraId="0FD5B562" w14:textId="2730BC75" w:rsidR="00AF2F97" w:rsidRDefault="00AF2F97" w:rsidP="00AF2F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Vậy m ≈ 33660 (tấn)</w:t>
            </w:r>
          </w:p>
          <w:p w14:paraId="46CD31AB" w14:textId="77777777" w:rsidR="005E07D8" w:rsidRPr="00AF2F97" w:rsidRDefault="005E07D8" w:rsidP="00AF2F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507910" w14:textId="77777777" w:rsidR="00976998" w:rsidRPr="00DA0F7A" w:rsidRDefault="00976998" w:rsidP="00DA0F7A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976998" w:rsidRPr="00DA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#9Slide03 Cousine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42176"/>
    <w:rsid w:val="00057C4A"/>
    <w:rsid w:val="000E7121"/>
    <w:rsid w:val="0025724B"/>
    <w:rsid w:val="002950EB"/>
    <w:rsid w:val="003A3CBE"/>
    <w:rsid w:val="003E0DCD"/>
    <w:rsid w:val="00496A6C"/>
    <w:rsid w:val="005B1DAE"/>
    <w:rsid w:val="005C1C74"/>
    <w:rsid w:val="005E07D8"/>
    <w:rsid w:val="007347F4"/>
    <w:rsid w:val="007352F6"/>
    <w:rsid w:val="00782896"/>
    <w:rsid w:val="007A7F60"/>
    <w:rsid w:val="008E502E"/>
    <w:rsid w:val="00976998"/>
    <w:rsid w:val="009B316C"/>
    <w:rsid w:val="00A340DA"/>
    <w:rsid w:val="00AF2F97"/>
    <w:rsid w:val="00B4718A"/>
    <w:rsid w:val="00B7053C"/>
    <w:rsid w:val="00C20805"/>
    <w:rsid w:val="00C45C31"/>
    <w:rsid w:val="00D973BC"/>
    <w:rsid w:val="00DA0F7A"/>
    <w:rsid w:val="00DA5AAB"/>
    <w:rsid w:val="00DB0AFF"/>
    <w:rsid w:val="00DE6AE2"/>
    <w:rsid w:val="00F27244"/>
    <w:rsid w:val="00F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A0F7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F2F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s://vi.wikipedia.org/wiki/Hi%C4%91razin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hyperlink" Target="https://vi.wikipedia.org/wiki/Axit_nitric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5" Type="http://schemas.openxmlformats.org/officeDocument/2006/relationships/hyperlink" Target="https://vi.wikipedia.org/wiki/Ph%C3%A2n_%C4%91%E1%BA%A1m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image" Target="media/image1.png"/><Relationship Id="rId9" Type="http://schemas.openxmlformats.org/officeDocument/2006/relationships/image" Target="media/image3.wmf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Nguyễn Duy Tuấn Đăng</dc:creator>
  <cp:keywords>VnTeach.Com</cp:keywords>
  <dc:description>VnTeach.Com</dc:description>
  <cp:lastModifiedBy>dell</cp:lastModifiedBy>
  <cp:revision>12</cp:revision>
  <dcterms:created xsi:type="dcterms:W3CDTF">2023-04-18T17:34:00Z</dcterms:created>
  <dcterms:modified xsi:type="dcterms:W3CDTF">2023-05-18T12:56:00Z</dcterms:modified>
  <cp:category>VnTeach.Com</cp:category>
</cp:coreProperties>
</file>