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625"/>
      </w:tblGrid>
      <w:tr w:rsidR="00983777" w:rsidRPr="00BE632F" w:rsidTr="007C0117">
        <w:trPr>
          <w:trHeight w:val="950"/>
        </w:trPr>
        <w:tc>
          <w:tcPr>
            <w:tcW w:w="4728" w:type="dxa"/>
          </w:tcPr>
          <w:p w:rsidR="00983777" w:rsidRPr="00B012FC" w:rsidRDefault="00983777" w:rsidP="00667C8E">
            <w:pPr>
              <w:jc w:val="center"/>
              <w:rPr>
                <w:rFonts w:ascii="Times New Roman" w:eastAsia="Times New Roman" w:hAnsi="Times New Roman"/>
                <w:sz w:val="24"/>
                <w:szCs w:val="26"/>
                <w:lang w:val="pt-BR"/>
              </w:rPr>
            </w:pPr>
            <w:r w:rsidRPr="00BE632F">
              <w:rPr>
                <w:rFonts w:ascii="Times New Roman" w:eastAsia="Times New Roman" w:hAnsi="Times New Roman"/>
                <w:sz w:val="26"/>
                <w:szCs w:val="26"/>
              </w:rPr>
              <w:br w:type="page"/>
            </w:r>
            <w:r w:rsidRPr="00BE632F">
              <w:rPr>
                <w:rFonts w:ascii="Times New Roman" w:eastAsia="Times New Roman" w:hAnsi="Times New Roman"/>
                <w:sz w:val="26"/>
                <w:szCs w:val="26"/>
              </w:rPr>
              <w:br w:type="page"/>
            </w:r>
            <w:r w:rsidRPr="00BE632F">
              <w:rPr>
                <w:rFonts w:ascii="Times New Roman" w:eastAsia="Times New Roman" w:hAnsi="Times New Roman"/>
                <w:sz w:val="26"/>
                <w:szCs w:val="26"/>
              </w:rPr>
              <w:br w:type="page"/>
            </w:r>
            <w:r w:rsidRPr="00BE632F">
              <w:rPr>
                <w:rFonts w:ascii="Times New Roman" w:eastAsia="Times New Roman" w:hAnsi="Times New Roman"/>
                <w:sz w:val="26"/>
                <w:szCs w:val="26"/>
              </w:rPr>
              <w:br w:type="page"/>
            </w:r>
            <w:r w:rsidRPr="00BE632F">
              <w:rPr>
                <w:rFonts w:ascii="Times New Roman" w:eastAsia="Times New Roman" w:hAnsi="Times New Roman"/>
                <w:sz w:val="26"/>
                <w:szCs w:val="26"/>
              </w:rPr>
              <w:br w:type="page"/>
            </w:r>
            <w:r w:rsidRPr="00BE632F">
              <w:rPr>
                <w:rFonts w:ascii="Times New Roman" w:eastAsia="Times New Roman" w:hAnsi="Times New Roman"/>
                <w:sz w:val="26"/>
                <w:szCs w:val="26"/>
              </w:rPr>
              <w:br w:type="page"/>
            </w:r>
            <w:r w:rsidRPr="00B012FC">
              <w:rPr>
                <w:rFonts w:ascii="Times New Roman" w:hAnsi="Times New Roman"/>
                <w:color w:val="000000"/>
                <w:sz w:val="26"/>
                <w:szCs w:val="28"/>
                <w:lang w:val="vi-VN"/>
              </w:rPr>
              <w:t>PHÒNG GD&amp;ĐT GIAO THỦY</w:t>
            </w:r>
          </w:p>
          <w:p w:rsidR="00983777" w:rsidRPr="00B012FC" w:rsidRDefault="00983777" w:rsidP="007C0117">
            <w:pPr>
              <w:rPr>
                <w:rFonts w:ascii="Times New Roman" w:hAnsi="Times New Roman"/>
                <w:b/>
                <w:color w:val="000000"/>
                <w:sz w:val="26"/>
                <w:szCs w:val="28"/>
                <w:lang w:val="vi-VN"/>
              </w:rPr>
            </w:pPr>
            <w:r w:rsidRPr="00B012FC">
              <w:rPr>
                <w:rFonts w:ascii="Times New Roman" w:hAnsi="Times New Roman"/>
                <w:b/>
                <w:color w:val="000000"/>
                <w:sz w:val="26"/>
                <w:szCs w:val="28"/>
                <w:lang w:val="vi-VN"/>
              </w:rPr>
              <w:t>TRƯỜNG</w:t>
            </w:r>
            <w:r w:rsidR="00667C8E" w:rsidRPr="00B012FC">
              <w:rPr>
                <w:rFonts w:ascii="Times New Roman" w:hAnsi="Times New Roman"/>
                <w:b/>
                <w:color w:val="000000"/>
                <w:sz w:val="26"/>
                <w:szCs w:val="28"/>
                <w:lang w:val="vi-VN"/>
              </w:rPr>
              <w:t xml:space="preserve"> </w:t>
            </w:r>
            <w:r w:rsidRPr="00B012FC">
              <w:rPr>
                <w:rFonts w:ascii="Times New Roman" w:hAnsi="Times New Roman"/>
                <w:b/>
                <w:color w:val="000000"/>
                <w:sz w:val="26"/>
                <w:szCs w:val="28"/>
                <w:lang w:val="vi-VN"/>
              </w:rPr>
              <w:t>THCS GIAO THANH</w:t>
            </w:r>
          </w:p>
          <w:p w:rsidR="00983777" w:rsidRPr="00BE632F" w:rsidRDefault="003D029A" w:rsidP="00667C8E">
            <w:pPr>
              <w:rPr>
                <w:rFonts w:ascii="Times New Roman" w:eastAsia="Times New Roman" w:hAnsi="Times New Roman"/>
                <w:sz w:val="26"/>
                <w:szCs w:val="26"/>
                <w:lang w:val="pt-BR"/>
              </w:rPr>
            </w:pPr>
            <w:r>
              <w:rPr>
                <w:rFonts w:ascii="Times New Roman" w:eastAsia="Times New Roman" w:hAnsi="Times New Roman"/>
                <w:noProof/>
                <w:sz w:val="26"/>
                <w:szCs w:val="26"/>
              </w:rPr>
              <w:pict>
                <v:line id="Straight Connector 9" o:spid="_x0000_s1026" style="position:absolute;flip:y;z-index:251658240;visibility:visible;mso-wrap-distance-top:-6e-5mm;mso-wrap-distance-bottom:-6e-5mm" from="44.45pt,2.35pt" to="17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p>
        </w:tc>
        <w:tc>
          <w:tcPr>
            <w:tcW w:w="4625" w:type="dxa"/>
          </w:tcPr>
          <w:p w:rsidR="00983777" w:rsidRPr="00B012FC" w:rsidRDefault="00983777" w:rsidP="007C0117">
            <w:pPr>
              <w:jc w:val="center"/>
              <w:rPr>
                <w:rFonts w:ascii="Times New Roman" w:hAnsi="Times New Roman"/>
                <w:b/>
                <w:sz w:val="26"/>
                <w:szCs w:val="26"/>
                <w:lang w:val="pt-BR"/>
              </w:rPr>
            </w:pPr>
            <w:r w:rsidRPr="00B012FC">
              <w:rPr>
                <w:rFonts w:ascii="Times New Roman" w:hAnsi="Times New Roman"/>
                <w:b/>
                <w:sz w:val="26"/>
                <w:szCs w:val="26"/>
                <w:lang w:val="pt-BR"/>
              </w:rPr>
              <w:t>BẢNG ĐẶC TẢ</w:t>
            </w:r>
          </w:p>
          <w:p w:rsidR="00983777" w:rsidRPr="00B012FC" w:rsidRDefault="00983777" w:rsidP="007C0117">
            <w:pPr>
              <w:jc w:val="center"/>
              <w:rPr>
                <w:rFonts w:ascii="Times New Roman" w:eastAsia="Times New Roman" w:hAnsi="Times New Roman"/>
                <w:b/>
                <w:sz w:val="26"/>
                <w:szCs w:val="26"/>
                <w:lang w:val="pt-BR"/>
              </w:rPr>
            </w:pPr>
            <w:r w:rsidRPr="00B012FC">
              <w:rPr>
                <w:rFonts w:ascii="Times New Roman" w:hAnsi="Times New Roman"/>
                <w:b/>
                <w:sz w:val="26"/>
                <w:szCs w:val="26"/>
                <w:lang w:val="pt-BR"/>
              </w:rPr>
              <w:t>ĐỀ KIỂM TRA</w:t>
            </w:r>
            <w:bookmarkStart w:id="0" w:name="_GoBack"/>
            <w:bookmarkEnd w:id="0"/>
            <w:r w:rsidRPr="00B012FC">
              <w:rPr>
                <w:rFonts w:ascii="Times New Roman" w:eastAsia="Times New Roman" w:hAnsi="Times New Roman"/>
                <w:b/>
                <w:sz w:val="26"/>
                <w:szCs w:val="26"/>
                <w:lang w:val="pt-BR"/>
              </w:rPr>
              <w:t>CUỐI HỌC KÌ II</w:t>
            </w:r>
          </w:p>
          <w:p w:rsidR="00983777" w:rsidRPr="00B012FC" w:rsidRDefault="00983777" w:rsidP="007C0117">
            <w:pPr>
              <w:jc w:val="center"/>
              <w:rPr>
                <w:rFonts w:ascii="Times New Roman" w:hAnsi="Times New Roman"/>
                <w:b/>
                <w:sz w:val="26"/>
                <w:szCs w:val="26"/>
                <w:lang w:val="pt-BR"/>
              </w:rPr>
            </w:pPr>
            <w:r w:rsidRPr="00B012FC">
              <w:rPr>
                <w:rFonts w:ascii="Times New Roman" w:hAnsi="Times New Roman"/>
                <w:b/>
                <w:sz w:val="26"/>
                <w:szCs w:val="26"/>
                <w:lang w:val="pt-BR"/>
              </w:rPr>
              <w:t xml:space="preserve">NĂM HỌC </w:t>
            </w:r>
            <w:r w:rsidR="00667C8E" w:rsidRPr="00B012FC">
              <w:rPr>
                <w:rFonts w:ascii="Times New Roman" w:hAnsi="Times New Roman"/>
                <w:b/>
                <w:sz w:val="26"/>
                <w:szCs w:val="26"/>
                <w:lang w:val="pt-BR"/>
              </w:rPr>
              <w:t>2023</w:t>
            </w:r>
            <w:r w:rsidRPr="00B012FC">
              <w:rPr>
                <w:rFonts w:ascii="Times New Roman" w:hAnsi="Times New Roman"/>
                <w:b/>
                <w:sz w:val="26"/>
                <w:szCs w:val="26"/>
                <w:lang w:val="pt-BR"/>
              </w:rPr>
              <w:t xml:space="preserve"> - </w:t>
            </w:r>
            <w:r w:rsidR="00667C8E" w:rsidRPr="00B012FC">
              <w:rPr>
                <w:rFonts w:ascii="Times New Roman" w:hAnsi="Times New Roman"/>
                <w:b/>
                <w:sz w:val="26"/>
                <w:szCs w:val="26"/>
                <w:lang w:val="pt-BR"/>
              </w:rPr>
              <w:t>2024</w:t>
            </w:r>
          </w:p>
          <w:p w:rsidR="00983777" w:rsidRPr="00B012FC" w:rsidRDefault="00983777" w:rsidP="007C0117">
            <w:pPr>
              <w:jc w:val="center"/>
              <w:rPr>
                <w:rFonts w:ascii="Times New Roman" w:hAnsi="Times New Roman"/>
                <w:sz w:val="26"/>
                <w:szCs w:val="26"/>
                <w:lang w:val="pt-BR"/>
              </w:rPr>
            </w:pPr>
            <w:r w:rsidRPr="00B012FC">
              <w:rPr>
                <w:rFonts w:ascii="Times New Roman" w:hAnsi="Times New Roman"/>
                <w:b/>
                <w:sz w:val="26"/>
                <w:szCs w:val="26"/>
                <w:lang w:val="pt-BR"/>
              </w:rPr>
              <w:t>MÔN: NGỮ VĂN LỚP 6</w:t>
            </w:r>
          </w:p>
          <w:p w:rsidR="00983777" w:rsidRDefault="00983777" w:rsidP="007C0117">
            <w:pPr>
              <w:jc w:val="center"/>
              <w:rPr>
                <w:rFonts w:ascii="Times New Roman" w:hAnsi="Times New Roman"/>
                <w:sz w:val="27"/>
                <w:szCs w:val="27"/>
                <w:lang w:val="vi-VN"/>
              </w:rPr>
            </w:pPr>
            <w:r w:rsidRPr="00BE632F">
              <w:rPr>
                <w:rFonts w:ascii="Times New Roman" w:hAnsi="Times New Roman"/>
                <w:sz w:val="27"/>
                <w:szCs w:val="27"/>
                <w:lang w:val="pt-BR"/>
              </w:rPr>
              <w:t>Thời gian làm bài: 90 phút</w:t>
            </w:r>
          </w:p>
          <w:p w:rsidR="00667C8E" w:rsidRPr="00667C8E" w:rsidRDefault="003D029A" w:rsidP="007C0117">
            <w:pPr>
              <w:jc w:val="center"/>
              <w:rPr>
                <w:rFonts w:ascii="Times New Roman" w:eastAsia="Times New Roman" w:hAnsi="Times New Roman"/>
                <w:i/>
                <w:sz w:val="26"/>
                <w:szCs w:val="26"/>
                <w:lang w:val="vi-VN"/>
              </w:rPr>
            </w:pPr>
            <w:r w:rsidRPr="003D029A">
              <w:rPr>
                <w:rFonts w:ascii="Times New Roman" w:eastAsiaTheme="minorHAnsi" w:hAnsi="Times New Roman"/>
                <w:b/>
                <w:noProof/>
                <w:sz w:val="28"/>
                <w:szCs w:val="28"/>
              </w:rPr>
              <w:pict>
                <v:line id="_x0000_s1027" style="position:absolute;left:0;text-align:left;flip:y;z-index:251659264;visibility:visible;mso-wrap-distance-top:-6e-5mm;mso-wrap-distance-bottom:-6e-5mm" from="49.85pt,3.45pt" to="159.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07"/>
        <w:gridCol w:w="1672"/>
        <w:gridCol w:w="30"/>
        <w:gridCol w:w="2269"/>
        <w:gridCol w:w="26"/>
        <w:gridCol w:w="794"/>
        <w:gridCol w:w="31"/>
        <w:gridCol w:w="1103"/>
        <w:gridCol w:w="992"/>
        <w:gridCol w:w="992"/>
      </w:tblGrid>
      <w:tr w:rsidR="000138D2" w:rsidRPr="000138D2" w:rsidTr="00667C8E">
        <w:tc>
          <w:tcPr>
            <w:tcW w:w="731" w:type="dxa"/>
            <w:vMerge w:val="restart"/>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TT</w:t>
            </w:r>
          </w:p>
        </w:tc>
        <w:tc>
          <w:tcPr>
            <w:tcW w:w="1107" w:type="dxa"/>
            <w:vMerge w:val="restart"/>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Chương/</w:t>
            </w:r>
          </w:p>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Chủ đề</w:t>
            </w:r>
          </w:p>
        </w:tc>
        <w:tc>
          <w:tcPr>
            <w:tcW w:w="1702" w:type="dxa"/>
            <w:gridSpan w:val="2"/>
            <w:vMerge w:val="restart"/>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Nội dung/Đơn vị kiến thức</w:t>
            </w:r>
          </w:p>
        </w:tc>
        <w:tc>
          <w:tcPr>
            <w:tcW w:w="2269" w:type="dxa"/>
            <w:vMerge w:val="restart"/>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Mức độ đánh giá</w:t>
            </w:r>
          </w:p>
        </w:tc>
        <w:tc>
          <w:tcPr>
            <w:tcW w:w="3938" w:type="dxa"/>
            <w:gridSpan w:val="6"/>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pacing w:val="-8"/>
                <w:sz w:val="26"/>
                <w:szCs w:val="26"/>
                <w:lang w:val="vi-VN"/>
              </w:rPr>
              <w:t>Số câu hỏi theo mức độ nhận thức</w:t>
            </w:r>
          </w:p>
        </w:tc>
      </w:tr>
      <w:tr w:rsidR="000138D2" w:rsidRPr="000138D2" w:rsidTr="00667C8E">
        <w:tc>
          <w:tcPr>
            <w:tcW w:w="731" w:type="dxa"/>
            <w:vMerge/>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1107" w:type="dxa"/>
            <w:vMerge/>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1702" w:type="dxa"/>
            <w:gridSpan w:val="2"/>
            <w:vMerge/>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2269" w:type="dxa"/>
            <w:vMerge/>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851" w:type="dxa"/>
            <w:gridSpan w:val="3"/>
            <w:shd w:val="clear" w:color="auto" w:fill="auto"/>
            <w:vAlign w:val="center"/>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z w:val="26"/>
                <w:szCs w:val="26"/>
                <w:lang w:val="vi-VN"/>
              </w:rPr>
              <w:t>Nhận biết</w:t>
            </w:r>
          </w:p>
        </w:tc>
        <w:tc>
          <w:tcPr>
            <w:tcW w:w="1103" w:type="dxa"/>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Thông hiểu</w:t>
            </w:r>
          </w:p>
          <w:p w:rsidR="000138D2" w:rsidRPr="000138D2" w:rsidRDefault="000138D2" w:rsidP="007C0117">
            <w:pPr>
              <w:widowControl w:val="0"/>
              <w:jc w:val="center"/>
              <w:rPr>
                <w:rFonts w:ascii="Times New Roman" w:hAnsi="Times New Roman" w:cs="Times New Roman"/>
                <w:b/>
                <w:spacing w:val="-8"/>
                <w:sz w:val="26"/>
                <w:szCs w:val="26"/>
                <w:lang w:val="vi-VN"/>
              </w:rPr>
            </w:pPr>
          </w:p>
        </w:tc>
        <w:tc>
          <w:tcPr>
            <w:tcW w:w="992" w:type="dxa"/>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Vận dụng</w:t>
            </w:r>
          </w:p>
        </w:tc>
        <w:tc>
          <w:tcPr>
            <w:tcW w:w="992" w:type="dxa"/>
            <w:shd w:val="clear" w:color="auto" w:fill="auto"/>
            <w:vAlign w:val="center"/>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t>Vận dụng cao</w:t>
            </w:r>
          </w:p>
        </w:tc>
      </w:tr>
      <w:tr w:rsidR="000138D2" w:rsidRPr="000138D2" w:rsidTr="00667C8E">
        <w:trPr>
          <w:trHeight w:val="701"/>
        </w:trPr>
        <w:tc>
          <w:tcPr>
            <w:tcW w:w="731" w:type="dxa"/>
            <w:shd w:val="clear" w:color="auto" w:fill="auto"/>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rPr>
              <w:t>1.</w:t>
            </w:r>
          </w:p>
        </w:tc>
        <w:tc>
          <w:tcPr>
            <w:tcW w:w="1107" w:type="dxa"/>
            <w:shd w:val="clear" w:color="auto" w:fill="auto"/>
          </w:tcPr>
          <w:p w:rsidR="000138D2" w:rsidRPr="000138D2" w:rsidRDefault="000138D2" w:rsidP="007C0117">
            <w:pPr>
              <w:widowControl w:val="0"/>
              <w:jc w:val="both"/>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rPr>
              <w:t>Đọc hiểu</w:t>
            </w:r>
          </w:p>
        </w:tc>
        <w:tc>
          <w:tcPr>
            <w:tcW w:w="1702" w:type="dxa"/>
            <w:gridSpan w:val="2"/>
            <w:shd w:val="clear" w:color="auto" w:fill="auto"/>
          </w:tcPr>
          <w:p w:rsidR="000138D2" w:rsidRPr="000138D2" w:rsidRDefault="000138D2" w:rsidP="007C0117">
            <w:pPr>
              <w:widowControl w:val="0"/>
              <w:jc w:val="both"/>
              <w:rPr>
                <w:rFonts w:ascii="Times New Roman" w:hAnsi="Times New Roman" w:cs="Times New Roman"/>
                <w:b/>
                <w:bCs/>
                <w:sz w:val="26"/>
                <w:szCs w:val="26"/>
              </w:rPr>
            </w:pPr>
            <w:r w:rsidRPr="000138D2">
              <w:rPr>
                <w:rFonts w:ascii="Times New Roman" w:hAnsi="Times New Roman" w:cs="Times New Roman"/>
                <w:b/>
                <w:bCs/>
                <w:sz w:val="26"/>
                <w:szCs w:val="26"/>
              </w:rPr>
              <w:t>Văn bảnnghị luận</w:t>
            </w: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sz w:val="26"/>
                <w:szCs w:val="26"/>
              </w:rPr>
            </w:pPr>
          </w:p>
          <w:p w:rsidR="000138D2" w:rsidRPr="000138D2" w:rsidRDefault="000138D2" w:rsidP="007C0117">
            <w:pPr>
              <w:widowControl w:val="0"/>
              <w:jc w:val="both"/>
              <w:rPr>
                <w:rFonts w:ascii="Times New Roman" w:hAnsi="Times New Roman" w:cs="Times New Roman"/>
                <w:b/>
                <w:bCs/>
                <w:spacing w:val="-8"/>
                <w:sz w:val="26"/>
                <w:szCs w:val="26"/>
              </w:rPr>
            </w:pPr>
          </w:p>
        </w:tc>
        <w:tc>
          <w:tcPr>
            <w:tcW w:w="2269" w:type="dxa"/>
            <w:shd w:val="clear" w:color="auto" w:fill="auto"/>
          </w:tcPr>
          <w:p w:rsidR="000138D2" w:rsidRPr="000138D2" w:rsidRDefault="000138D2" w:rsidP="007C0117">
            <w:pPr>
              <w:widowControl w:val="0"/>
              <w:jc w:val="both"/>
              <w:rPr>
                <w:rFonts w:ascii="Times New Roman" w:hAnsi="Times New Roman" w:cs="Times New Roman"/>
                <w:b/>
                <w:sz w:val="26"/>
                <w:szCs w:val="26"/>
              </w:rPr>
            </w:pPr>
            <w:r w:rsidRPr="000138D2">
              <w:rPr>
                <w:rFonts w:ascii="Times New Roman" w:hAnsi="Times New Roman" w:cs="Times New Roman"/>
                <w:b/>
                <w:sz w:val="26"/>
                <w:szCs w:val="26"/>
              </w:rPr>
              <w:lastRenderedPageBreak/>
              <w:t>Nhận biết:</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Nhận biết được các ý kiến, lí lẽ, bằng chứng trong văn bản.</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Nhận biết được đặc điểm nổi bật của văn bản nghị luận.</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Nhận ra từ đơn và từ phức (từ ghép và từ láy); từ đa nghĩa và từ đồng âm, các thành phần của câu.</w:t>
            </w:r>
          </w:p>
          <w:p w:rsidR="000138D2" w:rsidRPr="000138D2" w:rsidRDefault="000138D2" w:rsidP="007C0117">
            <w:pPr>
              <w:widowControl w:val="0"/>
              <w:jc w:val="both"/>
              <w:rPr>
                <w:rFonts w:ascii="Times New Roman" w:hAnsi="Times New Roman" w:cs="Times New Roman"/>
                <w:b/>
                <w:sz w:val="26"/>
                <w:szCs w:val="26"/>
              </w:rPr>
            </w:pPr>
            <w:r w:rsidRPr="000138D2">
              <w:rPr>
                <w:rFonts w:ascii="Times New Roman" w:hAnsi="Times New Roman" w:cs="Times New Roman"/>
                <w:b/>
                <w:sz w:val="26"/>
                <w:szCs w:val="26"/>
              </w:rPr>
              <w:t>Thông hiểu:</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Tóm tắt được các nội dung chính trong một văn bản nghị luận có nhiều đoạn.</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Chỉ ra được mối liên hệ giữa các ý kiến, lí lẽ, bằng chứng.</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xml:space="preserve">- Xác định được nghĩa thành ngữ </w:t>
            </w:r>
            <w:r w:rsidRPr="000138D2">
              <w:rPr>
                <w:rFonts w:ascii="Times New Roman" w:hAnsi="Times New Roman" w:cs="Times New Roman"/>
                <w:sz w:val="26"/>
                <w:szCs w:val="26"/>
              </w:rPr>
              <w:lastRenderedPageBreak/>
              <w:t>thông dụng, yếu tố Hán Việt thông dụng; các biện pháp tu từ (ẩn dụ, hoán dụ), công dụng của dấu chấm phẩy, dấu ngoặc kép được sử dụng trong văn bản.</w:t>
            </w:r>
          </w:p>
          <w:p w:rsidR="000138D2" w:rsidRPr="000138D2" w:rsidRDefault="000138D2" w:rsidP="007C0117">
            <w:pPr>
              <w:widowControl w:val="0"/>
              <w:jc w:val="both"/>
              <w:rPr>
                <w:rFonts w:ascii="Times New Roman" w:hAnsi="Times New Roman" w:cs="Times New Roman"/>
                <w:b/>
                <w:sz w:val="26"/>
                <w:szCs w:val="26"/>
              </w:rPr>
            </w:pPr>
            <w:r w:rsidRPr="000138D2">
              <w:rPr>
                <w:rFonts w:ascii="Times New Roman" w:hAnsi="Times New Roman" w:cs="Times New Roman"/>
                <w:b/>
                <w:sz w:val="26"/>
                <w:szCs w:val="26"/>
              </w:rPr>
              <w:t>Vận dụng:</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sz w:val="26"/>
                <w:szCs w:val="26"/>
              </w:rPr>
              <w:t>- Rút ra được những bài học về cách nghĩ, cách ứng xử từ nội dung văn bản.</w:t>
            </w:r>
          </w:p>
          <w:p w:rsidR="000138D2" w:rsidRPr="00667C8E" w:rsidRDefault="000138D2" w:rsidP="007C0117">
            <w:pPr>
              <w:widowControl w:val="0"/>
              <w:jc w:val="both"/>
              <w:rPr>
                <w:rFonts w:ascii="Times New Roman" w:hAnsi="Times New Roman" w:cs="Times New Roman"/>
                <w:sz w:val="26"/>
                <w:szCs w:val="26"/>
                <w:lang w:val="vi-VN"/>
              </w:rPr>
            </w:pPr>
            <w:r w:rsidRPr="000138D2">
              <w:rPr>
                <w:rFonts w:ascii="Times New Roman" w:hAnsi="Times New Roman" w:cs="Times New Roman"/>
                <w:sz w:val="26"/>
                <w:szCs w:val="26"/>
              </w:rPr>
              <w:t>- Thể hiện được sự đồng tình / không đồng tình/ đồng tình một phần với những vấn đề được đặt ra trong văn bản.</w:t>
            </w:r>
          </w:p>
        </w:tc>
        <w:tc>
          <w:tcPr>
            <w:tcW w:w="851" w:type="dxa"/>
            <w:gridSpan w:val="3"/>
            <w:shd w:val="clear" w:color="auto" w:fill="auto"/>
            <w:vAlign w:val="center"/>
          </w:tcPr>
          <w:p w:rsidR="000138D2" w:rsidRPr="000138D2" w:rsidRDefault="000138D2" w:rsidP="007C0117">
            <w:pPr>
              <w:widowControl w:val="0"/>
              <w:jc w:val="both"/>
              <w:rPr>
                <w:rFonts w:ascii="Times New Roman" w:hAnsi="Times New Roman" w:cs="Times New Roman"/>
                <w:spacing w:val="-8"/>
                <w:sz w:val="26"/>
                <w:szCs w:val="26"/>
              </w:rPr>
            </w:pPr>
          </w:p>
          <w:p w:rsidR="003E7CBC" w:rsidRDefault="003E7CBC"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r w:rsidRPr="000138D2">
              <w:rPr>
                <w:rFonts w:ascii="Times New Roman" w:hAnsi="Times New Roman" w:cs="Times New Roman"/>
                <w:spacing w:val="-8"/>
                <w:sz w:val="26"/>
                <w:szCs w:val="26"/>
              </w:rPr>
              <w:t>3 TN</w:t>
            </w: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lang w:val="vi-VN"/>
              </w:rPr>
            </w:pPr>
          </w:p>
        </w:tc>
        <w:tc>
          <w:tcPr>
            <w:tcW w:w="1103" w:type="dxa"/>
            <w:shd w:val="clear" w:color="auto" w:fill="auto"/>
            <w:vAlign w:val="center"/>
          </w:tcPr>
          <w:p w:rsidR="003E7CBC" w:rsidRDefault="003E7CBC"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r w:rsidRPr="000138D2">
              <w:rPr>
                <w:rFonts w:ascii="Times New Roman" w:hAnsi="Times New Roman" w:cs="Times New Roman"/>
                <w:spacing w:val="-8"/>
                <w:sz w:val="26"/>
                <w:szCs w:val="26"/>
              </w:rPr>
              <w:t>5TN</w:t>
            </w: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lang w:val="vi-VN"/>
              </w:rPr>
            </w:pPr>
          </w:p>
        </w:tc>
        <w:tc>
          <w:tcPr>
            <w:tcW w:w="992" w:type="dxa"/>
            <w:shd w:val="clear" w:color="auto" w:fill="auto"/>
            <w:vAlign w:val="center"/>
          </w:tcPr>
          <w:p w:rsidR="000138D2" w:rsidRPr="000138D2" w:rsidRDefault="000138D2" w:rsidP="007C0117">
            <w:pPr>
              <w:widowControl w:val="0"/>
              <w:jc w:val="both"/>
              <w:rPr>
                <w:rFonts w:ascii="Times New Roman" w:hAnsi="Times New Roman" w:cs="Times New Roman"/>
                <w:spacing w:val="-8"/>
                <w:sz w:val="26"/>
                <w:szCs w:val="26"/>
              </w:rPr>
            </w:pPr>
          </w:p>
          <w:p w:rsidR="003E7CBC" w:rsidRDefault="003E7CBC" w:rsidP="007C0117">
            <w:pPr>
              <w:widowControl w:val="0"/>
              <w:jc w:val="both"/>
              <w:rPr>
                <w:rFonts w:ascii="Times New Roman" w:hAnsi="Times New Roman" w:cs="Times New Roman"/>
                <w:spacing w:val="-8"/>
                <w:sz w:val="26"/>
                <w:szCs w:val="26"/>
              </w:rPr>
            </w:pPr>
          </w:p>
          <w:p w:rsidR="000138D2" w:rsidRPr="000138D2" w:rsidRDefault="000138D2" w:rsidP="007C0117">
            <w:pPr>
              <w:widowControl w:val="0"/>
              <w:jc w:val="both"/>
              <w:rPr>
                <w:rFonts w:ascii="Times New Roman" w:hAnsi="Times New Roman" w:cs="Times New Roman"/>
                <w:spacing w:val="-8"/>
                <w:sz w:val="26"/>
                <w:szCs w:val="26"/>
              </w:rPr>
            </w:pPr>
            <w:r w:rsidRPr="000138D2">
              <w:rPr>
                <w:rFonts w:ascii="Times New Roman" w:hAnsi="Times New Roman" w:cs="Times New Roman"/>
                <w:spacing w:val="-8"/>
                <w:sz w:val="26"/>
                <w:szCs w:val="26"/>
              </w:rPr>
              <w:t>2TL</w:t>
            </w: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p w:rsidR="000138D2" w:rsidRPr="000138D2" w:rsidRDefault="000138D2" w:rsidP="007C0117">
            <w:pPr>
              <w:widowControl w:val="0"/>
              <w:jc w:val="both"/>
              <w:rPr>
                <w:rFonts w:ascii="Times New Roman" w:hAnsi="Times New Roman" w:cs="Times New Roman"/>
                <w:spacing w:val="-8"/>
                <w:sz w:val="26"/>
                <w:szCs w:val="26"/>
                <w:lang w:val="vi-VN"/>
              </w:rPr>
            </w:pPr>
          </w:p>
        </w:tc>
        <w:tc>
          <w:tcPr>
            <w:tcW w:w="992" w:type="dxa"/>
            <w:shd w:val="clear" w:color="auto" w:fill="auto"/>
          </w:tcPr>
          <w:p w:rsidR="000138D2" w:rsidRPr="000138D2" w:rsidRDefault="000138D2" w:rsidP="007C0117">
            <w:pPr>
              <w:widowControl w:val="0"/>
              <w:jc w:val="both"/>
              <w:rPr>
                <w:rFonts w:ascii="Times New Roman" w:hAnsi="Times New Roman" w:cs="Times New Roman"/>
                <w:b/>
                <w:sz w:val="26"/>
                <w:szCs w:val="26"/>
                <w:lang w:val="vi-VN"/>
              </w:rPr>
            </w:pPr>
          </w:p>
        </w:tc>
      </w:tr>
      <w:tr w:rsidR="000138D2" w:rsidRPr="000138D2" w:rsidTr="00667C8E">
        <w:trPr>
          <w:trHeight w:val="356"/>
        </w:trPr>
        <w:tc>
          <w:tcPr>
            <w:tcW w:w="731" w:type="dxa"/>
            <w:shd w:val="clear" w:color="auto" w:fill="auto"/>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lastRenderedPageBreak/>
              <w:t>2</w:t>
            </w:r>
          </w:p>
        </w:tc>
        <w:tc>
          <w:tcPr>
            <w:tcW w:w="1107" w:type="dxa"/>
            <w:shd w:val="clear" w:color="auto" w:fill="auto"/>
          </w:tcPr>
          <w:p w:rsidR="000138D2" w:rsidRPr="000138D2" w:rsidRDefault="000138D2" w:rsidP="007C0117">
            <w:pPr>
              <w:widowControl w:val="0"/>
              <w:jc w:val="both"/>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rPr>
              <w:t>Viết</w:t>
            </w:r>
          </w:p>
        </w:tc>
        <w:tc>
          <w:tcPr>
            <w:tcW w:w="1702" w:type="dxa"/>
            <w:gridSpan w:val="2"/>
            <w:shd w:val="clear" w:color="auto" w:fill="auto"/>
          </w:tcPr>
          <w:p w:rsidR="000138D2" w:rsidRPr="000138D2" w:rsidRDefault="000138D2" w:rsidP="007C0117">
            <w:pPr>
              <w:widowControl w:val="0"/>
              <w:jc w:val="both"/>
              <w:rPr>
                <w:rFonts w:ascii="Times New Roman" w:hAnsi="Times New Roman" w:cs="Times New Roman"/>
                <w:sz w:val="26"/>
                <w:szCs w:val="26"/>
                <w:lang w:val="vi-VN"/>
              </w:rPr>
            </w:pPr>
            <w:r w:rsidRPr="000138D2">
              <w:rPr>
                <w:rFonts w:ascii="Times New Roman" w:hAnsi="Times New Roman" w:cs="Times New Roman"/>
                <w:sz w:val="26"/>
                <w:szCs w:val="26"/>
                <w:lang w:val="vi-VN"/>
              </w:rPr>
              <w:t>Trình bày ý kiến về một hiện tượng xã hội mà mình quan tâm</w:t>
            </w:r>
          </w:p>
        </w:tc>
        <w:tc>
          <w:tcPr>
            <w:tcW w:w="2269" w:type="dxa"/>
            <w:shd w:val="clear" w:color="auto" w:fill="auto"/>
          </w:tcPr>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b/>
                <w:sz w:val="26"/>
                <w:szCs w:val="26"/>
                <w:lang w:val="vi-VN"/>
              </w:rPr>
              <w:t xml:space="preserve">Nhận biết: </w:t>
            </w:r>
            <w:r w:rsidRPr="000138D2">
              <w:rPr>
                <w:rFonts w:ascii="Times New Roman" w:hAnsi="Times New Roman" w:cs="Times New Roman"/>
                <w:sz w:val="26"/>
                <w:szCs w:val="26"/>
              </w:rPr>
              <w:t>Nhận diện yêu cầu của đề (Viết bài văn t</w:t>
            </w:r>
            <w:r w:rsidRPr="000138D2">
              <w:rPr>
                <w:rFonts w:ascii="Times New Roman" w:hAnsi="Times New Roman" w:cs="Times New Roman"/>
                <w:sz w:val="26"/>
                <w:szCs w:val="26"/>
                <w:lang w:val="vi-VN"/>
              </w:rPr>
              <w:t>rình bày ý kiến về một hiện tượng xã hội mà mình quan tâm</w:t>
            </w:r>
            <w:r w:rsidRPr="000138D2">
              <w:rPr>
                <w:rFonts w:ascii="Times New Roman" w:hAnsi="Times New Roman" w:cs="Times New Roman"/>
                <w:sz w:val="26"/>
                <w:szCs w:val="26"/>
              </w:rPr>
              <w:t>)</w:t>
            </w:r>
          </w:p>
          <w:p w:rsidR="000138D2" w:rsidRPr="000138D2" w:rsidRDefault="000138D2" w:rsidP="007C0117">
            <w:pPr>
              <w:widowControl w:val="0"/>
              <w:jc w:val="both"/>
              <w:rPr>
                <w:rFonts w:ascii="Times New Roman" w:hAnsi="Times New Roman" w:cs="Times New Roman"/>
                <w:sz w:val="26"/>
                <w:szCs w:val="26"/>
              </w:rPr>
            </w:pPr>
            <w:r w:rsidRPr="000138D2">
              <w:rPr>
                <w:rFonts w:ascii="Times New Roman" w:hAnsi="Times New Roman" w:cs="Times New Roman"/>
                <w:b/>
                <w:sz w:val="26"/>
                <w:szCs w:val="26"/>
                <w:lang w:val="vi-VN"/>
              </w:rPr>
              <w:t>Thông hiểu:</w:t>
            </w:r>
            <w:r w:rsidRPr="000138D2">
              <w:rPr>
                <w:rFonts w:ascii="Times New Roman" w:hAnsi="Times New Roman" w:cs="Times New Roman"/>
                <w:sz w:val="26"/>
                <w:szCs w:val="26"/>
              </w:rPr>
              <w:t xml:space="preserve"> Hiểu cách xây dựng bài văn nghị luận (Cần có ý kiến, lí lẽ, dẫn chứng…)</w:t>
            </w:r>
          </w:p>
          <w:p w:rsidR="000138D2" w:rsidRPr="000138D2" w:rsidRDefault="000138D2" w:rsidP="007C0117">
            <w:pPr>
              <w:widowControl w:val="0"/>
              <w:jc w:val="both"/>
              <w:rPr>
                <w:rFonts w:ascii="Times New Roman" w:hAnsi="Times New Roman" w:cs="Times New Roman"/>
                <w:b/>
                <w:sz w:val="26"/>
                <w:szCs w:val="26"/>
                <w:lang w:val="vi-VN"/>
              </w:rPr>
            </w:pPr>
          </w:p>
          <w:p w:rsidR="000138D2" w:rsidRPr="000138D2" w:rsidRDefault="000138D2" w:rsidP="007C0117">
            <w:pPr>
              <w:widowControl w:val="0"/>
              <w:jc w:val="both"/>
              <w:rPr>
                <w:rFonts w:ascii="Times New Roman" w:hAnsi="Times New Roman" w:cs="Times New Roman"/>
                <w:b/>
                <w:sz w:val="26"/>
                <w:szCs w:val="26"/>
              </w:rPr>
            </w:pPr>
            <w:r w:rsidRPr="000138D2">
              <w:rPr>
                <w:rFonts w:ascii="Times New Roman" w:hAnsi="Times New Roman" w:cs="Times New Roman"/>
                <w:b/>
                <w:sz w:val="26"/>
                <w:szCs w:val="26"/>
                <w:lang w:val="vi-VN"/>
              </w:rPr>
              <w:t>Vận dụng:</w:t>
            </w:r>
            <w:r w:rsidR="00667C8E">
              <w:rPr>
                <w:rFonts w:ascii="Times New Roman" w:hAnsi="Times New Roman" w:cs="Times New Roman"/>
                <w:b/>
                <w:sz w:val="26"/>
                <w:szCs w:val="26"/>
                <w:lang w:val="vi-VN"/>
              </w:rPr>
              <w:t xml:space="preserve"> </w:t>
            </w:r>
            <w:r w:rsidRPr="000138D2">
              <w:rPr>
                <w:rFonts w:ascii="Times New Roman" w:hAnsi="Times New Roman" w:cs="Times New Roman"/>
                <w:iCs/>
                <w:sz w:val="26"/>
                <w:szCs w:val="26"/>
                <w:lang w:val="vi-VN"/>
              </w:rPr>
              <w:t xml:space="preserve">Sử dụng các yếu tố </w:t>
            </w:r>
            <w:r w:rsidRPr="000138D2">
              <w:rPr>
                <w:rFonts w:ascii="Times New Roman" w:hAnsi="Times New Roman" w:cs="Times New Roman"/>
                <w:iCs/>
                <w:sz w:val="26"/>
                <w:szCs w:val="26"/>
              </w:rPr>
              <w:t>của văn bản nghị luận trong bài viết</w:t>
            </w:r>
          </w:p>
          <w:p w:rsidR="000138D2" w:rsidRPr="000138D2" w:rsidRDefault="000138D2" w:rsidP="007C0117">
            <w:pPr>
              <w:widowControl w:val="0"/>
              <w:jc w:val="both"/>
              <w:rPr>
                <w:rFonts w:ascii="Times New Roman" w:hAnsi="Times New Roman" w:cs="Times New Roman"/>
                <w:b/>
                <w:sz w:val="26"/>
                <w:szCs w:val="26"/>
                <w:lang w:val="vi-VN"/>
              </w:rPr>
            </w:pPr>
            <w:r w:rsidRPr="000138D2">
              <w:rPr>
                <w:rFonts w:ascii="Times New Roman" w:hAnsi="Times New Roman" w:cs="Times New Roman"/>
                <w:b/>
                <w:sz w:val="26"/>
                <w:szCs w:val="26"/>
                <w:lang w:val="vi-VN"/>
              </w:rPr>
              <w:lastRenderedPageBreak/>
              <w:t>Vận dụng cao:</w:t>
            </w:r>
          </w:p>
          <w:p w:rsidR="000138D2" w:rsidRPr="000138D2" w:rsidRDefault="000138D2" w:rsidP="007C0117">
            <w:pPr>
              <w:widowControl w:val="0"/>
              <w:jc w:val="both"/>
              <w:rPr>
                <w:rFonts w:ascii="Times New Roman" w:hAnsi="Times New Roman" w:cs="Times New Roman"/>
                <w:spacing w:val="-8"/>
                <w:sz w:val="26"/>
                <w:szCs w:val="26"/>
                <w:lang w:val="vi-VN"/>
              </w:rPr>
            </w:pPr>
            <w:r w:rsidRPr="000138D2">
              <w:rPr>
                <w:rFonts w:ascii="Times New Roman" w:hAnsi="Times New Roman" w:cs="Times New Roman"/>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gridSpan w:val="3"/>
            <w:shd w:val="clear" w:color="auto" w:fill="auto"/>
            <w:vAlign w:val="center"/>
          </w:tcPr>
          <w:p w:rsidR="000138D2" w:rsidRPr="000138D2" w:rsidRDefault="000138D2" w:rsidP="007C0117">
            <w:pPr>
              <w:widowControl w:val="0"/>
              <w:jc w:val="both"/>
              <w:rPr>
                <w:rFonts w:ascii="Times New Roman" w:hAnsi="Times New Roman" w:cs="Times New Roman"/>
                <w:spacing w:val="-8"/>
                <w:sz w:val="26"/>
                <w:szCs w:val="26"/>
                <w:lang w:val="vi-VN"/>
              </w:rPr>
            </w:pPr>
            <w:r w:rsidRPr="000138D2">
              <w:rPr>
                <w:rFonts w:ascii="Times New Roman" w:hAnsi="Times New Roman" w:cs="Times New Roman"/>
                <w:spacing w:val="-8"/>
                <w:sz w:val="26"/>
                <w:szCs w:val="26"/>
              </w:rPr>
              <w:lastRenderedPageBreak/>
              <w:t>1*</w:t>
            </w:r>
          </w:p>
        </w:tc>
        <w:tc>
          <w:tcPr>
            <w:tcW w:w="1103" w:type="dxa"/>
            <w:shd w:val="clear" w:color="auto" w:fill="auto"/>
            <w:vAlign w:val="center"/>
          </w:tcPr>
          <w:p w:rsidR="000138D2" w:rsidRPr="000138D2" w:rsidRDefault="000138D2" w:rsidP="007C0117">
            <w:pPr>
              <w:widowControl w:val="0"/>
              <w:jc w:val="both"/>
              <w:rPr>
                <w:rFonts w:ascii="Times New Roman" w:hAnsi="Times New Roman" w:cs="Times New Roman"/>
                <w:spacing w:val="-8"/>
                <w:sz w:val="26"/>
                <w:szCs w:val="26"/>
                <w:lang w:val="vi-VN"/>
              </w:rPr>
            </w:pPr>
            <w:r w:rsidRPr="000138D2">
              <w:rPr>
                <w:rFonts w:ascii="Times New Roman" w:hAnsi="Times New Roman" w:cs="Times New Roman"/>
                <w:spacing w:val="-8"/>
                <w:sz w:val="26"/>
                <w:szCs w:val="26"/>
              </w:rPr>
              <w:t>1*</w:t>
            </w:r>
          </w:p>
        </w:tc>
        <w:tc>
          <w:tcPr>
            <w:tcW w:w="992" w:type="dxa"/>
            <w:shd w:val="clear" w:color="auto" w:fill="auto"/>
            <w:vAlign w:val="center"/>
          </w:tcPr>
          <w:p w:rsidR="000138D2" w:rsidRPr="000138D2" w:rsidRDefault="000138D2" w:rsidP="007C0117">
            <w:pPr>
              <w:widowControl w:val="0"/>
              <w:jc w:val="both"/>
              <w:rPr>
                <w:rFonts w:ascii="Times New Roman" w:hAnsi="Times New Roman" w:cs="Times New Roman"/>
                <w:spacing w:val="-8"/>
                <w:sz w:val="26"/>
                <w:szCs w:val="26"/>
                <w:lang w:val="vi-VN"/>
              </w:rPr>
            </w:pPr>
            <w:r w:rsidRPr="000138D2">
              <w:rPr>
                <w:rFonts w:ascii="Times New Roman" w:hAnsi="Times New Roman" w:cs="Times New Roman"/>
                <w:spacing w:val="-8"/>
                <w:sz w:val="26"/>
                <w:szCs w:val="26"/>
              </w:rPr>
              <w:t>1*</w:t>
            </w:r>
          </w:p>
        </w:tc>
        <w:tc>
          <w:tcPr>
            <w:tcW w:w="992" w:type="dxa"/>
            <w:shd w:val="clear" w:color="auto" w:fill="auto"/>
            <w:vAlign w:val="center"/>
          </w:tcPr>
          <w:p w:rsidR="000138D2" w:rsidRPr="000138D2" w:rsidRDefault="000138D2" w:rsidP="007C0117">
            <w:pPr>
              <w:widowControl w:val="0"/>
              <w:jc w:val="both"/>
              <w:rPr>
                <w:rFonts w:ascii="Times New Roman" w:hAnsi="Times New Roman" w:cs="Times New Roman"/>
                <w:spacing w:val="-8"/>
                <w:sz w:val="26"/>
                <w:szCs w:val="26"/>
              </w:rPr>
            </w:pPr>
            <w:r w:rsidRPr="000138D2">
              <w:rPr>
                <w:rFonts w:ascii="Times New Roman" w:hAnsi="Times New Roman" w:cs="Times New Roman"/>
                <w:spacing w:val="-8"/>
                <w:sz w:val="26"/>
                <w:szCs w:val="26"/>
              </w:rPr>
              <w:t>1TL*</w:t>
            </w:r>
          </w:p>
          <w:p w:rsidR="000138D2" w:rsidRPr="000138D2" w:rsidRDefault="000138D2" w:rsidP="007C0117">
            <w:pPr>
              <w:widowControl w:val="0"/>
              <w:jc w:val="both"/>
              <w:rPr>
                <w:rFonts w:ascii="Times New Roman" w:hAnsi="Times New Roman" w:cs="Times New Roman"/>
                <w:spacing w:val="-8"/>
                <w:sz w:val="26"/>
                <w:szCs w:val="26"/>
                <w:lang w:val="vi-VN"/>
              </w:rPr>
            </w:pPr>
          </w:p>
        </w:tc>
      </w:tr>
      <w:tr w:rsidR="000138D2" w:rsidRPr="000138D2" w:rsidTr="00667C8E">
        <w:tc>
          <w:tcPr>
            <w:tcW w:w="3510" w:type="dxa"/>
            <w:gridSpan w:val="3"/>
            <w:shd w:val="clear" w:color="auto" w:fill="auto"/>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lang w:val="vi-VN"/>
              </w:rPr>
              <w:lastRenderedPageBreak/>
              <w:t>Tổng</w:t>
            </w:r>
          </w:p>
        </w:tc>
        <w:tc>
          <w:tcPr>
            <w:tcW w:w="2325" w:type="dxa"/>
            <w:gridSpan w:val="3"/>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794" w:type="dxa"/>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pacing w:val="-8"/>
                <w:sz w:val="26"/>
                <w:szCs w:val="26"/>
                <w:lang w:val="vi-VN"/>
              </w:rPr>
              <w:t>3 TN</w:t>
            </w:r>
          </w:p>
        </w:tc>
        <w:tc>
          <w:tcPr>
            <w:tcW w:w="1134" w:type="dxa"/>
            <w:gridSpan w:val="2"/>
            <w:shd w:val="clear" w:color="auto" w:fill="auto"/>
            <w:vAlign w:val="center"/>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pacing w:val="-8"/>
                <w:sz w:val="26"/>
                <w:szCs w:val="26"/>
              </w:rPr>
              <w:t>5TN</w:t>
            </w:r>
          </w:p>
        </w:tc>
        <w:tc>
          <w:tcPr>
            <w:tcW w:w="992" w:type="dxa"/>
            <w:shd w:val="clear" w:color="auto" w:fill="auto"/>
            <w:vAlign w:val="center"/>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pacing w:val="-8"/>
                <w:sz w:val="26"/>
                <w:szCs w:val="26"/>
                <w:lang w:val="vi-VN"/>
              </w:rPr>
              <w:t>2 TL</w:t>
            </w:r>
          </w:p>
        </w:tc>
        <w:tc>
          <w:tcPr>
            <w:tcW w:w="992" w:type="dxa"/>
            <w:shd w:val="clear" w:color="auto" w:fill="auto"/>
            <w:vAlign w:val="center"/>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pacing w:val="-8"/>
                <w:sz w:val="26"/>
                <w:szCs w:val="26"/>
                <w:lang w:val="vi-VN"/>
              </w:rPr>
              <w:t>1 TL</w:t>
            </w:r>
          </w:p>
        </w:tc>
      </w:tr>
      <w:tr w:rsidR="000138D2" w:rsidRPr="000138D2" w:rsidTr="00667C8E">
        <w:tc>
          <w:tcPr>
            <w:tcW w:w="3510" w:type="dxa"/>
            <w:gridSpan w:val="3"/>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i/>
                <w:spacing w:val="-8"/>
                <w:sz w:val="26"/>
                <w:szCs w:val="26"/>
                <w:lang w:val="vi-VN"/>
              </w:rPr>
              <w:t>Tỉ lệ %</w:t>
            </w:r>
          </w:p>
        </w:tc>
        <w:tc>
          <w:tcPr>
            <w:tcW w:w="2325" w:type="dxa"/>
            <w:gridSpan w:val="3"/>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794" w:type="dxa"/>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i/>
                <w:spacing w:val="-8"/>
                <w:sz w:val="26"/>
                <w:szCs w:val="26"/>
              </w:rPr>
              <w:t>20</w:t>
            </w:r>
          </w:p>
        </w:tc>
        <w:tc>
          <w:tcPr>
            <w:tcW w:w="1134" w:type="dxa"/>
            <w:gridSpan w:val="2"/>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i/>
                <w:spacing w:val="-8"/>
                <w:sz w:val="26"/>
                <w:szCs w:val="26"/>
              </w:rPr>
              <w:t>40</w:t>
            </w:r>
          </w:p>
        </w:tc>
        <w:tc>
          <w:tcPr>
            <w:tcW w:w="992" w:type="dxa"/>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i/>
                <w:spacing w:val="-8"/>
                <w:sz w:val="26"/>
                <w:szCs w:val="26"/>
              </w:rPr>
              <w:t>30</w:t>
            </w:r>
          </w:p>
        </w:tc>
        <w:tc>
          <w:tcPr>
            <w:tcW w:w="992" w:type="dxa"/>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i/>
                <w:spacing w:val="-8"/>
                <w:sz w:val="26"/>
                <w:szCs w:val="26"/>
                <w:lang w:val="vi-VN"/>
              </w:rPr>
              <w:t>10</w:t>
            </w:r>
          </w:p>
        </w:tc>
      </w:tr>
      <w:tr w:rsidR="000138D2" w:rsidRPr="000138D2" w:rsidTr="00667C8E">
        <w:tc>
          <w:tcPr>
            <w:tcW w:w="3510" w:type="dxa"/>
            <w:gridSpan w:val="3"/>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r w:rsidRPr="000138D2">
              <w:rPr>
                <w:rFonts w:ascii="Times New Roman" w:hAnsi="Times New Roman" w:cs="Times New Roman"/>
                <w:b/>
                <w:spacing w:val="-8"/>
                <w:sz w:val="26"/>
                <w:szCs w:val="26"/>
                <w:lang w:val="vi-VN"/>
              </w:rPr>
              <w:t>Tỉ lệ chung</w:t>
            </w:r>
          </w:p>
        </w:tc>
        <w:tc>
          <w:tcPr>
            <w:tcW w:w="2325" w:type="dxa"/>
            <w:gridSpan w:val="3"/>
            <w:shd w:val="clear" w:color="auto" w:fill="auto"/>
          </w:tcPr>
          <w:p w:rsidR="000138D2" w:rsidRPr="000138D2" w:rsidRDefault="000138D2" w:rsidP="007C0117">
            <w:pPr>
              <w:widowControl w:val="0"/>
              <w:jc w:val="center"/>
              <w:rPr>
                <w:rFonts w:ascii="Times New Roman" w:hAnsi="Times New Roman" w:cs="Times New Roman"/>
                <w:b/>
                <w:sz w:val="26"/>
                <w:szCs w:val="26"/>
                <w:lang w:val="vi-VN"/>
              </w:rPr>
            </w:pPr>
          </w:p>
        </w:tc>
        <w:tc>
          <w:tcPr>
            <w:tcW w:w="1928" w:type="dxa"/>
            <w:gridSpan w:val="3"/>
            <w:shd w:val="clear" w:color="auto" w:fill="auto"/>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rPr>
              <w:t>60</w:t>
            </w:r>
          </w:p>
        </w:tc>
        <w:tc>
          <w:tcPr>
            <w:tcW w:w="1984" w:type="dxa"/>
            <w:gridSpan w:val="2"/>
            <w:shd w:val="clear" w:color="auto" w:fill="auto"/>
          </w:tcPr>
          <w:p w:rsidR="000138D2" w:rsidRPr="000138D2" w:rsidRDefault="000138D2" w:rsidP="007C0117">
            <w:pPr>
              <w:widowControl w:val="0"/>
              <w:jc w:val="center"/>
              <w:rPr>
                <w:rFonts w:ascii="Times New Roman" w:hAnsi="Times New Roman" w:cs="Times New Roman"/>
                <w:b/>
                <w:spacing w:val="-8"/>
                <w:sz w:val="26"/>
                <w:szCs w:val="26"/>
                <w:lang w:val="vi-VN"/>
              </w:rPr>
            </w:pPr>
            <w:r w:rsidRPr="000138D2">
              <w:rPr>
                <w:rFonts w:ascii="Times New Roman" w:hAnsi="Times New Roman" w:cs="Times New Roman"/>
                <w:b/>
                <w:spacing w:val="-8"/>
                <w:sz w:val="26"/>
                <w:szCs w:val="26"/>
              </w:rPr>
              <w:t>40</w:t>
            </w:r>
          </w:p>
        </w:tc>
      </w:tr>
    </w:tbl>
    <w:p w:rsidR="000138D2" w:rsidRPr="000138D2" w:rsidRDefault="000138D2" w:rsidP="000138D2">
      <w:pPr>
        <w:jc w:val="both"/>
        <w:rPr>
          <w:rFonts w:ascii="Times New Roman" w:hAnsi="Times New Roman" w:cs="Times New Roman"/>
          <w:b/>
          <w:sz w:val="26"/>
          <w:szCs w:val="26"/>
          <w:lang w:val="vi-VN"/>
        </w:rPr>
      </w:pPr>
    </w:p>
    <w:p w:rsidR="000138D2" w:rsidRPr="000138D2" w:rsidRDefault="000138D2" w:rsidP="000138D2">
      <w:pPr>
        <w:pStyle w:val="oncaDanhsch"/>
        <w:numPr>
          <w:ilvl w:val="0"/>
          <w:numId w:val="1"/>
        </w:numPr>
        <w:rPr>
          <w:rFonts w:ascii="Times New Roman" w:hAnsi="Times New Roman"/>
          <w:sz w:val="26"/>
          <w:szCs w:val="26"/>
          <w:lang w:val="vi-VN"/>
        </w:rPr>
      </w:pPr>
      <w:r w:rsidRPr="000138D2">
        <w:rPr>
          <w:rFonts w:ascii="Times New Roman" w:hAnsi="Times New Roman"/>
          <w:b/>
          <w:sz w:val="26"/>
          <w:szCs w:val="26"/>
          <w:lang w:val="vi-VN"/>
        </w:rPr>
        <w:t xml:space="preserve">Ghi chú: </w:t>
      </w:r>
      <w:r w:rsidRPr="000138D2">
        <w:rPr>
          <w:rFonts w:ascii="Times New Roman" w:hAnsi="Times New Roman"/>
          <w:sz w:val="26"/>
          <w:szCs w:val="26"/>
          <w:lang w:val="vi-VN"/>
        </w:rPr>
        <w:t>Phần viết có 01 câu bao hàm cả 4 cấp độ. Các cấp độ được thể hiện trong Hướng dẫn chấm.</w:t>
      </w:r>
    </w:p>
    <w:p w:rsidR="000138D2" w:rsidRPr="000138D2" w:rsidRDefault="000138D2">
      <w:pPr>
        <w:rPr>
          <w:rFonts w:ascii="Times New Roman" w:hAnsi="Times New Roman" w:cs="Times New Roman"/>
        </w:rPr>
      </w:pPr>
    </w:p>
    <w:sectPr w:rsidR="000138D2" w:rsidRPr="000138D2" w:rsidSect="005F538E">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56FB6"/>
    <w:rsid w:val="000138D2"/>
    <w:rsid w:val="00027F13"/>
    <w:rsid w:val="00333537"/>
    <w:rsid w:val="003D029A"/>
    <w:rsid w:val="003E7CBC"/>
    <w:rsid w:val="004438F0"/>
    <w:rsid w:val="005F538E"/>
    <w:rsid w:val="00667C8E"/>
    <w:rsid w:val="00853859"/>
    <w:rsid w:val="00983777"/>
    <w:rsid w:val="00B012FC"/>
    <w:rsid w:val="00B56FB6"/>
    <w:rsid w:val="00DF2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DF2A4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uiPriority w:val="34"/>
    <w:qFormat/>
    <w:rsid w:val="000138D2"/>
    <w:pPr>
      <w:spacing w:after="0" w:line="240" w:lineRule="auto"/>
      <w:ind w:left="720"/>
      <w:contextualSpacing/>
    </w:pPr>
    <w:rPr>
      <w:rFonts w:ascii="Calibri" w:eastAsia="Calibri" w:hAnsi="Calibri" w:cs="Times New Roman"/>
      <w:sz w:val="24"/>
      <w:szCs w:val="24"/>
    </w:rPr>
  </w:style>
  <w:style w:type="table" w:styleId="LiBng">
    <w:name w:val="Table Grid"/>
    <w:aliases w:val="trongbang"/>
    <w:basedOn w:val="BngChun"/>
    <w:uiPriority w:val="39"/>
    <w:qFormat/>
    <w:rsid w:val="00983777"/>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284</Words>
  <Characters>1624</Characters>
  <DocSecurity>0</DocSecurity>
  <Lines>13</Lines>
  <Paragraphs>3</Paragraphs>
  <ScaleCrop>false</ScaleCrop>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2024-03-23T07:28:00Z</dcterms:created>
  <dcterms:modified xsi:type="dcterms:W3CDTF">2024-04-05T14:46:00Z</dcterms:modified>
</cp:coreProperties>
</file>