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32C" w:rsidRPr="00937DB5" w:rsidRDefault="0068132C" w:rsidP="00937DB5">
      <w:pPr>
        <w:spacing w:after="0" w:line="240" w:lineRule="auto"/>
        <w:jc w:val="right"/>
        <w:rPr>
          <w:rFonts w:ascii="Times New Roman" w:hAnsi="Times New Roman" w:cs="Times New Roman"/>
          <w:b/>
        </w:rPr>
      </w:pPr>
      <w:r w:rsidRPr="00937DB5">
        <w:rPr>
          <w:rFonts w:ascii="Times New Roman" w:hAnsi="Times New Roman" w:cs="Times New Roman"/>
          <w:b/>
        </w:rPr>
        <w:t xml:space="preserve">SỞ GIÁO DỤC VÀ ĐÀO TẠO   </w:t>
      </w:r>
      <w:r w:rsidR="00F67652" w:rsidRPr="00937DB5">
        <w:rPr>
          <w:rFonts w:ascii="Times New Roman" w:hAnsi="Times New Roman" w:cs="Times New Roman"/>
          <w:b/>
        </w:rPr>
        <w:t xml:space="preserve">                        </w:t>
      </w:r>
      <w:r w:rsidRPr="00937DB5">
        <w:rPr>
          <w:rFonts w:ascii="Times New Roman" w:hAnsi="Times New Roman" w:cs="Times New Roman"/>
          <w:b/>
        </w:rPr>
        <w:t xml:space="preserve">                      KỲ TUYỂN SINH VÀO LỚP 10 THPT            </w:t>
      </w:r>
    </w:p>
    <w:p w:rsidR="0068132C" w:rsidRPr="00937DB5" w:rsidRDefault="00F67652" w:rsidP="00937DB5">
      <w:pPr>
        <w:spacing w:after="0" w:line="240" w:lineRule="auto"/>
        <w:rPr>
          <w:rFonts w:ascii="Times New Roman" w:hAnsi="Times New Roman" w:cs="Times New Roman"/>
          <w:b/>
        </w:rPr>
      </w:pPr>
      <w:r w:rsidRPr="00937DB5">
        <w:rPr>
          <w:rFonts w:ascii="Times New Roman" w:hAnsi="Times New Roman" w:cs="Times New Roman"/>
          <w:b/>
        </w:rPr>
        <w:t xml:space="preserve">             </w:t>
      </w:r>
      <w:r w:rsidR="0068132C" w:rsidRPr="00937DB5">
        <w:rPr>
          <w:rFonts w:ascii="Times New Roman" w:hAnsi="Times New Roman" w:cs="Times New Roman"/>
          <w:b/>
          <w:u w:val="single"/>
        </w:rPr>
        <w:t>BÌNH ĐỊNH</w:t>
      </w:r>
      <w:r w:rsidR="0068132C" w:rsidRPr="00937DB5">
        <w:rPr>
          <w:rFonts w:ascii="Times New Roman" w:hAnsi="Times New Roman" w:cs="Times New Roman"/>
          <w:b/>
        </w:rPr>
        <w:t xml:space="preserve">                                                                                </w:t>
      </w:r>
      <w:r w:rsidRPr="00937DB5">
        <w:rPr>
          <w:rFonts w:ascii="Times New Roman" w:hAnsi="Times New Roman" w:cs="Times New Roman"/>
          <w:b/>
        </w:rPr>
        <w:t xml:space="preserve">   </w:t>
      </w:r>
      <w:r w:rsidR="0068132C" w:rsidRPr="00937DB5">
        <w:rPr>
          <w:rFonts w:ascii="Times New Roman" w:hAnsi="Times New Roman" w:cs="Times New Roman"/>
          <w:b/>
          <w:u w:val="single"/>
        </w:rPr>
        <w:t>NĂM HỌC 2023-2024</w:t>
      </w:r>
    </w:p>
    <w:p w:rsidR="0068132C" w:rsidRPr="00937DB5" w:rsidRDefault="00F67652" w:rsidP="00937DB5">
      <w:pPr>
        <w:spacing w:after="0" w:line="240" w:lineRule="auto"/>
        <w:rPr>
          <w:rFonts w:ascii="Times New Roman" w:hAnsi="Times New Roman" w:cs="Times New Roman"/>
          <w:b/>
        </w:rPr>
      </w:pPr>
      <w:r w:rsidRPr="00937DB5">
        <w:rPr>
          <w:rFonts w:ascii="Times New Roman" w:hAnsi="Times New Roman" w:cs="Times New Roman"/>
          <w:b/>
          <w:i/>
        </w:rPr>
        <w:t xml:space="preserve">            </w:t>
      </w:r>
      <w:r w:rsidR="0068132C" w:rsidRPr="00937DB5">
        <w:rPr>
          <w:rFonts w:ascii="Times New Roman" w:hAnsi="Times New Roman" w:cs="Times New Roman"/>
          <w:b/>
          <w:i/>
        </w:rPr>
        <w:t xml:space="preserve">Đề chính thức      </w:t>
      </w:r>
      <w:r w:rsidRPr="00937DB5">
        <w:rPr>
          <w:rFonts w:ascii="Times New Roman" w:hAnsi="Times New Roman" w:cs="Times New Roman"/>
          <w:b/>
          <w:i/>
        </w:rPr>
        <w:t xml:space="preserve">                        </w:t>
      </w:r>
      <w:r w:rsidR="0068132C" w:rsidRPr="00937DB5">
        <w:rPr>
          <w:rFonts w:ascii="Times New Roman" w:hAnsi="Times New Roman" w:cs="Times New Roman"/>
          <w:b/>
        </w:rPr>
        <w:t>Môn thi: NGỮ VĂN</w:t>
      </w:r>
    </w:p>
    <w:p w:rsidR="0068132C" w:rsidRPr="00937DB5" w:rsidRDefault="0068132C" w:rsidP="00937DB5">
      <w:pPr>
        <w:spacing w:after="0" w:line="240" w:lineRule="auto"/>
        <w:rPr>
          <w:rFonts w:ascii="Times New Roman" w:hAnsi="Times New Roman" w:cs="Times New Roman"/>
          <w:b/>
        </w:rPr>
      </w:pPr>
      <w:r w:rsidRPr="00937DB5">
        <w:rPr>
          <w:rFonts w:ascii="Times New Roman" w:hAnsi="Times New Roman" w:cs="Times New Roman"/>
          <w:b/>
        </w:rPr>
        <w:t xml:space="preserve">                                                                  Ngày thi: 05/06/2023</w:t>
      </w:r>
    </w:p>
    <w:p w:rsidR="0068132C" w:rsidRPr="00937DB5" w:rsidRDefault="0068132C" w:rsidP="00937DB5">
      <w:pPr>
        <w:tabs>
          <w:tab w:val="left" w:pos="3435"/>
        </w:tabs>
        <w:spacing w:after="0" w:line="240" w:lineRule="auto"/>
        <w:rPr>
          <w:rFonts w:ascii="Times New Roman" w:hAnsi="Times New Roman" w:cs="Times New Roman"/>
          <w:u w:val="single"/>
        </w:rPr>
      </w:pPr>
      <w:r w:rsidRPr="00937DB5">
        <w:rPr>
          <w:rFonts w:ascii="Times New Roman" w:hAnsi="Times New Roman" w:cs="Times New Roman"/>
        </w:rPr>
        <w:t xml:space="preserve">                                                              </w:t>
      </w:r>
      <w:r w:rsidR="00F67652" w:rsidRPr="00937DB5">
        <w:rPr>
          <w:rFonts w:ascii="Times New Roman" w:hAnsi="Times New Roman" w:cs="Times New Roman"/>
        </w:rPr>
        <w:t xml:space="preserve">    </w:t>
      </w:r>
      <w:r w:rsidRPr="00937DB5">
        <w:rPr>
          <w:rFonts w:ascii="Times New Roman" w:hAnsi="Times New Roman" w:cs="Times New Roman"/>
          <w:u w:val="single"/>
        </w:rPr>
        <w:t>Thời gian làm bài: 120 phút (không kể thời gian phát đề)</w:t>
      </w:r>
    </w:p>
    <w:p w:rsidR="0068132C" w:rsidRPr="00937DB5" w:rsidRDefault="0068132C" w:rsidP="00937DB5">
      <w:pPr>
        <w:tabs>
          <w:tab w:val="left" w:pos="3435"/>
        </w:tabs>
        <w:spacing w:after="0" w:line="240" w:lineRule="auto"/>
        <w:rPr>
          <w:rFonts w:ascii="Times New Roman" w:hAnsi="Times New Roman" w:cs="Times New Roman"/>
        </w:rPr>
      </w:pPr>
      <w:r w:rsidRPr="00937DB5">
        <w:rPr>
          <w:rFonts w:ascii="Times New Roman" w:hAnsi="Times New Roman" w:cs="Times New Roman"/>
          <w:b/>
        </w:rPr>
        <w:t>Phần I</w:t>
      </w:r>
      <w:r w:rsidRPr="00937DB5">
        <w:rPr>
          <w:rFonts w:ascii="Times New Roman" w:hAnsi="Times New Roman" w:cs="Times New Roman"/>
        </w:rPr>
        <w:t xml:space="preserve"> (4.0 điểm)</w:t>
      </w:r>
    </w:p>
    <w:p w:rsidR="0068132C" w:rsidRPr="00937DB5" w:rsidRDefault="00F67652" w:rsidP="00937DB5">
      <w:pPr>
        <w:tabs>
          <w:tab w:val="left" w:pos="426"/>
        </w:tabs>
        <w:spacing w:after="0" w:line="240" w:lineRule="auto"/>
        <w:rPr>
          <w:rFonts w:ascii="Times New Roman" w:hAnsi="Times New Roman" w:cs="Times New Roman"/>
          <w:b/>
        </w:rPr>
      </w:pPr>
      <w:r w:rsidRPr="00937DB5">
        <w:rPr>
          <w:rFonts w:ascii="Times New Roman" w:hAnsi="Times New Roman" w:cs="Times New Roman"/>
          <w:b/>
        </w:rPr>
        <w:tab/>
      </w:r>
      <w:r w:rsidR="0068132C" w:rsidRPr="00937DB5">
        <w:rPr>
          <w:rFonts w:ascii="Times New Roman" w:hAnsi="Times New Roman" w:cs="Times New Roman"/>
          <w:b/>
        </w:rPr>
        <w:t>Đọc văn bản sau và thực hiện các yêu cầu:</w:t>
      </w:r>
    </w:p>
    <w:p w:rsidR="0068132C" w:rsidRPr="00937DB5" w:rsidRDefault="00F67652" w:rsidP="00937DB5">
      <w:pPr>
        <w:tabs>
          <w:tab w:val="left" w:pos="426"/>
        </w:tabs>
        <w:spacing w:after="0" w:line="240" w:lineRule="auto"/>
        <w:rPr>
          <w:rFonts w:ascii="Times New Roman" w:hAnsi="Times New Roman" w:cs="Times New Roman"/>
        </w:rPr>
      </w:pPr>
      <w:r w:rsidRPr="00937DB5">
        <w:rPr>
          <w:rFonts w:ascii="Times New Roman" w:hAnsi="Times New Roman" w:cs="Times New Roman"/>
        </w:rPr>
        <w:tab/>
      </w:r>
      <w:r w:rsidR="0068132C" w:rsidRPr="00937DB5">
        <w:rPr>
          <w:rFonts w:ascii="Times New Roman" w:hAnsi="Times New Roman" w:cs="Times New Roman"/>
        </w:rPr>
        <w:t>Có nên xem thường những điều nhỏ bé tron cuộc sống? Nó chỉ là một chút ko đáng quan tâm? Không đâu bạn?</w:t>
      </w:r>
    </w:p>
    <w:p w:rsidR="00266F5A" w:rsidRPr="00937DB5" w:rsidRDefault="00F67652" w:rsidP="00937DB5">
      <w:pPr>
        <w:tabs>
          <w:tab w:val="left" w:pos="426"/>
        </w:tabs>
        <w:spacing w:after="0" w:line="240" w:lineRule="auto"/>
        <w:rPr>
          <w:rFonts w:ascii="Times New Roman" w:hAnsi="Times New Roman" w:cs="Times New Roman"/>
        </w:rPr>
      </w:pPr>
      <w:r w:rsidRPr="00937DB5">
        <w:rPr>
          <w:rFonts w:ascii="Times New Roman" w:hAnsi="Times New Roman" w:cs="Times New Roman"/>
        </w:rPr>
        <w:tab/>
      </w:r>
      <w:r w:rsidR="00266F5A" w:rsidRPr="00937DB5">
        <w:rPr>
          <w:rFonts w:ascii="Times New Roman" w:hAnsi="Times New Roman" w:cs="Times New Roman"/>
        </w:rPr>
        <w:t>Một chút những viên đá nhỏ có thể tạo thành một ngọn núi lớn.</w:t>
      </w:r>
    </w:p>
    <w:p w:rsidR="00266F5A" w:rsidRPr="00937DB5" w:rsidRDefault="00F67652" w:rsidP="00937DB5">
      <w:pPr>
        <w:tabs>
          <w:tab w:val="left" w:pos="426"/>
        </w:tabs>
        <w:spacing w:after="0" w:line="240" w:lineRule="auto"/>
        <w:rPr>
          <w:rFonts w:ascii="Times New Roman" w:hAnsi="Times New Roman" w:cs="Times New Roman"/>
        </w:rPr>
      </w:pPr>
      <w:r w:rsidRPr="00937DB5">
        <w:rPr>
          <w:rFonts w:ascii="Times New Roman" w:hAnsi="Times New Roman" w:cs="Times New Roman"/>
        </w:rPr>
        <w:tab/>
      </w:r>
      <w:r w:rsidR="00266F5A" w:rsidRPr="00937DB5">
        <w:rPr>
          <w:rFonts w:ascii="Times New Roman" w:hAnsi="Times New Roman" w:cs="Times New Roman"/>
        </w:rPr>
        <w:t>Một chút những bước chân có thể đạt đến hàng dặm.</w:t>
      </w:r>
    </w:p>
    <w:p w:rsidR="00266F5A" w:rsidRPr="00937DB5" w:rsidRDefault="00F67652" w:rsidP="00937DB5">
      <w:pPr>
        <w:tabs>
          <w:tab w:val="left" w:pos="426"/>
        </w:tabs>
        <w:spacing w:after="0" w:line="240" w:lineRule="auto"/>
        <w:rPr>
          <w:rFonts w:ascii="Times New Roman" w:hAnsi="Times New Roman" w:cs="Times New Roman"/>
        </w:rPr>
      </w:pPr>
      <w:r w:rsidRPr="00937DB5">
        <w:rPr>
          <w:rFonts w:ascii="Times New Roman" w:hAnsi="Times New Roman" w:cs="Times New Roman"/>
        </w:rPr>
        <w:tab/>
      </w:r>
      <w:r w:rsidR="00266F5A" w:rsidRPr="00937DB5">
        <w:rPr>
          <w:rFonts w:ascii="Times New Roman" w:hAnsi="Times New Roman" w:cs="Times New Roman"/>
        </w:rPr>
        <w:t>Một chút hành động của tình yêu thương và lòng tử tế cho thể giới những nụ cười tươi tắn nhất.</w:t>
      </w:r>
    </w:p>
    <w:p w:rsidR="0067549E" w:rsidRPr="00937DB5" w:rsidRDefault="00F67652" w:rsidP="00937DB5">
      <w:pPr>
        <w:tabs>
          <w:tab w:val="left" w:pos="426"/>
        </w:tabs>
        <w:spacing w:after="0" w:line="240" w:lineRule="auto"/>
        <w:rPr>
          <w:rFonts w:ascii="Times New Roman" w:hAnsi="Times New Roman" w:cs="Times New Roman"/>
        </w:rPr>
      </w:pPr>
      <w:r w:rsidRPr="00937DB5">
        <w:rPr>
          <w:rFonts w:ascii="Times New Roman" w:hAnsi="Times New Roman" w:cs="Times New Roman"/>
        </w:rPr>
        <w:tab/>
      </w:r>
      <w:r w:rsidR="00266F5A" w:rsidRPr="00937DB5">
        <w:rPr>
          <w:rFonts w:ascii="Times New Roman" w:hAnsi="Times New Roman" w:cs="Times New Roman"/>
        </w:rPr>
        <w:t xml:space="preserve">Một chút lời an ủi </w:t>
      </w:r>
      <w:r w:rsidR="0067549E" w:rsidRPr="00937DB5">
        <w:rPr>
          <w:rFonts w:ascii="Times New Roman" w:hAnsi="Times New Roman" w:cs="Times New Roman"/>
        </w:rPr>
        <w:t>có thể làm dịu bớt những đau đớn to tát.</w:t>
      </w:r>
    </w:p>
    <w:p w:rsidR="0067549E" w:rsidRPr="00937DB5" w:rsidRDefault="00F67652" w:rsidP="00937DB5">
      <w:pPr>
        <w:tabs>
          <w:tab w:val="left" w:pos="426"/>
        </w:tabs>
        <w:spacing w:after="0" w:line="240" w:lineRule="auto"/>
        <w:rPr>
          <w:rFonts w:ascii="Times New Roman" w:hAnsi="Times New Roman" w:cs="Times New Roman"/>
        </w:rPr>
      </w:pPr>
      <w:r w:rsidRPr="00937DB5">
        <w:rPr>
          <w:rFonts w:ascii="Times New Roman" w:hAnsi="Times New Roman" w:cs="Times New Roman"/>
        </w:rPr>
        <w:tab/>
      </w:r>
      <w:r w:rsidR="0067549E" w:rsidRPr="00937DB5">
        <w:rPr>
          <w:rFonts w:ascii="Times New Roman" w:hAnsi="Times New Roman" w:cs="Times New Roman"/>
        </w:rPr>
        <w:t>Một chút ôm siết ân càn có thể làm khô đi những giọt nước mắt.</w:t>
      </w:r>
    </w:p>
    <w:p w:rsidR="0067549E" w:rsidRPr="00937DB5" w:rsidRDefault="00F67652" w:rsidP="00937DB5">
      <w:pPr>
        <w:tabs>
          <w:tab w:val="left" w:pos="426"/>
        </w:tabs>
        <w:spacing w:after="0" w:line="240" w:lineRule="auto"/>
        <w:rPr>
          <w:rFonts w:ascii="Times New Roman" w:hAnsi="Times New Roman" w:cs="Times New Roman"/>
        </w:rPr>
      </w:pPr>
      <w:r w:rsidRPr="00937DB5">
        <w:rPr>
          <w:rFonts w:ascii="Times New Roman" w:hAnsi="Times New Roman" w:cs="Times New Roman"/>
        </w:rPr>
        <w:tab/>
      </w:r>
      <w:r w:rsidR="0067549E" w:rsidRPr="00937DB5">
        <w:rPr>
          <w:rFonts w:ascii="Times New Roman" w:hAnsi="Times New Roman" w:cs="Times New Roman"/>
        </w:rPr>
        <w:t>Một chút ánh sáng từ những ngọn nến có thể làm cho đêm tối không còn tối nữa.</w:t>
      </w:r>
    </w:p>
    <w:p w:rsidR="0067549E" w:rsidRPr="00937DB5" w:rsidRDefault="00F67652" w:rsidP="00937DB5">
      <w:pPr>
        <w:tabs>
          <w:tab w:val="left" w:pos="426"/>
        </w:tabs>
        <w:spacing w:after="0" w:line="240" w:lineRule="auto"/>
        <w:rPr>
          <w:rFonts w:ascii="Times New Roman" w:hAnsi="Times New Roman" w:cs="Times New Roman"/>
        </w:rPr>
      </w:pPr>
      <w:r w:rsidRPr="00937DB5">
        <w:rPr>
          <w:rFonts w:ascii="Times New Roman" w:hAnsi="Times New Roman" w:cs="Times New Roman"/>
        </w:rPr>
        <w:tab/>
      </w:r>
      <w:r w:rsidR="0067549E" w:rsidRPr="00937DB5">
        <w:rPr>
          <w:rFonts w:ascii="Times New Roman" w:hAnsi="Times New Roman" w:cs="Times New Roman"/>
        </w:rPr>
        <w:t>Một chút ký ức, kỷ niệm có thể hữu ích cho nhiều năm sau.</w:t>
      </w:r>
    </w:p>
    <w:p w:rsidR="0067549E" w:rsidRPr="00937DB5" w:rsidRDefault="00F67652" w:rsidP="00937DB5">
      <w:pPr>
        <w:tabs>
          <w:tab w:val="left" w:pos="426"/>
        </w:tabs>
        <w:spacing w:after="0" w:line="240" w:lineRule="auto"/>
        <w:rPr>
          <w:rFonts w:ascii="Times New Roman" w:hAnsi="Times New Roman" w:cs="Times New Roman"/>
        </w:rPr>
      </w:pPr>
      <w:r w:rsidRPr="00937DB5">
        <w:rPr>
          <w:rFonts w:ascii="Times New Roman" w:hAnsi="Times New Roman" w:cs="Times New Roman"/>
        </w:rPr>
        <w:tab/>
      </w:r>
      <w:r w:rsidR="0067549E" w:rsidRPr="00937DB5">
        <w:rPr>
          <w:rFonts w:ascii="Times New Roman" w:hAnsi="Times New Roman" w:cs="Times New Roman"/>
        </w:rPr>
        <w:t>Một chút giấc mơ giấc mơ có thể dẫn đường cho những công việc vĩ đại.</w:t>
      </w:r>
    </w:p>
    <w:p w:rsidR="00AF2148" w:rsidRPr="00937DB5" w:rsidRDefault="00F67652" w:rsidP="00937DB5">
      <w:pPr>
        <w:tabs>
          <w:tab w:val="left" w:pos="426"/>
        </w:tabs>
        <w:spacing w:after="0" w:line="240" w:lineRule="auto"/>
        <w:rPr>
          <w:rFonts w:ascii="Times New Roman" w:hAnsi="Times New Roman" w:cs="Times New Roman"/>
        </w:rPr>
      </w:pPr>
      <w:r w:rsidRPr="00937DB5">
        <w:rPr>
          <w:rFonts w:ascii="Times New Roman" w:hAnsi="Times New Roman" w:cs="Times New Roman"/>
        </w:rPr>
        <w:tab/>
      </w:r>
      <w:r w:rsidR="0067549E" w:rsidRPr="00937DB5">
        <w:rPr>
          <w:rFonts w:ascii="Times New Roman" w:hAnsi="Times New Roman" w:cs="Times New Roman"/>
        </w:rPr>
        <w:t xml:space="preserve">Một chút </w:t>
      </w:r>
      <w:r w:rsidR="00AF2148" w:rsidRPr="00937DB5">
        <w:rPr>
          <w:rFonts w:ascii="Times New Roman" w:hAnsi="Times New Roman" w:cs="Times New Roman"/>
        </w:rPr>
        <w:t>khát vọng chiến thắng có thể mang đến những thành công.</w:t>
      </w:r>
    </w:p>
    <w:p w:rsidR="00AF2148" w:rsidRPr="00937DB5" w:rsidRDefault="00F67652" w:rsidP="00937DB5">
      <w:pPr>
        <w:tabs>
          <w:tab w:val="left" w:pos="426"/>
        </w:tabs>
        <w:spacing w:after="0" w:line="240" w:lineRule="auto"/>
        <w:rPr>
          <w:rFonts w:ascii="Times New Roman" w:hAnsi="Times New Roman" w:cs="Times New Roman"/>
        </w:rPr>
      </w:pPr>
      <w:r w:rsidRPr="00937DB5">
        <w:rPr>
          <w:rFonts w:ascii="Times New Roman" w:hAnsi="Times New Roman" w:cs="Times New Roman"/>
        </w:rPr>
        <w:tab/>
      </w:r>
      <w:r w:rsidR="00AF2148" w:rsidRPr="00937DB5">
        <w:rPr>
          <w:rFonts w:ascii="Times New Roman" w:hAnsi="Times New Roman" w:cs="Times New Roman"/>
        </w:rPr>
        <w:t>Và một chút những điều nhỏ bé ấy, kì diệu thay có thể mang đến niềm hạnh phúc lớn nhất cho cuộc sống chúng ta.</w:t>
      </w:r>
    </w:p>
    <w:p w:rsidR="00AF2148" w:rsidRPr="00937DB5" w:rsidRDefault="0067549E" w:rsidP="00937DB5">
      <w:pPr>
        <w:tabs>
          <w:tab w:val="left" w:pos="3435"/>
        </w:tabs>
        <w:spacing w:after="0" w:line="240" w:lineRule="auto"/>
        <w:jc w:val="right"/>
        <w:rPr>
          <w:rFonts w:ascii="Times New Roman" w:hAnsi="Times New Roman" w:cs="Times New Roman"/>
        </w:rPr>
      </w:pPr>
      <w:r w:rsidRPr="00937DB5">
        <w:rPr>
          <w:rFonts w:ascii="Times New Roman" w:hAnsi="Times New Roman" w:cs="Times New Roman"/>
        </w:rPr>
        <w:t xml:space="preserve">  </w:t>
      </w:r>
      <w:r w:rsidR="00266F5A" w:rsidRPr="00937DB5">
        <w:rPr>
          <w:rFonts w:ascii="Times New Roman" w:hAnsi="Times New Roman" w:cs="Times New Roman"/>
        </w:rPr>
        <w:t xml:space="preserve"> </w:t>
      </w:r>
      <w:r w:rsidR="00AF2148" w:rsidRPr="00937DB5">
        <w:rPr>
          <w:rFonts w:ascii="Times New Roman" w:hAnsi="Times New Roman" w:cs="Times New Roman"/>
        </w:rPr>
        <w:t xml:space="preserve">                                                                                (Một chút trong cuộc sống, Hồng Hạnh dịch</w:t>
      </w:r>
    </w:p>
    <w:p w:rsidR="00AF2148" w:rsidRPr="00937DB5" w:rsidRDefault="00AF2148" w:rsidP="00937DB5">
      <w:pPr>
        <w:tabs>
          <w:tab w:val="left" w:pos="3435"/>
        </w:tabs>
        <w:spacing w:after="0" w:line="240" w:lineRule="auto"/>
        <w:jc w:val="right"/>
        <w:rPr>
          <w:rFonts w:ascii="Times New Roman" w:hAnsi="Times New Roman" w:cs="Times New Roman"/>
        </w:rPr>
      </w:pPr>
      <w:r w:rsidRPr="00937DB5">
        <w:rPr>
          <w:rFonts w:ascii="Times New Roman" w:hAnsi="Times New Roman" w:cs="Times New Roman"/>
        </w:rPr>
        <w:t>Theo Cửa sổ tâm hồn, nhiều tác giả, NXB Trẻ 2013, tr.142-143)</w:t>
      </w:r>
    </w:p>
    <w:p w:rsidR="00AF2148" w:rsidRPr="00937DB5" w:rsidRDefault="00AF2148" w:rsidP="00937DB5">
      <w:pPr>
        <w:tabs>
          <w:tab w:val="left" w:pos="3435"/>
        </w:tabs>
        <w:spacing w:after="0" w:line="240" w:lineRule="auto"/>
        <w:rPr>
          <w:rFonts w:ascii="Times New Roman" w:hAnsi="Times New Roman" w:cs="Times New Roman"/>
        </w:rPr>
      </w:pPr>
      <w:r w:rsidRPr="00937DB5">
        <w:rPr>
          <w:rFonts w:ascii="Times New Roman" w:hAnsi="Times New Roman" w:cs="Times New Roman"/>
          <w:b/>
        </w:rPr>
        <w:t>Câu 1.</w:t>
      </w:r>
      <w:r w:rsidRPr="00937DB5">
        <w:rPr>
          <w:rFonts w:ascii="Times New Roman" w:hAnsi="Times New Roman" w:cs="Times New Roman"/>
        </w:rPr>
        <w:t xml:space="preserve"> Xác định phương thức biểu đạt chính của văn bản.</w:t>
      </w:r>
    </w:p>
    <w:p w:rsidR="00AF2148" w:rsidRPr="00937DB5" w:rsidRDefault="000F5C5C" w:rsidP="00937DB5">
      <w:pPr>
        <w:tabs>
          <w:tab w:val="left" w:pos="3435"/>
        </w:tabs>
        <w:spacing w:after="0" w:line="240" w:lineRule="auto"/>
        <w:rPr>
          <w:rFonts w:ascii="Times New Roman" w:hAnsi="Times New Roman" w:cs="Times New Roman"/>
        </w:rPr>
      </w:pPr>
      <w:r w:rsidRPr="00937DB5">
        <w:rPr>
          <w:rFonts w:ascii="Times New Roman" w:hAnsi="Times New Roman" w:cs="Times New Roman"/>
          <w:b/>
        </w:rPr>
        <w:t>Câu 2.</w:t>
      </w:r>
      <w:r w:rsidRPr="00937DB5">
        <w:rPr>
          <w:rFonts w:ascii="Times New Roman" w:hAnsi="Times New Roman" w:cs="Times New Roman"/>
        </w:rPr>
        <w:t xml:space="preserve"> Theo </w:t>
      </w:r>
      <w:r w:rsidR="00AF2148" w:rsidRPr="00937DB5">
        <w:rPr>
          <w:rFonts w:ascii="Times New Roman" w:hAnsi="Times New Roman" w:cs="Times New Roman"/>
        </w:rPr>
        <w:t>tác giả một chút những điều nhỏ bé mang đến cho chúng ta điều gì?</w:t>
      </w:r>
    </w:p>
    <w:p w:rsidR="00AF2148" w:rsidRPr="00937DB5" w:rsidRDefault="00AF2148" w:rsidP="00937DB5">
      <w:pPr>
        <w:tabs>
          <w:tab w:val="left" w:pos="3435"/>
        </w:tabs>
        <w:spacing w:after="0" w:line="240" w:lineRule="auto"/>
        <w:rPr>
          <w:rFonts w:ascii="Times New Roman" w:hAnsi="Times New Roman" w:cs="Times New Roman"/>
        </w:rPr>
      </w:pPr>
      <w:r w:rsidRPr="00937DB5">
        <w:rPr>
          <w:rFonts w:ascii="Times New Roman" w:hAnsi="Times New Roman" w:cs="Times New Roman"/>
          <w:b/>
        </w:rPr>
        <w:t>Câu 3.</w:t>
      </w:r>
      <w:r w:rsidRPr="00937DB5">
        <w:rPr>
          <w:rFonts w:ascii="Times New Roman" w:hAnsi="Times New Roman" w:cs="Times New Roman"/>
        </w:rPr>
        <w:t xml:space="preserve"> </w:t>
      </w:r>
      <w:r w:rsidR="00BF055F" w:rsidRPr="00937DB5">
        <w:rPr>
          <w:rFonts w:ascii="Times New Roman" w:hAnsi="Times New Roman" w:cs="Times New Roman"/>
        </w:rPr>
        <w:t>Nêu tác dụng của phép điệp ngữ “Một chút” được sử dụng trong văn bảng trên.</w:t>
      </w:r>
    </w:p>
    <w:p w:rsidR="00BF055F" w:rsidRPr="00937DB5" w:rsidRDefault="00BF055F" w:rsidP="00937DB5">
      <w:pPr>
        <w:tabs>
          <w:tab w:val="left" w:pos="3435"/>
        </w:tabs>
        <w:spacing w:after="0" w:line="240" w:lineRule="auto"/>
        <w:rPr>
          <w:rFonts w:ascii="Times New Roman" w:hAnsi="Times New Roman" w:cs="Times New Roman"/>
        </w:rPr>
      </w:pPr>
      <w:r w:rsidRPr="00937DB5">
        <w:rPr>
          <w:rFonts w:ascii="Times New Roman" w:hAnsi="Times New Roman" w:cs="Times New Roman"/>
          <w:b/>
        </w:rPr>
        <w:t>Câu 4.</w:t>
      </w:r>
      <w:r w:rsidRPr="00937DB5">
        <w:rPr>
          <w:rFonts w:ascii="Times New Roman" w:hAnsi="Times New Roman" w:cs="Times New Roman"/>
        </w:rPr>
        <w:t xml:space="preserve"> Hãy viết một đoạn văn (khoảng 10-15 dòng) trình bày suy nghĩ về giá trị của những điều nhỏ bé kì diệu trong cuộc sống.</w:t>
      </w:r>
    </w:p>
    <w:p w:rsidR="00BF055F" w:rsidRPr="00937DB5" w:rsidRDefault="00BF055F" w:rsidP="00937DB5">
      <w:pPr>
        <w:tabs>
          <w:tab w:val="left" w:pos="3435"/>
        </w:tabs>
        <w:spacing w:after="0" w:line="240" w:lineRule="auto"/>
        <w:rPr>
          <w:rFonts w:ascii="Times New Roman" w:hAnsi="Times New Roman" w:cs="Times New Roman"/>
        </w:rPr>
      </w:pPr>
      <w:r w:rsidRPr="00937DB5">
        <w:rPr>
          <w:rFonts w:ascii="Times New Roman" w:hAnsi="Times New Roman" w:cs="Times New Roman"/>
          <w:b/>
        </w:rPr>
        <w:t>Phần II</w:t>
      </w:r>
      <w:r w:rsidRPr="00937DB5">
        <w:rPr>
          <w:rFonts w:ascii="Times New Roman" w:hAnsi="Times New Roman" w:cs="Times New Roman"/>
        </w:rPr>
        <w:t xml:space="preserve"> (6,0 điểm)</w:t>
      </w:r>
    </w:p>
    <w:p w:rsidR="00BF055F" w:rsidRPr="00937DB5" w:rsidRDefault="00F67652" w:rsidP="00937DB5">
      <w:pPr>
        <w:tabs>
          <w:tab w:val="left" w:pos="426"/>
        </w:tabs>
        <w:spacing w:after="0" w:line="240" w:lineRule="auto"/>
        <w:rPr>
          <w:rFonts w:ascii="Times New Roman" w:hAnsi="Times New Roman" w:cs="Times New Roman"/>
        </w:rPr>
      </w:pPr>
      <w:r w:rsidRPr="00937DB5">
        <w:rPr>
          <w:rFonts w:ascii="Times New Roman" w:hAnsi="Times New Roman" w:cs="Times New Roman"/>
        </w:rPr>
        <w:tab/>
      </w:r>
      <w:r w:rsidR="00BF055F" w:rsidRPr="00937DB5">
        <w:rPr>
          <w:rFonts w:ascii="Times New Roman" w:hAnsi="Times New Roman" w:cs="Times New Roman"/>
        </w:rPr>
        <w:t>Cảm nhận của em về vẻ đẹp của người đồng mình trong đoạn thơ sau:</w:t>
      </w:r>
    </w:p>
    <w:p w:rsidR="00BF055F" w:rsidRPr="00937DB5" w:rsidRDefault="00BF055F" w:rsidP="00937DB5">
      <w:pPr>
        <w:tabs>
          <w:tab w:val="left" w:pos="3435"/>
        </w:tabs>
        <w:spacing w:after="0" w:line="240" w:lineRule="auto"/>
        <w:jc w:val="center"/>
        <w:rPr>
          <w:rStyle w:val="Emphasis"/>
          <w:rFonts w:ascii="Times New Roman" w:hAnsi="Times New Roman" w:cs="Times New Roman"/>
          <w:bdr w:val="none" w:sz="0" w:space="0" w:color="auto" w:frame="1"/>
          <w:shd w:val="clear" w:color="auto" w:fill="FFFFFF"/>
        </w:rPr>
      </w:pPr>
      <w:r w:rsidRPr="00937DB5">
        <w:rPr>
          <w:rStyle w:val="Emphasis"/>
          <w:rFonts w:ascii="Times New Roman" w:hAnsi="Times New Roman" w:cs="Times New Roman"/>
          <w:bdr w:val="none" w:sz="0" w:space="0" w:color="auto" w:frame="1"/>
          <w:shd w:val="clear" w:color="auto" w:fill="FFFFFF"/>
        </w:rPr>
        <w:t>Người đồng mình thương lắm con ơi</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Cao đo nỗi buồn</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Xa nuôi chí lớn</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Dẫu làm sao thì cha vẫn muốn</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Sống trên đá không chê đá gập ghềnh</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Sống trong thung không chê thung nghèo đói</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Sống như sông như suối</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Lên thác xuống ghềnh</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Không lo cực nhọc</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Người đồng mình thô sơ da thịt</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Chẳng mấy ai nhỏ bé đâu con</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Người đồng mình tự đục đá kê cao quê hương</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Còn quê hương thì làm phong tục</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Con ơi tuy thô sơ da thịt</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Lên đường</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Không bao giờ nhỏ bé được</w:t>
      </w:r>
      <w:r w:rsidRPr="00937DB5">
        <w:rPr>
          <w:rFonts w:ascii="Times New Roman" w:hAnsi="Times New Roman" w:cs="Times New Roman"/>
        </w:rPr>
        <w:br/>
      </w:r>
      <w:r w:rsidRPr="00937DB5">
        <w:rPr>
          <w:rStyle w:val="Emphasis"/>
          <w:rFonts w:ascii="Times New Roman" w:hAnsi="Times New Roman" w:cs="Times New Roman"/>
          <w:bdr w:val="none" w:sz="0" w:space="0" w:color="auto" w:frame="1"/>
          <w:shd w:val="clear" w:color="auto" w:fill="FFFFFF"/>
        </w:rPr>
        <w:t>Nghe con.</w:t>
      </w:r>
    </w:p>
    <w:p w:rsidR="00BF055F" w:rsidRPr="00937DB5" w:rsidRDefault="007A154E" w:rsidP="00937DB5">
      <w:pPr>
        <w:tabs>
          <w:tab w:val="left" w:pos="3435"/>
        </w:tabs>
        <w:spacing w:after="0" w:line="240" w:lineRule="auto"/>
        <w:jc w:val="right"/>
        <w:rPr>
          <w:rStyle w:val="Emphasis"/>
          <w:rFonts w:ascii="Times New Roman" w:hAnsi="Times New Roman" w:cs="Times New Roman"/>
          <w:i w:val="0"/>
          <w:bdr w:val="none" w:sz="0" w:space="0" w:color="auto" w:frame="1"/>
          <w:shd w:val="clear" w:color="auto" w:fill="FFFFFF"/>
        </w:rPr>
      </w:pPr>
      <w:r w:rsidRPr="00937DB5">
        <w:rPr>
          <w:rStyle w:val="Emphasis"/>
          <w:rFonts w:ascii="Times New Roman" w:hAnsi="Times New Roman" w:cs="Times New Roman"/>
          <w:i w:val="0"/>
          <w:bdr w:val="none" w:sz="0" w:space="0" w:color="auto" w:frame="1"/>
          <w:shd w:val="clear" w:color="auto" w:fill="FFFFFF"/>
        </w:rPr>
        <w:t xml:space="preserve">                                                                               (Trích Nói với con – Y Phương, Ngữ văn 9, tập 2</w:t>
      </w:r>
    </w:p>
    <w:p w:rsidR="007A154E" w:rsidRPr="00937DB5" w:rsidRDefault="007A154E" w:rsidP="00937DB5">
      <w:pPr>
        <w:tabs>
          <w:tab w:val="left" w:pos="3435"/>
        </w:tabs>
        <w:spacing w:after="0" w:line="240" w:lineRule="auto"/>
        <w:jc w:val="right"/>
        <w:rPr>
          <w:rStyle w:val="Emphasis"/>
          <w:rFonts w:ascii="Times New Roman" w:hAnsi="Times New Roman" w:cs="Times New Roman"/>
          <w:i w:val="0"/>
          <w:bdr w:val="none" w:sz="0" w:space="0" w:color="auto" w:frame="1"/>
          <w:shd w:val="clear" w:color="auto" w:fill="FFFFFF"/>
        </w:rPr>
      </w:pPr>
      <w:r w:rsidRPr="00937DB5">
        <w:rPr>
          <w:rStyle w:val="Emphasis"/>
          <w:rFonts w:ascii="Times New Roman" w:hAnsi="Times New Roman" w:cs="Times New Roman"/>
          <w:i w:val="0"/>
          <w:bdr w:val="none" w:sz="0" w:space="0" w:color="auto" w:frame="1"/>
          <w:shd w:val="clear" w:color="auto" w:fill="FFFFFF"/>
        </w:rPr>
        <w:t>NXB Giáo dục Việt Nam, 2018, tr.72-73)</w:t>
      </w:r>
    </w:p>
    <w:p w:rsidR="007A154E" w:rsidRDefault="007A154E" w:rsidP="00937DB5">
      <w:pPr>
        <w:tabs>
          <w:tab w:val="left" w:pos="3435"/>
        </w:tabs>
        <w:spacing w:after="0" w:line="240" w:lineRule="auto"/>
        <w:rPr>
          <w:rStyle w:val="Emphasis"/>
          <w:rFonts w:ascii="Times New Roman" w:hAnsi="Times New Roman" w:cs="Times New Roman"/>
          <w:i w:val="0"/>
          <w:bdr w:val="none" w:sz="0" w:space="0" w:color="auto" w:frame="1"/>
          <w:shd w:val="clear" w:color="auto" w:fill="FFFFFF"/>
        </w:rPr>
      </w:pPr>
      <w:r w:rsidRPr="00937DB5">
        <w:rPr>
          <w:rStyle w:val="Emphasis"/>
          <w:rFonts w:ascii="Times New Roman" w:hAnsi="Times New Roman" w:cs="Times New Roman"/>
          <w:i w:val="0"/>
          <w:bdr w:val="none" w:sz="0" w:space="0" w:color="auto" w:frame="1"/>
          <w:shd w:val="clear" w:color="auto" w:fill="FFFFFF"/>
        </w:rPr>
        <w:t>Qua những lời người cha nói với con, em hãy nêu trách nhiệm của thế hệ trẻ với quê hương, đất nước.</w:t>
      </w:r>
    </w:p>
    <w:p w:rsidR="00937DB5" w:rsidRPr="00937DB5" w:rsidRDefault="00937DB5" w:rsidP="00937DB5">
      <w:pPr>
        <w:tabs>
          <w:tab w:val="left" w:pos="3435"/>
        </w:tabs>
        <w:spacing w:after="0" w:line="240" w:lineRule="auto"/>
        <w:rPr>
          <w:rStyle w:val="Emphasis"/>
          <w:rFonts w:ascii="Times New Roman" w:hAnsi="Times New Roman" w:cs="Times New Roman"/>
          <w:i w:val="0"/>
          <w:bdr w:val="none" w:sz="0" w:space="0" w:color="auto" w:frame="1"/>
          <w:shd w:val="clear" w:color="auto" w:fill="FFFFFF"/>
        </w:rPr>
      </w:pPr>
    </w:p>
    <w:p w:rsidR="00937DB5" w:rsidRDefault="001D2B76" w:rsidP="00937DB5">
      <w:pPr>
        <w:tabs>
          <w:tab w:val="left" w:pos="3435"/>
        </w:tabs>
        <w:spacing w:after="0" w:line="240" w:lineRule="auto"/>
        <w:jc w:val="center"/>
        <w:rPr>
          <w:rStyle w:val="Emphasis"/>
          <w:rFonts w:ascii="Times New Roman" w:hAnsi="Times New Roman" w:cs="Times New Roman"/>
          <w:i w:val="0"/>
          <w:bdr w:val="none" w:sz="0" w:space="0" w:color="auto" w:frame="1"/>
          <w:shd w:val="clear" w:color="auto" w:fill="FFFFFF"/>
        </w:rPr>
      </w:pPr>
      <w:r w:rsidRPr="00937DB5">
        <w:rPr>
          <w:rStyle w:val="Emphasis"/>
          <w:rFonts w:ascii="Times New Roman" w:hAnsi="Times New Roman" w:cs="Times New Roman"/>
          <w:i w:val="0"/>
          <w:bdr w:val="none" w:sz="0" w:space="0" w:color="auto" w:frame="1"/>
          <w:shd w:val="clear" w:color="auto" w:fill="FFFFFF"/>
        </w:rPr>
        <w:t xml:space="preserve">--------- HẾT </w:t>
      </w:r>
      <w:r w:rsidR="00937DB5" w:rsidRPr="00937DB5">
        <w:rPr>
          <w:rStyle w:val="Emphasis"/>
          <w:rFonts w:ascii="Times New Roman" w:hAnsi="Times New Roman" w:cs="Times New Roman"/>
          <w:i w:val="0"/>
          <w:bdr w:val="none" w:sz="0" w:space="0" w:color="auto" w:frame="1"/>
          <w:shd w:val="clear" w:color="auto" w:fill="FFFFFF"/>
        </w:rPr>
        <w:t>---------</w:t>
      </w:r>
    </w:p>
    <w:p w:rsidR="00F67652" w:rsidRPr="00937DB5" w:rsidRDefault="00F67652" w:rsidP="00937DB5">
      <w:pPr>
        <w:tabs>
          <w:tab w:val="left" w:pos="3435"/>
        </w:tabs>
        <w:spacing w:after="0" w:line="240" w:lineRule="auto"/>
        <w:jc w:val="center"/>
        <w:rPr>
          <w:rFonts w:ascii="Times New Roman" w:hAnsi="Times New Roman" w:cs="Times New Roman"/>
          <w:iCs/>
          <w:bdr w:val="none" w:sz="0" w:space="0" w:color="auto" w:frame="1"/>
          <w:shd w:val="clear" w:color="auto" w:fill="FFFFFF"/>
        </w:rPr>
      </w:pPr>
      <w:r w:rsidRPr="00937DB5">
        <w:rPr>
          <w:rFonts w:ascii="Times New Roman" w:hAnsi="Times New Roman" w:cs="Times New Roman"/>
          <w:b/>
          <w:color w:val="000000" w:themeColor="text1"/>
        </w:rPr>
        <w:lastRenderedPageBreak/>
        <w:t>HƯỚNG DẪN CHẤM (Đề chính thức)</w:t>
      </w:r>
    </w:p>
    <w:p w:rsidR="00F67652" w:rsidRPr="00937DB5" w:rsidRDefault="00F67652" w:rsidP="00937DB5">
      <w:pPr>
        <w:pStyle w:val="NormalWeb"/>
        <w:spacing w:before="0" w:beforeAutospacing="0" w:after="0" w:afterAutospacing="0"/>
        <w:jc w:val="center"/>
        <w:rPr>
          <w:b/>
          <w:color w:val="000000" w:themeColor="text1"/>
          <w:sz w:val="22"/>
          <w:szCs w:val="22"/>
        </w:rPr>
      </w:pPr>
      <w:r w:rsidRPr="00937DB5">
        <w:rPr>
          <w:b/>
          <w:color w:val="000000" w:themeColor="text1"/>
          <w:sz w:val="22"/>
          <w:szCs w:val="22"/>
        </w:rPr>
        <w:t>Môn thi: NGỮ VĂN</w:t>
      </w:r>
    </w:p>
    <w:p w:rsidR="00F67652" w:rsidRPr="00937DB5" w:rsidRDefault="00F67652" w:rsidP="00937DB5">
      <w:pPr>
        <w:pStyle w:val="NormalWeb"/>
        <w:spacing w:before="0" w:beforeAutospacing="0" w:after="0" w:afterAutospacing="0"/>
        <w:jc w:val="center"/>
        <w:rPr>
          <w:b/>
          <w:bCs/>
          <w:i/>
          <w:iCs/>
          <w:color w:val="000000" w:themeColor="text1"/>
          <w:sz w:val="22"/>
          <w:szCs w:val="22"/>
        </w:rPr>
      </w:pPr>
      <w:r w:rsidRPr="00937DB5">
        <w:rPr>
          <w:b/>
          <w:bCs/>
          <w:i/>
          <w:iCs/>
          <w:color w:val="000000" w:themeColor="text1"/>
          <w:sz w:val="22"/>
          <w:szCs w:val="22"/>
        </w:rPr>
        <w:t>(gồm có 03 trang)</w:t>
      </w:r>
    </w:p>
    <w:p w:rsidR="000511A1" w:rsidRPr="00937DB5" w:rsidRDefault="00F67652" w:rsidP="00937DB5">
      <w:pPr>
        <w:pStyle w:val="NormalWeb"/>
        <w:spacing w:before="0" w:beforeAutospacing="0" w:after="0" w:afterAutospacing="0"/>
        <w:rPr>
          <w:b/>
          <w:bCs/>
          <w:color w:val="000000" w:themeColor="text1"/>
          <w:sz w:val="22"/>
          <w:szCs w:val="22"/>
        </w:rPr>
      </w:pPr>
      <w:r w:rsidRPr="00937DB5">
        <w:rPr>
          <w:b/>
          <w:bCs/>
          <w:color w:val="000000" w:themeColor="text1"/>
          <w:sz w:val="22"/>
          <w:szCs w:val="22"/>
        </w:rPr>
        <w:t>I.YÊU CẦU CHUNG</w:t>
      </w:r>
    </w:p>
    <w:p w:rsidR="00F67652" w:rsidRPr="00937DB5" w:rsidRDefault="00F67652" w:rsidP="00937DB5">
      <w:pPr>
        <w:pStyle w:val="NormalWeb"/>
        <w:spacing w:before="0" w:beforeAutospacing="0" w:after="0" w:afterAutospacing="0"/>
        <w:ind w:firstLine="720"/>
        <w:rPr>
          <w:b/>
          <w:bCs/>
          <w:color w:val="000000" w:themeColor="text1"/>
          <w:sz w:val="22"/>
          <w:szCs w:val="22"/>
        </w:rPr>
      </w:pPr>
      <w:r w:rsidRPr="00937DB5">
        <w:rPr>
          <w:color w:val="000000" w:themeColor="text1"/>
          <w:sz w:val="22"/>
          <w:szCs w:val="22"/>
        </w:rPr>
        <w:t>1. Có kiến thức văn học và xã hội đúng đắn, sâu rộng; kĩ năng làm văn tốt: bố cục rõ ràng, kết cấu chặt chẽ, diễn đạt trong sáng, giàu hình ảnh và sức gợi cảm, ít mắc lỗi về chính tả, ngữ pháp...</w:t>
      </w:r>
    </w:p>
    <w:p w:rsidR="00F67652" w:rsidRPr="00937DB5" w:rsidRDefault="00F67652" w:rsidP="00937DB5">
      <w:pPr>
        <w:pStyle w:val="NormalWeb"/>
        <w:spacing w:before="0" w:beforeAutospacing="0" w:after="0" w:afterAutospacing="0"/>
        <w:ind w:firstLine="720"/>
        <w:rPr>
          <w:color w:val="000000" w:themeColor="text1"/>
          <w:sz w:val="22"/>
          <w:szCs w:val="22"/>
        </w:rPr>
      </w:pPr>
      <w:r w:rsidRPr="00937DB5">
        <w:rPr>
          <w:bCs/>
          <w:color w:val="000000" w:themeColor="text1"/>
          <w:sz w:val="22"/>
          <w:szCs w:val="22"/>
        </w:rPr>
        <w:t>2. Đáp ứng</w:t>
      </w:r>
      <w:r w:rsidRPr="00937DB5">
        <w:rPr>
          <w:color w:val="000000" w:themeColor="text1"/>
          <w:sz w:val="22"/>
          <w:szCs w:val="22"/>
        </w:rPr>
        <w:t xml:space="preserve"> yêu cầu đổi mới cách thức kiểm tra đánh giá theo định hướng phát triển năng lực của học sinh, hướng dẫn chấm thi chỉ nêu một số nội dung cơ bản, định tính chứ không định lượng. Giám khảo cần hết sức linh hoạt khi vận dụng hướng dẫn chấm, không chỉ đánh giá kiến thức và kĩ năng mà còn chú ý đến thái độ, cảm xúc, tình cảm của người viết. Cần khuyến khích những tìm tòi, sáng tạo riêng trong nội dung và hình thức bài làm. Chấp nhận các kiến giải khác nhau, kể cả không có trong hướng dẫn chấm, miễn là hợp lí, có sức thuyết phục.</w:t>
      </w:r>
    </w:p>
    <w:p w:rsidR="00F67652" w:rsidRPr="00937DB5" w:rsidRDefault="00F67652" w:rsidP="00937DB5">
      <w:pPr>
        <w:pStyle w:val="NormalWeb"/>
        <w:spacing w:before="0" w:beforeAutospacing="0" w:after="0" w:afterAutospacing="0"/>
        <w:ind w:firstLine="720"/>
        <w:rPr>
          <w:color w:val="000000" w:themeColor="text1"/>
          <w:sz w:val="22"/>
          <w:szCs w:val="22"/>
        </w:rPr>
      </w:pPr>
      <w:r w:rsidRPr="00937DB5">
        <w:rPr>
          <w:color w:val="000000" w:themeColor="text1"/>
          <w:sz w:val="22"/>
          <w:szCs w:val="22"/>
        </w:rPr>
        <w:t>3. Tổng điểm của toàn bài là 10,0 điểm, cho lẻ đến 0,25 điểm. Hướng dẫn chấm cho từng câu, từng ý trên cơ sở đó giám khảo có thể thống nhất định ra các thang điểm cụ thể khác.</w:t>
      </w:r>
    </w:p>
    <w:p w:rsidR="000511A1" w:rsidRPr="00937DB5" w:rsidRDefault="00F67652" w:rsidP="00937DB5">
      <w:pPr>
        <w:pStyle w:val="NormalWeb"/>
        <w:spacing w:before="0" w:beforeAutospacing="0" w:after="0" w:afterAutospacing="0"/>
        <w:rPr>
          <w:b/>
          <w:color w:val="000000" w:themeColor="text1"/>
          <w:sz w:val="22"/>
          <w:szCs w:val="22"/>
        </w:rPr>
      </w:pPr>
      <w:r w:rsidRPr="00937DB5">
        <w:rPr>
          <w:b/>
          <w:color w:val="000000" w:themeColor="text1"/>
          <w:sz w:val="22"/>
          <w:szCs w:val="22"/>
        </w:rPr>
        <w:t>II.YÊU CẦU CỤ THỂ</w:t>
      </w:r>
    </w:p>
    <w:tbl>
      <w:tblPr>
        <w:tblStyle w:val="TableGrid"/>
        <w:tblW w:w="9781" w:type="dxa"/>
        <w:tblInd w:w="137" w:type="dxa"/>
        <w:tblLook w:val="04A0" w:firstRow="1" w:lastRow="0" w:firstColumn="1" w:lastColumn="0" w:noHBand="0" w:noVBand="1"/>
      </w:tblPr>
      <w:tblGrid>
        <w:gridCol w:w="896"/>
        <w:gridCol w:w="68"/>
        <w:gridCol w:w="668"/>
        <w:gridCol w:w="7279"/>
        <w:gridCol w:w="870"/>
      </w:tblGrid>
      <w:tr w:rsidR="00F67652" w:rsidRPr="00937DB5" w:rsidTr="00937DB5">
        <w:trPr>
          <w:trHeight w:val="247"/>
        </w:trPr>
        <w:tc>
          <w:tcPr>
            <w:tcW w:w="896" w:type="dxa"/>
          </w:tcPr>
          <w:p w:rsidR="00F67652" w:rsidRPr="00937DB5" w:rsidRDefault="00F67652" w:rsidP="00937DB5">
            <w:pPr>
              <w:pStyle w:val="NormalWeb"/>
              <w:spacing w:before="0" w:beforeAutospacing="0" w:after="0" w:afterAutospacing="0"/>
              <w:rPr>
                <w:b/>
                <w:color w:val="000000" w:themeColor="text1"/>
                <w:sz w:val="22"/>
                <w:szCs w:val="22"/>
              </w:rPr>
            </w:pPr>
            <w:r w:rsidRPr="00937DB5">
              <w:rPr>
                <w:b/>
                <w:color w:val="000000" w:themeColor="text1"/>
                <w:sz w:val="22"/>
                <w:szCs w:val="22"/>
              </w:rPr>
              <w:t>PHẦN</w:t>
            </w:r>
          </w:p>
        </w:tc>
        <w:tc>
          <w:tcPr>
            <w:tcW w:w="736" w:type="dxa"/>
            <w:gridSpan w:val="2"/>
          </w:tcPr>
          <w:p w:rsidR="00F67652" w:rsidRPr="00937DB5" w:rsidRDefault="00F67652" w:rsidP="00937DB5">
            <w:pPr>
              <w:pStyle w:val="NormalWeb"/>
              <w:spacing w:before="0" w:beforeAutospacing="0" w:after="0" w:afterAutospacing="0"/>
              <w:rPr>
                <w:b/>
                <w:color w:val="000000" w:themeColor="text1"/>
                <w:sz w:val="22"/>
                <w:szCs w:val="22"/>
              </w:rPr>
            </w:pPr>
            <w:r w:rsidRPr="00937DB5">
              <w:rPr>
                <w:b/>
                <w:color w:val="000000" w:themeColor="text1"/>
                <w:sz w:val="22"/>
                <w:szCs w:val="22"/>
              </w:rPr>
              <w:t>CÂU</w:t>
            </w:r>
          </w:p>
        </w:tc>
        <w:tc>
          <w:tcPr>
            <w:tcW w:w="7279" w:type="dxa"/>
          </w:tcPr>
          <w:p w:rsidR="00F67652" w:rsidRPr="00937DB5" w:rsidRDefault="00F67652" w:rsidP="00937DB5">
            <w:pPr>
              <w:pStyle w:val="NormalWeb"/>
              <w:spacing w:before="0" w:beforeAutospacing="0" w:after="0" w:afterAutospacing="0"/>
              <w:jc w:val="center"/>
              <w:rPr>
                <w:b/>
                <w:color w:val="000000" w:themeColor="text1"/>
                <w:sz w:val="22"/>
                <w:szCs w:val="22"/>
              </w:rPr>
            </w:pPr>
            <w:r w:rsidRPr="00937DB5">
              <w:rPr>
                <w:b/>
                <w:color w:val="000000" w:themeColor="text1"/>
                <w:sz w:val="22"/>
                <w:szCs w:val="22"/>
              </w:rPr>
              <w:t>NỘI DUNG</w:t>
            </w:r>
          </w:p>
        </w:tc>
        <w:tc>
          <w:tcPr>
            <w:tcW w:w="870" w:type="dxa"/>
          </w:tcPr>
          <w:p w:rsidR="00F67652" w:rsidRPr="00937DB5" w:rsidRDefault="00F67652" w:rsidP="00937DB5">
            <w:pPr>
              <w:pStyle w:val="NormalWeb"/>
              <w:spacing w:before="0" w:beforeAutospacing="0" w:after="0" w:afterAutospacing="0"/>
              <w:jc w:val="center"/>
              <w:rPr>
                <w:b/>
                <w:color w:val="000000" w:themeColor="text1"/>
                <w:sz w:val="22"/>
                <w:szCs w:val="22"/>
              </w:rPr>
            </w:pPr>
            <w:r w:rsidRPr="00937DB5">
              <w:rPr>
                <w:b/>
                <w:color w:val="000000" w:themeColor="text1"/>
                <w:sz w:val="22"/>
                <w:szCs w:val="22"/>
              </w:rPr>
              <w:t>ĐIỂM</w:t>
            </w:r>
          </w:p>
        </w:tc>
      </w:tr>
      <w:tr w:rsidR="00F67652" w:rsidRPr="00937DB5" w:rsidTr="00937DB5">
        <w:trPr>
          <w:trHeight w:val="281"/>
        </w:trPr>
        <w:tc>
          <w:tcPr>
            <w:tcW w:w="896" w:type="dxa"/>
            <w:vMerge w:val="restart"/>
          </w:tcPr>
          <w:p w:rsidR="00F67652" w:rsidRPr="00937DB5" w:rsidRDefault="00F67652" w:rsidP="00937DB5">
            <w:pPr>
              <w:pStyle w:val="NormalWeb"/>
              <w:spacing w:before="0" w:beforeAutospacing="0" w:after="0" w:afterAutospacing="0"/>
              <w:rPr>
                <w:color w:val="000000" w:themeColor="text1"/>
                <w:sz w:val="22"/>
                <w:szCs w:val="22"/>
              </w:rPr>
            </w:pPr>
          </w:p>
        </w:tc>
        <w:tc>
          <w:tcPr>
            <w:tcW w:w="8015" w:type="dxa"/>
            <w:gridSpan w:val="3"/>
          </w:tcPr>
          <w:p w:rsidR="00F67652" w:rsidRPr="00937DB5" w:rsidRDefault="00F67652" w:rsidP="00937DB5">
            <w:pPr>
              <w:pStyle w:val="NormalWeb"/>
              <w:spacing w:before="0" w:beforeAutospacing="0" w:after="0" w:afterAutospacing="0"/>
              <w:rPr>
                <w:b/>
                <w:color w:val="000000" w:themeColor="text1"/>
                <w:sz w:val="22"/>
                <w:szCs w:val="22"/>
              </w:rPr>
            </w:pPr>
            <w:r w:rsidRPr="00937DB5">
              <w:rPr>
                <w:b/>
                <w:color w:val="000000" w:themeColor="text1"/>
                <w:sz w:val="22"/>
                <w:szCs w:val="22"/>
              </w:rPr>
              <w:t xml:space="preserve">Đọc ngữ liệu và thực hiện các yêu cầu: </w:t>
            </w:r>
          </w:p>
        </w:tc>
        <w:tc>
          <w:tcPr>
            <w:tcW w:w="870" w:type="dxa"/>
          </w:tcPr>
          <w:p w:rsidR="00F67652" w:rsidRPr="00937DB5" w:rsidRDefault="00F67652" w:rsidP="00937DB5">
            <w:pPr>
              <w:pStyle w:val="NormalWeb"/>
              <w:spacing w:before="0" w:beforeAutospacing="0" w:after="0" w:afterAutospacing="0"/>
              <w:jc w:val="center"/>
              <w:rPr>
                <w:color w:val="000000" w:themeColor="text1"/>
                <w:sz w:val="22"/>
                <w:szCs w:val="22"/>
              </w:rPr>
            </w:pPr>
            <w:r w:rsidRPr="00937DB5">
              <w:rPr>
                <w:color w:val="000000" w:themeColor="text1"/>
                <w:sz w:val="22"/>
                <w:szCs w:val="22"/>
              </w:rPr>
              <w:t>4.0</w:t>
            </w:r>
          </w:p>
        </w:tc>
      </w:tr>
      <w:tr w:rsidR="00F67652" w:rsidRPr="00937DB5" w:rsidTr="00937DB5">
        <w:trPr>
          <w:trHeight w:val="1069"/>
        </w:trPr>
        <w:tc>
          <w:tcPr>
            <w:tcW w:w="896" w:type="dxa"/>
            <w:vMerge/>
          </w:tcPr>
          <w:p w:rsidR="00F67652" w:rsidRPr="00937DB5" w:rsidRDefault="00F67652" w:rsidP="00937DB5">
            <w:pPr>
              <w:pStyle w:val="NormalWeb"/>
              <w:spacing w:before="0" w:beforeAutospacing="0" w:after="0" w:afterAutospacing="0"/>
              <w:rPr>
                <w:color w:val="000000" w:themeColor="text1"/>
                <w:sz w:val="22"/>
                <w:szCs w:val="22"/>
              </w:rPr>
            </w:pPr>
          </w:p>
        </w:tc>
        <w:tc>
          <w:tcPr>
            <w:tcW w:w="736" w:type="dxa"/>
            <w:gridSpan w:val="2"/>
          </w:tcPr>
          <w:p w:rsidR="00F67652" w:rsidRPr="00937DB5" w:rsidRDefault="00F67652" w:rsidP="00937DB5">
            <w:pPr>
              <w:pStyle w:val="NormalWeb"/>
              <w:spacing w:before="0" w:beforeAutospacing="0" w:after="0" w:afterAutospacing="0"/>
              <w:jc w:val="center"/>
              <w:rPr>
                <w:color w:val="000000" w:themeColor="text1"/>
                <w:sz w:val="22"/>
                <w:szCs w:val="22"/>
              </w:rPr>
            </w:pPr>
            <w:r w:rsidRPr="00937DB5">
              <w:rPr>
                <w:color w:val="000000" w:themeColor="text1"/>
                <w:sz w:val="22"/>
                <w:szCs w:val="22"/>
              </w:rPr>
              <w:t>1</w:t>
            </w:r>
          </w:p>
        </w:tc>
        <w:tc>
          <w:tcPr>
            <w:tcW w:w="7279" w:type="dxa"/>
          </w:tcPr>
          <w:p w:rsidR="00F67652" w:rsidRPr="00937DB5" w:rsidRDefault="00F67652" w:rsidP="00937DB5">
            <w:pPr>
              <w:pStyle w:val="NormalWeb"/>
              <w:spacing w:before="0" w:beforeAutospacing="0" w:after="0" w:afterAutospacing="0"/>
              <w:rPr>
                <w:color w:val="000000" w:themeColor="text1"/>
                <w:sz w:val="22"/>
                <w:szCs w:val="22"/>
              </w:rPr>
            </w:pPr>
            <w:r w:rsidRPr="00937DB5">
              <w:rPr>
                <w:color w:val="000000" w:themeColor="text1"/>
                <w:sz w:val="22"/>
                <w:szCs w:val="22"/>
              </w:rPr>
              <w:t>Phương thức biểu đạt chính: Nghị luận</w:t>
            </w:r>
          </w:p>
          <w:p w:rsidR="00F67652" w:rsidRPr="00937DB5" w:rsidRDefault="00F67652" w:rsidP="00937DB5">
            <w:pPr>
              <w:pStyle w:val="NormalWeb"/>
              <w:spacing w:before="0" w:beforeAutospacing="0" w:after="0" w:afterAutospacing="0"/>
              <w:rPr>
                <w:b/>
                <w:i/>
                <w:color w:val="000000" w:themeColor="text1"/>
                <w:sz w:val="22"/>
                <w:szCs w:val="22"/>
              </w:rPr>
            </w:pPr>
            <w:r w:rsidRPr="00937DB5">
              <w:rPr>
                <w:b/>
                <w:i/>
                <w:color w:val="000000" w:themeColor="text1"/>
                <w:sz w:val="22"/>
                <w:szCs w:val="22"/>
              </w:rPr>
              <w:t>Hướng dẫn chấm:</w:t>
            </w:r>
          </w:p>
          <w:p w:rsidR="00F67652" w:rsidRPr="00937DB5" w:rsidRDefault="00F67652" w:rsidP="00937DB5">
            <w:pPr>
              <w:pStyle w:val="NormalWeb"/>
              <w:spacing w:before="0" w:beforeAutospacing="0" w:after="0" w:afterAutospacing="0"/>
              <w:rPr>
                <w:color w:val="000000" w:themeColor="text1"/>
                <w:sz w:val="22"/>
                <w:szCs w:val="22"/>
              </w:rPr>
            </w:pPr>
            <w:r w:rsidRPr="00937DB5">
              <w:rPr>
                <w:i/>
                <w:iCs/>
                <w:color w:val="000000" w:themeColor="text1"/>
                <w:sz w:val="22"/>
                <w:szCs w:val="22"/>
              </w:rPr>
              <w:t>- Học sinh trả lời đúng như đáp án: 0,5 điểm</w:t>
            </w:r>
          </w:p>
          <w:p w:rsidR="00F67652" w:rsidRPr="00937DB5" w:rsidRDefault="00F67652" w:rsidP="00937DB5">
            <w:pPr>
              <w:pStyle w:val="NormalWeb"/>
              <w:spacing w:before="0" w:beforeAutospacing="0" w:after="0" w:afterAutospacing="0"/>
              <w:rPr>
                <w:color w:val="000000" w:themeColor="text1"/>
                <w:sz w:val="22"/>
                <w:szCs w:val="22"/>
              </w:rPr>
            </w:pPr>
            <w:r w:rsidRPr="00937DB5">
              <w:rPr>
                <w:i/>
                <w:iCs/>
                <w:color w:val="000000" w:themeColor="text1"/>
                <w:sz w:val="22"/>
                <w:szCs w:val="22"/>
              </w:rPr>
              <w:t>- Học sinh trả lời sai hoặc không trả lời ghi: 0 điểm</w:t>
            </w:r>
          </w:p>
        </w:tc>
        <w:tc>
          <w:tcPr>
            <w:tcW w:w="870" w:type="dxa"/>
          </w:tcPr>
          <w:p w:rsidR="00F67652" w:rsidRPr="00937DB5" w:rsidRDefault="00F67652" w:rsidP="00937DB5">
            <w:pPr>
              <w:pStyle w:val="NormalWeb"/>
              <w:spacing w:before="0" w:beforeAutospacing="0" w:after="0" w:afterAutospacing="0"/>
              <w:jc w:val="center"/>
              <w:rPr>
                <w:color w:val="000000" w:themeColor="text1"/>
                <w:sz w:val="22"/>
                <w:szCs w:val="22"/>
              </w:rPr>
            </w:pPr>
            <w:r w:rsidRPr="00937DB5">
              <w:rPr>
                <w:color w:val="000000" w:themeColor="text1"/>
                <w:sz w:val="22"/>
                <w:szCs w:val="22"/>
              </w:rPr>
              <w:t>0.5</w:t>
            </w:r>
          </w:p>
        </w:tc>
      </w:tr>
      <w:tr w:rsidR="00F67652" w:rsidRPr="00937DB5" w:rsidTr="00937DB5">
        <w:tc>
          <w:tcPr>
            <w:tcW w:w="896" w:type="dxa"/>
            <w:vMerge/>
          </w:tcPr>
          <w:p w:rsidR="00F67652" w:rsidRPr="00937DB5" w:rsidRDefault="00F67652" w:rsidP="00937DB5">
            <w:pPr>
              <w:pStyle w:val="NormalWeb"/>
              <w:spacing w:before="0" w:beforeAutospacing="0" w:after="0" w:afterAutospacing="0"/>
              <w:rPr>
                <w:color w:val="000000" w:themeColor="text1"/>
                <w:sz w:val="22"/>
                <w:szCs w:val="22"/>
              </w:rPr>
            </w:pPr>
          </w:p>
        </w:tc>
        <w:tc>
          <w:tcPr>
            <w:tcW w:w="736" w:type="dxa"/>
            <w:gridSpan w:val="2"/>
          </w:tcPr>
          <w:p w:rsidR="00F67652" w:rsidRPr="00937DB5" w:rsidRDefault="00F67652" w:rsidP="00937DB5">
            <w:pPr>
              <w:pStyle w:val="NormalWeb"/>
              <w:spacing w:before="0" w:beforeAutospacing="0" w:after="0" w:afterAutospacing="0"/>
              <w:jc w:val="center"/>
              <w:rPr>
                <w:color w:val="000000" w:themeColor="text1"/>
                <w:sz w:val="22"/>
                <w:szCs w:val="22"/>
              </w:rPr>
            </w:pPr>
            <w:r w:rsidRPr="00937DB5">
              <w:rPr>
                <w:color w:val="000000" w:themeColor="text1"/>
                <w:sz w:val="22"/>
                <w:szCs w:val="22"/>
              </w:rPr>
              <w:t>2</w:t>
            </w:r>
          </w:p>
        </w:tc>
        <w:tc>
          <w:tcPr>
            <w:tcW w:w="7279" w:type="dxa"/>
          </w:tcPr>
          <w:p w:rsidR="00F67652" w:rsidRPr="00937DB5" w:rsidRDefault="00F67652" w:rsidP="00937DB5">
            <w:pPr>
              <w:pStyle w:val="NormalWeb"/>
              <w:spacing w:before="0" w:beforeAutospacing="0" w:after="0" w:afterAutospacing="0"/>
              <w:rPr>
                <w:iCs/>
                <w:color w:val="000000" w:themeColor="text1"/>
                <w:sz w:val="22"/>
                <w:szCs w:val="22"/>
              </w:rPr>
            </w:pPr>
            <w:r w:rsidRPr="00937DB5">
              <w:rPr>
                <w:iCs/>
                <w:color w:val="000000" w:themeColor="text1"/>
                <w:sz w:val="22"/>
                <w:szCs w:val="22"/>
              </w:rPr>
              <w:t>Theo tác giả một chút những điều nhỏ bé có thể  mang đến niềm hạnh phúc lớn nhất cho cuộc sống chúng ta.</w:t>
            </w:r>
          </w:p>
          <w:p w:rsidR="00F67652" w:rsidRPr="00937DB5" w:rsidRDefault="00F67652" w:rsidP="00937DB5">
            <w:pPr>
              <w:pStyle w:val="NormalWeb"/>
              <w:spacing w:before="0" w:beforeAutospacing="0" w:after="0" w:afterAutospacing="0"/>
              <w:rPr>
                <w:b/>
                <w:i/>
                <w:color w:val="000000" w:themeColor="text1"/>
                <w:sz w:val="22"/>
                <w:szCs w:val="22"/>
              </w:rPr>
            </w:pPr>
            <w:r w:rsidRPr="00937DB5">
              <w:rPr>
                <w:b/>
                <w:i/>
                <w:color w:val="000000" w:themeColor="text1"/>
                <w:sz w:val="22"/>
                <w:szCs w:val="22"/>
              </w:rPr>
              <w:t>Hướng dẫn chấm:</w:t>
            </w:r>
          </w:p>
          <w:p w:rsidR="00F67652" w:rsidRPr="00937DB5" w:rsidRDefault="00F67652" w:rsidP="00937DB5">
            <w:pPr>
              <w:pStyle w:val="NormalWeb"/>
              <w:spacing w:before="0" w:beforeAutospacing="0" w:after="0" w:afterAutospacing="0"/>
              <w:rPr>
                <w:color w:val="000000" w:themeColor="text1"/>
                <w:sz w:val="22"/>
                <w:szCs w:val="22"/>
              </w:rPr>
            </w:pPr>
            <w:r w:rsidRPr="00937DB5">
              <w:rPr>
                <w:i/>
                <w:iCs/>
                <w:color w:val="000000" w:themeColor="text1"/>
                <w:sz w:val="22"/>
                <w:szCs w:val="22"/>
              </w:rPr>
              <w:t>- Học sinh trả lời như đáp án: 0,5 điểm</w:t>
            </w:r>
          </w:p>
          <w:p w:rsidR="00F67652" w:rsidRPr="00937DB5" w:rsidRDefault="00F67652" w:rsidP="00937DB5">
            <w:pPr>
              <w:pStyle w:val="NormalWeb"/>
              <w:spacing w:before="0" w:beforeAutospacing="0" w:after="0" w:afterAutospacing="0"/>
              <w:rPr>
                <w:color w:val="000000" w:themeColor="text1"/>
                <w:sz w:val="22"/>
                <w:szCs w:val="22"/>
              </w:rPr>
            </w:pPr>
            <w:r w:rsidRPr="00937DB5">
              <w:rPr>
                <w:i/>
                <w:iCs/>
                <w:color w:val="000000" w:themeColor="text1"/>
                <w:sz w:val="22"/>
                <w:szCs w:val="22"/>
              </w:rPr>
              <w:t>- Học sinh trả lời sai hoặc không trả lời ghi: 0 điểm</w:t>
            </w:r>
          </w:p>
        </w:tc>
        <w:tc>
          <w:tcPr>
            <w:tcW w:w="870" w:type="dxa"/>
          </w:tcPr>
          <w:p w:rsidR="00F67652" w:rsidRPr="00937DB5" w:rsidRDefault="00F67652" w:rsidP="00937DB5">
            <w:pPr>
              <w:pStyle w:val="NormalWeb"/>
              <w:spacing w:before="0" w:beforeAutospacing="0" w:after="0" w:afterAutospacing="0"/>
              <w:jc w:val="center"/>
              <w:rPr>
                <w:color w:val="000000" w:themeColor="text1"/>
                <w:sz w:val="22"/>
                <w:szCs w:val="22"/>
              </w:rPr>
            </w:pPr>
            <w:r w:rsidRPr="00937DB5">
              <w:rPr>
                <w:color w:val="000000" w:themeColor="text1"/>
                <w:sz w:val="22"/>
                <w:szCs w:val="22"/>
              </w:rPr>
              <w:t>0.5</w:t>
            </w:r>
          </w:p>
        </w:tc>
      </w:tr>
      <w:tr w:rsidR="00F67652" w:rsidRPr="00937DB5" w:rsidTr="00937DB5">
        <w:trPr>
          <w:trHeight w:val="2024"/>
        </w:trPr>
        <w:tc>
          <w:tcPr>
            <w:tcW w:w="896" w:type="dxa"/>
            <w:vMerge/>
          </w:tcPr>
          <w:p w:rsidR="00F67652" w:rsidRPr="00937DB5" w:rsidRDefault="00F67652" w:rsidP="00937DB5">
            <w:pPr>
              <w:pStyle w:val="NormalWeb"/>
              <w:spacing w:before="0" w:beforeAutospacing="0" w:after="0" w:afterAutospacing="0"/>
              <w:rPr>
                <w:color w:val="000000" w:themeColor="text1"/>
                <w:sz w:val="22"/>
                <w:szCs w:val="22"/>
              </w:rPr>
            </w:pPr>
          </w:p>
        </w:tc>
        <w:tc>
          <w:tcPr>
            <w:tcW w:w="736" w:type="dxa"/>
            <w:gridSpan w:val="2"/>
          </w:tcPr>
          <w:p w:rsidR="00F67652" w:rsidRPr="00937DB5" w:rsidRDefault="00F67652" w:rsidP="00937DB5">
            <w:pPr>
              <w:pStyle w:val="NormalWeb"/>
              <w:spacing w:before="0" w:beforeAutospacing="0" w:after="0" w:afterAutospacing="0"/>
              <w:jc w:val="center"/>
              <w:rPr>
                <w:color w:val="000000" w:themeColor="text1"/>
                <w:sz w:val="22"/>
                <w:szCs w:val="22"/>
              </w:rPr>
            </w:pPr>
            <w:r w:rsidRPr="00937DB5">
              <w:rPr>
                <w:color w:val="000000" w:themeColor="text1"/>
                <w:sz w:val="22"/>
                <w:szCs w:val="22"/>
              </w:rPr>
              <w:t>3</w:t>
            </w:r>
          </w:p>
        </w:tc>
        <w:tc>
          <w:tcPr>
            <w:tcW w:w="7279" w:type="dxa"/>
          </w:tcPr>
          <w:p w:rsidR="00F67652" w:rsidRPr="00937DB5" w:rsidRDefault="00F67652" w:rsidP="00937DB5">
            <w:pPr>
              <w:pStyle w:val="NormalWeb"/>
              <w:spacing w:before="0" w:beforeAutospacing="0" w:after="0" w:afterAutospacing="0"/>
              <w:rPr>
                <w:color w:val="000000" w:themeColor="text1"/>
                <w:sz w:val="22"/>
                <w:szCs w:val="22"/>
              </w:rPr>
            </w:pPr>
            <w:r w:rsidRPr="00937DB5">
              <w:rPr>
                <w:color w:val="000000" w:themeColor="text1"/>
                <w:sz w:val="22"/>
                <w:szCs w:val="22"/>
              </w:rPr>
              <w:t>Tác dụng của phép điệp ngữ: Một chút</w:t>
            </w:r>
          </w:p>
          <w:p w:rsidR="00F67652" w:rsidRPr="00937DB5" w:rsidRDefault="00F67652" w:rsidP="00937DB5">
            <w:pPr>
              <w:pStyle w:val="NormalWeb"/>
              <w:spacing w:before="0" w:beforeAutospacing="0" w:after="0" w:afterAutospacing="0"/>
              <w:rPr>
                <w:color w:val="000000" w:themeColor="text1"/>
                <w:sz w:val="22"/>
                <w:szCs w:val="22"/>
              </w:rPr>
            </w:pPr>
            <w:r w:rsidRPr="00937DB5">
              <w:rPr>
                <w:color w:val="000000" w:themeColor="text1"/>
                <w:sz w:val="22"/>
                <w:szCs w:val="22"/>
              </w:rPr>
              <w:t>- Nhấn mạnh những điều tưởng như nhỏ bé, không đáng quan tâm nhưng giá trị nó mang lại thì rất lớn.</w:t>
            </w:r>
          </w:p>
          <w:p w:rsidR="00F67652" w:rsidRPr="00937DB5" w:rsidRDefault="00F67652" w:rsidP="00937DB5">
            <w:pPr>
              <w:pStyle w:val="NormalWeb"/>
              <w:spacing w:before="0" w:beforeAutospacing="0" w:after="0" w:afterAutospacing="0"/>
              <w:rPr>
                <w:color w:val="000000" w:themeColor="text1"/>
                <w:sz w:val="22"/>
                <w:szCs w:val="22"/>
              </w:rPr>
            </w:pPr>
            <w:r w:rsidRPr="00937DB5">
              <w:rPr>
                <w:color w:val="000000" w:themeColor="text1"/>
                <w:sz w:val="22"/>
                <w:szCs w:val="22"/>
              </w:rPr>
              <w:t>Gợi hình ảnh, tăng giá trị biểu cảm, tạo sự cân đối nhịp nhàng.</w:t>
            </w:r>
          </w:p>
          <w:p w:rsidR="00F67652" w:rsidRPr="00937DB5" w:rsidRDefault="00F67652" w:rsidP="00937DB5">
            <w:pPr>
              <w:pStyle w:val="NormalWeb"/>
              <w:spacing w:before="0" w:beforeAutospacing="0" w:after="0" w:afterAutospacing="0"/>
              <w:rPr>
                <w:color w:val="000000" w:themeColor="text1"/>
                <w:sz w:val="22"/>
                <w:szCs w:val="22"/>
              </w:rPr>
            </w:pPr>
            <w:r w:rsidRPr="00937DB5">
              <w:rPr>
                <w:i/>
                <w:iCs/>
                <w:color w:val="000000" w:themeColor="text1"/>
                <w:sz w:val="22"/>
                <w:szCs w:val="22"/>
              </w:rPr>
              <w:t>Hướng dẫn chấm:</w:t>
            </w:r>
          </w:p>
          <w:p w:rsidR="00F67652" w:rsidRPr="00937DB5" w:rsidRDefault="00F67652" w:rsidP="00937DB5">
            <w:pPr>
              <w:pStyle w:val="NormalWeb"/>
              <w:spacing w:before="0" w:beforeAutospacing="0" w:after="0" w:afterAutospacing="0"/>
              <w:rPr>
                <w:color w:val="000000" w:themeColor="text1"/>
                <w:sz w:val="22"/>
                <w:szCs w:val="22"/>
              </w:rPr>
            </w:pPr>
            <w:r w:rsidRPr="00937DB5">
              <w:rPr>
                <w:bCs/>
                <w:i/>
                <w:iCs/>
                <w:color w:val="000000" w:themeColor="text1"/>
                <w:sz w:val="22"/>
                <w:szCs w:val="22"/>
              </w:rPr>
              <w:t>- Học sinh trả lời đúng như đáp án: 1,0 điểm</w:t>
            </w:r>
          </w:p>
          <w:p w:rsidR="00F67652" w:rsidRPr="00937DB5" w:rsidRDefault="00F67652" w:rsidP="00937DB5">
            <w:pPr>
              <w:pStyle w:val="NormalWeb"/>
              <w:spacing w:before="0" w:beforeAutospacing="0" w:after="0" w:afterAutospacing="0"/>
              <w:rPr>
                <w:color w:val="000000" w:themeColor="text1"/>
                <w:sz w:val="22"/>
                <w:szCs w:val="22"/>
              </w:rPr>
            </w:pPr>
            <w:r w:rsidRPr="00937DB5">
              <w:rPr>
                <w:i/>
                <w:iCs/>
                <w:color w:val="000000" w:themeColor="text1"/>
                <w:sz w:val="22"/>
                <w:szCs w:val="22"/>
              </w:rPr>
              <w:t>- Học sinh trả lời được 1 tác dụng của phép điệp ngữ: 0,5 điểm</w:t>
            </w:r>
          </w:p>
          <w:p w:rsidR="00F67652" w:rsidRPr="00937DB5" w:rsidRDefault="00F67652" w:rsidP="00937DB5">
            <w:pPr>
              <w:pStyle w:val="NormalWeb"/>
              <w:spacing w:before="0" w:beforeAutospacing="0" w:after="0" w:afterAutospacing="0"/>
              <w:rPr>
                <w:color w:val="000000" w:themeColor="text1"/>
                <w:sz w:val="22"/>
                <w:szCs w:val="22"/>
              </w:rPr>
            </w:pPr>
            <w:r w:rsidRPr="00937DB5">
              <w:rPr>
                <w:i/>
                <w:iCs/>
                <w:color w:val="000000" w:themeColor="text1"/>
                <w:sz w:val="22"/>
                <w:szCs w:val="22"/>
              </w:rPr>
              <w:t>- Học sinh trả lời được 1 tác dụng của phép điệp ngữ nhưng chưa đầy đủ:0,25 điểm</w:t>
            </w:r>
          </w:p>
        </w:tc>
        <w:tc>
          <w:tcPr>
            <w:tcW w:w="870" w:type="dxa"/>
          </w:tcPr>
          <w:p w:rsidR="00F67652" w:rsidRPr="00937DB5" w:rsidRDefault="00F67652" w:rsidP="00937DB5">
            <w:pPr>
              <w:pStyle w:val="NormalWeb"/>
              <w:spacing w:before="0" w:beforeAutospacing="0" w:after="0" w:afterAutospacing="0"/>
              <w:jc w:val="center"/>
              <w:rPr>
                <w:color w:val="000000" w:themeColor="text1"/>
                <w:sz w:val="22"/>
                <w:szCs w:val="22"/>
              </w:rPr>
            </w:pPr>
            <w:r w:rsidRPr="00937DB5">
              <w:rPr>
                <w:color w:val="000000" w:themeColor="text1"/>
                <w:sz w:val="22"/>
                <w:szCs w:val="22"/>
              </w:rPr>
              <w:t>1.0</w:t>
            </w:r>
          </w:p>
        </w:tc>
      </w:tr>
      <w:tr w:rsidR="00F67652" w:rsidRPr="00937DB5" w:rsidTr="00937DB5">
        <w:trPr>
          <w:trHeight w:val="406"/>
        </w:trPr>
        <w:tc>
          <w:tcPr>
            <w:tcW w:w="896" w:type="dxa"/>
            <w:vMerge/>
          </w:tcPr>
          <w:p w:rsidR="00F67652" w:rsidRPr="00937DB5" w:rsidRDefault="00F67652" w:rsidP="00937DB5">
            <w:pPr>
              <w:pStyle w:val="NormalWeb"/>
              <w:spacing w:before="0" w:beforeAutospacing="0" w:after="0" w:afterAutospacing="0"/>
              <w:rPr>
                <w:color w:val="000000" w:themeColor="text1"/>
                <w:sz w:val="22"/>
                <w:szCs w:val="22"/>
              </w:rPr>
            </w:pPr>
          </w:p>
        </w:tc>
        <w:tc>
          <w:tcPr>
            <w:tcW w:w="736" w:type="dxa"/>
            <w:gridSpan w:val="2"/>
            <w:vMerge w:val="restart"/>
          </w:tcPr>
          <w:p w:rsidR="00F67652" w:rsidRPr="00937DB5" w:rsidRDefault="00F67652" w:rsidP="00937DB5">
            <w:pPr>
              <w:pStyle w:val="NormalWeb"/>
              <w:spacing w:before="0" w:beforeAutospacing="0" w:after="0" w:afterAutospacing="0"/>
              <w:jc w:val="center"/>
              <w:rPr>
                <w:color w:val="000000" w:themeColor="text1"/>
                <w:sz w:val="22"/>
                <w:szCs w:val="22"/>
              </w:rPr>
            </w:pPr>
            <w:r w:rsidRPr="00937DB5">
              <w:rPr>
                <w:color w:val="000000" w:themeColor="text1"/>
                <w:sz w:val="22"/>
                <w:szCs w:val="22"/>
              </w:rPr>
              <w:t>4</w:t>
            </w:r>
          </w:p>
        </w:tc>
        <w:tc>
          <w:tcPr>
            <w:tcW w:w="7279" w:type="dxa"/>
          </w:tcPr>
          <w:p w:rsidR="00F67652" w:rsidRPr="00937DB5" w:rsidRDefault="00F67652" w:rsidP="00937DB5">
            <w:pPr>
              <w:pStyle w:val="NormalWeb"/>
              <w:spacing w:before="0" w:beforeAutospacing="0" w:after="0" w:afterAutospacing="0"/>
              <w:rPr>
                <w:sz w:val="22"/>
                <w:szCs w:val="22"/>
              </w:rPr>
            </w:pPr>
            <w:r w:rsidRPr="00937DB5">
              <w:rPr>
                <w:color w:val="000000" w:themeColor="text1"/>
                <w:sz w:val="22"/>
                <w:szCs w:val="22"/>
              </w:rPr>
              <w:t>Viết một đoạn văn (khoảng 10-15 dòng) trình bày suy nghĩ về giá trị của những điều nhỏ bé kì diệu trong cuộc sống.</w:t>
            </w:r>
          </w:p>
        </w:tc>
        <w:tc>
          <w:tcPr>
            <w:tcW w:w="870" w:type="dxa"/>
          </w:tcPr>
          <w:p w:rsidR="00F67652" w:rsidRPr="00937DB5" w:rsidRDefault="00F67652" w:rsidP="00937DB5">
            <w:pPr>
              <w:pStyle w:val="NormalWeb"/>
              <w:spacing w:before="0" w:beforeAutospacing="0" w:after="0" w:afterAutospacing="0"/>
              <w:jc w:val="center"/>
              <w:rPr>
                <w:color w:val="000000" w:themeColor="text1"/>
                <w:sz w:val="22"/>
                <w:szCs w:val="22"/>
              </w:rPr>
            </w:pPr>
            <w:r w:rsidRPr="00937DB5">
              <w:rPr>
                <w:color w:val="000000" w:themeColor="text1"/>
                <w:sz w:val="22"/>
                <w:szCs w:val="22"/>
              </w:rPr>
              <w:t>2.0</w:t>
            </w:r>
          </w:p>
        </w:tc>
      </w:tr>
      <w:tr w:rsidR="00F67652" w:rsidRPr="00937DB5" w:rsidTr="00937DB5">
        <w:trPr>
          <w:trHeight w:val="784"/>
        </w:trPr>
        <w:tc>
          <w:tcPr>
            <w:tcW w:w="896" w:type="dxa"/>
            <w:vMerge/>
          </w:tcPr>
          <w:p w:rsidR="00F67652" w:rsidRPr="00937DB5" w:rsidRDefault="00F67652" w:rsidP="00937DB5">
            <w:pPr>
              <w:pStyle w:val="NormalWeb"/>
              <w:spacing w:before="0" w:beforeAutospacing="0" w:after="0" w:afterAutospacing="0"/>
              <w:rPr>
                <w:color w:val="000000" w:themeColor="text1"/>
                <w:sz w:val="22"/>
                <w:szCs w:val="22"/>
              </w:rPr>
            </w:pPr>
          </w:p>
        </w:tc>
        <w:tc>
          <w:tcPr>
            <w:tcW w:w="736" w:type="dxa"/>
            <w:gridSpan w:val="2"/>
            <w:vMerge/>
          </w:tcPr>
          <w:p w:rsidR="00F67652" w:rsidRPr="00937DB5" w:rsidRDefault="00F67652" w:rsidP="00937DB5">
            <w:pPr>
              <w:pStyle w:val="NormalWeb"/>
              <w:spacing w:before="0" w:beforeAutospacing="0" w:after="0" w:afterAutospacing="0"/>
              <w:jc w:val="center"/>
              <w:rPr>
                <w:color w:val="000000" w:themeColor="text1"/>
                <w:sz w:val="22"/>
                <w:szCs w:val="22"/>
              </w:rPr>
            </w:pPr>
          </w:p>
        </w:tc>
        <w:tc>
          <w:tcPr>
            <w:tcW w:w="7279" w:type="dxa"/>
          </w:tcPr>
          <w:p w:rsidR="00F67652" w:rsidRPr="00937DB5" w:rsidRDefault="00F67652" w:rsidP="00937DB5">
            <w:pPr>
              <w:pStyle w:val="NormalWeb"/>
              <w:spacing w:before="0" w:beforeAutospacing="0" w:after="0" w:afterAutospacing="0"/>
              <w:rPr>
                <w:color w:val="000000" w:themeColor="text1"/>
                <w:sz w:val="22"/>
                <w:szCs w:val="22"/>
              </w:rPr>
            </w:pPr>
            <w:r w:rsidRPr="00937DB5">
              <w:rPr>
                <w:i/>
                <w:iCs/>
                <w:color w:val="000000" w:themeColor="text1"/>
                <w:sz w:val="22"/>
                <w:szCs w:val="22"/>
              </w:rPr>
              <w:t>* Đảm bảo yêu cầu về hình thức đoạn văn</w:t>
            </w:r>
          </w:p>
          <w:p w:rsidR="00F67652" w:rsidRPr="00937DB5" w:rsidRDefault="00F67652" w:rsidP="00937DB5">
            <w:pPr>
              <w:pStyle w:val="NormalWeb"/>
              <w:spacing w:before="0" w:beforeAutospacing="0" w:after="0" w:afterAutospacing="0"/>
              <w:rPr>
                <w:sz w:val="22"/>
                <w:szCs w:val="22"/>
              </w:rPr>
            </w:pPr>
            <w:r w:rsidRPr="00937DB5">
              <w:rPr>
                <w:color w:val="000000" w:themeColor="text1"/>
                <w:sz w:val="22"/>
                <w:szCs w:val="22"/>
              </w:rPr>
              <w:t>Học sinh có thể trình bày đoạn văn theo cách diễn dịch, quy nạp, tổng - phân - hợp, móc xích hoặc song hành</w:t>
            </w:r>
          </w:p>
        </w:tc>
        <w:tc>
          <w:tcPr>
            <w:tcW w:w="870" w:type="dxa"/>
          </w:tcPr>
          <w:p w:rsidR="00F67652" w:rsidRPr="00937DB5" w:rsidRDefault="00F67652" w:rsidP="00937DB5">
            <w:pPr>
              <w:pStyle w:val="NormalWeb"/>
              <w:spacing w:before="0" w:beforeAutospacing="0" w:after="0" w:afterAutospacing="0"/>
              <w:jc w:val="center"/>
              <w:rPr>
                <w:color w:val="000000" w:themeColor="text1"/>
                <w:sz w:val="22"/>
                <w:szCs w:val="22"/>
              </w:rPr>
            </w:pPr>
            <w:r w:rsidRPr="00937DB5">
              <w:rPr>
                <w:color w:val="000000" w:themeColor="text1"/>
                <w:sz w:val="22"/>
                <w:szCs w:val="22"/>
              </w:rPr>
              <w:t>0.25</w:t>
            </w:r>
          </w:p>
          <w:p w:rsidR="00F67652" w:rsidRPr="00937DB5" w:rsidRDefault="00F67652" w:rsidP="00937DB5">
            <w:pPr>
              <w:pStyle w:val="NormalWeb"/>
              <w:spacing w:before="0" w:beforeAutospacing="0" w:after="0" w:afterAutospacing="0"/>
              <w:rPr>
                <w:color w:val="000000" w:themeColor="text1"/>
                <w:sz w:val="22"/>
                <w:szCs w:val="22"/>
              </w:rPr>
            </w:pPr>
          </w:p>
        </w:tc>
      </w:tr>
      <w:tr w:rsidR="00F67652" w:rsidRPr="00937DB5" w:rsidTr="00937DB5">
        <w:trPr>
          <w:trHeight w:val="70"/>
        </w:trPr>
        <w:tc>
          <w:tcPr>
            <w:tcW w:w="896" w:type="dxa"/>
            <w:vMerge/>
          </w:tcPr>
          <w:p w:rsidR="00F67652" w:rsidRPr="00937DB5" w:rsidRDefault="00F67652" w:rsidP="00937DB5">
            <w:pPr>
              <w:pStyle w:val="NormalWeb"/>
              <w:spacing w:before="0" w:beforeAutospacing="0" w:after="0" w:afterAutospacing="0"/>
              <w:rPr>
                <w:color w:val="000000" w:themeColor="text1"/>
                <w:sz w:val="22"/>
                <w:szCs w:val="22"/>
              </w:rPr>
            </w:pPr>
          </w:p>
        </w:tc>
        <w:tc>
          <w:tcPr>
            <w:tcW w:w="736" w:type="dxa"/>
            <w:gridSpan w:val="2"/>
            <w:vMerge/>
          </w:tcPr>
          <w:p w:rsidR="00F67652" w:rsidRPr="00937DB5" w:rsidRDefault="00F67652" w:rsidP="00937DB5">
            <w:pPr>
              <w:pStyle w:val="NormalWeb"/>
              <w:spacing w:before="0" w:beforeAutospacing="0" w:after="0" w:afterAutospacing="0"/>
              <w:jc w:val="center"/>
              <w:rPr>
                <w:color w:val="000000" w:themeColor="text1"/>
                <w:sz w:val="22"/>
                <w:szCs w:val="22"/>
              </w:rPr>
            </w:pPr>
          </w:p>
        </w:tc>
        <w:tc>
          <w:tcPr>
            <w:tcW w:w="7279" w:type="dxa"/>
          </w:tcPr>
          <w:p w:rsidR="00F67652" w:rsidRPr="00937DB5" w:rsidRDefault="00F67652" w:rsidP="00937DB5">
            <w:pPr>
              <w:pStyle w:val="NormalWeb"/>
              <w:spacing w:before="0" w:beforeAutospacing="0" w:after="0" w:afterAutospacing="0"/>
              <w:rPr>
                <w:color w:val="000000" w:themeColor="text1"/>
                <w:sz w:val="22"/>
                <w:szCs w:val="22"/>
              </w:rPr>
            </w:pPr>
            <w:r w:rsidRPr="00937DB5">
              <w:rPr>
                <w:i/>
                <w:iCs/>
                <w:color w:val="000000" w:themeColor="text1"/>
                <w:sz w:val="22"/>
                <w:szCs w:val="22"/>
              </w:rPr>
              <w:t>* Xác định đúng vấn đề cần nghị luận:</w:t>
            </w:r>
          </w:p>
          <w:p w:rsidR="00F67652" w:rsidRPr="00937DB5" w:rsidRDefault="00F67652" w:rsidP="00937DB5">
            <w:pPr>
              <w:pStyle w:val="NormalWeb"/>
              <w:spacing w:before="0" w:beforeAutospacing="0" w:after="0" w:afterAutospacing="0"/>
              <w:rPr>
                <w:color w:val="000000" w:themeColor="text1"/>
                <w:sz w:val="22"/>
                <w:szCs w:val="22"/>
              </w:rPr>
            </w:pPr>
            <w:r w:rsidRPr="00937DB5">
              <w:rPr>
                <w:color w:val="000000" w:themeColor="text1"/>
                <w:sz w:val="22"/>
                <w:szCs w:val="22"/>
              </w:rPr>
              <w:t>Học sinh thể hiện được suy nghĩ chân thành, sâu sắc về giá trị của những điều nhỏ bé kì diệu trong cuộc sống</w:t>
            </w:r>
          </w:p>
        </w:tc>
        <w:tc>
          <w:tcPr>
            <w:tcW w:w="870" w:type="dxa"/>
          </w:tcPr>
          <w:p w:rsidR="00F67652" w:rsidRPr="00937DB5" w:rsidRDefault="00F67652" w:rsidP="00937DB5">
            <w:pPr>
              <w:pStyle w:val="NormalWeb"/>
              <w:spacing w:before="0" w:beforeAutospacing="0" w:after="0" w:afterAutospacing="0"/>
              <w:jc w:val="center"/>
              <w:rPr>
                <w:color w:val="000000" w:themeColor="text1"/>
                <w:sz w:val="22"/>
                <w:szCs w:val="22"/>
              </w:rPr>
            </w:pPr>
            <w:r w:rsidRPr="00937DB5">
              <w:rPr>
                <w:color w:val="000000" w:themeColor="text1"/>
                <w:sz w:val="22"/>
                <w:szCs w:val="22"/>
              </w:rPr>
              <w:t>0.25</w:t>
            </w:r>
          </w:p>
        </w:tc>
      </w:tr>
      <w:tr w:rsidR="00F67652" w:rsidRPr="00937DB5" w:rsidTr="00937DB5">
        <w:trPr>
          <w:trHeight w:val="274"/>
        </w:trPr>
        <w:tc>
          <w:tcPr>
            <w:tcW w:w="896" w:type="dxa"/>
            <w:vMerge/>
          </w:tcPr>
          <w:p w:rsidR="00F67652" w:rsidRPr="00937DB5" w:rsidRDefault="00F67652" w:rsidP="00937DB5">
            <w:pPr>
              <w:pStyle w:val="NormalWeb"/>
              <w:spacing w:before="0" w:beforeAutospacing="0" w:after="0" w:afterAutospacing="0"/>
              <w:rPr>
                <w:color w:val="000000" w:themeColor="text1"/>
                <w:sz w:val="22"/>
                <w:szCs w:val="22"/>
              </w:rPr>
            </w:pPr>
          </w:p>
        </w:tc>
        <w:tc>
          <w:tcPr>
            <w:tcW w:w="736" w:type="dxa"/>
            <w:gridSpan w:val="2"/>
            <w:vMerge/>
          </w:tcPr>
          <w:p w:rsidR="00F67652" w:rsidRPr="00937DB5" w:rsidRDefault="00F67652" w:rsidP="00937DB5">
            <w:pPr>
              <w:pStyle w:val="NormalWeb"/>
              <w:spacing w:before="0" w:beforeAutospacing="0" w:after="0" w:afterAutospacing="0"/>
              <w:jc w:val="center"/>
              <w:rPr>
                <w:color w:val="000000" w:themeColor="text1"/>
                <w:sz w:val="22"/>
                <w:szCs w:val="22"/>
              </w:rPr>
            </w:pPr>
          </w:p>
        </w:tc>
        <w:tc>
          <w:tcPr>
            <w:tcW w:w="7279" w:type="dxa"/>
          </w:tcPr>
          <w:p w:rsidR="00F67652" w:rsidRPr="00937DB5" w:rsidRDefault="00F67652" w:rsidP="00937DB5">
            <w:pPr>
              <w:pStyle w:val="NormalWeb"/>
              <w:spacing w:before="0" w:beforeAutospacing="0" w:after="0" w:afterAutospacing="0"/>
              <w:rPr>
                <w:color w:val="000000" w:themeColor="text1"/>
                <w:sz w:val="22"/>
                <w:szCs w:val="22"/>
              </w:rPr>
            </w:pPr>
            <w:r w:rsidRPr="00937DB5">
              <w:rPr>
                <w:i/>
                <w:iCs/>
                <w:color w:val="000000" w:themeColor="text1"/>
                <w:sz w:val="22"/>
                <w:szCs w:val="22"/>
              </w:rPr>
              <w:t>* Triển khai vấn đề nghị luận</w:t>
            </w:r>
          </w:p>
          <w:p w:rsidR="00F67652" w:rsidRPr="00937DB5" w:rsidRDefault="00F67652" w:rsidP="00937DB5">
            <w:pPr>
              <w:pStyle w:val="NormalWeb"/>
              <w:spacing w:before="0" w:beforeAutospacing="0" w:after="0" w:afterAutospacing="0"/>
              <w:rPr>
                <w:color w:val="000000" w:themeColor="text1"/>
                <w:sz w:val="22"/>
                <w:szCs w:val="22"/>
              </w:rPr>
            </w:pPr>
            <w:r w:rsidRPr="00937DB5">
              <w:rPr>
                <w:color w:val="000000" w:themeColor="text1"/>
                <w:sz w:val="22"/>
                <w:szCs w:val="22"/>
              </w:rPr>
              <w:t>Học sinh có thể lựa chọn các thao tác lập luận phù hợp để triển khai vấn đề nghị luận theo nhiều cách. Có thể theo hướng sau:</w:t>
            </w:r>
          </w:p>
          <w:p w:rsidR="00F67652" w:rsidRPr="00937DB5" w:rsidRDefault="00F67652" w:rsidP="00937DB5">
            <w:pPr>
              <w:pStyle w:val="NormalWeb"/>
              <w:spacing w:before="0" w:beforeAutospacing="0" w:after="0" w:afterAutospacing="0"/>
              <w:rPr>
                <w:color w:val="000000" w:themeColor="text1"/>
                <w:sz w:val="22"/>
                <w:szCs w:val="22"/>
              </w:rPr>
            </w:pPr>
            <w:r w:rsidRPr="00937DB5">
              <w:rPr>
                <w:color w:val="000000" w:themeColor="text1"/>
                <w:sz w:val="22"/>
                <w:szCs w:val="22"/>
              </w:rPr>
              <w:t>- Những điều nhỏ bé là những điều giản dị, gần gũi, đời thường, luôn tồn tại và góp phần làm nên cuộc sống của mỗi người. Mọi thứ đều được tạo nên từ những điều nhỏ bé nhưng một số người lại lãng quên, bỏ qua và coi thường giá trị của chúng.</w:t>
            </w:r>
          </w:p>
        </w:tc>
        <w:tc>
          <w:tcPr>
            <w:tcW w:w="870" w:type="dxa"/>
          </w:tcPr>
          <w:p w:rsidR="00F67652" w:rsidRPr="00937DB5" w:rsidRDefault="00F67652" w:rsidP="00937DB5">
            <w:pPr>
              <w:pStyle w:val="NormalWeb"/>
              <w:spacing w:before="0" w:beforeAutospacing="0" w:after="0" w:afterAutospacing="0"/>
              <w:jc w:val="center"/>
              <w:rPr>
                <w:color w:val="000000" w:themeColor="text1"/>
                <w:sz w:val="22"/>
                <w:szCs w:val="22"/>
              </w:rPr>
            </w:pPr>
            <w:r w:rsidRPr="00937DB5">
              <w:rPr>
                <w:color w:val="000000" w:themeColor="text1"/>
                <w:sz w:val="22"/>
                <w:szCs w:val="22"/>
              </w:rPr>
              <w:t>1.0</w:t>
            </w:r>
          </w:p>
        </w:tc>
      </w:tr>
      <w:tr w:rsidR="000511A1" w:rsidRPr="00937DB5" w:rsidTr="00937DB5">
        <w:trPr>
          <w:trHeight w:val="3109"/>
        </w:trPr>
        <w:tc>
          <w:tcPr>
            <w:tcW w:w="964" w:type="dxa"/>
            <w:gridSpan w:val="2"/>
            <w:vMerge w:val="restart"/>
          </w:tcPr>
          <w:p w:rsidR="000511A1" w:rsidRPr="00937DB5" w:rsidRDefault="000511A1" w:rsidP="00937DB5">
            <w:pPr>
              <w:jc w:val="center"/>
              <w:rPr>
                <w:rFonts w:ascii="Times New Roman" w:hAnsi="Times New Roman" w:cs="Times New Roman"/>
              </w:rPr>
            </w:pPr>
          </w:p>
        </w:tc>
        <w:tc>
          <w:tcPr>
            <w:tcW w:w="668" w:type="dxa"/>
            <w:vMerge w:val="restart"/>
          </w:tcPr>
          <w:p w:rsidR="000511A1" w:rsidRPr="00937DB5" w:rsidRDefault="000511A1" w:rsidP="00937DB5">
            <w:pPr>
              <w:pStyle w:val="NormalWeb"/>
              <w:spacing w:before="0" w:beforeAutospacing="0" w:after="0" w:afterAutospacing="0"/>
              <w:rPr>
                <w:sz w:val="22"/>
                <w:szCs w:val="22"/>
              </w:rPr>
            </w:pPr>
          </w:p>
        </w:tc>
        <w:tc>
          <w:tcPr>
            <w:tcW w:w="7279" w:type="dxa"/>
          </w:tcPr>
          <w:p w:rsidR="000511A1" w:rsidRPr="00937DB5" w:rsidRDefault="000511A1" w:rsidP="00937DB5">
            <w:pPr>
              <w:pStyle w:val="NormalWeb"/>
              <w:spacing w:before="0" w:beforeAutospacing="0" w:after="0" w:afterAutospacing="0"/>
              <w:rPr>
                <w:sz w:val="22"/>
                <w:szCs w:val="22"/>
              </w:rPr>
            </w:pPr>
            <w:r w:rsidRPr="00937DB5">
              <w:rPr>
                <w:sz w:val="22"/>
                <w:szCs w:val="22"/>
              </w:rPr>
              <w:t>- Ý nghĩa của những điều nhỏ bé: tạo dựng những giá trị to lớn tốt đẹp trong tương lai; giúp chúng ta có niềm tin và sống tốt hơn; giúp xã hội phát triển, con người sống chân thành và kết nối với nhau nhiều hơn.</w:t>
            </w:r>
          </w:p>
          <w:p w:rsidR="000511A1" w:rsidRPr="00937DB5" w:rsidRDefault="000511A1" w:rsidP="00937DB5">
            <w:pPr>
              <w:pStyle w:val="NormalWeb"/>
              <w:spacing w:before="0" w:beforeAutospacing="0" w:after="0" w:afterAutospacing="0"/>
              <w:rPr>
                <w:sz w:val="22"/>
                <w:szCs w:val="22"/>
              </w:rPr>
            </w:pPr>
            <w:r w:rsidRPr="00937DB5">
              <w:rPr>
                <w:sz w:val="22"/>
                <w:szCs w:val="22"/>
              </w:rPr>
              <w:t>-Cần biết sống đẹp và trân trọng cuộc sống, biết trau dồi những tình cảm đẹp đẽ; lan tỏa những điều nhỏ bé, giản dị đến những người thân, bạn bè và</w:t>
            </w:r>
          </w:p>
          <w:p w:rsidR="000511A1" w:rsidRPr="00937DB5" w:rsidRDefault="000511A1" w:rsidP="00937DB5">
            <w:pPr>
              <w:pStyle w:val="NormalWeb"/>
              <w:spacing w:before="0" w:beforeAutospacing="0" w:after="0" w:afterAutospacing="0"/>
              <w:rPr>
                <w:sz w:val="22"/>
                <w:szCs w:val="22"/>
              </w:rPr>
            </w:pPr>
            <w:r w:rsidRPr="00937DB5">
              <w:rPr>
                <w:sz w:val="22"/>
                <w:szCs w:val="22"/>
              </w:rPr>
              <w:t>những người xung quanh.</w:t>
            </w:r>
          </w:p>
          <w:p w:rsidR="000511A1" w:rsidRPr="00937DB5" w:rsidRDefault="000511A1" w:rsidP="00937DB5">
            <w:pPr>
              <w:pStyle w:val="NormalWeb"/>
              <w:spacing w:before="0" w:beforeAutospacing="0" w:after="0" w:afterAutospacing="0"/>
              <w:rPr>
                <w:b/>
                <w:sz w:val="22"/>
                <w:szCs w:val="22"/>
              </w:rPr>
            </w:pPr>
            <w:r w:rsidRPr="00937DB5">
              <w:rPr>
                <w:b/>
                <w:i/>
                <w:iCs/>
                <w:sz w:val="22"/>
                <w:szCs w:val="22"/>
              </w:rPr>
              <w:t>Hướng dẫn chấm:</w:t>
            </w:r>
          </w:p>
          <w:p w:rsidR="000511A1" w:rsidRPr="00937DB5" w:rsidRDefault="000511A1" w:rsidP="00937DB5">
            <w:pPr>
              <w:pStyle w:val="NormalWeb"/>
              <w:spacing w:before="0" w:beforeAutospacing="0" w:after="0" w:afterAutospacing="0"/>
              <w:rPr>
                <w:sz w:val="22"/>
                <w:szCs w:val="22"/>
              </w:rPr>
            </w:pPr>
            <w:r w:rsidRPr="00937DB5">
              <w:rPr>
                <w:i/>
                <w:iCs/>
                <w:sz w:val="22"/>
                <w:szCs w:val="22"/>
              </w:rPr>
              <w:t>- Lập luận chặt chẽ, thuyết phục; lí lẽ xác đáng (1,0 điểm)</w:t>
            </w:r>
          </w:p>
          <w:p w:rsidR="000511A1" w:rsidRPr="00937DB5" w:rsidRDefault="000511A1" w:rsidP="00937DB5">
            <w:pPr>
              <w:pStyle w:val="NormalWeb"/>
              <w:spacing w:before="0" w:beforeAutospacing="0" w:after="0" w:afterAutospacing="0"/>
              <w:rPr>
                <w:sz w:val="22"/>
                <w:szCs w:val="22"/>
              </w:rPr>
            </w:pPr>
            <w:r w:rsidRPr="00937DB5">
              <w:rPr>
                <w:sz w:val="22"/>
                <w:szCs w:val="22"/>
              </w:rPr>
              <w:t>- Lập luận chưa thật chặt chẽ, thuyết phục, lí lẽ xác đáng (0,5 - 0,75 điểm) Lập luận không chặt chẽ, thiếu thuyết phục, lí lẽ không xác đáng (0,25</w:t>
            </w:r>
          </w:p>
          <w:p w:rsidR="000511A1" w:rsidRPr="00937DB5" w:rsidRDefault="000511A1" w:rsidP="00937DB5">
            <w:pPr>
              <w:pStyle w:val="NormalWeb"/>
              <w:spacing w:before="0" w:beforeAutospacing="0" w:after="0" w:afterAutospacing="0"/>
              <w:rPr>
                <w:i/>
                <w:iCs/>
                <w:sz w:val="22"/>
                <w:szCs w:val="22"/>
              </w:rPr>
            </w:pPr>
            <w:r w:rsidRPr="00937DB5">
              <w:rPr>
                <w:i/>
                <w:iCs/>
                <w:sz w:val="22"/>
                <w:szCs w:val="22"/>
              </w:rPr>
              <w:t>điểm)</w:t>
            </w:r>
          </w:p>
          <w:p w:rsidR="000511A1" w:rsidRPr="00937DB5" w:rsidRDefault="000511A1" w:rsidP="00937DB5">
            <w:pPr>
              <w:pStyle w:val="NormalWeb"/>
              <w:spacing w:before="0" w:beforeAutospacing="0" w:after="0" w:afterAutospacing="0"/>
              <w:rPr>
                <w:i/>
                <w:iCs/>
                <w:sz w:val="22"/>
                <w:szCs w:val="22"/>
              </w:rPr>
            </w:pPr>
            <w:r w:rsidRPr="00937DB5">
              <w:rPr>
                <w:i/>
                <w:iCs/>
                <w:sz w:val="22"/>
                <w:szCs w:val="22"/>
              </w:rPr>
              <w:t>Lưu ý: Học sinh có thể bày tỏ cảm nhận và cách lập luận khác nhưng phải</w:t>
            </w:r>
          </w:p>
          <w:p w:rsidR="000511A1" w:rsidRPr="00937DB5" w:rsidRDefault="000511A1" w:rsidP="00937DB5">
            <w:pPr>
              <w:pStyle w:val="NormalWeb"/>
              <w:spacing w:before="0" w:beforeAutospacing="0" w:after="0" w:afterAutospacing="0"/>
              <w:rPr>
                <w:sz w:val="22"/>
                <w:szCs w:val="22"/>
              </w:rPr>
            </w:pPr>
            <w:r w:rsidRPr="00937DB5">
              <w:rPr>
                <w:i/>
                <w:iCs/>
                <w:sz w:val="22"/>
                <w:szCs w:val="22"/>
              </w:rPr>
              <w:t>phù hợp.</w:t>
            </w:r>
          </w:p>
        </w:tc>
        <w:tc>
          <w:tcPr>
            <w:tcW w:w="870" w:type="dxa"/>
          </w:tcPr>
          <w:p w:rsidR="000511A1" w:rsidRPr="00937DB5" w:rsidRDefault="000511A1" w:rsidP="00937DB5">
            <w:pPr>
              <w:jc w:val="center"/>
              <w:rPr>
                <w:rFonts w:ascii="Times New Roman" w:hAnsi="Times New Roman" w:cs="Times New Roman"/>
              </w:rPr>
            </w:pPr>
          </w:p>
        </w:tc>
      </w:tr>
      <w:tr w:rsidR="000511A1" w:rsidRPr="00937DB5" w:rsidTr="00937DB5">
        <w:tc>
          <w:tcPr>
            <w:tcW w:w="964" w:type="dxa"/>
            <w:gridSpan w:val="2"/>
            <w:vMerge/>
          </w:tcPr>
          <w:p w:rsidR="000511A1" w:rsidRPr="00937DB5" w:rsidRDefault="000511A1" w:rsidP="00937DB5">
            <w:pPr>
              <w:jc w:val="center"/>
              <w:rPr>
                <w:rFonts w:ascii="Times New Roman" w:hAnsi="Times New Roman" w:cs="Times New Roman"/>
              </w:rPr>
            </w:pPr>
          </w:p>
        </w:tc>
        <w:tc>
          <w:tcPr>
            <w:tcW w:w="668" w:type="dxa"/>
            <w:vMerge/>
          </w:tcPr>
          <w:p w:rsidR="000511A1" w:rsidRPr="00937DB5" w:rsidRDefault="000511A1" w:rsidP="00937DB5">
            <w:pPr>
              <w:rPr>
                <w:rFonts w:ascii="Times New Roman" w:hAnsi="Times New Roman" w:cs="Times New Roman"/>
              </w:rPr>
            </w:pPr>
          </w:p>
        </w:tc>
        <w:tc>
          <w:tcPr>
            <w:tcW w:w="7279" w:type="dxa"/>
          </w:tcPr>
          <w:p w:rsidR="000511A1" w:rsidRPr="00937DB5" w:rsidRDefault="000511A1" w:rsidP="00937DB5">
            <w:pPr>
              <w:pStyle w:val="NormalWeb"/>
              <w:spacing w:before="0" w:beforeAutospacing="0" w:after="0" w:afterAutospacing="0"/>
              <w:rPr>
                <w:sz w:val="22"/>
                <w:szCs w:val="22"/>
              </w:rPr>
            </w:pPr>
            <w:r w:rsidRPr="00937DB5">
              <w:rPr>
                <w:i/>
                <w:iCs/>
                <w:sz w:val="22"/>
                <w:szCs w:val="22"/>
              </w:rPr>
              <w:t>* Chính tả, ngữ pháp:</w:t>
            </w:r>
          </w:p>
          <w:p w:rsidR="000511A1" w:rsidRPr="00937DB5" w:rsidRDefault="000511A1" w:rsidP="00937DB5">
            <w:pPr>
              <w:pStyle w:val="NormalWeb"/>
              <w:spacing w:before="0" w:beforeAutospacing="0" w:after="0" w:afterAutospacing="0"/>
              <w:rPr>
                <w:sz w:val="22"/>
                <w:szCs w:val="22"/>
              </w:rPr>
            </w:pPr>
            <w:r w:rsidRPr="00937DB5">
              <w:rPr>
                <w:bCs/>
                <w:sz w:val="22"/>
                <w:szCs w:val="22"/>
              </w:rPr>
              <w:t>Đảm bảo chuẩn chính tả, ngữ pháp tiếng Việt</w:t>
            </w:r>
          </w:p>
          <w:p w:rsidR="000511A1" w:rsidRPr="00937DB5" w:rsidRDefault="000511A1" w:rsidP="00937DB5">
            <w:pPr>
              <w:pStyle w:val="NormalWeb"/>
              <w:spacing w:before="0" w:beforeAutospacing="0" w:after="0" w:afterAutospacing="0"/>
              <w:rPr>
                <w:i/>
                <w:sz w:val="22"/>
                <w:szCs w:val="22"/>
              </w:rPr>
            </w:pPr>
            <w:r w:rsidRPr="00937DB5">
              <w:rPr>
                <w:b/>
                <w:i/>
                <w:sz w:val="22"/>
                <w:szCs w:val="22"/>
              </w:rPr>
              <w:t>Hướng dẫn chấm</w:t>
            </w:r>
            <w:r w:rsidRPr="00937DB5">
              <w:rPr>
                <w:sz w:val="22"/>
                <w:szCs w:val="22"/>
              </w:rPr>
              <w:t xml:space="preserve">: </w:t>
            </w:r>
            <w:r w:rsidRPr="00937DB5">
              <w:rPr>
                <w:i/>
                <w:sz w:val="22"/>
                <w:szCs w:val="22"/>
              </w:rPr>
              <w:t>Không ghi điểm nếu bài làm có quá nhiều lỗi chính tả, ngữ pháp.</w:t>
            </w:r>
          </w:p>
        </w:tc>
        <w:tc>
          <w:tcPr>
            <w:tcW w:w="870" w:type="dxa"/>
          </w:tcPr>
          <w:p w:rsidR="000511A1" w:rsidRPr="00937DB5" w:rsidRDefault="000511A1" w:rsidP="00937DB5">
            <w:pPr>
              <w:jc w:val="center"/>
              <w:rPr>
                <w:rFonts w:ascii="Times New Roman" w:hAnsi="Times New Roman" w:cs="Times New Roman"/>
              </w:rPr>
            </w:pPr>
            <w:r w:rsidRPr="00937DB5">
              <w:rPr>
                <w:rFonts w:ascii="Times New Roman" w:hAnsi="Times New Roman" w:cs="Times New Roman"/>
              </w:rPr>
              <w:t>0,25</w:t>
            </w:r>
          </w:p>
        </w:tc>
      </w:tr>
      <w:tr w:rsidR="000511A1" w:rsidRPr="00937DB5" w:rsidTr="00937DB5">
        <w:tc>
          <w:tcPr>
            <w:tcW w:w="964" w:type="dxa"/>
            <w:gridSpan w:val="2"/>
            <w:vMerge/>
          </w:tcPr>
          <w:p w:rsidR="000511A1" w:rsidRPr="00937DB5" w:rsidRDefault="000511A1" w:rsidP="00937DB5">
            <w:pPr>
              <w:jc w:val="center"/>
              <w:rPr>
                <w:rFonts w:ascii="Times New Roman" w:hAnsi="Times New Roman" w:cs="Times New Roman"/>
              </w:rPr>
            </w:pPr>
          </w:p>
        </w:tc>
        <w:tc>
          <w:tcPr>
            <w:tcW w:w="668" w:type="dxa"/>
            <w:vMerge/>
          </w:tcPr>
          <w:p w:rsidR="000511A1" w:rsidRPr="00937DB5" w:rsidRDefault="000511A1" w:rsidP="00937DB5">
            <w:pPr>
              <w:rPr>
                <w:rFonts w:ascii="Times New Roman" w:hAnsi="Times New Roman" w:cs="Times New Roman"/>
              </w:rPr>
            </w:pPr>
          </w:p>
        </w:tc>
        <w:tc>
          <w:tcPr>
            <w:tcW w:w="7279" w:type="dxa"/>
          </w:tcPr>
          <w:p w:rsidR="000511A1" w:rsidRPr="00937DB5" w:rsidRDefault="000511A1" w:rsidP="00937DB5">
            <w:pPr>
              <w:pStyle w:val="NormalWeb"/>
              <w:spacing w:before="0" w:beforeAutospacing="0" w:after="0" w:afterAutospacing="0"/>
              <w:rPr>
                <w:sz w:val="22"/>
                <w:szCs w:val="22"/>
              </w:rPr>
            </w:pPr>
            <w:r w:rsidRPr="00937DB5">
              <w:rPr>
                <w:i/>
                <w:iCs/>
                <w:sz w:val="22"/>
                <w:szCs w:val="22"/>
              </w:rPr>
              <w:t>* Sáng tạo:</w:t>
            </w:r>
          </w:p>
          <w:p w:rsidR="000511A1" w:rsidRPr="00937DB5" w:rsidRDefault="000511A1" w:rsidP="00937DB5">
            <w:pPr>
              <w:pStyle w:val="NormalWeb"/>
              <w:spacing w:before="0" w:beforeAutospacing="0" w:after="0" w:afterAutospacing="0"/>
              <w:rPr>
                <w:i/>
                <w:iCs/>
                <w:sz w:val="22"/>
                <w:szCs w:val="22"/>
              </w:rPr>
            </w:pPr>
            <w:r w:rsidRPr="00937DB5">
              <w:rPr>
                <w:iCs/>
                <w:sz w:val="22"/>
                <w:szCs w:val="22"/>
              </w:rPr>
              <w:t>Thể hiện cảm nhận sâu sắc về vấn đề nghị luận; có cách diễn đạt mới mẻ</w:t>
            </w:r>
            <w:r w:rsidRPr="00937DB5">
              <w:rPr>
                <w:i/>
                <w:iCs/>
                <w:sz w:val="22"/>
                <w:szCs w:val="22"/>
              </w:rPr>
              <w:t xml:space="preserve">. </w:t>
            </w:r>
          </w:p>
          <w:p w:rsidR="000511A1" w:rsidRPr="00937DB5" w:rsidRDefault="000511A1" w:rsidP="00937DB5">
            <w:pPr>
              <w:pStyle w:val="NormalWeb"/>
              <w:spacing w:before="0" w:beforeAutospacing="0" w:after="0" w:afterAutospacing="0"/>
              <w:rPr>
                <w:sz w:val="22"/>
                <w:szCs w:val="22"/>
              </w:rPr>
            </w:pPr>
            <w:r w:rsidRPr="00937DB5">
              <w:rPr>
                <w:b/>
                <w:i/>
                <w:iCs/>
                <w:sz w:val="22"/>
                <w:szCs w:val="22"/>
              </w:rPr>
              <w:t>Hướng dẫn chấm:</w:t>
            </w:r>
            <w:r w:rsidRPr="00937DB5">
              <w:rPr>
                <w:i/>
                <w:iCs/>
                <w:sz w:val="22"/>
                <w:szCs w:val="22"/>
              </w:rPr>
              <w:t xml:space="preserve"> Học sinh huy động được kiến thức và trải nghiệm của bản thân khi bàn luận; có cái nhìn sâu sắc, chân thành về vấn đề; có sáng tạo trong diễn đạt, lập luận, làm cho lời văn có giọng điệu, hình ảnh, đoạn văn giàu sức thuyết phục.</w:t>
            </w:r>
          </w:p>
        </w:tc>
        <w:tc>
          <w:tcPr>
            <w:tcW w:w="870" w:type="dxa"/>
          </w:tcPr>
          <w:p w:rsidR="000511A1" w:rsidRPr="00937DB5" w:rsidRDefault="000511A1" w:rsidP="00937DB5">
            <w:pPr>
              <w:jc w:val="center"/>
              <w:rPr>
                <w:rFonts w:ascii="Times New Roman" w:hAnsi="Times New Roman" w:cs="Times New Roman"/>
              </w:rPr>
            </w:pPr>
            <w:r w:rsidRPr="00937DB5">
              <w:rPr>
                <w:rFonts w:ascii="Times New Roman" w:hAnsi="Times New Roman" w:cs="Times New Roman"/>
              </w:rPr>
              <w:t>0,25</w:t>
            </w:r>
          </w:p>
        </w:tc>
      </w:tr>
      <w:tr w:rsidR="000511A1" w:rsidRPr="00937DB5" w:rsidTr="00937DB5">
        <w:tc>
          <w:tcPr>
            <w:tcW w:w="964" w:type="dxa"/>
            <w:gridSpan w:val="2"/>
            <w:vMerge w:val="restart"/>
          </w:tcPr>
          <w:p w:rsidR="000511A1" w:rsidRPr="00937DB5" w:rsidRDefault="000511A1" w:rsidP="00937DB5">
            <w:pPr>
              <w:jc w:val="center"/>
              <w:rPr>
                <w:rFonts w:ascii="Times New Roman" w:hAnsi="Times New Roman" w:cs="Times New Roman"/>
                <w:b/>
              </w:rPr>
            </w:pPr>
            <w:r w:rsidRPr="00937DB5">
              <w:rPr>
                <w:rFonts w:ascii="Times New Roman" w:hAnsi="Times New Roman" w:cs="Times New Roman"/>
                <w:b/>
              </w:rPr>
              <w:t>II</w:t>
            </w:r>
          </w:p>
        </w:tc>
        <w:tc>
          <w:tcPr>
            <w:tcW w:w="668" w:type="dxa"/>
            <w:vMerge w:val="restart"/>
          </w:tcPr>
          <w:p w:rsidR="000511A1" w:rsidRPr="00937DB5" w:rsidRDefault="000511A1" w:rsidP="00937DB5">
            <w:pPr>
              <w:rPr>
                <w:rFonts w:ascii="Times New Roman" w:hAnsi="Times New Roman" w:cs="Times New Roman"/>
              </w:rPr>
            </w:pPr>
          </w:p>
        </w:tc>
        <w:tc>
          <w:tcPr>
            <w:tcW w:w="7279" w:type="dxa"/>
          </w:tcPr>
          <w:p w:rsidR="000511A1" w:rsidRPr="00937DB5" w:rsidRDefault="000511A1" w:rsidP="00937DB5">
            <w:pPr>
              <w:rPr>
                <w:rFonts w:ascii="Times New Roman" w:hAnsi="Times New Roman" w:cs="Times New Roman"/>
              </w:rPr>
            </w:pPr>
            <w:r w:rsidRPr="00937DB5">
              <w:rPr>
                <w:rFonts w:ascii="Times New Roman" w:hAnsi="Times New Roman" w:cs="Times New Roman"/>
              </w:rPr>
              <w:t>Cảm nhận của em về vẻ đẹp của “người đồng mình” trong đoạn thơ trích trong tác phẩm “Nói với con” của Y Phương. Qua những lời người cha nói với con, nêu trách nhiệm của thế hệ trẻ với quê hương, đất nước.</w:t>
            </w:r>
          </w:p>
        </w:tc>
        <w:tc>
          <w:tcPr>
            <w:tcW w:w="870" w:type="dxa"/>
          </w:tcPr>
          <w:p w:rsidR="000511A1" w:rsidRPr="00937DB5" w:rsidRDefault="000511A1" w:rsidP="00937DB5">
            <w:pPr>
              <w:jc w:val="center"/>
              <w:rPr>
                <w:rFonts w:ascii="Times New Roman" w:hAnsi="Times New Roman" w:cs="Times New Roman"/>
              </w:rPr>
            </w:pPr>
            <w:r w:rsidRPr="00937DB5">
              <w:rPr>
                <w:rFonts w:ascii="Times New Roman" w:hAnsi="Times New Roman" w:cs="Times New Roman"/>
              </w:rPr>
              <w:t>6,0</w:t>
            </w:r>
          </w:p>
        </w:tc>
      </w:tr>
      <w:tr w:rsidR="000511A1" w:rsidRPr="00937DB5" w:rsidTr="00937DB5">
        <w:tc>
          <w:tcPr>
            <w:tcW w:w="964" w:type="dxa"/>
            <w:gridSpan w:val="2"/>
            <w:vMerge/>
          </w:tcPr>
          <w:p w:rsidR="000511A1" w:rsidRPr="00937DB5" w:rsidRDefault="000511A1" w:rsidP="00937DB5">
            <w:pPr>
              <w:rPr>
                <w:rFonts w:ascii="Times New Roman" w:hAnsi="Times New Roman" w:cs="Times New Roman"/>
              </w:rPr>
            </w:pPr>
          </w:p>
        </w:tc>
        <w:tc>
          <w:tcPr>
            <w:tcW w:w="668" w:type="dxa"/>
            <w:vMerge/>
          </w:tcPr>
          <w:p w:rsidR="000511A1" w:rsidRPr="00937DB5" w:rsidRDefault="000511A1" w:rsidP="00937DB5">
            <w:pPr>
              <w:rPr>
                <w:rFonts w:ascii="Times New Roman" w:hAnsi="Times New Roman" w:cs="Times New Roman"/>
              </w:rPr>
            </w:pPr>
          </w:p>
        </w:tc>
        <w:tc>
          <w:tcPr>
            <w:tcW w:w="7279" w:type="dxa"/>
          </w:tcPr>
          <w:p w:rsidR="000511A1" w:rsidRPr="00937DB5" w:rsidRDefault="000511A1" w:rsidP="00937DB5">
            <w:pPr>
              <w:pStyle w:val="NormalWeb"/>
              <w:spacing w:before="0" w:beforeAutospacing="0" w:after="0" w:afterAutospacing="0"/>
              <w:rPr>
                <w:sz w:val="22"/>
                <w:szCs w:val="22"/>
              </w:rPr>
            </w:pPr>
            <w:r w:rsidRPr="00937DB5">
              <w:rPr>
                <w:sz w:val="22"/>
                <w:szCs w:val="22"/>
              </w:rPr>
              <w:t>a. Đảm bảo cấu trúc bài nghị luận về một đoạn thơ</w:t>
            </w:r>
          </w:p>
          <w:p w:rsidR="000511A1" w:rsidRPr="00937DB5" w:rsidRDefault="000511A1" w:rsidP="00937DB5">
            <w:pPr>
              <w:pStyle w:val="NormalWeb"/>
              <w:spacing w:before="0" w:beforeAutospacing="0" w:after="0" w:afterAutospacing="0"/>
              <w:rPr>
                <w:sz w:val="22"/>
                <w:szCs w:val="22"/>
              </w:rPr>
            </w:pPr>
            <w:r w:rsidRPr="00937DB5">
              <w:rPr>
                <w:sz w:val="22"/>
                <w:szCs w:val="22"/>
              </w:rPr>
              <w:t>Có đủ các phần mở bài, thân bài, kết bài. Mở bài nêu được vấn đề, Thân bài triển khai được vấn đề, Kết bài khái quát được vấn đề.</w:t>
            </w:r>
          </w:p>
        </w:tc>
        <w:tc>
          <w:tcPr>
            <w:tcW w:w="870" w:type="dxa"/>
          </w:tcPr>
          <w:p w:rsidR="000511A1" w:rsidRPr="00937DB5" w:rsidRDefault="000511A1" w:rsidP="00937DB5">
            <w:pPr>
              <w:jc w:val="center"/>
              <w:rPr>
                <w:rFonts w:ascii="Times New Roman" w:hAnsi="Times New Roman" w:cs="Times New Roman"/>
              </w:rPr>
            </w:pPr>
            <w:r w:rsidRPr="00937DB5">
              <w:rPr>
                <w:rFonts w:ascii="Times New Roman" w:hAnsi="Times New Roman" w:cs="Times New Roman"/>
              </w:rPr>
              <w:t>0,5</w:t>
            </w:r>
          </w:p>
        </w:tc>
      </w:tr>
      <w:tr w:rsidR="000511A1" w:rsidRPr="00937DB5" w:rsidTr="00937DB5">
        <w:tc>
          <w:tcPr>
            <w:tcW w:w="964" w:type="dxa"/>
            <w:gridSpan w:val="2"/>
            <w:vMerge/>
          </w:tcPr>
          <w:p w:rsidR="000511A1" w:rsidRPr="00937DB5" w:rsidRDefault="000511A1" w:rsidP="00937DB5">
            <w:pPr>
              <w:rPr>
                <w:rFonts w:ascii="Times New Roman" w:hAnsi="Times New Roman" w:cs="Times New Roman"/>
              </w:rPr>
            </w:pPr>
          </w:p>
        </w:tc>
        <w:tc>
          <w:tcPr>
            <w:tcW w:w="668" w:type="dxa"/>
            <w:vMerge/>
          </w:tcPr>
          <w:p w:rsidR="000511A1" w:rsidRPr="00937DB5" w:rsidRDefault="000511A1" w:rsidP="00937DB5">
            <w:pPr>
              <w:rPr>
                <w:rFonts w:ascii="Times New Roman" w:hAnsi="Times New Roman" w:cs="Times New Roman"/>
              </w:rPr>
            </w:pPr>
          </w:p>
        </w:tc>
        <w:tc>
          <w:tcPr>
            <w:tcW w:w="7279" w:type="dxa"/>
          </w:tcPr>
          <w:p w:rsidR="000511A1" w:rsidRPr="00937DB5" w:rsidRDefault="000511A1" w:rsidP="00937DB5">
            <w:pPr>
              <w:pStyle w:val="NormalWeb"/>
              <w:spacing w:before="0" w:beforeAutospacing="0" w:after="0" w:afterAutospacing="0"/>
              <w:rPr>
                <w:sz w:val="22"/>
                <w:szCs w:val="22"/>
              </w:rPr>
            </w:pPr>
            <w:r w:rsidRPr="00937DB5">
              <w:rPr>
                <w:sz w:val="22"/>
                <w:szCs w:val="22"/>
              </w:rPr>
              <w:t>b. Xác định đúng vấn đề cần nghị luận: Cảm nhận của em về vẻ đẹp của “người đồng mình” qua đoạn thơ, nêu trách nhiệm của thế hệ trẻ với quê hương, đất nước.</w:t>
            </w:r>
          </w:p>
        </w:tc>
        <w:tc>
          <w:tcPr>
            <w:tcW w:w="870" w:type="dxa"/>
          </w:tcPr>
          <w:p w:rsidR="000511A1" w:rsidRPr="00937DB5" w:rsidRDefault="000511A1" w:rsidP="00937DB5">
            <w:pPr>
              <w:jc w:val="center"/>
              <w:rPr>
                <w:rFonts w:ascii="Times New Roman" w:hAnsi="Times New Roman" w:cs="Times New Roman"/>
              </w:rPr>
            </w:pPr>
            <w:r w:rsidRPr="00937DB5">
              <w:rPr>
                <w:rFonts w:ascii="Times New Roman" w:hAnsi="Times New Roman" w:cs="Times New Roman"/>
              </w:rPr>
              <w:t>0,5</w:t>
            </w:r>
          </w:p>
        </w:tc>
      </w:tr>
      <w:tr w:rsidR="000511A1" w:rsidRPr="00937DB5" w:rsidTr="00937DB5">
        <w:tc>
          <w:tcPr>
            <w:tcW w:w="964" w:type="dxa"/>
            <w:gridSpan w:val="2"/>
            <w:vMerge/>
          </w:tcPr>
          <w:p w:rsidR="000511A1" w:rsidRPr="00937DB5" w:rsidRDefault="000511A1" w:rsidP="00937DB5">
            <w:pPr>
              <w:rPr>
                <w:rFonts w:ascii="Times New Roman" w:hAnsi="Times New Roman" w:cs="Times New Roman"/>
              </w:rPr>
            </w:pPr>
          </w:p>
        </w:tc>
        <w:tc>
          <w:tcPr>
            <w:tcW w:w="668" w:type="dxa"/>
            <w:vMerge/>
          </w:tcPr>
          <w:p w:rsidR="000511A1" w:rsidRPr="00937DB5" w:rsidRDefault="000511A1" w:rsidP="00937DB5">
            <w:pPr>
              <w:rPr>
                <w:rFonts w:ascii="Times New Roman" w:hAnsi="Times New Roman" w:cs="Times New Roman"/>
              </w:rPr>
            </w:pPr>
          </w:p>
        </w:tc>
        <w:tc>
          <w:tcPr>
            <w:tcW w:w="7279" w:type="dxa"/>
          </w:tcPr>
          <w:p w:rsidR="000511A1" w:rsidRPr="00937DB5" w:rsidRDefault="000511A1" w:rsidP="00937DB5">
            <w:pPr>
              <w:pStyle w:val="NormalWeb"/>
              <w:spacing w:before="0" w:beforeAutospacing="0" w:after="0" w:afterAutospacing="0"/>
              <w:rPr>
                <w:sz w:val="22"/>
                <w:szCs w:val="22"/>
              </w:rPr>
            </w:pPr>
            <w:r w:rsidRPr="00937DB5">
              <w:rPr>
                <w:i/>
                <w:iCs/>
                <w:sz w:val="22"/>
                <w:szCs w:val="22"/>
              </w:rPr>
              <w:t>c. Triển khai vấn đề nghị luận thành các luận điểm</w:t>
            </w:r>
          </w:p>
          <w:p w:rsidR="000511A1" w:rsidRPr="00937DB5" w:rsidRDefault="000511A1" w:rsidP="00937DB5">
            <w:pPr>
              <w:pStyle w:val="NormalWeb"/>
              <w:spacing w:before="0" w:beforeAutospacing="0" w:after="0" w:afterAutospacing="0"/>
              <w:rPr>
                <w:sz w:val="22"/>
                <w:szCs w:val="22"/>
              </w:rPr>
            </w:pPr>
            <w:r w:rsidRPr="00937DB5">
              <w:rPr>
                <w:sz w:val="22"/>
                <w:szCs w:val="22"/>
              </w:rPr>
              <w:t>Học sinh có thể triển khai theo nhiều cách, nhưng cần vận dụng tốt các thao tác lập luận, kết hợp chặt chẽ giữa lí lẽ và dẫn chứng; đảm bảo các yêu cầu sau:</w:t>
            </w:r>
          </w:p>
        </w:tc>
        <w:tc>
          <w:tcPr>
            <w:tcW w:w="870" w:type="dxa"/>
          </w:tcPr>
          <w:p w:rsidR="000511A1" w:rsidRPr="00937DB5" w:rsidRDefault="000511A1" w:rsidP="00937DB5">
            <w:pPr>
              <w:jc w:val="center"/>
              <w:rPr>
                <w:rFonts w:ascii="Times New Roman" w:hAnsi="Times New Roman" w:cs="Times New Roman"/>
              </w:rPr>
            </w:pPr>
          </w:p>
        </w:tc>
      </w:tr>
      <w:tr w:rsidR="000511A1" w:rsidRPr="00937DB5" w:rsidTr="00937DB5">
        <w:tc>
          <w:tcPr>
            <w:tcW w:w="964" w:type="dxa"/>
            <w:gridSpan w:val="2"/>
            <w:vMerge/>
          </w:tcPr>
          <w:p w:rsidR="000511A1" w:rsidRPr="00937DB5" w:rsidRDefault="000511A1" w:rsidP="00937DB5">
            <w:pPr>
              <w:rPr>
                <w:rFonts w:ascii="Times New Roman" w:hAnsi="Times New Roman" w:cs="Times New Roman"/>
              </w:rPr>
            </w:pPr>
          </w:p>
        </w:tc>
        <w:tc>
          <w:tcPr>
            <w:tcW w:w="668" w:type="dxa"/>
            <w:vMerge/>
          </w:tcPr>
          <w:p w:rsidR="000511A1" w:rsidRPr="00937DB5" w:rsidRDefault="000511A1" w:rsidP="00937DB5">
            <w:pPr>
              <w:rPr>
                <w:rFonts w:ascii="Times New Roman" w:hAnsi="Times New Roman" w:cs="Times New Roman"/>
              </w:rPr>
            </w:pPr>
          </w:p>
        </w:tc>
        <w:tc>
          <w:tcPr>
            <w:tcW w:w="7279" w:type="dxa"/>
          </w:tcPr>
          <w:p w:rsidR="000511A1" w:rsidRPr="00937DB5" w:rsidRDefault="000511A1" w:rsidP="00937DB5">
            <w:pPr>
              <w:pStyle w:val="NormalWeb"/>
              <w:spacing w:before="0" w:beforeAutospacing="0" w:after="0" w:afterAutospacing="0"/>
              <w:rPr>
                <w:sz w:val="22"/>
                <w:szCs w:val="22"/>
              </w:rPr>
            </w:pPr>
            <w:r w:rsidRPr="00937DB5">
              <w:rPr>
                <w:b/>
                <w:sz w:val="22"/>
                <w:szCs w:val="22"/>
              </w:rPr>
              <w:t>1.Giới thiệu được những điểm cơ bản về tác giả, tác phẩm và đoạn thơ</w:t>
            </w:r>
            <w:r w:rsidRPr="00937DB5">
              <w:rPr>
                <w:sz w:val="22"/>
                <w:szCs w:val="22"/>
              </w:rPr>
              <w:t xml:space="preserve"> </w:t>
            </w:r>
          </w:p>
          <w:p w:rsidR="000511A1" w:rsidRPr="00937DB5" w:rsidRDefault="000511A1" w:rsidP="00937DB5">
            <w:pPr>
              <w:pStyle w:val="NormalWeb"/>
              <w:spacing w:before="0" w:beforeAutospacing="0" w:after="0" w:afterAutospacing="0"/>
              <w:rPr>
                <w:sz w:val="22"/>
                <w:szCs w:val="22"/>
              </w:rPr>
            </w:pPr>
            <w:r w:rsidRPr="00937DB5">
              <w:rPr>
                <w:sz w:val="22"/>
                <w:szCs w:val="22"/>
              </w:rPr>
              <w:t>- Là nhà thơ dân tộc Tày, thơ Y Phương thể hiện tâm hồn chân thật, mạnh mẽ và trong sáng, cách tư duy giàu hình ảnh của con người miền núi.</w:t>
            </w:r>
          </w:p>
          <w:p w:rsidR="000511A1" w:rsidRPr="00937DB5" w:rsidRDefault="000511A1" w:rsidP="00937DB5">
            <w:pPr>
              <w:pStyle w:val="NormalWeb"/>
              <w:spacing w:before="0" w:beforeAutospacing="0" w:after="0" w:afterAutospacing="0"/>
              <w:rPr>
                <w:sz w:val="22"/>
                <w:szCs w:val="22"/>
              </w:rPr>
            </w:pPr>
            <w:r w:rsidRPr="00937DB5">
              <w:rPr>
                <w:sz w:val="22"/>
                <w:szCs w:val="22"/>
              </w:rPr>
              <w:t xml:space="preserve">- Ra đời năm 1980, “Nói với con” là một trong những bài thơ hay của ông. </w:t>
            </w:r>
          </w:p>
          <w:p w:rsidR="000511A1" w:rsidRPr="00937DB5" w:rsidRDefault="000511A1" w:rsidP="00937DB5">
            <w:pPr>
              <w:pStyle w:val="NormalWeb"/>
              <w:spacing w:before="0" w:beforeAutospacing="0" w:after="0" w:afterAutospacing="0"/>
              <w:rPr>
                <w:sz w:val="22"/>
                <w:szCs w:val="22"/>
              </w:rPr>
            </w:pPr>
            <w:r w:rsidRPr="00937DB5">
              <w:rPr>
                <w:sz w:val="22"/>
                <w:szCs w:val="22"/>
              </w:rPr>
              <w:t>- Đoạn thơ đã để lại trong lòng người đọc cảm nhận sâu sắc về những đức tính tốt đẹp của “người đồng mình” - của con người quê hương miền núi.</w:t>
            </w:r>
          </w:p>
        </w:tc>
        <w:tc>
          <w:tcPr>
            <w:tcW w:w="870" w:type="dxa"/>
          </w:tcPr>
          <w:p w:rsidR="000511A1" w:rsidRPr="00937DB5" w:rsidRDefault="000511A1" w:rsidP="00937DB5">
            <w:pPr>
              <w:jc w:val="center"/>
              <w:rPr>
                <w:rFonts w:ascii="Times New Roman" w:hAnsi="Times New Roman" w:cs="Times New Roman"/>
              </w:rPr>
            </w:pPr>
            <w:r w:rsidRPr="00937DB5">
              <w:rPr>
                <w:rFonts w:ascii="Times New Roman" w:hAnsi="Times New Roman" w:cs="Times New Roman"/>
              </w:rPr>
              <w:t>0,5</w:t>
            </w:r>
          </w:p>
        </w:tc>
      </w:tr>
      <w:tr w:rsidR="000511A1" w:rsidRPr="00937DB5" w:rsidTr="00937DB5">
        <w:trPr>
          <w:trHeight w:val="1266"/>
        </w:trPr>
        <w:tc>
          <w:tcPr>
            <w:tcW w:w="964" w:type="dxa"/>
            <w:gridSpan w:val="2"/>
            <w:vMerge/>
          </w:tcPr>
          <w:p w:rsidR="000511A1" w:rsidRPr="00937DB5" w:rsidRDefault="000511A1" w:rsidP="00937DB5">
            <w:pPr>
              <w:rPr>
                <w:rFonts w:ascii="Times New Roman" w:hAnsi="Times New Roman" w:cs="Times New Roman"/>
              </w:rPr>
            </w:pPr>
          </w:p>
        </w:tc>
        <w:tc>
          <w:tcPr>
            <w:tcW w:w="668" w:type="dxa"/>
            <w:vMerge/>
          </w:tcPr>
          <w:p w:rsidR="000511A1" w:rsidRPr="00937DB5" w:rsidRDefault="000511A1" w:rsidP="00937DB5">
            <w:pPr>
              <w:rPr>
                <w:rFonts w:ascii="Times New Roman" w:hAnsi="Times New Roman" w:cs="Times New Roman"/>
              </w:rPr>
            </w:pPr>
          </w:p>
        </w:tc>
        <w:tc>
          <w:tcPr>
            <w:tcW w:w="7279" w:type="dxa"/>
          </w:tcPr>
          <w:p w:rsidR="00937DB5" w:rsidRPr="00937DB5" w:rsidRDefault="00937DB5" w:rsidP="00937DB5">
            <w:pPr>
              <w:pStyle w:val="NormalWeb"/>
              <w:spacing w:before="0" w:beforeAutospacing="0" w:after="0" w:afterAutospacing="0"/>
              <w:rPr>
                <w:b/>
                <w:sz w:val="22"/>
                <w:szCs w:val="22"/>
              </w:rPr>
            </w:pPr>
            <w:r w:rsidRPr="00937DB5">
              <w:rPr>
                <w:b/>
                <w:sz w:val="22"/>
                <w:szCs w:val="22"/>
              </w:rPr>
              <w:t>2. Cảm nhận về vẻ đẹp người đồng mình trong đoạn thơ:</w:t>
            </w:r>
          </w:p>
          <w:p w:rsidR="00937DB5" w:rsidRPr="00937DB5" w:rsidRDefault="00937DB5" w:rsidP="00937DB5">
            <w:pPr>
              <w:pStyle w:val="NormalWeb"/>
              <w:spacing w:before="0" w:beforeAutospacing="0" w:after="0" w:afterAutospacing="0"/>
              <w:rPr>
                <w:sz w:val="22"/>
                <w:szCs w:val="22"/>
              </w:rPr>
            </w:pPr>
            <w:r w:rsidRPr="00937DB5">
              <w:rPr>
                <w:sz w:val="22"/>
                <w:szCs w:val="22"/>
              </w:rPr>
              <w:t>- Biết lo toan và giàu mơ ước: “Người đồng mình thương lắm con ơi!/ Cao đo nỗi buồn/ Xa nuôi chí lớn” -&gt; cuộc sống còn nhiều bộn bề thiếu thốn nhưng họ đã vượt qua tất cả, bởi họ có ý chí và nghị lực.</w:t>
            </w:r>
          </w:p>
          <w:p w:rsidR="00937DB5" w:rsidRPr="00937DB5" w:rsidRDefault="00937DB5" w:rsidP="00937DB5">
            <w:pPr>
              <w:pStyle w:val="NormalWeb"/>
              <w:spacing w:before="0" w:beforeAutospacing="0" w:after="0" w:afterAutospacing="0"/>
              <w:rPr>
                <w:sz w:val="22"/>
                <w:szCs w:val="22"/>
              </w:rPr>
            </w:pPr>
            <w:r w:rsidRPr="00937DB5">
              <w:rPr>
                <w:sz w:val="22"/>
                <w:szCs w:val="22"/>
              </w:rPr>
              <w:t xml:space="preserve">- Sống trong nghèo khổ nhưng vẫn thủy chung gắn bó với quê hương, cội nguồn: “Sống trên đá không chê đá gập gềnh/ Sổng trong thung không chê thung nghèo đói/ Sống như sông như suối/ Lên thác xuống ghềnh/ Không lo cực nhọc” -&gt; Phép điệp, liệt kê với những hình ảnh ẩn dụ, vận dụng thành  ngữ dân gian, cùng những thanh trắc tạo ấn tượng về cuộc sống trắc trở, gian nan, </w:t>
            </w:r>
            <w:r w:rsidRPr="00937DB5">
              <w:rPr>
                <w:sz w:val="22"/>
                <w:szCs w:val="22"/>
              </w:rPr>
              <w:lastRenderedPageBreak/>
              <w:t>đói nghèo.</w:t>
            </w:r>
          </w:p>
          <w:p w:rsidR="00B202B5" w:rsidRPr="00937DB5" w:rsidRDefault="00937DB5" w:rsidP="00937DB5">
            <w:pPr>
              <w:pStyle w:val="NormalWeb"/>
              <w:spacing w:before="0" w:beforeAutospacing="0" w:after="0" w:afterAutospacing="0"/>
              <w:rPr>
                <w:sz w:val="22"/>
                <w:szCs w:val="22"/>
              </w:rPr>
            </w:pPr>
            <w:r w:rsidRPr="00937DB5">
              <w:rPr>
                <w:sz w:val="22"/>
                <w:szCs w:val="22"/>
              </w:rPr>
              <w:t>- Chân chất, giản dị nhưng tầm vóc tâm hồn trí tuệ và nhân cách sống cao đẹp: “Người đồng mình thô sơ da thịt/ Chẳng mấy ai nhỏ bé đầu con” -&gt;Ân dụ kết hợp đối làm nổi bật vẻ đẹp mộc mạc, giản dị nhưng tầm vóc lớn lao của con người quê hương.</w:t>
            </w:r>
          </w:p>
        </w:tc>
        <w:tc>
          <w:tcPr>
            <w:tcW w:w="870" w:type="dxa"/>
          </w:tcPr>
          <w:p w:rsidR="000511A1" w:rsidRPr="00937DB5" w:rsidRDefault="000511A1" w:rsidP="00937DB5">
            <w:pPr>
              <w:jc w:val="center"/>
              <w:rPr>
                <w:rFonts w:ascii="Times New Roman" w:hAnsi="Times New Roman" w:cs="Times New Roman"/>
              </w:rPr>
            </w:pPr>
            <w:r w:rsidRPr="00937DB5">
              <w:rPr>
                <w:rFonts w:ascii="Times New Roman" w:hAnsi="Times New Roman" w:cs="Times New Roman"/>
              </w:rPr>
              <w:lastRenderedPageBreak/>
              <w:t>3,0</w:t>
            </w:r>
          </w:p>
        </w:tc>
      </w:tr>
      <w:tr w:rsidR="00937DB5" w:rsidRPr="00937DB5" w:rsidTr="00937DB5">
        <w:trPr>
          <w:trHeight w:val="3385"/>
        </w:trPr>
        <w:tc>
          <w:tcPr>
            <w:tcW w:w="964" w:type="dxa"/>
            <w:gridSpan w:val="2"/>
            <w:vMerge w:val="restart"/>
          </w:tcPr>
          <w:p w:rsidR="00937DB5" w:rsidRPr="00937DB5" w:rsidRDefault="00937DB5" w:rsidP="00937DB5">
            <w:pPr>
              <w:pStyle w:val="NormalWeb"/>
              <w:spacing w:before="0" w:beforeAutospacing="0" w:after="0" w:afterAutospacing="0"/>
              <w:rPr>
                <w:sz w:val="22"/>
                <w:szCs w:val="22"/>
              </w:rPr>
            </w:pPr>
          </w:p>
        </w:tc>
        <w:tc>
          <w:tcPr>
            <w:tcW w:w="668" w:type="dxa"/>
            <w:vMerge w:val="restart"/>
          </w:tcPr>
          <w:p w:rsidR="00937DB5" w:rsidRPr="00937DB5" w:rsidRDefault="00937DB5" w:rsidP="00937DB5">
            <w:pPr>
              <w:rPr>
                <w:rFonts w:ascii="Times New Roman" w:hAnsi="Times New Roman" w:cs="Times New Roman"/>
              </w:rPr>
            </w:pPr>
          </w:p>
        </w:tc>
        <w:tc>
          <w:tcPr>
            <w:tcW w:w="7279" w:type="dxa"/>
          </w:tcPr>
          <w:p w:rsidR="00937DB5" w:rsidRPr="00937DB5" w:rsidRDefault="00937DB5" w:rsidP="00937DB5">
            <w:pPr>
              <w:pStyle w:val="NormalWeb"/>
              <w:spacing w:before="0" w:beforeAutospacing="0" w:after="0" w:afterAutospacing="0"/>
              <w:rPr>
                <w:sz w:val="22"/>
                <w:szCs w:val="22"/>
              </w:rPr>
            </w:pPr>
            <w:r w:rsidRPr="00937DB5">
              <w:rPr>
                <w:sz w:val="22"/>
                <w:szCs w:val="22"/>
              </w:rPr>
              <w:t>-Mong ước của người cha đối với con: hãy giữ vững và phát huy truyền thống tốt đẹp của dân tộc, quê hương.</w:t>
            </w:r>
          </w:p>
          <w:p w:rsidR="00937DB5" w:rsidRPr="00937DB5" w:rsidRDefault="00937DB5" w:rsidP="00937DB5">
            <w:pPr>
              <w:pStyle w:val="NormalWeb"/>
              <w:spacing w:before="0" w:beforeAutospacing="0" w:after="0" w:afterAutospacing="0"/>
              <w:rPr>
                <w:sz w:val="22"/>
                <w:szCs w:val="22"/>
              </w:rPr>
            </w:pPr>
            <w:r w:rsidRPr="00937DB5">
              <w:rPr>
                <w:sz w:val="22"/>
                <w:szCs w:val="22"/>
              </w:rPr>
              <w:t>* Nghệ thuật của đoạn thơ:</w:t>
            </w:r>
          </w:p>
          <w:p w:rsidR="00937DB5" w:rsidRPr="00937DB5" w:rsidRDefault="00937DB5" w:rsidP="00937DB5">
            <w:pPr>
              <w:pStyle w:val="NormalWeb"/>
              <w:spacing w:before="0" w:beforeAutospacing="0" w:after="0" w:afterAutospacing="0"/>
              <w:rPr>
                <w:sz w:val="22"/>
                <w:szCs w:val="22"/>
              </w:rPr>
            </w:pPr>
            <w:r w:rsidRPr="00937DB5">
              <w:rPr>
                <w:sz w:val="22"/>
                <w:szCs w:val="22"/>
              </w:rPr>
              <w:t xml:space="preserve">-Thể thơ tự do, mạch cảm xúc tự nhiên, giọng điệu vừa tâm tình tha thiết </w:t>
            </w:r>
            <w:r w:rsidRPr="00937DB5">
              <w:rPr>
                <w:bCs/>
                <w:sz w:val="22"/>
                <w:szCs w:val="22"/>
              </w:rPr>
              <w:t>vừa chứa chan hy vọng.</w:t>
            </w:r>
          </w:p>
          <w:p w:rsidR="00937DB5" w:rsidRPr="00937DB5" w:rsidRDefault="00937DB5" w:rsidP="00937DB5">
            <w:pPr>
              <w:pStyle w:val="NormalWeb"/>
              <w:spacing w:before="0" w:beforeAutospacing="0" w:after="0" w:afterAutospacing="0"/>
              <w:rPr>
                <w:bCs/>
                <w:sz w:val="22"/>
                <w:szCs w:val="22"/>
              </w:rPr>
            </w:pPr>
            <w:r w:rsidRPr="00937DB5">
              <w:rPr>
                <w:bCs/>
                <w:sz w:val="22"/>
                <w:szCs w:val="22"/>
              </w:rPr>
              <w:t xml:space="preserve">-Hình ảnh, từ ngữ mộc mạc, giản dị giàu sức gợi góp phần vào việc diễn tả cuộc sống, cách suy nghĩ, cách thể hiện tình cảm của người miền núi. </w:t>
            </w:r>
          </w:p>
          <w:p w:rsidR="00937DB5" w:rsidRPr="00937DB5" w:rsidRDefault="00937DB5" w:rsidP="00937DB5">
            <w:pPr>
              <w:pStyle w:val="NormalWeb"/>
              <w:spacing w:before="0" w:beforeAutospacing="0" w:after="0" w:afterAutospacing="0"/>
              <w:rPr>
                <w:sz w:val="22"/>
                <w:szCs w:val="22"/>
              </w:rPr>
            </w:pPr>
            <w:r w:rsidRPr="00937DB5">
              <w:rPr>
                <w:b/>
                <w:bCs/>
                <w:sz w:val="22"/>
                <w:szCs w:val="22"/>
              </w:rPr>
              <w:t>Hướng dẫn chấm:</w:t>
            </w:r>
          </w:p>
          <w:p w:rsidR="00937DB5" w:rsidRPr="00937DB5" w:rsidRDefault="00937DB5" w:rsidP="00937DB5">
            <w:pPr>
              <w:pStyle w:val="NormalWeb"/>
              <w:spacing w:before="0" w:beforeAutospacing="0" w:after="0" w:afterAutospacing="0"/>
              <w:rPr>
                <w:i/>
                <w:sz w:val="22"/>
                <w:szCs w:val="22"/>
              </w:rPr>
            </w:pPr>
            <w:r w:rsidRPr="00937DB5">
              <w:rPr>
                <w:i/>
                <w:iCs/>
                <w:sz w:val="22"/>
                <w:szCs w:val="22"/>
              </w:rPr>
              <w:t>-Học sinh cảm nhận đầy đủ, sâu sắc: 2,25 điểm - 3,0 điểm</w:t>
            </w:r>
          </w:p>
          <w:p w:rsidR="00937DB5" w:rsidRPr="00937DB5" w:rsidRDefault="00937DB5" w:rsidP="00937DB5">
            <w:pPr>
              <w:pStyle w:val="NormalWeb"/>
              <w:spacing w:before="0" w:beforeAutospacing="0" w:after="0" w:afterAutospacing="0"/>
              <w:rPr>
                <w:i/>
                <w:sz w:val="22"/>
                <w:szCs w:val="22"/>
              </w:rPr>
            </w:pPr>
            <w:r w:rsidRPr="00937DB5">
              <w:rPr>
                <w:i/>
                <w:sz w:val="22"/>
                <w:szCs w:val="22"/>
              </w:rPr>
              <w:t>- Học sinh cảm nhận đầy đủ nhưng chưa sâu sắc: 1,25 điểm- 2,0 điểm</w:t>
            </w:r>
          </w:p>
          <w:p w:rsidR="00937DB5" w:rsidRPr="00937DB5" w:rsidRDefault="00937DB5" w:rsidP="00937DB5">
            <w:pPr>
              <w:pStyle w:val="NormalWeb"/>
              <w:spacing w:before="0" w:beforeAutospacing="0" w:after="0" w:afterAutospacing="0"/>
              <w:rPr>
                <w:i/>
                <w:iCs/>
                <w:sz w:val="22"/>
                <w:szCs w:val="22"/>
              </w:rPr>
            </w:pPr>
            <w:r w:rsidRPr="00937DB5">
              <w:rPr>
                <w:i/>
                <w:iCs/>
                <w:sz w:val="22"/>
                <w:szCs w:val="22"/>
              </w:rPr>
              <w:t>- Học sinh cảm nhận chung chung, chưa rõ các biểu hiện: 0,25 điểm - 1,0 điểm</w:t>
            </w:r>
          </w:p>
          <w:p w:rsidR="00937DB5" w:rsidRPr="00937DB5" w:rsidRDefault="00937DB5" w:rsidP="00937DB5">
            <w:pPr>
              <w:pStyle w:val="NormalWeb"/>
              <w:spacing w:before="0" w:beforeAutospacing="0" w:after="0" w:afterAutospacing="0"/>
              <w:rPr>
                <w:sz w:val="22"/>
                <w:szCs w:val="22"/>
              </w:rPr>
            </w:pPr>
            <w:r w:rsidRPr="00937DB5">
              <w:rPr>
                <w:i/>
                <w:iCs/>
                <w:sz w:val="22"/>
                <w:szCs w:val="22"/>
              </w:rPr>
              <w:t xml:space="preserve"> </w:t>
            </w:r>
            <w:r w:rsidRPr="00937DB5">
              <w:rPr>
                <w:b/>
                <w:i/>
                <w:iCs/>
                <w:sz w:val="22"/>
                <w:szCs w:val="22"/>
              </w:rPr>
              <w:t>Lưu ý:</w:t>
            </w:r>
            <w:r w:rsidRPr="00937DB5">
              <w:rPr>
                <w:i/>
                <w:iCs/>
                <w:sz w:val="22"/>
                <w:szCs w:val="22"/>
              </w:rPr>
              <w:t xml:space="preserve"> Không ghi điểm tối đa đối với những bài làm học sinh cảm nhận toàn bộ bài thơ hoặc diễn xuôi thơ.</w:t>
            </w:r>
          </w:p>
        </w:tc>
        <w:tc>
          <w:tcPr>
            <w:tcW w:w="870" w:type="dxa"/>
          </w:tcPr>
          <w:p w:rsidR="00937DB5" w:rsidRPr="00937DB5" w:rsidRDefault="00937DB5" w:rsidP="00937DB5">
            <w:pPr>
              <w:jc w:val="center"/>
              <w:rPr>
                <w:rFonts w:ascii="Times New Roman" w:hAnsi="Times New Roman" w:cs="Times New Roman"/>
              </w:rPr>
            </w:pPr>
          </w:p>
        </w:tc>
      </w:tr>
      <w:tr w:rsidR="00937DB5" w:rsidRPr="00937DB5" w:rsidTr="00937DB5">
        <w:tc>
          <w:tcPr>
            <w:tcW w:w="964" w:type="dxa"/>
            <w:gridSpan w:val="2"/>
            <w:vMerge/>
          </w:tcPr>
          <w:p w:rsidR="00937DB5" w:rsidRPr="00937DB5" w:rsidRDefault="00937DB5" w:rsidP="00937DB5">
            <w:pPr>
              <w:rPr>
                <w:rFonts w:ascii="Times New Roman" w:hAnsi="Times New Roman" w:cs="Times New Roman"/>
              </w:rPr>
            </w:pPr>
          </w:p>
        </w:tc>
        <w:tc>
          <w:tcPr>
            <w:tcW w:w="668" w:type="dxa"/>
            <w:vMerge/>
          </w:tcPr>
          <w:p w:rsidR="00937DB5" w:rsidRPr="00937DB5" w:rsidRDefault="00937DB5" w:rsidP="00937DB5">
            <w:pPr>
              <w:rPr>
                <w:rFonts w:ascii="Times New Roman" w:hAnsi="Times New Roman" w:cs="Times New Roman"/>
              </w:rPr>
            </w:pPr>
          </w:p>
        </w:tc>
        <w:tc>
          <w:tcPr>
            <w:tcW w:w="7279" w:type="dxa"/>
          </w:tcPr>
          <w:p w:rsidR="00937DB5" w:rsidRPr="00937DB5" w:rsidRDefault="00937DB5" w:rsidP="00937DB5">
            <w:pPr>
              <w:pStyle w:val="NormalWeb"/>
              <w:spacing w:before="0" w:beforeAutospacing="0" w:after="0" w:afterAutospacing="0"/>
              <w:rPr>
                <w:sz w:val="22"/>
                <w:szCs w:val="22"/>
              </w:rPr>
            </w:pPr>
            <w:r w:rsidRPr="00937DB5">
              <w:rPr>
                <w:b/>
                <w:bCs/>
                <w:i/>
                <w:iCs/>
                <w:sz w:val="22"/>
                <w:szCs w:val="22"/>
              </w:rPr>
              <w:t>3. Đánh giá:</w:t>
            </w:r>
          </w:p>
          <w:p w:rsidR="00937DB5" w:rsidRPr="00937DB5" w:rsidRDefault="00937DB5" w:rsidP="00937DB5">
            <w:pPr>
              <w:pStyle w:val="NormalWeb"/>
              <w:spacing w:before="0" w:beforeAutospacing="0" w:after="0" w:afterAutospacing="0"/>
              <w:rPr>
                <w:sz w:val="22"/>
                <w:szCs w:val="22"/>
              </w:rPr>
            </w:pPr>
            <w:r w:rsidRPr="00937DB5">
              <w:rPr>
                <w:sz w:val="22"/>
                <w:szCs w:val="22"/>
              </w:rPr>
              <w:t>-Qua lời thủ thỉ, tâm tình của người cha nói với con, hình ảnh người đồng mình hiện lên chân thực, cụ thể với bao phẩm chất tốt đẹp. Đó là mạch suối ngọt ngào nuôi dưỡng tâm hồn và ý chí cho con.</w:t>
            </w:r>
          </w:p>
          <w:p w:rsidR="00937DB5" w:rsidRPr="00937DB5" w:rsidRDefault="00937DB5" w:rsidP="00937DB5">
            <w:pPr>
              <w:pStyle w:val="NormalWeb"/>
              <w:spacing w:before="0" w:beforeAutospacing="0" w:after="0" w:afterAutospacing="0"/>
              <w:rPr>
                <w:sz w:val="22"/>
                <w:szCs w:val="22"/>
              </w:rPr>
            </w:pPr>
            <w:r w:rsidRPr="00937DB5">
              <w:rPr>
                <w:sz w:val="22"/>
                <w:szCs w:val="22"/>
              </w:rPr>
              <w:t>-Trách nhiệm của thế hệ trẻ với quê hương, đất nước: có ý thức giữ gìn truyền thống văn hóa và tự hào dân tộc, yêu quê hương thủy chung gắn bó với cội nguồn; nỗ lực học tập và rèn luyện để xây dựng quê hương, đất nước ngày càng giàu đẹp.</w:t>
            </w:r>
          </w:p>
          <w:p w:rsidR="00937DB5" w:rsidRPr="00937DB5" w:rsidRDefault="00937DB5" w:rsidP="00937DB5">
            <w:pPr>
              <w:pStyle w:val="NormalWeb"/>
              <w:spacing w:before="0" w:beforeAutospacing="0" w:after="0" w:afterAutospacing="0"/>
              <w:rPr>
                <w:sz w:val="22"/>
                <w:szCs w:val="22"/>
              </w:rPr>
            </w:pPr>
            <w:r w:rsidRPr="00937DB5">
              <w:rPr>
                <w:b/>
                <w:bCs/>
                <w:i/>
                <w:iCs/>
                <w:sz w:val="22"/>
                <w:szCs w:val="22"/>
              </w:rPr>
              <w:t>Hướng dẫn chấm:</w:t>
            </w:r>
          </w:p>
          <w:p w:rsidR="00937DB5" w:rsidRPr="00937DB5" w:rsidRDefault="00937DB5" w:rsidP="00937DB5">
            <w:pPr>
              <w:pStyle w:val="NormalWeb"/>
              <w:spacing w:before="0" w:beforeAutospacing="0" w:after="0" w:afterAutospacing="0"/>
              <w:rPr>
                <w:sz w:val="22"/>
                <w:szCs w:val="22"/>
              </w:rPr>
            </w:pPr>
            <w:r w:rsidRPr="00937DB5">
              <w:rPr>
                <w:i/>
                <w:iCs/>
                <w:sz w:val="22"/>
                <w:szCs w:val="22"/>
              </w:rPr>
              <w:t>- Học sinh trình bày được 2 ý: 0,5 điểm</w:t>
            </w:r>
          </w:p>
          <w:p w:rsidR="00937DB5" w:rsidRPr="00937DB5" w:rsidRDefault="00937DB5" w:rsidP="00937DB5">
            <w:pPr>
              <w:pStyle w:val="NormalWeb"/>
              <w:spacing w:before="0" w:beforeAutospacing="0" w:after="0" w:afterAutospacing="0"/>
              <w:rPr>
                <w:sz w:val="22"/>
                <w:szCs w:val="22"/>
              </w:rPr>
            </w:pPr>
            <w:r w:rsidRPr="00937DB5">
              <w:rPr>
                <w:i/>
                <w:iCs/>
                <w:sz w:val="22"/>
                <w:szCs w:val="22"/>
              </w:rPr>
              <w:t>- Học sinh trình bày được 1 ý: 0,25 điểm</w:t>
            </w:r>
          </w:p>
        </w:tc>
        <w:tc>
          <w:tcPr>
            <w:tcW w:w="870" w:type="dxa"/>
          </w:tcPr>
          <w:p w:rsidR="00937DB5" w:rsidRPr="00937DB5" w:rsidRDefault="00937DB5" w:rsidP="00937DB5">
            <w:pPr>
              <w:jc w:val="center"/>
              <w:rPr>
                <w:rFonts w:ascii="Times New Roman" w:hAnsi="Times New Roman" w:cs="Times New Roman"/>
              </w:rPr>
            </w:pPr>
            <w:r w:rsidRPr="00937DB5">
              <w:rPr>
                <w:rFonts w:ascii="Times New Roman" w:hAnsi="Times New Roman" w:cs="Times New Roman"/>
              </w:rPr>
              <w:t>0,5</w:t>
            </w:r>
          </w:p>
        </w:tc>
      </w:tr>
      <w:tr w:rsidR="00937DB5" w:rsidRPr="00937DB5" w:rsidTr="00937DB5">
        <w:tc>
          <w:tcPr>
            <w:tcW w:w="964" w:type="dxa"/>
            <w:gridSpan w:val="2"/>
            <w:vMerge/>
          </w:tcPr>
          <w:p w:rsidR="00937DB5" w:rsidRPr="00937DB5" w:rsidRDefault="00937DB5" w:rsidP="00937DB5">
            <w:pPr>
              <w:rPr>
                <w:rFonts w:ascii="Times New Roman" w:hAnsi="Times New Roman" w:cs="Times New Roman"/>
              </w:rPr>
            </w:pPr>
          </w:p>
        </w:tc>
        <w:tc>
          <w:tcPr>
            <w:tcW w:w="668" w:type="dxa"/>
            <w:vMerge/>
          </w:tcPr>
          <w:p w:rsidR="00937DB5" w:rsidRPr="00937DB5" w:rsidRDefault="00937DB5" w:rsidP="00937DB5">
            <w:pPr>
              <w:rPr>
                <w:rFonts w:ascii="Times New Roman" w:hAnsi="Times New Roman" w:cs="Times New Roman"/>
              </w:rPr>
            </w:pPr>
          </w:p>
        </w:tc>
        <w:tc>
          <w:tcPr>
            <w:tcW w:w="7279" w:type="dxa"/>
          </w:tcPr>
          <w:p w:rsidR="00937DB5" w:rsidRPr="00937DB5" w:rsidRDefault="00937DB5" w:rsidP="00937DB5">
            <w:pPr>
              <w:pStyle w:val="NormalWeb"/>
              <w:spacing w:before="0" w:beforeAutospacing="0" w:after="0" w:afterAutospacing="0"/>
              <w:rPr>
                <w:sz w:val="22"/>
                <w:szCs w:val="22"/>
              </w:rPr>
            </w:pPr>
            <w:r w:rsidRPr="00937DB5">
              <w:rPr>
                <w:i/>
                <w:iCs/>
                <w:sz w:val="22"/>
                <w:szCs w:val="22"/>
              </w:rPr>
              <w:t>d. Chính tả, ngữ pháp</w:t>
            </w:r>
          </w:p>
          <w:p w:rsidR="00937DB5" w:rsidRPr="00937DB5" w:rsidRDefault="00937DB5" w:rsidP="00937DB5">
            <w:pPr>
              <w:pStyle w:val="NormalWeb"/>
              <w:spacing w:before="0" w:beforeAutospacing="0" w:after="0" w:afterAutospacing="0"/>
              <w:rPr>
                <w:sz w:val="22"/>
                <w:szCs w:val="22"/>
              </w:rPr>
            </w:pPr>
            <w:r w:rsidRPr="00937DB5">
              <w:rPr>
                <w:sz w:val="22"/>
                <w:szCs w:val="22"/>
              </w:rPr>
              <w:t>Đảm bảo chuẩn chính tả, ngữ pháp tiếng Việt.</w:t>
            </w:r>
          </w:p>
          <w:p w:rsidR="00937DB5" w:rsidRPr="00937DB5" w:rsidRDefault="00937DB5" w:rsidP="00937DB5">
            <w:pPr>
              <w:pStyle w:val="NormalWeb"/>
              <w:spacing w:before="0" w:beforeAutospacing="0" w:after="0" w:afterAutospacing="0"/>
              <w:rPr>
                <w:sz w:val="22"/>
                <w:szCs w:val="22"/>
              </w:rPr>
            </w:pPr>
            <w:r w:rsidRPr="00937DB5">
              <w:rPr>
                <w:b/>
                <w:i/>
                <w:iCs/>
                <w:sz w:val="22"/>
                <w:szCs w:val="22"/>
              </w:rPr>
              <w:t>Hướng dẫn chấm:</w:t>
            </w:r>
            <w:r w:rsidRPr="00937DB5">
              <w:rPr>
                <w:i/>
                <w:iCs/>
                <w:sz w:val="22"/>
                <w:szCs w:val="22"/>
              </w:rPr>
              <w:t xml:space="preserve"> Không ghi điểm nếu bài làm mắc quá nhiều lỗi chính tả, ngữ pháp.</w:t>
            </w:r>
          </w:p>
        </w:tc>
        <w:tc>
          <w:tcPr>
            <w:tcW w:w="870" w:type="dxa"/>
          </w:tcPr>
          <w:p w:rsidR="00937DB5" w:rsidRPr="00937DB5" w:rsidRDefault="00937DB5" w:rsidP="00937DB5">
            <w:pPr>
              <w:jc w:val="center"/>
              <w:rPr>
                <w:rFonts w:ascii="Times New Roman" w:hAnsi="Times New Roman" w:cs="Times New Roman"/>
              </w:rPr>
            </w:pPr>
            <w:r w:rsidRPr="00937DB5">
              <w:rPr>
                <w:rFonts w:ascii="Times New Roman" w:hAnsi="Times New Roman" w:cs="Times New Roman"/>
              </w:rPr>
              <w:t>0,5</w:t>
            </w:r>
          </w:p>
        </w:tc>
      </w:tr>
      <w:tr w:rsidR="00937DB5" w:rsidRPr="00937DB5" w:rsidTr="00937DB5">
        <w:tc>
          <w:tcPr>
            <w:tcW w:w="964" w:type="dxa"/>
            <w:gridSpan w:val="2"/>
            <w:vMerge/>
          </w:tcPr>
          <w:p w:rsidR="00937DB5" w:rsidRPr="00937DB5" w:rsidRDefault="00937DB5" w:rsidP="00937DB5">
            <w:pPr>
              <w:rPr>
                <w:rFonts w:ascii="Times New Roman" w:hAnsi="Times New Roman" w:cs="Times New Roman"/>
              </w:rPr>
            </w:pPr>
          </w:p>
        </w:tc>
        <w:tc>
          <w:tcPr>
            <w:tcW w:w="668" w:type="dxa"/>
            <w:vMerge/>
          </w:tcPr>
          <w:p w:rsidR="00937DB5" w:rsidRPr="00937DB5" w:rsidRDefault="00937DB5" w:rsidP="00937DB5">
            <w:pPr>
              <w:rPr>
                <w:rFonts w:ascii="Times New Roman" w:hAnsi="Times New Roman" w:cs="Times New Roman"/>
              </w:rPr>
            </w:pPr>
          </w:p>
        </w:tc>
        <w:tc>
          <w:tcPr>
            <w:tcW w:w="7279" w:type="dxa"/>
          </w:tcPr>
          <w:p w:rsidR="00937DB5" w:rsidRPr="00937DB5" w:rsidRDefault="00937DB5" w:rsidP="00937DB5">
            <w:pPr>
              <w:pStyle w:val="NormalWeb"/>
              <w:spacing w:before="0" w:beforeAutospacing="0" w:after="0" w:afterAutospacing="0"/>
              <w:rPr>
                <w:sz w:val="22"/>
                <w:szCs w:val="22"/>
              </w:rPr>
            </w:pPr>
            <w:r w:rsidRPr="00937DB5">
              <w:rPr>
                <w:i/>
                <w:iCs/>
                <w:sz w:val="22"/>
                <w:szCs w:val="22"/>
              </w:rPr>
              <w:t>e. Sáng tạo</w:t>
            </w:r>
          </w:p>
          <w:p w:rsidR="00937DB5" w:rsidRPr="00937DB5" w:rsidRDefault="00937DB5" w:rsidP="00937DB5">
            <w:pPr>
              <w:pStyle w:val="NormalWeb"/>
              <w:spacing w:before="0" w:beforeAutospacing="0" w:after="0" w:afterAutospacing="0"/>
              <w:rPr>
                <w:iCs/>
                <w:sz w:val="22"/>
                <w:szCs w:val="22"/>
              </w:rPr>
            </w:pPr>
            <w:r w:rsidRPr="00937DB5">
              <w:rPr>
                <w:iCs/>
                <w:sz w:val="22"/>
                <w:szCs w:val="22"/>
              </w:rPr>
              <w:t xml:space="preserve">Thể hiện suy nghĩ sâu sắc về vấn đề nghị luận; có cách diễn đạt mới mẻ. </w:t>
            </w:r>
          </w:p>
          <w:p w:rsidR="00937DB5" w:rsidRPr="00937DB5" w:rsidRDefault="00937DB5" w:rsidP="00937DB5">
            <w:pPr>
              <w:pStyle w:val="NormalWeb"/>
              <w:spacing w:before="0" w:beforeAutospacing="0" w:after="0" w:afterAutospacing="0"/>
              <w:rPr>
                <w:sz w:val="22"/>
                <w:szCs w:val="22"/>
              </w:rPr>
            </w:pPr>
            <w:r w:rsidRPr="00937DB5">
              <w:rPr>
                <w:b/>
                <w:i/>
                <w:iCs/>
                <w:sz w:val="22"/>
                <w:szCs w:val="22"/>
              </w:rPr>
              <w:t>Hướng dẫn chấm:</w:t>
            </w:r>
            <w:r w:rsidRPr="00937DB5">
              <w:rPr>
                <w:i/>
                <w:iCs/>
                <w:sz w:val="22"/>
                <w:szCs w:val="22"/>
              </w:rPr>
              <w:t xml:space="preserve"> Học sinh biết vận dụng lí luận văn học trong quá trình phân tích, đánh giá; có cảm nhận sâu sắc; biết so sánh với các tác phẩm khác để làm nổi bật nét đặc sắc của đoạn thơ; văn viết giàu hình ảnh cảm</w:t>
            </w:r>
            <w:r w:rsidRPr="00937DB5">
              <w:rPr>
                <w:sz w:val="22"/>
                <w:szCs w:val="22"/>
              </w:rPr>
              <w:t xml:space="preserve"> </w:t>
            </w:r>
            <w:r w:rsidRPr="00937DB5">
              <w:rPr>
                <w:bCs/>
                <w:i/>
                <w:iCs/>
                <w:sz w:val="22"/>
                <w:szCs w:val="22"/>
              </w:rPr>
              <w:t>xúc.</w:t>
            </w:r>
          </w:p>
          <w:p w:rsidR="00937DB5" w:rsidRPr="00937DB5" w:rsidRDefault="00937DB5" w:rsidP="00937DB5">
            <w:pPr>
              <w:pStyle w:val="NormalWeb"/>
              <w:spacing w:before="0" w:beforeAutospacing="0" w:after="0" w:afterAutospacing="0"/>
              <w:rPr>
                <w:sz w:val="22"/>
                <w:szCs w:val="22"/>
              </w:rPr>
            </w:pPr>
            <w:r w:rsidRPr="00937DB5">
              <w:rPr>
                <w:bCs/>
                <w:i/>
                <w:iCs/>
                <w:sz w:val="22"/>
                <w:szCs w:val="22"/>
              </w:rPr>
              <w:t>- Đáp ứng được 2 yêu cầu trở lên: 0,5 điểm</w:t>
            </w:r>
          </w:p>
          <w:p w:rsidR="00937DB5" w:rsidRPr="00937DB5" w:rsidRDefault="00937DB5" w:rsidP="00937DB5">
            <w:pPr>
              <w:pStyle w:val="NormalWeb"/>
              <w:spacing w:before="0" w:beforeAutospacing="0" w:after="0" w:afterAutospacing="0"/>
              <w:rPr>
                <w:sz w:val="22"/>
                <w:szCs w:val="22"/>
              </w:rPr>
            </w:pPr>
            <w:r w:rsidRPr="00937DB5">
              <w:rPr>
                <w:i/>
                <w:iCs/>
                <w:sz w:val="22"/>
                <w:szCs w:val="22"/>
              </w:rPr>
              <w:t>- Đáp ứng được 1 yêu cầu: 0,25 điểm</w:t>
            </w:r>
          </w:p>
        </w:tc>
        <w:tc>
          <w:tcPr>
            <w:tcW w:w="870" w:type="dxa"/>
          </w:tcPr>
          <w:p w:rsidR="00937DB5" w:rsidRPr="00937DB5" w:rsidRDefault="00937DB5" w:rsidP="00937DB5">
            <w:pPr>
              <w:jc w:val="center"/>
              <w:rPr>
                <w:rFonts w:ascii="Times New Roman" w:hAnsi="Times New Roman" w:cs="Times New Roman"/>
              </w:rPr>
            </w:pPr>
            <w:r w:rsidRPr="00937DB5">
              <w:rPr>
                <w:rFonts w:ascii="Times New Roman" w:hAnsi="Times New Roman" w:cs="Times New Roman"/>
              </w:rPr>
              <w:t>0,5</w:t>
            </w:r>
          </w:p>
        </w:tc>
      </w:tr>
      <w:tr w:rsidR="00937DB5" w:rsidRPr="00937DB5" w:rsidTr="00937DB5">
        <w:tc>
          <w:tcPr>
            <w:tcW w:w="964" w:type="dxa"/>
            <w:gridSpan w:val="2"/>
            <w:vMerge/>
          </w:tcPr>
          <w:p w:rsidR="00937DB5" w:rsidRPr="00937DB5" w:rsidRDefault="00937DB5" w:rsidP="00937DB5">
            <w:pPr>
              <w:rPr>
                <w:rFonts w:ascii="Times New Roman" w:hAnsi="Times New Roman" w:cs="Times New Roman"/>
              </w:rPr>
            </w:pPr>
          </w:p>
        </w:tc>
        <w:tc>
          <w:tcPr>
            <w:tcW w:w="668" w:type="dxa"/>
            <w:vMerge/>
          </w:tcPr>
          <w:p w:rsidR="00937DB5" w:rsidRPr="00937DB5" w:rsidRDefault="00937DB5" w:rsidP="00937DB5">
            <w:pPr>
              <w:rPr>
                <w:rFonts w:ascii="Times New Roman" w:hAnsi="Times New Roman" w:cs="Times New Roman"/>
              </w:rPr>
            </w:pPr>
          </w:p>
        </w:tc>
        <w:tc>
          <w:tcPr>
            <w:tcW w:w="7279" w:type="dxa"/>
          </w:tcPr>
          <w:p w:rsidR="00937DB5" w:rsidRPr="00937DB5" w:rsidRDefault="00937DB5" w:rsidP="00937DB5">
            <w:pPr>
              <w:pStyle w:val="NormalWeb"/>
              <w:spacing w:before="0" w:beforeAutospacing="0" w:after="0" w:afterAutospacing="0"/>
              <w:rPr>
                <w:sz w:val="22"/>
                <w:szCs w:val="22"/>
              </w:rPr>
            </w:pPr>
            <w:r w:rsidRPr="00937DB5">
              <w:rPr>
                <w:b/>
                <w:sz w:val="22"/>
                <w:szCs w:val="22"/>
              </w:rPr>
              <w:t>Lưu ý</w:t>
            </w:r>
            <w:r w:rsidRPr="00937DB5">
              <w:rPr>
                <w:sz w:val="22"/>
                <w:szCs w:val="22"/>
              </w:rPr>
              <w:t>: Chỉ ghi điểm tối đa khi học sinh đáp ứng đủ các yêu cầu về kiến thức và kỹ năng.</w:t>
            </w:r>
          </w:p>
        </w:tc>
        <w:tc>
          <w:tcPr>
            <w:tcW w:w="870" w:type="dxa"/>
          </w:tcPr>
          <w:p w:rsidR="00937DB5" w:rsidRPr="00937DB5" w:rsidRDefault="00937DB5" w:rsidP="00937DB5">
            <w:pPr>
              <w:jc w:val="center"/>
              <w:rPr>
                <w:rFonts w:ascii="Times New Roman" w:hAnsi="Times New Roman" w:cs="Times New Roman"/>
              </w:rPr>
            </w:pPr>
          </w:p>
        </w:tc>
      </w:tr>
    </w:tbl>
    <w:p w:rsidR="00937DB5" w:rsidRPr="00937DB5" w:rsidRDefault="00937DB5" w:rsidP="00937DB5">
      <w:pPr>
        <w:spacing w:after="0"/>
        <w:rPr>
          <w:rFonts w:ascii="Times New Roman" w:hAnsi="Times New Roman" w:cs="Times New Roman"/>
        </w:rPr>
      </w:pPr>
    </w:p>
    <w:p w:rsidR="00937DB5" w:rsidRPr="00937DB5" w:rsidRDefault="00937DB5" w:rsidP="00937DB5">
      <w:pPr>
        <w:tabs>
          <w:tab w:val="left" w:pos="3435"/>
        </w:tabs>
        <w:spacing w:after="0" w:line="240" w:lineRule="auto"/>
        <w:jc w:val="center"/>
        <w:rPr>
          <w:rStyle w:val="Emphasis"/>
          <w:rFonts w:ascii="Times New Roman" w:hAnsi="Times New Roman" w:cs="Times New Roman"/>
          <w:i w:val="0"/>
          <w:bdr w:val="none" w:sz="0" w:space="0" w:color="auto" w:frame="1"/>
          <w:shd w:val="clear" w:color="auto" w:fill="FFFFFF"/>
        </w:rPr>
      </w:pPr>
      <w:r w:rsidRPr="00937DB5">
        <w:rPr>
          <w:rStyle w:val="Emphasis"/>
          <w:rFonts w:ascii="Times New Roman" w:hAnsi="Times New Roman" w:cs="Times New Roman"/>
          <w:i w:val="0"/>
          <w:bdr w:val="none" w:sz="0" w:space="0" w:color="auto" w:frame="1"/>
          <w:shd w:val="clear" w:color="auto" w:fill="FFFFFF"/>
        </w:rPr>
        <w:t>--------- H</w:t>
      </w:r>
      <w:r w:rsidR="00FB251C">
        <w:rPr>
          <w:rStyle w:val="Emphasis"/>
          <w:rFonts w:ascii="Times New Roman" w:hAnsi="Times New Roman" w:cs="Times New Roman"/>
          <w:i w:val="0"/>
          <w:bdr w:val="none" w:sz="0" w:space="0" w:color="auto" w:frame="1"/>
          <w:shd w:val="clear" w:color="auto" w:fill="FFFFFF"/>
        </w:rPr>
        <w:t>ẾT</w:t>
      </w:r>
      <w:r w:rsidRPr="00937DB5">
        <w:rPr>
          <w:rStyle w:val="Emphasis"/>
          <w:rFonts w:ascii="Times New Roman" w:hAnsi="Times New Roman" w:cs="Times New Roman"/>
          <w:i w:val="0"/>
          <w:bdr w:val="none" w:sz="0" w:space="0" w:color="auto" w:frame="1"/>
          <w:shd w:val="clear" w:color="auto" w:fill="FFFFFF"/>
        </w:rPr>
        <w:t xml:space="preserve"> ---------</w:t>
      </w:r>
    </w:p>
    <w:p w:rsidR="00F67652" w:rsidRPr="00937DB5" w:rsidRDefault="00F67652" w:rsidP="00937DB5">
      <w:pPr>
        <w:tabs>
          <w:tab w:val="left" w:pos="3435"/>
        </w:tabs>
        <w:spacing w:after="0" w:line="240" w:lineRule="auto"/>
        <w:rPr>
          <w:rStyle w:val="Emphasis"/>
          <w:rFonts w:ascii="Times New Roman" w:hAnsi="Times New Roman" w:cs="Times New Roman"/>
          <w:i w:val="0"/>
          <w:bdr w:val="none" w:sz="0" w:space="0" w:color="auto" w:frame="1"/>
          <w:shd w:val="clear" w:color="auto" w:fill="FFFFFF"/>
        </w:rPr>
      </w:pPr>
      <w:bookmarkStart w:id="0" w:name="_GoBack"/>
      <w:bookmarkEnd w:id="0"/>
    </w:p>
    <w:sectPr w:rsidR="00F67652" w:rsidRPr="00937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259"/>
    <w:multiLevelType w:val="hybridMultilevel"/>
    <w:tmpl w:val="3CC01BD2"/>
    <w:lvl w:ilvl="0" w:tplc="86168B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73D3D"/>
    <w:multiLevelType w:val="hybridMultilevel"/>
    <w:tmpl w:val="231672DC"/>
    <w:lvl w:ilvl="0" w:tplc="9BEC56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B2517"/>
    <w:multiLevelType w:val="hybridMultilevel"/>
    <w:tmpl w:val="FC028370"/>
    <w:lvl w:ilvl="0" w:tplc="EA7A0ED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40110B"/>
    <w:multiLevelType w:val="hybridMultilevel"/>
    <w:tmpl w:val="C9D817F4"/>
    <w:lvl w:ilvl="0" w:tplc="16783D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91445D"/>
    <w:multiLevelType w:val="hybridMultilevel"/>
    <w:tmpl w:val="B920A870"/>
    <w:lvl w:ilvl="0" w:tplc="A58C9B5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82D1E"/>
    <w:multiLevelType w:val="hybridMultilevel"/>
    <w:tmpl w:val="A6302222"/>
    <w:lvl w:ilvl="0" w:tplc="1C0C71D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F97851"/>
    <w:multiLevelType w:val="hybridMultilevel"/>
    <w:tmpl w:val="72EAEA4C"/>
    <w:lvl w:ilvl="0" w:tplc="6448AB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00597E"/>
    <w:multiLevelType w:val="hybridMultilevel"/>
    <w:tmpl w:val="7CAAF2AC"/>
    <w:lvl w:ilvl="0" w:tplc="050CFB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F62316"/>
    <w:multiLevelType w:val="hybridMultilevel"/>
    <w:tmpl w:val="A15014E6"/>
    <w:lvl w:ilvl="0" w:tplc="8620EB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8115F6"/>
    <w:multiLevelType w:val="hybridMultilevel"/>
    <w:tmpl w:val="57E8EBE0"/>
    <w:lvl w:ilvl="0" w:tplc="BEDA4D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2"/>
  </w:num>
  <w:num w:numId="6">
    <w:abstractNumId w:val="5"/>
  </w:num>
  <w:num w:numId="7">
    <w:abstractNumId w:val="1"/>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32C"/>
    <w:rsid w:val="000511A1"/>
    <w:rsid w:val="000F5C5C"/>
    <w:rsid w:val="00163394"/>
    <w:rsid w:val="001D2B76"/>
    <w:rsid w:val="00266F5A"/>
    <w:rsid w:val="002A6016"/>
    <w:rsid w:val="003179F2"/>
    <w:rsid w:val="00581171"/>
    <w:rsid w:val="005E419B"/>
    <w:rsid w:val="0067549E"/>
    <w:rsid w:val="0068132C"/>
    <w:rsid w:val="006B37F4"/>
    <w:rsid w:val="007A154E"/>
    <w:rsid w:val="00937DB5"/>
    <w:rsid w:val="00AB3EE5"/>
    <w:rsid w:val="00AF2148"/>
    <w:rsid w:val="00B202B5"/>
    <w:rsid w:val="00B323BE"/>
    <w:rsid w:val="00BF055F"/>
    <w:rsid w:val="00F67652"/>
    <w:rsid w:val="00FB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F055F"/>
    <w:rPr>
      <w:i/>
      <w:iCs/>
    </w:rPr>
  </w:style>
  <w:style w:type="table" w:styleId="TableGrid">
    <w:name w:val="Table Grid"/>
    <w:basedOn w:val="TableNormal"/>
    <w:uiPriority w:val="39"/>
    <w:rsid w:val="00163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3394"/>
    <w:pPr>
      <w:ind w:left="720"/>
      <w:contextualSpacing/>
    </w:pPr>
  </w:style>
  <w:style w:type="paragraph" w:styleId="NormalWeb">
    <w:name w:val="Normal (Web)"/>
    <w:basedOn w:val="Normal"/>
    <w:uiPriority w:val="99"/>
    <w:unhideWhenUsed/>
    <w:rsid w:val="00F676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F055F"/>
    <w:rPr>
      <w:i/>
      <w:iCs/>
    </w:rPr>
  </w:style>
  <w:style w:type="table" w:styleId="TableGrid">
    <w:name w:val="Table Grid"/>
    <w:basedOn w:val="TableNormal"/>
    <w:uiPriority w:val="39"/>
    <w:rsid w:val="001633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3394"/>
    <w:pPr>
      <w:ind w:left="720"/>
      <w:contextualSpacing/>
    </w:pPr>
  </w:style>
  <w:style w:type="paragraph" w:styleId="NormalWeb">
    <w:name w:val="Normal (Web)"/>
    <w:basedOn w:val="Normal"/>
    <w:uiPriority w:val="99"/>
    <w:unhideWhenUsed/>
    <w:rsid w:val="00F676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1593</Words>
  <Characters>9086</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2023-06-08T22:03:00Z</dcterms:created>
  <dcterms:modified xsi:type="dcterms:W3CDTF">2023-06-11T02:38:00Z</dcterms:modified>
</cp:coreProperties>
</file>