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1870A0" w:rsidRPr="005B193E" w:rsidTr="002B28AA">
        <w:trPr>
          <w:trHeight w:val="993"/>
        </w:trPr>
        <w:tc>
          <w:tcPr>
            <w:tcW w:w="4320" w:type="dxa"/>
            <w:hideMark/>
          </w:tcPr>
          <w:p w:rsidR="001870A0" w:rsidRPr="005B193E" w:rsidRDefault="001870A0" w:rsidP="002B28AA">
            <w:pPr>
              <w:ind w:right="-109"/>
              <w:jc w:val="center"/>
              <w:rPr>
                <w:color w:val="auto"/>
              </w:rPr>
            </w:pPr>
            <w:r w:rsidRPr="005B193E">
              <w:rPr>
                <w:color w:val="auto"/>
              </w:rPr>
              <w:t>SỞ GIÁO DỤC VÀ ĐÀO TẠO</w:t>
            </w:r>
          </w:p>
          <w:p w:rsidR="001870A0" w:rsidRPr="005B193E" w:rsidRDefault="001870A0" w:rsidP="002B28AA">
            <w:pPr>
              <w:ind w:right="-109"/>
              <w:jc w:val="center"/>
              <w:rPr>
                <w:color w:val="auto"/>
              </w:rPr>
            </w:pPr>
            <w:r w:rsidRPr="005B193E">
              <w:rPr>
                <w:color w:val="auto"/>
              </w:rPr>
              <w:t>THÀNH PHỐ HỒ CHÍ MINH</w:t>
            </w:r>
          </w:p>
          <w:p w:rsidR="001870A0" w:rsidRPr="005B193E" w:rsidRDefault="001870A0" w:rsidP="002B28AA">
            <w:pPr>
              <w:ind w:right="-109" w:firstLine="317"/>
            </w:pPr>
            <w:r w:rsidRPr="005B193E">
              <w:rPr>
                <w:b/>
                <w:color w:val="auto"/>
              </w:rPr>
              <w:t>TRƯỜNG THCS – THPT DUY TÂN</w:t>
            </w:r>
          </w:p>
        </w:tc>
        <w:tc>
          <w:tcPr>
            <w:tcW w:w="5400" w:type="dxa"/>
            <w:hideMark/>
          </w:tcPr>
          <w:p w:rsidR="001870A0" w:rsidRPr="005B193E" w:rsidRDefault="001870A0" w:rsidP="002B28AA">
            <w:pPr>
              <w:jc w:val="center"/>
              <w:rPr>
                <w:color w:val="auto"/>
                <w:lang w:val="it-IT"/>
              </w:rPr>
            </w:pPr>
            <w:r w:rsidRPr="005B193E">
              <w:rPr>
                <w:color w:val="auto"/>
                <w:lang w:val="it-IT"/>
              </w:rPr>
              <w:t>ĐỀ KIỂM TRA HỌC KÌ I</w:t>
            </w:r>
          </w:p>
          <w:p w:rsidR="001870A0" w:rsidRPr="005B193E" w:rsidRDefault="001870A0" w:rsidP="002B28AA">
            <w:pPr>
              <w:jc w:val="center"/>
              <w:rPr>
                <w:color w:val="auto"/>
                <w:lang w:val="it-IT"/>
              </w:rPr>
            </w:pPr>
            <w:r w:rsidRPr="005B193E">
              <w:rPr>
                <w:color w:val="auto"/>
                <w:lang w:val="it-IT"/>
              </w:rPr>
              <w:t>NĂM HỌC 2022 - 2023</w:t>
            </w:r>
          </w:p>
          <w:p w:rsidR="001870A0" w:rsidRPr="005B193E" w:rsidRDefault="001870A0" w:rsidP="002B28AA">
            <w:pPr>
              <w:jc w:val="center"/>
              <w:rPr>
                <w:b/>
                <w:color w:val="auto"/>
                <w:lang w:val="it-IT"/>
              </w:rPr>
            </w:pPr>
            <w:r>
              <w:rPr>
                <w:b/>
                <w:color w:val="auto"/>
                <w:lang w:val="it-IT"/>
              </w:rPr>
              <w:t>Môn Vật lý, Lớp 10</w:t>
            </w:r>
          </w:p>
          <w:p w:rsidR="001870A0" w:rsidRPr="005B193E" w:rsidRDefault="001870A0" w:rsidP="002B28AA">
            <w:pPr>
              <w:jc w:val="center"/>
              <w:rPr>
                <w:b/>
                <w:color w:val="auto"/>
                <w:lang w:val="it-IT"/>
              </w:rPr>
            </w:pPr>
            <w:r w:rsidRPr="005B193E">
              <w:rPr>
                <w:b/>
                <w:color w:val="auto"/>
                <w:lang w:val="it-IT"/>
              </w:rPr>
              <w:t xml:space="preserve">Thời gian: </w:t>
            </w:r>
            <w:r>
              <w:rPr>
                <w:b/>
                <w:color w:val="auto"/>
                <w:lang w:val="it-IT"/>
              </w:rPr>
              <w:t>4</w:t>
            </w:r>
            <w:r w:rsidRPr="005B193E">
              <w:rPr>
                <w:b/>
                <w:color w:val="auto"/>
                <w:lang w:val="it-IT"/>
              </w:rPr>
              <w:t>5 phút (không kể thời gian phát đề)</w:t>
            </w:r>
          </w:p>
          <w:p w:rsidR="001870A0" w:rsidRPr="005B193E" w:rsidRDefault="001870A0" w:rsidP="002B28AA">
            <w:pPr>
              <w:spacing w:line="24" w:lineRule="atLeast"/>
              <w:jc w:val="center"/>
              <w:rPr>
                <w:lang w:val="it-IT"/>
              </w:rPr>
            </w:pPr>
            <w:r w:rsidRPr="005B193E">
              <w:rPr>
                <w:lang w:val="it-IT"/>
              </w:rPr>
              <w:t xml:space="preserve"> </w:t>
            </w:r>
          </w:p>
        </w:tc>
      </w:tr>
    </w:tbl>
    <w:p w:rsidR="001870A0" w:rsidRPr="005B193E" w:rsidRDefault="001870A0" w:rsidP="001870A0">
      <w:pPr>
        <w:jc w:val="both"/>
        <w:rPr>
          <w:b/>
          <w:color w:val="auto"/>
          <w:sz w:val="26"/>
          <w:szCs w:val="26"/>
        </w:rPr>
      </w:pPr>
      <w:r w:rsidRPr="005B193E">
        <w:rPr>
          <w:rFonts w:ascii="Calibri" w:eastAsia="Calibri" w:hAnsi="Calibri"/>
          <w:noProof/>
          <w:color w:val="auto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ED3A3" wp14:editId="1A99FA1F">
                <wp:simplePos x="0" y="0"/>
                <wp:positionH relativeFrom="column">
                  <wp:posOffset>5080635</wp:posOffset>
                </wp:positionH>
                <wp:positionV relativeFrom="paragraph">
                  <wp:posOffset>189230</wp:posOffset>
                </wp:positionV>
                <wp:extent cx="1101725" cy="299720"/>
                <wp:effectExtent l="0" t="0" r="22225" b="241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A0" w:rsidRPr="004C0193" w:rsidRDefault="001870A0" w:rsidP="001870A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MÃ ĐỀ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400.05pt;margin-top:14.9pt;width:86.7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">
                <v:textbox>
                  <w:txbxContent>
                    <w:p w:rsidR="001870A0" w:rsidRPr="004C0193" w:rsidRDefault="001870A0" w:rsidP="001870A0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MÃ ĐỀ 101</w:t>
                      </w:r>
                    </w:p>
                  </w:txbxContent>
                </v:textbox>
              </v:rect>
            </w:pict>
          </mc:Fallback>
        </mc:AlternateContent>
      </w:r>
      <w:r w:rsidRPr="005B193E">
        <w:rPr>
          <w:rFonts w:ascii="Calibri" w:eastAsia="Calibri" w:hAnsi="Calibri"/>
          <w:noProof/>
          <w:color w:val="auto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2BF0" wp14:editId="1A2B6444">
                <wp:simplePos x="0" y="0"/>
                <wp:positionH relativeFrom="column">
                  <wp:posOffset>96520</wp:posOffset>
                </wp:positionH>
                <wp:positionV relativeFrom="paragraph">
                  <wp:posOffset>90170</wp:posOffset>
                </wp:positionV>
                <wp:extent cx="1435100" cy="299720"/>
                <wp:effectExtent l="0" t="0" r="12700" b="2413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A0" w:rsidRPr="004C0193" w:rsidRDefault="001870A0" w:rsidP="001870A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7.6pt;margin-top:7.1pt;width:113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">
                <v:textbox>
                  <w:txbxContent>
                    <w:p w:rsidR="001870A0" w:rsidRPr="004C0193" w:rsidRDefault="001870A0" w:rsidP="001870A0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1870A0" w:rsidRPr="005B193E" w:rsidRDefault="001870A0" w:rsidP="001870A0">
      <w:pPr>
        <w:spacing w:before="120" w:after="120"/>
        <w:ind w:left="142"/>
        <w:jc w:val="center"/>
        <w:rPr>
          <w:b/>
          <w:i/>
          <w:color w:val="auto"/>
          <w:sz w:val="26"/>
          <w:szCs w:val="26"/>
        </w:rPr>
      </w:pPr>
      <w:r w:rsidRPr="005B193E">
        <w:rPr>
          <w:b/>
          <w:i/>
          <w:color w:val="auto"/>
          <w:sz w:val="26"/>
          <w:szCs w:val="26"/>
        </w:rPr>
        <w:t xml:space="preserve">Đề gồm 03 trang </w:t>
      </w:r>
    </w:p>
    <w:p w:rsidR="00FA7D52" w:rsidRPr="0059297A" w:rsidRDefault="00FA7D52" w:rsidP="00C766B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59297A">
        <w:rPr>
          <w:rFonts w:ascii="Times New Roman" w:hAnsi="Times New Roman"/>
          <w:b/>
          <w:color w:val="auto"/>
          <w:sz w:val="26"/>
          <w:szCs w:val="26"/>
        </w:rPr>
        <w:t>TRẮC NGHIỆM</w:t>
      </w:r>
    </w:p>
    <w:p w:rsidR="00BD4630" w:rsidRPr="0059297A" w:rsidRDefault="00BD4630" w:rsidP="00C766BC">
      <w:pPr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59297A">
        <w:rPr>
          <w:b/>
          <w:color w:val="auto"/>
          <w:sz w:val="26"/>
          <w:szCs w:val="26"/>
        </w:rPr>
        <w:t xml:space="preserve">Câu 1. </w:t>
      </w:r>
      <w:r w:rsidRPr="0059297A">
        <w:rPr>
          <w:color w:val="auto"/>
          <w:sz w:val="26"/>
          <w:szCs w:val="26"/>
          <w:lang w:val="pt-BR"/>
        </w:rPr>
        <w:t>Một vật khối lượng m, được ném ngang từ độ cao h với vận tốc ban đầu v</w:t>
      </w:r>
      <w:r w:rsidRPr="0059297A">
        <w:rPr>
          <w:color w:val="auto"/>
          <w:sz w:val="26"/>
          <w:szCs w:val="26"/>
          <w:vertAlign w:val="subscript"/>
          <w:lang w:val="pt-BR"/>
        </w:rPr>
        <w:t>0</w:t>
      </w:r>
      <w:r w:rsidRPr="0059297A">
        <w:rPr>
          <w:color w:val="auto"/>
          <w:sz w:val="26"/>
          <w:szCs w:val="26"/>
          <w:lang w:val="pt-BR"/>
        </w:rPr>
        <w:t>. Tầm bay xa của nó phụ thuộc vào những yếu tố nào ?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  <w:lang w:val="pt-BR"/>
        </w:rPr>
        <w:t>m, v</w:t>
      </w:r>
      <w:r w:rsidRPr="0059297A">
        <w:rPr>
          <w:color w:val="auto"/>
          <w:sz w:val="26"/>
          <w:szCs w:val="26"/>
          <w:vertAlign w:val="subscript"/>
          <w:lang w:val="pt-BR"/>
        </w:rPr>
        <w:t>0</w:t>
      </w:r>
      <w:r w:rsidRPr="0059297A">
        <w:rPr>
          <w:color w:val="auto"/>
          <w:sz w:val="26"/>
          <w:szCs w:val="26"/>
          <w:lang w:val="pt-BR"/>
        </w:rPr>
        <w:t xml:space="preserve"> và h.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  <w:lang w:val="pt-BR"/>
        </w:rPr>
        <w:t>v</w:t>
      </w:r>
      <w:r w:rsidRPr="0059297A">
        <w:rPr>
          <w:color w:val="auto"/>
          <w:sz w:val="26"/>
          <w:szCs w:val="26"/>
          <w:vertAlign w:val="subscript"/>
          <w:lang w:val="pt-BR"/>
        </w:rPr>
        <w:t>0</w:t>
      </w:r>
      <w:r w:rsidRPr="0059297A">
        <w:rPr>
          <w:color w:val="auto"/>
          <w:sz w:val="26"/>
          <w:szCs w:val="26"/>
          <w:lang w:val="pt-BR"/>
        </w:rPr>
        <w:t xml:space="preserve"> và h.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  <w:lang w:val="pt-BR"/>
        </w:rPr>
        <w:t>m và v</w:t>
      </w:r>
      <w:r w:rsidRPr="0059297A">
        <w:rPr>
          <w:color w:val="auto"/>
          <w:sz w:val="26"/>
          <w:szCs w:val="26"/>
          <w:vertAlign w:val="subscript"/>
          <w:lang w:val="pt-BR"/>
        </w:rPr>
        <w:t>0</w:t>
      </w:r>
      <w:r w:rsidRPr="0059297A">
        <w:rPr>
          <w:color w:val="auto"/>
          <w:sz w:val="26"/>
          <w:szCs w:val="26"/>
          <w:lang w:val="pt-BR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  <w:lang w:val="pt-BR"/>
        </w:rPr>
        <w:t>m và h.</w:t>
      </w:r>
    </w:p>
    <w:p w:rsidR="00C7781D" w:rsidRPr="0059297A" w:rsidRDefault="00C7781D" w:rsidP="00C766BC">
      <w:pPr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2. </w:t>
      </w:r>
      <w:r w:rsidRPr="0059297A">
        <w:rPr>
          <w:color w:val="auto"/>
          <w:sz w:val="26"/>
          <w:szCs w:val="26"/>
        </w:rPr>
        <w:t>Trong chuyển động thẳng nhanh dần đều, điều kiện nào dưới đây là đúng?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a &lt; 0;  v &lt;v</w:t>
      </w:r>
      <w:r w:rsidRPr="0059297A">
        <w:rPr>
          <w:color w:val="auto"/>
          <w:sz w:val="26"/>
          <w:szCs w:val="26"/>
          <w:vertAlign w:val="subscript"/>
        </w:rPr>
        <w:t>0</w: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a &gt; 0;  v &lt; v</w:t>
      </w:r>
      <w:r w:rsidRPr="0059297A">
        <w:rPr>
          <w:color w:val="auto"/>
          <w:sz w:val="26"/>
          <w:szCs w:val="26"/>
          <w:vertAlign w:val="subscript"/>
        </w:rPr>
        <w:t>0</w: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a &lt; 0;  v &gt; v</w:t>
      </w:r>
      <w:r w:rsidRPr="0059297A">
        <w:rPr>
          <w:color w:val="auto"/>
          <w:sz w:val="26"/>
          <w:szCs w:val="26"/>
          <w:vertAlign w:val="subscript"/>
        </w:rPr>
        <w:t>0</w: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a &gt; 0;  v &gt; v</w:t>
      </w:r>
      <w:r w:rsidRPr="0059297A">
        <w:rPr>
          <w:color w:val="auto"/>
          <w:sz w:val="26"/>
          <w:szCs w:val="26"/>
          <w:vertAlign w:val="subscript"/>
        </w:rPr>
        <w:t>0</w:t>
      </w:r>
      <w:r w:rsidRPr="0059297A">
        <w:rPr>
          <w:color w:val="auto"/>
          <w:sz w:val="26"/>
          <w:szCs w:val="26"/>
        </w:rPr>
        <w:t>.</w:t>
      </w:r>
    </w:p>
    <w:p w:rsidR="00C7781D" w:rsidRPr="0059297A" w:rsidRDefault="00C7781D" w:rsidP="00C766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3. </w:t>
      </w:r>
      <w:r w:rsidRPr="0059297A">
        <w:rPr>
          <w:color w:val="auto"/>
          <w:sz w:val="26"/>
          <w:szCs w:val="26"/>
        </w:rPr>
        <w:t>Chọn đáp án </w:t>
      </w:r>
      <w:r w:rsidRPr="0059297A">
        <w:rPr>
          <w:rStyle w:val="Strong"/>
          <w:color w:val="auto"/>
          <w:sz w:val="26"/>
          <w:szCs w:val="26"/>
        </w:rPr>
        <w:t>sai.</w:t>
      </w:r>
      <w:r w:rsidRPr="0059297A">
        <w:rPr>
          <w:color w:val="auto"/>
          <w:sz w:val="26"/>
          <w:szCs w:val="26"/>
        </w:rPr>
        <w:t> Nêu một số ứng dụng của lực ma sát trong đời sống.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lực ma sát xuất hiện khi hành lí di chuyển trên băng chuyền 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lực ma sát xuất hiện khi ta mài dao.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lực ma sát xuất hiện trong ổ bi của trục máy khi hoạt động.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lực ma sát xuất hiện trong nồi áp suất giúp ta ninh chín thức ăn.</w:t>
      </w:r>
    </w:p>
    <w:p w:rsidR="00C7781D" w:rsidRPr="0059297A" w:rsidRDefault="00C7781D" w:rsidP="00C766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4. </w:t>
      </w:r>
      <w:r w:rsidRPr="0059297A">
        <w:rPr>
          <w:color w:val="auto"/>
          <w:sz w:val="26"/>
          <w:szCs w:val="26"/>
        </w:rPr>
        <w:t>Chọn đáp án đúng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Cả A, B và C đều đúng.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Trọng lực có điểm đặt tại trọng tâm của vật, hướng vào tâm Trái Đất, độ lớn P = mg.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Trọng lực là lực hấp dẫn của Trái Đất tác dụng lên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Biểu thức độ lớn của trọng lực là</w:t>
      </w:r>
      <w:r w:rsidRPr="0059297A">
        <w:rPr>
          <w:rStyle w:val="mjx-char"/>
          <w:color w:val="auto"/>
          <w:sz w:val="26"/>
          <w:szCs w:val="26"/>
          <w:bdr w:val="none" w:sz="0" w:space="0" w:color="auto" w:frame="1"/>
        </w:rPr>
        <w:t xml:space="preserve"> P=m.g</w:t>
      </w:r>
    </w:p>
    <w:p w:rsidR="00C7781D" w:rsidRPr="0059297A" w:rsidRDefault="00C7781D" w:rsidP="00C766BC">
      <w:pPr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5. </w:t>
      </w:r>
      <w:r w:rsidRPr="0059297A">
        <w:rPr>
          <w:color w:val="auto"/>
          <w:sz w:val="26"/>
          <w:szCs w:val="26"/>
        </w:rPr>
        <w:t xml:space="preserve">Chuyển động nào dưới đây </w:t>
      </w:r>
      <w:r w:rsidRPr="0059297A">
        <w:rPr>
          <w:b/>
          <w:i/>
          <w:color w:val="auto"/>
          <w:sz w:val="26"/>
          <w:szCs w:val="26"/>
        </w:rPr>
        <w:t>không phải</w:t>
      </w:r>
      <w:r w:rsidRPr="0059297A">
        <w:rPr>
          <w:color w:val="auto"/>
          <w:sz w:val="26"/>
          <w:szCs w:val="26"/>
        </w:rPr>
        <w:t xml:space="preserve">  là chuyển động thẳng biến đổi đều?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Một viên bi lăn trên máng nghiêng.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Một vật rơi từ độ cao h xuống mặt đất.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Một hòn đá được ném lên cao theo phương thẳng đứng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Một ôtô chuyển động từ Hà nội tới thành phố Hồ chí minh.</w:t>
      </w:r>
    </w:p>
    <w:p w:rsidR="00C7781D" w:rsidRPr="0059297A" w:rsidRDefault="00C7781D" w:rsidP="00C766BC">
      <w:pPr>
        <w:spacing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6. </w:t>
      </w:r>
      <w:r w:rsidRPr="0059297A">
        <w:rPr>
          <w:color w:val="auto"/>
          <w:sz w:val="26"/>
          <w:szCs w:val="26"/>
        </w:rPr>
        <w:t>Quán tính là: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tính chất của mọi vật có xu hướng bảo toàn vận tốc chuyển động của nó.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tính chất của mọi vật có xu hướng bảo toàn lực tác dụng lên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tính chất của mọi vật có xu hướng bảo toàn tốc độ chuyển động của nó.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tính chất của mọi vật có xu hướng bảo toàn gia tốc của chuyển động.</w:t>
      </w:r>
    </w:p>
    <w:p w:rsidR="00C7781D" w:rsidRPr="0059297A" w:rsidRDefault="00C7781D" w:rsidP="00C766BC">
      <w:pPr>
        <w:spacing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7. </w:t>
      </w:r>
      <w:r w:rsidRPr="0059297A">
        <w:rPr>
          <w:color w:val="auto"/>
          <w:sz w:val="26"/>
          <w:szCs w:val="26"/>
        </w:rPr>
        <w:t>Độ dịch chuyển và quãng đường đi được của vật có độ lớn bằng nhau khi vật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chuyển động thẳng và không đổi chiều.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chuyển động thẳng.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chuyển động thẳng và chỉ đổi chiều hai lần.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chuyển động thẳng và chỉ đổi chiều một lần.</w:t>
      </w:r>
    </w:p>
    <w:p w:rsidR="00BD4630" w:rsidRPr="0059297A" w:rsidRDefault="00BD4630" w:rsidP="00C766BC">
      <w:pPr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59297A">
        <w:rPr>
          <w:b/>
          <w:color w:val="auto"/>
          <w:sz w:val="26"/>
          <w:szCs w:val="26"/>
        </w:rPr>
        <w:t xml:space="preserve">Câu 8. </w:t>
      </w:r>
      <w:r w:rsidRPr="0059297A">
        <w:rPr>
          <w:color w:val="auto"/>
          <w:sz w:val="26"/>
          <w:szCs w:val="26"/>
          <w:lang w:val="pt-BR"/>
        </w:rPr>
        <w:t>Trong bài toán chuyển động ném ngang thì: Hãy chọn câu đúng.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  <w:lang w:val="pt-BR"/>
        </w:rPr>
        <w:t>Quỹ đạo của nó là một parabol.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  <w:lang w:val="pt-BR"/>
        </w:rPr>
        <w:t>Tầm ném xa không phụ thuộc vào vận tốc đầu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  <w:lang w:val="pt-BR"/>
        </w:rPr>
        <w:t>Thời gian ném ngang đúng bằng thời gian vật đó chuyển động thẳng đều.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  <w:lang w:val="pt-BR"/>
        </w:rPr>
        <w:t>Thời gian ném ngang đúng bằng thời gian vật đó rơi tự do ở cùng độ cao</w:t>
      </w:r>
    </w:p>
    <w:p w:rsidR="00C7781D" w:rsidRPr="0059297A" w:rsidRDefault="00C7781D" w:rsidP="00C766BC">
      <w:pPr>
        <w:pStyle w:val="BodyText"/>
        <w:spacing w:after="0" w:line="276" w:lineRule="auto"/>
        <w:ind w:right="293"/>
        <w:rPr>
          <w:color w:val="auto"/>
        </w:rPr>
      </w:pPr>
      <w:r w:rsidRPr="0059297A">
        <w:rPr>
          <w:b/>
          <w:color w:val="auto"/>
        </w:rPr>
        <w:t xml:space="preserve">Câu 9. </w:t>
      </w:r>
      <w:r w:rsidRPr="0059297A">
        <w:rPr>
          <w:color w:val="auto"/>
        </w:rPr>
        <w:t xml:space="preserve">Một vật khối lượng m trượt trên mặt phẳng ngang. Biết hệ số ma sát trượt giữa vật và </w:t>
      </w:r>
      <w:r w:rsidRPr="0059297A">
        <w:rPr>
          <w:color w:val="auto"/>
        </w:rPr>
        <w:lastRenderedPageBreak/>
        <w:t>mặt phẳng là µ, gia tốc trọng trường g. Biểu thức xác định lực ma sát trượt là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F</w:t>
      </w:r>
      <w:r w:rsidRPr="0059297A">
        <w:rPr>
          <w:color w:val="auto"/>
          <w:sz w:val="26"/>
          <w:szCs w:val="26"/>
          <w:vertAlign w:val="subscript"/>
        </w:rPr>
        <w:t>mst</w:t>
      </w:r>
      <w:r w:rsidRPr="0059297A">
        <w:rPr>
          <w:color w:val="auto"/>
          <w:sz w:val="26"/>
          <w:szCs w:val="26"/>
        </w:rPr>
        <w:t xml:space="preserve"> =</w:t>
      </w:r>
      <w:r w:rsidRPr="0059297A">
        <w:rPr>
          <w:color w:val="auto"/>
          <w:spacing w:val="-28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µm.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F</w:t>
      </w:r>
      <w:r w:rsidRPr="0059297A">
        <w:rPr>
          <w:color w:val="auto"/>
          <w:sz w:val="26"/>
          <w:szCs w:val="26"/>
          <w:vertAlign w:val="subscript"/>
        </w:rPr>
        <w:t>mst</w:t>
      </w:r>
      <w:r w:rsidRPr="0059297A">
        <w:rPr>
          <w:color w:val="auto"/>
          <w:sz w:val="26"/>
          <w:szCs w:val="26"/>
        </w:rPr>
        <w:t xml:space="preserve"> =</w:t>
      </w:r>
      <w:r w:rsidRPr="0059297A">
        <w:rPr>
          <w:color w:val="auto"/>
          <w:spacing w:val="-26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µmg.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F</w:t>
      </w:r>
      <w:r w:rsidRPr="0059297A">
        <w:rPr>
          <w:color w:val="auto"/>
          <w:sz w:val="26"/>
          <w:szCs w:val="26"/>
          <w:vertAlign w:val="subscript"/>
        </w:rPr>
        <w:t>mst</w:t>
      </w:r>
      <w:r w:rsidRPr="0059297A">
        <w:rPr>
          <w:color w:val="auto"/>
          <w:sz w:val="26"/>
          <w:szCs w:val="26"/>
        </w:rPr>
        <w:t xml:space="preserve"> =</w:t>
      </w:r>
      <w:r w:rsidRPr="0059297A">
        <w:rPr>
          <w:color w:val="auto"/>
          <w:spacing w:val="-26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µg.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F</w:t>
      </w:r>
      <w:r w:rsidRPr="0059297A">
        <w:rPr>
          <w:color w:val="auto"/>
          <w:sz w:val="26"/>
          <w:szCs w:val="26"/>
          <w:vertAlign w:val="subscript"/>
        </w:rPr>
        <w:t>mst</w:t>
      </w:r>
      <w:r w:rsidRPr="0059297A">
        <w:rPr>
          <w:color w:val="auto"/>
          <w:sz w:val="26"/>
          <w:szCs w:val="26"/>
        </w:rPr>
        <w:t xml:space="preserve"> =</w:t>
      </w:r>
      <w:r w:rsidRPr="0059297A">
        <w:rPr>
          <w:color w:val="auto"/>
          <w:spacing w:val="-27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mg.</w:t>
      </w:r>
    </w:p>
    <w:p w:rsidR="00C7781D" w:rsidRPr="0059297A" w:rsidRDefault="00C7781D" w:rsidP="00C766BC">
      <w:pPr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10. </w:t>
      </w:r>
      <w:r w:rsidRPr="0059297A">
        <w:rPr>
          <w:color w:val="auto"/>
          <w:sz w:val="26"/>
          <w:szCs w:val="26"/>
        </w:rPr>
        <w:t>Chuyển động biến đổi là chuyển động như thế nào?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Chuyển động có vận tốc thay đổi.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Chuyển động có quỹ đạo thảng và độ lớn vận tốc không đổi theo thời gian.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Chuyển động thẳng mà có quãng đường thay đổi theo thời gian.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Chuyển động có quỹ đạo là đường thẳng.</w:t>
      </w:r>
    </w:p>
    <w:p w:rsidR="00C7781D" w:rsidRPr="0059297A" w:rsidRDefault="00C7781D" w:rsidP="00C766BC">
      <w:pPr>
        <w:spacing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11. </w:t>
      </w:r>
      <w:r w:rsidRPr="0059297A">
        <w:rPr>
          <w:color w:val="auto"/>
          <w:sz w:val="26"/>
          <w:szCs w:val="26"/>
        </w:rPr>
        <w:t>Tác dụng của lực là: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chỉ có tác dụng làm thay đổi chuyển động của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làm vật bị biến dạng hoặc làm thay đổi chuyển động của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không có lực vật không chuyển động được.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nguyên nhân của chuyển động.</w:t>
      </w:r>
    </w:p>
    <w:p w:rsidR="00C7781D" w:rsidRPr="0059297A" w:rsidRDefault="00C7781D" w:rsidP="00C766BC">
      <w:pPr>
        <w:spacing w:line="276" w:lineRule="auto"/>
        <w:rPr>
          <w:color w:val="auto"/>
          <w:sz w:val="26"/>
          <w:szCs w:val="26"/>
          <w:lang w:val="en-US"/>
        </w:rPr>
      </w:pPr>
      <w:r w:rsidRPr="0059297A">
        <w:rPr>
          <w:b/>
          <w:color w:val="auto"/>
          <w:sz w:val="26"/>
          <w:szCs w:val="26"/>
        </w:rPr>
        <w:t xml:space="preserve">Câu 12. </w:t>
      </w:r>
      <w:r w:rsidRPr="0059297A">
        <w:rPr>
          <w:color w:val="auto"/>
          <w:sz w:val="26"/>
          <w:szCs w:val="26"/>
          <w:lang w:val="en-US"/>
        </w:rPr>
        <w:t>Một hành khách ngồi trên toa tàu A, nhìn qua cửa sổ thấy toa tàu B bên cạnh và gạch lát sân ga đều chuyển động như nhau. Nếu lấy vật mốc là nhà ga thì: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  <w:lang w:val="en-US"/>
        </w:rPr>
        <w:t>Tàu A đứng yên, tàu B chạy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  <w:lang w:val="en-US"/>
        </w:rPr>
        <w:t>Cả hai tàu đều đứng yên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  <w:lang w:val="en-US"/>
        </w:rPr>
        <w:t>Tàu B đứng yên, tàu A chạy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  <w:lang w:val="en-US"/>
        </w:rPr>
        <w:t>Cả hai tàu đều chạy</w:t>
      </w:r>
    </w:p>
    <w:p w:rsidR="00C7781D" w:rsidRPr="0059297A" w:rsidRDefault="00C7781D" w:rsidP="00C766BC">
      <w:pPr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13. </w:t>
      </w:r>
      <w:r w:rsidRPr="0059297A">
        <w:rPr>
          <w:color w:val="auto"/>
          <w:sz w:val="26"/>
          <w:szCs w:val="26"/>
        </w:rPr>
        <w:t>Bạn A đi bộ từ nhà đến trường 2km, do quên tập tài liệu nên quay về nhà lấy rồi tiếp tục đến trường. Hỏi độ dịch chuyển của bạn A là bao nhiêu?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2km.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4km.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3km.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0km.</w:t>
      </w:r>
    </w:p>
    <w:p w:rsidR="00C7781D" w:rsidRPr="0059297A" w:rsidRDefault="00C7781D" w:rsidP="00C766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14. </w:t>
      </w:r>
      <w:r w:rsidRPr="0059297A">
        <w:rPr>
          <w:color w:val="auto"/>
          <w:sz w:val="26"/>
          <w:szCs w:val="26"/>
        </w:rPr>
        <w:t>Chọn đáp án đúng. Lực căng dây có đặc điểm: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Chiều hướng từ hai đầu sợi dây vào phần giữa sợi dây.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Cả A, B và C đều đúng.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Điểm đặt là điểm mà đầu dây tiếp xúc với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Phương trùng với chính sợi dây.</w:t>
      </w:r>
    </w:p>
    <w:p w:rsidR="00C7781D" w:rsidRPr="0059297A" w:rsidRDefault="00C7781D" w:rsidP="00C766BC">
      <w:pPr>
        <w:spacing w:line="276" w:lineRule="auto"/>
        <w:ind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15. </w:t>
      </w:r>
      <w:r w:rsidRPr="0059297A">
        <w:rPr>
          <w:color w:val="auto"/>
          <w:sz w:val="26"/>
          <w:szCs w:val="26"/>
        </w:rPr>
        <w:t>Một thỏi nhôm và một thỏi thép có thể tích bằng nhau cùng được nhúng chìm trong nước. Nhận xét nào sau đây là đúng?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Hai thỏi nhôm và thép đều chịu tác dụng của lực đẩy Ác-si-mét như nhau vì chúng cùng được nhúng trong nước như nhau.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Hai thỏi nhôm và thép đều chịu tác dụng của lực đẩy Ác-si-mét như nhau vì chúng chiếm thể tích trong nước như nhau.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Thép có trọng lượng riêng lớn hơn nhôm nên thỏi thép chịu tác dụng của lực đẩy Ác-si-mét lớn hơn.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Thỏi nào nằm sâu hơn thì lực đẩy Ác-si-mét tác dụng lên thỏi đó lớn hơn.</w:t>
      </w:r>
    </w:p>
    <w:p w:rsidR="00BD4630" w:rsidRPr="0059297A" w:rsidRDefault="00D3775A" w:rsidP="00C766BC">
      <w:pPr>
        <w:tabs>
          <w:tab w:val="left" w:pos="240"/>
          <w:tab w:val="left" w:pos="1800"/>
          <w:tab w:val="left" w:pos="3480"/>
          <w:tab w:val="left" w:pos="5160"/>
        </w:tabs>
        <w:spacing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16. </w:t>
      </w:r>
      <w:r w:rsidR="00BD4630" w:rsidRPr="0059297A">
        <w:rPr>
          <w:color w:val="auto"/>
          <w:sz w:val="26"/>
          <w:szCs w:val="26"/>
        </w:rPr>
        <w:t xml:space="preserve">Chuyển động của vật nào dưới đây </w:t>
      </w:r>
      <w:r w:rsidR="00BD4630" w:rsidRPr="0059297A">
        <w:rPr>
          <w:b/>
          <w:color w:val="auto"/>
          <w:sz w:val="26"/>
          <w:szCs w:val="26"/>
        </w:rPr>
        <w:t>không thể</w:t>
      </w:r>
      <w:r w:rsidR="00BD4630" w:rsidRPr="0059297A">
        <w:rPr>
          <w:color w:val="auto"/>
          <w:sz w:val="26"/>
          <w:szCs w:val="26"/>
        </w:rPr>
        <w:t xml:space="preserve"> coi là rơi tự do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Lông chim rơi trong ống đã hút hết không khí.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Một chiếc lá rụng đang rơi từ trên cây xuống đất.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Viên đá nhỏ được thả rơi từ trên cao xuống.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Viên bi chì được ném thẳng đứng lên đang rơi xuống.</w:t>
      </w:r>
    </w:p>
    <w:p w:rsidR="00C7781D" w:rsidRPr="0059297A" w:rsidRDefault="00C7781D" w:rsidP="00C766BC">
      <w:pPr>
        <w:spacing w:line="276" w:lineRule="auto"/>
        <w:rPr>
          <w:color w:val="auto"/>
          <w:sz w:val="26"/>
          <w:szCs w:val="26"/>
          <w:lang w:val="en-US"/>
        </w:rPr>
      </w:pPr>
      <w:r w:rsidRPr="0059297A">
        <w:rPr>
          <w:b/>
          <w:color w:val="auto"/>
          <w:sz w:val="26"/>
          <w:szCs w:val="26"/>
        </w:rPr>
        <w:t xml:space="preserve">Câu 17. </w:t>
      </w:r>
      <w:r w:rsidRPr="0059297A">
        <w:rPr>
          <w:color w:val="auto"/>
          <w:sz w:val="26"/>
          <w:szCs w:val="26"/>
          <w:lang w:val="en-US"/>
        </w:rPr>
        <w:t>Muốn một vật từ một máy bay đang bay trên trời rơi thẳng đứng xuống mặt đất thì</w:t>
      </w:r>
      <w:r w:rsidR="00F46CD2" w:rsidRPr="0059297A">
        <w:rPr>
          <w:color w:val="auto"/>
          <w:sz w:val="26"/>
          <w:szCs w:val="26"/>
          <w:lang w:val="en-US"/>
        </w:rPr>
        <w:t>: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  <w:lang w:val="en-US"/>
        </w:rPr>
        <w:t>ném vật ngược chiều bay với vận tốc bằng vận tốc máy bay.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  <w:lang w:val="en-US"/>
        </w:rPr>
        <w:t>thả vật rơi tự do từ thân máy bay.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  <w:lang w:val="en-US"/>
        </w:rPr>
        <w:t>ném vật lên phía trước máy bay với vận tốc bằng vận tốc máy bay.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  <w:lang w:val="en-US"/>
        </w:rPr>
        <w:t>ném vật theo phương vuông góc với hướng bay với vận tốc bất kỳ.</w:t>
      </w:r>
    </w:p>
    <w:p w:rsidR="00C7781D" w:rsidRPr="0059297A" w:rsidRDefault="00C7781D" w:rsidP="00C766BC">
      <w:pPr>
        <w:pStyle w:val="BodyText"/>
        <w:spacing w:after="0" w:line="276" w:lineRule="auto"/>
        <w:rPr>
          <w:color w:val="auto"/>
        </w:rPr>
      </w:pPr>
      <w:r w:rsidRPr="0059297A">
        <w:rPr>
          <w:b/>
          <w:color w:val="auto"/>
        </w:rPr>
        <w:t xml:space="preserve">Câu 18. </w:t>
      </w:r>
      <w:r w:rsidRPr="0059297A">
        <w:rPr>
          <w:color w:val="auto"/>
        </w:rPr>
        <w:t>Đồ thị vận tốc - thời gian của chuyển động thẳng đều là đường thẳng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lastRenderedPageBreak/>
        <w:tab/>
        <w:t xml:space="preserve">A. </w:t>
      </w:r>
      <w:r w:rsidRPr="0059297A">
        <w:rPr>
          <w:color w:val="auto"/>
          <w:sz w:val="26"/>
          <w:szCs w:val="26"/>
        </w:rPr>
        <w:t>đi qua gốc tọa</w:t>
      </w:r>
      <w:r w:rsidRPr="0059297A">
        <w:rPr>
          <w:color w:val="auto"/>
          <w:spacing w:val="-5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độ.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đường thẳng xiên góc không qua gốc tọa</w:t>
      </w:r>
      <w:r w:rsidRPr="0059297A">
        <w:rPr>
          <w:color w:val="auto"/>
          <w:spacing w:val="-14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độ.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song song với trục</w:t>
      </w:r>
      <w:r w:rsidRPr="0059297A">
        <w:rPr>
          <w:color w:val="auto"/>
          <w:spacing w:val="-9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Ov.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song song với trục</w:t>
      </w:r>
      <w:r w:rsidRPr="0059297A">
        <w:rPr>
          <w:color w:val="auto"/>
          <w:spacing w:val="-9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Ot.</w:t>
      </w:r>
    </w:p>
    <w:p w:rsidR="00C7781D" w:rsidRPr="0059297A" w:rsidRDefault="00C7781D" w:rsidP="00C766B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19. </w:t>
      </w:r>
      <w:r w:rsidRPr="0059297A">
        <w:rPr>
          <w:color w:val="auto"/>
          <w:sz w:val="26"/>
          <w:szCs w:val="26"/>
        </w:rPr>
        <w:t>Một ô tô khách đang chuyển động thẳng, bỗng nhiên ô tô rẽ sang phải. Người ngồi trong xe bị xô về phía nào?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Bên trái.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Chúi đầu về phía trước.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Ngả người về phía sau.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Bên phải.</w:t>
      </w:r>
    </w:p>
    <w:p w:rsidR="00C7781D" w:rsidRPr="0059297A" w:rsidRDefault="00C7781D" w:rsidP="00C766BC">
      <w:pPr>
        <w:spacing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20. </w:t>
      </w:r>
      <w:r w:rsidRPr="0059297A">
        <w:rPr>
          <w:color w:val="auto"/>
          <w:sz w:val="26"/>
          <w:szCs w:val="26"/>
        </w:rPr>
        <w:t>Công thức cộng vận tốc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5E4CB1">
        <w:rPr>
          <w:color w:val="auto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i1025" type="#_x0000_t75" style="width:114.75pt;height:14.25pt;mso-wrap-style:square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=&lt;/m:t&gt;&lt;/m:r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2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âˆ’&lt;/m:t&gt;&lt;/m:r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2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/m:oMath&gt;&lt;/m:oMathPara&gt;&lt;/w:p&gt;&lt;/wx:sect&gt;&lt;/w:body&gt;&lt;/w:wordDocument">
            <v:fill o:detectmouseclick="t"/>
            <v:imagedata r:id="rId8" o:title=""/>
            <o:lock v:ext="edit" aspectratio="f"/>
          </v:shape>
        </w:pic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5E4CB1">
        <w:rPr>
          <w:color w:val="auto"/>
          <w:sz w:val="26"/>
          <w:szCs w:val="26"/>
        </w:rPr>
        <w:pict>
          <v:shape id="Picture 68" o:spid="_x0000_i1026" type="#_x0000_t75" style="width:78.75pt;height:14.25pt;mso-wrap-style:square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acc&gt;&lt;m:accPr&gt;&lt;m:chr m:val=&quot;âƒ—&quot;/&gt;&lt;m:ctrlPr&gt;&lt;w:rPr&gt;&lt;w:rFonts w:ascii=&quot;Cambria Math&quot; w:h-ansi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hint=&quot;default&quot;/&gt;&lt;w:sz w:val=&quot;24&quot;/&gt;&lt;w:sz-cs w:val=&quot;24&quot;/&gt;&lt;/w:rPr&gt;&lt;/m:ctrlPr&gt;&lt;/m:e&gt;&lt;/m:acc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=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2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+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2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/m:oMath&gt;&lt;/m:oMathPara&gt;&lt;/w:p&gt;&lt;/wx:sect&gt;&lt;/w:body&gt;&lt;/w:wordDocument">
            <v:fill o:detectmouseclick="t"/>
            <v:imagedata r:id="rId9" o:title=""/>
            <o:lock v:ext="edit" aspectratio="f"/>
          </v:shape>
        </w:pict>
      </w:r>
      <w:r w:rsidRPr="0059297A">
        <w:rPr>
          <w:color w:val="auto"/>
          <w:sz w:val="26"/>
          <w:szCs w:val="26"/>
        </w:rPr>
        <w:t>.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5E4CB1">
        <w:rPr>
          <w:color w:val="auto"/>
          <w:sz w:val="26"/>
          <w:szCs w:val="26"/>
        </w:rPr>
        <w:pict>
          <v:shape id="Picture 70" o:spid="_x0000_i1027" type="#_x0000_t75" style="width:104.25pt;height:14.25pt;mso-wrap-style:square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 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=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2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âˆ’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2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/m:oMath&gt;&lt;/m:oMathPara&gt;&lt;/w:p&gt;&lt;/wx:sect&gt;&lt;/w:body&gt;&lt;/w:wordDocument">
            <v:fill o:detectmouseclick="t"/>
            <v:imagedata r:id="rId10" o:title=""/>
            <o:lock v:ext="edit" aspectratio="f"/>
          </v:shape>
        </w:pic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5E4CB1">
        <w:rPr>
          <w:color w:val="auto"/>
          <w:sz w:val="26"/>
          <w:szCs w:val="26"/>
        </w:rPr>
        <w:pict>
          <v:shape id="Picture 69" o:spid="_x0000_i1028" type="#_x0000_t75" style="width:78.75pt;height:14.25pt;mso-wrap-style:square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=&lt;/m:t&gt;&lt;/m:r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2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+&lt;/m:t&gt;&lt;/m:r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2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/m:oMath&gt;&lt;/m:oMathPara&gt;&lt;/w:p&gt;&lt;/wx:sect&gt;&lt;/w:body&gt;&lt;/w:wordDocument">
            <v:fill o:detectmouseclick="t"/>
            <v:imagedata r:id="rId11" o:title=""/>
            <o:lock v:ext="edit" aspectratio="f"/>
          </v:shape>
        </w:pict>
      </w:r>
      <w:r w:rsidRPr="0059297A">
        <w:rPr>
          <w:color w:val="auto"/>
          <w:sz w:val="26"/>
          <w:szCs w:val="26"/>
        </w:rPr>
        <w:t>.</w:t>
      </w:r>
    </w:p>
    <w:p w:rsidR="00C7781D" w:rsidRPr="0059297A" w:rsidRDefault="00C7781D" w:rsidP="00C766BC">
      <w:pPr>
        <w:pStyle w:val="BodyText"/>
        <w:spacing w:after="0" w:line="276" w:lineRule="auto"/>
        <w:ind w:left="440" w:hanging="440"/>
        <w:jc w:val="both"/>
        <w:rPr>
          <w:color w:val="auto"/>
        </w:rPr>
      </w:pPr>
      <w:r w:rsidRPr="0059297A">
        <w:rPr>
          <w:b/>
          <w:color w:val="auto"/>
        </w:rPr>
        <w:t xml:space="preserve">Câu 21. </w:t>
      </w:r>
      <w:r w:rsidRPr="0059297A">
        <w:rPr>
          <w:color w:val="auto"/>
        </w:rPr>
        <w:t>Vật A có khối lượng gấp hai lần vật B. Ném hai vật theo phương ngang với cùng tốc độ đầu ở cùng một vị trí. Nếu bỏ qua mọi lực cản thì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Chưa đủ dữ kiện để đưa ra kết luận về vị trí của hai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bookmarkStart w:id="0" w:name="bookmark187"/>
      <w:bookmarkEnd w:id="0"/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Vị trí chạm đất của vật B xa hơn vị trí chạm đất của vật A.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bookmarkStart w:id="1" w:name="bookmark186"/>
      <w:bookmarkEnd w:id="1"/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Vị trí chạm đất của vật A xa hơn vị trí chạm đất của vật B.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Vật A và B rơi cùng vị trí.</w:t>
      </w:r>
    </w:p>
    <w:p w:rsidR="00C7781D" w:rsidRPr="0059297A" w:rsidRDefault="00C7781D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22. </w:t>
      </w:r>
      <w:r w:rsidRPr="0059297A">
        <w:rPr>
          <w:color w:val="auto"/>
          <w:sz w:val="26"/>
          <w:szCs w:val="26"/>
        </w:rPr>
        <w:t>Lực tác dụng và phản lực luôn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khác nhau về độ lớn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xuất hiện và mất đi đồng thời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cùng hướng với nhau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cân bằng nhau</w:t>
      </w:r>
    </w:p>
    <w:p w:rsidR="00BD4630" w:rsidRPr="0059297A" w:rsidRDefault="00BD4630" w:rsidP="00C766BC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23. </w:t>
      </w:r>
      <w:r w:rsidRPr="0059297A">
        <w:rPr>
          <w:color w:val="auto"/>
          <w:sz w:val="26"/>
          <w:szCs w:val="26"/>
        </w:rPr>
        <w:t>Sự rơi tự do là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chuyển động của vật chỉ dưới tác dụng của trọng lực.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một dạng chuyển động thẳng đều.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chuyển động của vật dưới tác dụng của cáclực cân bằng nhau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chuyển động khi bỏ qua lực cản.</w:t>
      </w:r>
    </w:p>
    <w:p w:rsidR="00BD4630" w:rsidRPr="0059297A" w:rsidRDefault="00BD4630" w:rsidP="00C766BC">
      <w:pPr>
        <w:tabs>
          <w:tab w:val="left" w:pos="2552"/>
          <w:tab w:val="left" w:pos="5103"/>
          <w:tab w:val="left" w:pos="7655"/>
          <w:tab w:val="right" w:pos="9360"/>
        </w:tabs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24. </w:t>
      </w:r>
      <w:r w:rsidRPr="0059297A">
        <w:rPr>
          <w:color w:val="auto"/>
          <w:sz w:val="26"/>
          <w:szCs w:val="26"/>
        </w:rPr>
        <w:t>Một vật được thả  rơi tự do từ độ cao 80m. Lấy g = 10 m/s</w:t>
      </w:r>
      <w:r w:rsidRPr="0059297A">
        <w:rPr>
          <w:color w:val="auto"/>
          <w:sz w:val="26"/>
          <w:szCs w:val="26"/>
          <w:vertAlign w:val="superscript"/>
        </w:rPr>
        <w:t>2</w:t>
      </w:r>
      <w:r w:rsidRPr="0059297A">
        <w:rPr>
          <w:color w:val="auto"/>
          <w:sz w:val="26"/>
          <w:szCs w:val="26"/>
        </w:rPr>
        <w:t>. Tính thời gian vật rơi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0,5.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4s.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0,25s.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8s.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b/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>II. TỰ LUẬN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2D79FA">
        <w:rPr>
          <w:b/>
          <w:color w:val="auto"/>
          <w:sz w:val="26"/>
          <w:szCs w:val="26"/>
        </w:rPr>
        <w:t>Câu 1 ( 1</w:t>
      </w:r>
      <w:r w:rsidR="002D79FA" w:rsidRPr="002D79FA">
        <w:rPr>
          <w:b/>
          <w:color w:val="auto"/>
          <w:sz w:val="26"/>
          <w:szCs w:val="26"/>
        </w:rPr>
        <w:t xml:space="preserve"> điểm</w:t>
      </w:r>
      <w:r w:rsidRPr="002D79FA">
        <w:rPr>
          <w:b/>
          <w:color w:val="auto"/>
          <w:sz w:val="26"/>
          <w:szCs w:val="26"/>
        </w:rPr>
        <w:t>) .</w:t>
      </w:r>
      <w:r w:rsidRPr="0059297A">
        <w:rPr>
          <w:color w:val="auto"/>
          <w:sz w:val="26"/>
          <w:szCs w:val="26"/>
        </w:rPr>
        <w:t xml:space="preserve"> Một vật được ném ngang ở độ cao h = 45 m với vận tốc đầu v0 = 10 m/s. Lấy g = 10 m/s2. Tính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59297A">
        <w:rPr>
          <w:color w:val="auto"/>
          <w:sz w:val="26"/>
          <w:szCs w:val="26"/>
        </w:rPr>
        <w:t>a. Thời gian vật chạm đất?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59297A">
        <w:rPr>
          <w:color w:val="auto"/>
          <w:sz w:val="26"/>
          <w:szCs w:val="26"/>
        </w:rPr>
        <w:t>b. Tầm bay xa của vật?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2D79FA">
        <w:rPr>
          <w:b/>
          <w:color w:val="auto"/>
          <w:sz w:val="26"/>
          <w:szCs w:val="26"/>
        </w:rPr>
        <w:t>Câu 2 (0,5 điểm</w:t>
      </w:r>
      <w:r w:rsidRPr="0059297A">
        <w:rPr>
          <w:color w:val="auto"/>
          <w:sz w:val="26"/>
          <w:szCs w:val="26"/>
        </w:rPr>
        <w:t>). Một ô tô tăng tốc đều đặn từ 36km/h đến 25 m/s trên một quãng đường thẳng dài 80 m. Hãy xác định gia tốc của ô tô và thời gian ô tô đi trên quãng đường ấy.</w:t>
      </w:r>
    </w:p>
    <w:p w:rsidR="00FA7D52" w:rsidRPr="0059297A" w:rsidRDefault="00FA7D52" w:rsidP="00C766BC">
      <w:pPr>
        <w:pStyle w:val="ListParagraph"/>
        <w:tabs>
          <w:tab w:val="left" w:pos="993"/>
        </w:tabs>
        <w:spacing w:after="0"/>
        <w:ind w:left="0"/>
        <w:rPr>
          <w:rFonts w:ascii="Times New Roman" w:hAnsi="Times New Roman"/>
          <w:color w:val="auto"/>
          <w:sz w:val="26"/>
          <w:szCs w:val="26"/>
        </w:rPr>
      </w:pPr>
      <w:r w:rsidRPr="002D79FA">
        <w:rPr>
          <w:rFonts w:ascii="Times New Roman" w:hAnsi="Times New Roman"/>
          <w:b/>
          <w:color w:val="auto"/>
          <w:sz w:val="26"/>
          <w:szCs w:val="26"/>
          <w:lang w:val="nl-NL"/>
        </w:rPr>
        <w:t>Câu 3 ( 2 điểm).</w:t>
      </w:r>
      <w:r w:rsidRPr="0059297A">
        <w:rPr>
          <w:rFonts w:ascii="Times New Roman" w:hAnsi="Times New Roman"/>
          <w:color w:val="auto"/>
          <w:sz w:val="26"/>
          <w:szCs w:val="26"/>
          <w:lang w:val="nl-NL"/>
        </w:rPr>
        <w:t xml:space="preserve"> Một ôtô có khối lượng 1 tấn bắt đầu khởi hành nhờ một lực kéo của động cơ F</w:t>
      </w:r>
      <w:r w:rsidRPr="0059297A">
        <w:rPr>
          <w:rFonts w:ascii="Times New Roman" w:hAnsi="Times New Roman"/>
          <w:color w:val="auto"/>
          <w:sz w:val="26"/>
          <w:szCs w:val="26"/>
          <w:vertAlign w:val="subscript"/>
          <w:lang w:val="nl-NL"/>
        </w:rPr>
        <w:t>k</w:t>
      </w:r>
      <w:r w:rsidRPr="0059297A">
        <w:rPr>
          <w:rFonts w:ascii="Times New Roman" w:hAnsi="Times New Roman"/>
          <w:color w:val="auto"/>
          <w:sz w:val="26"/>
          <w:szCs w:val="26"/>
          <w:lang w:val="nl-NL"/>
        </w:rPr>
        <w:t xml:space="preserve">=2000(N)  trong thời gian 20(s). Biết lực ma sát giữa bánh xe và mặt đường là 1000N. </w:t>
      </w:r>
      <w:r w:rsidRPr="0059297A">
        <w:rPr>
          <w:rFonts w:ascii="Times New Roman" w:hAnsi="Times New Roman"/>
          <w:caps/>
          <w:color w:val="auto"/>
          <w:sz w:val="26"/>
          <w:szCs w:val="26"/>
        </w:rPr>
        <w:t>l</w:t>
      </w:r>
      <w:r w:rsidRPr="0059297A">
        <w:rPr>
          <w:rFonts w:ascii="Times New Roman" w:hAnsi="Times New Roman"/>
          <w:color w:val="auto"/>
          <w:sz w:val="26"/>
          <w:szCs w:val="26"/>
        </w:rPr>
        <w:t>ấy g=10(m/s</w:t>
      </w:r>
      <w:r w:rsidRPr="0059297A">
        <w:rPr>
          <w:rFonts w:ascii="Times New Roman" w:hAnsi="Times New Roman"/>
          <w:color w:val="auto"/>
          <w:sz w:val="26"/>
          <w:szCs w:val="26"/>
          <w:vertAlign w:val="superscript"/>
        </w:rPr>
        <w:t>2</w:t>
      </w:r>
      <w:r w:rsidRPr="0059297A">
        <w:rPr>
          <w:rFonts w:ascii="Times New Roman" w:hAnsi="Times New Roman"/>
          <w:color w:val="auto"/>
          <w:sz w:val="26"/>
          <w:szCs w:val="26"/>
        </w:rPr>
        <w:t>).</w:t>
      </w:r>
    </w:p>
    <w:p w:rsidR="00FA7D52" w:rsidRPr="0059297A" w:rsidRDefault="00FA7D52" w:rsidP="00C766BC">
      <w:pPr>
        <w:pStyle w:val="ListParagraph"/>
        <w:tabs>
          <w:tab w:val="left" w:pos="993"/>
        </w:tabs>
        <w:spacing w:after="0"/>
        <w:ind w:left="0"/>
        <w:rPr>
          <w:rFonts w:ascii="Times New Roman" w:hAnsi="Times New Roman"/>
          <w:color w:val="auto"/>
          <w:sz w:val="26"/>
          <w:szCs w:val="26"/>
        </w:rPr>
      </w:pPr>
      <w:r w:rsidRPr="0059297A">
        <w:rPr>
          <w:rFonts w:ascii="Times New Roman" w:hAnsi="Times New Roman"/>
          <w:color w:val="auto"/>
          <w:sz w:val="26"/>
          <w:szCs w:val="26"/>
        </w:rPr>
        <w:t>a/  Vẽ hình biểu diễn các lực tác dụng lên ô tô.Tính gia tốc của xe ?</w:t>
      </w:r>
    </w:p>
    <w:p w:rsidR="00FA7D52" w:rsidRPr="0059297A" w:rsidRDefault="00FA7D52" w:rsidP="00C766BC">
      <w:pPr>
        <w:pStyle w:val="ListParagraph"/>
        <w:tabs>
          <w:tab w:val="left" w:pos="993"/>
        </w:tabs>
        <w:spacing w:after="0"/>
        <w:ind w:left="0"/>
        <w:rPr>
          <w:rFonts w:ascii="Times New Roman" w:hAnsi="Times New Roman"/>
          <w:color w:val="auto"/>
          <w:sz w:val="26"/>
          <w:szCs w:val="26"/>
        </w:rPr>
      </w:pPr>
      <w:r w:rsidRPr="0059297A">
        <w:rPr>
          <w:rFonts w:ascii="Times New Roman" w:hAnsi="Times New Roman"/>
          <w:color w:val="auto"/>
          <w:sz w:val="26"/>
          <w:szCs w:val="26"/>
        </w:rPr>
        <w:t>b/  Nếu sau khi chuyển động được 10s đầu, tăng lực kéo động cơ lên gấp đôi thì sau 5s tiếp theo xe đạt vận tốc bao nhiêu?</w:t>
      </w:r>
    </w:p>
    <w:p w:rsidR="00A14650" w:rsidRPr="0059297A" w:rsidRDefault="00A14650" w:rsidP="00C766BC">
      <w:pPr>
        <w:spacing w:line="276" w:lineRule="auto"/>
        <w:rPr>
          <w:color w:val="auto"/>
          <w:sz w:val="26"/>
          <w:szCs w:val="26"/>
        </w:rPr>
      </w:pPr>
    </w:p>
    <w:p w:rsidR="005E4CB1" w:rsidRDefault="007F4C6E" w:rsidP="00C766BC">
      <w:pPr>
        <w:spacing w:line="276" w:lineRule="auto"/>
        <w:jc w:val="center"/>
        <w:rPr>
          <w:rStyle w:val="YoungMixChar"/>
          <w:b/>
          <w:i/>
          <w:color w:val="auto"/>
          <w:sz w:val="26"/>
          <w:szCs w:val="26"/>
        </w:rPr>
      </w:pPr>
      <w:r w:rsidRPr="0059297A">
        <w:rPr>
          <w:rStyle w:val="YoungMixChar"/>
          <w:b/>
          <w:i/>
          <w:color w:val="auto"/>
          <w:sz w:val="26"/>
          <w:szCs w:val="26"/>
        </w:rPr>
        <w:t>------ HẾT ------</w:t>
      </w:r>
    </w:p>
    <w:p w:rsidR="005E4CB1" w:rsidRDefault="005E4CB1">
      <w:pPr>
        <w:spacing w:after="160" w:line="259" w:lineRule="auto"/>
        <w:rPr>
          <w:rStyle w:val="YoungMixChar"/>
          <w:b/>
          <w:i/>
          <w:color w:val="auto"/>
          <w:sz w:val="26"/>
          <w:szCs w:val="26"/>
        </w:rPr>
      </w:pPr>
      <w:r>
        <w:rPr>
          <w:rStyle w:val="YoungMixChar"/>
          <w:b/>
          <w:i/>
          <w:color w:val="auto"/>
          <w:sz w:val="26"/>
          <w:szCs w:val="2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334"/>
        <w:gridCol w:w="349"/>
        <w:gridCol w:w="349"/>
        <w:gridCol w:w="340"/>
        <w:gridCol w:w="348"/>
        <w:gridCol w:w="340"/>
        <w:gridCol w:w="340"/>
        <w:gridCol w:w="348"/>
        <w:gridCol w:w="3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E4CB1" w:rsidRPr="00197AA3" w:rsidTr="00A50093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lastRenderedPageBreak/>
              <w:t>Đề\câu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24</w:t>
            </w:r>
          </w:p>
        </w:tc>
      </w:tr>
      <w:tr w:rsidR="005E4CB1" w:rsidRPr="00197AA3" w:rsidTr="00A50093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</w:tr>
      <w:tr w:rsidR="005E4CB1" w:rsidRPr="00197AA3" w:rsidTr="00A50093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</w:tr>
      <w:tr w:rsidR="005E4CB1" w:rsidRPr="00197AA3" w:rsidTr="005E4CB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</w:tr>
      <w:tr w:rsidR="005E4CB1" w:rsidRPr="00197AA3" w:rsidTr="005E4CB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</w:tr>
      <w:tr w:rsidR="005E4CB1" w:rsidRPr="00197AA3" w:rsidTr="005E4CB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bookmarkStart w:id="2" w:name="_GoBack"/>
            <w:bookmarkEnd w:id="2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</w:tr>
    </w:tbl>
    <w:p w:rsidR="005E4CB1" w:rsidRDefault="005E4CB1" w:rsidP="005E4CB1">
      <w:pPr>
        <w:pStyle w:val="NormalWeb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134"/>
      </w:tblGrid>
      <w:tr w:rsidR="005E4CB1" w:rsidRPr="00B70E40" w:rsidTr="00A50093">
        <w:trPr>
          <w:trHeight w:val="395"/>
          <w:jc w:val="center"/>
        </w:trPr>
        <w:tc>
          <w:tcPr>
            <w:tcW w:w="6539" w:type="dxa"/>
          </w:tcPr>
          <w:p w:rsidR="005E4CB1" w:rsidRPr="00B70E40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b/>
              </w:rPr>
            </w:pPr>
            <w:r w:rsidRPr="00B70E40">
              <w:rPr>
                <w:b/>
              </w:rPr>
              <w:t>Bài giải</w:t>
            </w:r>
          </w:p>
        </w:tc>
        <w:tc>
          <w:tcPr>
            <w:tcW w:w="1134" w:type="dxa"/>
          </w:tcPr>
          <w:p w:rsidR="005E4CB1" w:rsidRPr="00B70E40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b/>
              </w:rPr>
            </w:pPr>
            <w:r w:rsidRPr="00B70E40">
              <w:rPr>
                <w:b/>
              </w:rPr>
              <w:t>Điểm</w:t>
            </w:r>
          </w:p>
        </w:tc>
      </w:tr>
      <w:tr w:rsidR="005E4CB1" w:rsidRPr="00B70E40" w:rsidTr="00A50093">
        <w:trPr>
          <w:trHeight w:val="1921"/>
          <w:jc w:val="center"/>
        </w:trPr>
        <w:tc>
          <w:tcPr>
            <w:tcW w:w="6539" w:type="dxa"/>
          </w:tcPr>
          <w:p w:rsidR="005E4CB1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Câu 1</w:t>
            </w:r>
          </w:p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B70E40">
              <w:rPr>
                <w:bCs/>
              </w:rPr>
              <w:t>a)</w:t>
            </w:r>
            <w:r w:rsidRPr="00B70E40">
              <w:rPr>
                <w:bCs/>
              </w:rPr>
              <w:tab/>
            </w:r>
          </w:p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B70E40">
              <w:rPr>
                <w:bCs/>
              </w:rPr>
              <w:tab/>
            </w:r>
            <w:r w:rsidRPr="00B70E40">
              <w:rPr>
                <w:bCs/>
                <w:position w:val="-68"/>
              </w:rPr>
              <w:object w:dxaOrig="1359" w:dyaOrig="1480">
                <v:shape id="_x0000_i1029" type="#_x0000_t75" style="width:68.25pt;height:74.25pt" o:ole="">
                  <v:imagedata r:id="rId12" o:title=""/>
                </v:shape>
                <o:OLEObject Type="Embed" ProgID="Equation.DSMT4" ShapeID="_x0000_i1029" DrawAspect="Content" ObjectID="_1735038644" r:id="rId13"/>
              </w:object>
            </w:r>
          </w:p>
        </w:tc>
        <w:tc>
          <w:tcPr>
            <w:tcW w:w="1134" w:type="dxa"/>
          </w:tcPr>
          <w:p w:rsidR="005E4CB1" w:rsidRPr="00B70E40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>0.5</w:t>
            </w:r>
          </w:p>
        </w:tc>
      </w:tr>
      <w:tr w:rsidR="005E4CB1" w:rsidRPr="00B70E40" w:rsidTr="00A50093">
        <w:trPr>
          <w:trHeight w:val="1501"/>
          <w:jc w:val="center"/>
        </w:trPr>
        <w:tc>
          <w:tcPr>
            <w:tcW w:w="6539" w:type="dxa"/>
          </w:tcPr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lang w:val="pt-BR"/>
              </w:rPr>
            </w:pPr>
          </w:p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lang w:val="pt-BR"/>
              </w:rPr>
            </w:pPr>
            <w:r w:rsidRPr="00B70E40">
              <w:rPr>
                <w:lang w:val="pt-BR"/>
              </w:rPr>
              <w:t>b) L = v</w:t>
            </w:r>
            <w:r w:rsidRPr="00B70E40">
              <w:rPr>
                <w:vertAlign w:val="subscript"/>
                <w:lang w:val="pt-BR"/>
              </w:rPr>
              <w:t>0</w:t>
            </w:r>
            <w:r w:rsidRPr="00B70E40">
              <w:rPr>
                <w:lang w:val="pt-BR"/>
              </w:rPr>
              <w:t>.t</w:t>
            </w:r>
          </w:p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B70E40">
              <w:rPr>
                <w:lang w:val="pt-BR"/>
              </w:rPr>
              <w:t xml:space="preserve">        = 10.3 = 30 m</w:t>
            </w:r>
          </w:p>
        </w:tc>
        <w:tc>
          <w:tcPr>
            <w:tcW w:w="1134" w:type="dxa"/>
          </w:tcPr>
          <w:p w:rsidR="005E4CB1" w:rsidRPr="00B70E40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>0.5</w:t>
            </w:r>
          </w:p>
        </w:tc>
      </w:tr>
      <w:tr w:rsidR="005E4CB1" w:rsidRPr="00B70E40" w:rsidTr="00A50093">
        <w:trPr>
          <w:trHeight w:val="557"/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 xml:space="preserve">Câu 2 : </w:t>
            </w:r>
            <w:r w:rsidRPr="00147AAA">
              <w:t>Chọn chiều dương là chiều chuyển động của ôtô.</w:t>
            </w:r>
          </w:p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 w:rsidRPr="00147AAA">
              <w:t>Theo định luật II Niu tơn ta có:</w:t>
            </w:r>
          </w:p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 w:rsidRPr="00147AAA">
              <w:t xml:space="preserve">      Fk-Fms= ma </w:t>
            </w:r>
          </w:p>
          <w:p w:rsidR="005E4CB1" w:rsidRDefault="005E4CB1" w:rsidP="005E4CB1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</w:pPr>
            <w:r w:rsidRPr="00147AAA">
              <w:t xml:space="preserve">  </w:t>
            </w:r>
            <w:r w:rsidRPr="00147AAA">
              <w:object w:dxaOrig="2680" w:dyaOrig="720">
                <v:shape id="_x0000_i1030" type="#_x0000_t75" style="width:134.25pt;height:36pt" o:ole="">
                  <v:imagedata r:id="rId14" o:title=""/>
                </v:shape>
                <o:OLEObject Type="Embed" ProgID="Equation.3" ShapeID="_x0000_i1030" DrawAspect="Content" ObjectID="_1735038645" r:id="rId15"/>
              </w:object>
            </w:r>
            <w:r>
              <w:t xml:space="preserve"> </w:t>
            </w:r>
          </w:p>
          <w:p w:rsidR="005E4CB1" w:rsidRPr="00F43B8D" w:rsidRDefault="005E4CB1" w:rsidP="005E4CB1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</w:pPr>
            <w:r>
              <w:t>a=1m/s</w:t>
            </w:r>
            <w:r>
              <w:rPr>
                <w:vertAlign w:val="superscript"/>
              </w:rPr>
              <w:t>2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</w:pPr>
            <w:r>
              <w:t>Sau khi đi được 10 s: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</w:pPr>
            <w:r>
              <w:t>V= v</w:t>
            </w:r>
            <w:r>
              <w:rPr>
                <w:vertAlign w:val="subscript"/>
              </w:rPr>
              <w:t>0</w:t>
            </w:r>
            <w:r>
              <w:t>+  a.t =&gt; v= 10m/s =&gt; v</w:t>
            </w:r>
            <w:r>
              <w:rPr>
                <w:vertAlign w:val="subscript"/>
              </w:rPr>
              <w:t>o</w:t>
            </w:r>
            <w:r>
              <w:softHyphen/>
              <w:t>’=10m/s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</w:pPr>
            <w:r>
              <w:t>Có F</w:t>
            </w:r>
            <w:r>
              <w:rPr>
                <w:vertAlign w:val="subscript"/>
              </w:rPr>
              <w:t>k</w:t>
            </w:r>
            <w:r>
              <w:rPr>
                <w:vertAlign w:val="subscript"/>
              </w:rPr>
              <w:softHyphen/>
            </w:r>
            <w:r>
              <w:t>’-F</w:t>
            </w:r>
            <w:r>
              <w:rPr>
                <w:vertAlign w:val="subscript"/>
              </w:rPr>
              <w:t>ms</w:t>
            </w:r>
            <w:r>
              <w:t>=ma=&gt; a’= 3m/s</w:t>
            </w:r>
          </w:p>
          <w:p w:rsidR="005E4CB1" w:rsidRPr="00147AAA" w:rsidRDefault="005E4CB1" w:rsidP="005E4CB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both"/>
            </w:pPr>
            <w:r>
              <w:t>v= v</w:t>
            </w:r>
            <w:r>
              <w:rPr>
                <w:vertAlign w:val="subscript"/>
              </w:rPr>
              <w:t>0</w:t>
            </w:r>
            <w:r>
              <w:t>’+a’.t= 25m/s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0.25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0.25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0.25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0.</w:t>
            </w:r>
            <w:r>
              <w:rPr>
                <w:bCs/>
              </w:rPr>
              <w:t>2</w:t>
            </w:r>
            <w:r w:rsidRPr="00147AAA">
              <w:rPr>
                <w:bCs/>
              </w:rPr>
              <w:t>5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E4CB1" w:rsidRPr="00B70E40" w:rsidTr="00A50093">
        <w:trPr>
          <w:trHeight w:val="1501"/>
          <w:jc w:val="center"/>
        </w:trPr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 xml:space="preserve">Câu 3: </w:t>
            </w:r>
          </w:p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 w:rsidRPr="00147AAA">
              <w:object w:dxaOrig="1939" w:dyaOrig="1040">
                <v:shape id="_x0000_i1031" type="#_x0000_t75" style="width:96.75pt;height:51.75pt" o:ole="">
                  <v:imagedata r:id="rId16" o:title=""/>
                </v:shape>
                <o:OLEObject Type="Embed" ProgID="Equation.DSMT4" ShapeID="_x0000_i1031" DrawAspect="Content" ObjectID="_1735038646" r:id="rId17"/>
              </w:object>
            </w:r>
          </w:p>
          <w:p w:rsidR="005E4CB1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>V=v</w:t>
            </w:r>
            <w:r>
              <w:rPr>
                <w:vertAlign w:val="subscript"/>
              </w:rPr>
              <w:t>0</w:t>
            </w:r>
            <w:r>
              <w:t>+a.t</w:t>
            </w:r>
          </w:p>
          <w:p w:rsidR="005E4CB1" w:rsidRPr="00F43B8D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>=&gt; t=32/7s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0,25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0,25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147AAA">
              <w:rPr>
                <w:bCs/>
              </w:rPr>
              <w:t>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0,25</w:t>
            </w:r>
          </w:p>
        </w:tc>
      </w:tr>
    </w:tbl>
    <w:p w:rsidR="005E4CB1" w:rsidRDefault="005E4CB1" w:rsidP="005E4CB1"/>
    <w:p w:rsidR="00A14650" w:rsidRPr="0059297A" w:rsidRDefault="00A14650" w:rsidP="00C766BC">
      <w:pPr>
        <w:spacing w:line="276" w:lineRule="auto"/>
        <w:jc w:val="center"/>
        <w:rPr>
          <w:color w:val="auto"/>
          <w:sz w:val="26"/>
          <w:szCs w:val="26"/>
        </w:rPr>
      </w:pPr>
    </w:p>
    <w:sectPr w:rsidR="00A14650" w:rsidRPr="0059297A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0E" w:rsidRDefault="00075A0E">
      <w:r>
        <w:separator/>
      </w:r>
    </w:p>
  </w:endnote>
  <w:endnote w:type="continuationSeparator" w:id="0">
    <w:p w:rsidR="00075A0E" w:rsidRDefault="0007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50" w:rsidRDefault="007F4C6E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E4CB1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E4CB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0E" w:rsidRDefault="00075A0E">
      <w:r>
        <w:separator/>
      </w:r>
    </w:p>
  </w:footnote>
  <w:footnote w:type="continuationSeparator" w:id="0">
    <w:p w:rsidR="00075A0E" w:rsidRDefault="0007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651"/>
    <w:multiLevelType w:val="hybridMultilevel"/>
    <w:tmpl w:val="683E80FC"/>
    <w:lvl w:ilvl="0" w:tplc="A51CB23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53C0"/>
    <w:multiLevelType w:val="hybridMultilevel"/>
    <w:tmpl w:val="55D06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71B83"/>
    <w:multiLevelType w:val="hybridMultilevel"/>
    <w:tmpl w:val="8DBCE6FE"/>
    <w:lvl w:ilvl="0" w:tplc="A66865EC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BEF2651"/>
    <w:multiLevelType w:val="hybridMultilevel"/>
    <w:tmpl w:val="3112F52C"/>
    <w:lvl w:ilvl="0" w:tplc="1E922F74">
      <w:start w:val="1"/>
      <w:numFmt w:val="upperLetter"/>
      <w:lvlText w:val="%1."/>
      <w:lvlJc w:val="left"/>
      <w:pPr>
        <w:ind w:left="713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47E465C">
      <w:numFmt w:val="bullet"/>
      <w:lvlText w:val="•"/>
      <w:lvlJc w:val="left"/>
      <w:pPr>
        <w:ind w:left="1706" w:hanging="341"/>
      </w:pPr>
      <w:rPr>
        <w:rFonts w:hint="default"/>
        <w:lang w:val="vi" w:eastAsia="en-US" w:bidi="ar-SA"/>
      </w:rPr>
    </w:lvl>
    <w:lvl w:ilvl="2" w:tplc="8F506824">
      <w:numFmt w:val="bullet"/>
      <w:lvlText w:val="•"/>
      <w:lvlJc w:val="left"/>
      <w:pPr>
        <w:ind w:left="2692" w:hanging="341"/>
      </w:pPr>
      <w:rPr>
        <w:rFonts w:hint="default"/>
        <w:lang w:val="vi" w:eastAsia="en-US" w:bidi="ar-SA"/>
      </w:rPr>
    </w:lvl>
    <w:lvl w:ilvl="3" w:tplc="98CA26AA">
      <w:numFmt w:val="bullet"/>
      <w:lvlText w:val="•"/>
      <w:lvlJc w:val="left"/>
      <w:pPr>
        <w:ind w:left="3678" w:hanging="341"/>
      </w:pPr>
      <w:rPr>
        <w:rFonts w:hint="default"/>
        <w:lang w:val="vi" w:eastAsia="en-US" w:bidi="ar-SA"/>
      </w:rPr>
    </w:lvl>
    <w:lvl w:ilvl="4" w:tplc="A3989748">
      <w:numFmt w:val="bullet"/>
      <w:lvlText w:val="•"/>
      <w:lvlJc w:val="left"/>
      <w:pPr>
        <w:ind w:left="4664" w:hanging="341"/>
      </w:pPr>
      <w:rPr>
        <w:rFonts w:hint="default"/>
        <w:lang w:val="vi" w:eastAsia="en-US" w:bidi="ar-SA"/>
      </w:rPr>
    </w:lvl>
    <w:lvl w:ilvl="5" w:tplc="1AE0695A">
      <w:numFmt w:val="bullet"/>
      <w:lvlText w:val="•"/>
      <w:lvlJc w:val="left"/>
      <w:pPr>
        <w:ind w:left="5650" w:hanging="341"/>
      </w:pPr>
      <w:rPr>
        <w:rFonts w:hint="default"/>
        <w:lang w:val="vi" w:eastAsia="en-US" w:bidi="ar-SA"/>
      </w:rPr>
    </w:lvl>
    <w:lvl w:ilvl="6" w:tplc="FE9C3A04">
      <w:numFmt w:val="bullet"/>
      <w:lvlText w:val="•"/>
      <w:lvlJc w:val="left"/>
      <w:pPr>
        <w:ind w:left="6636" w:hanging="341"/>
      </w:pPr>
      <w:rPr>
        <w:rFonts w:hint="default"/>
        <w:lang w:val="vi" w:eastAsia="en-US" w:bidi="ar-SA"/>
      </w:rPr>
    </w:lvl>
    <w:lvl w:ilvl="7" w:tplc="F64EB8DA">
      <w:numFmt w:val="bullet"/>
      <w:lvlText w:val="•"/>
      <w:lvlJc w:val="left"/>
      <w:pPr>
        <w:ind w:left="7622" w:hanging="341"/>
      </w:pPr>
      <w:rPr>
        <w:rFonts w:hint="default"/>
        <w:lang w:val="vi" w:eastAsia="en-US" w:bidi="ar-SA"/>
      </w:rPr>
    </w:lvl>
    <w:lvl w:ilvl="8" w:tplc="F2DCA8CE">
      <w:numFmt w:val="bullet"/>
      <w:lvlText w:val="•"/>
      <w:lvlJc w:val="left"/>
      <w:pPr>
        <w:ind w:left="8608" w:hanging="341"/>
      </w:pPr>
      <w:rPr>
        <w:rFonts w:hint="default"/>
        <w:lang w:val="vi" w:eastAsia="en-US" w:bidi="ar-SA"/>
      </w:rPr>
    </w:lvl>
  </w:abstractNum>
  <w:abstractNum w:abstractNumId="4">
    <w:nsid w:val="37C23FD8"/>
    <w:multiLevelType w:val="hybridMultilevel"/>
    <w:tmpl w:val="FEDA784C"/>
    <w:lvl w:ilvl="0" w:tplc="7BF2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2BD2"/>
    <w:multiLevelType w:val="hybridMultilevel"/>
    <w:tmpl w:val="9A5AD4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D84"/>
    <w:multiLevelType w:val="hybridMultilevel"/>
    <w:tmpl w:val="E976E9F2"/>
    <w:lvl w:ilvl="0" w:tplc="AD1A4632">
      <w:start w:val="1"/>
      <w:numFmt w:val="upperLetter"/>
      <w:lvlText w:val="%1."/>
      <w:lvlJc w:val="left"/>
      <w:pPr>
        <w:ind w:left="71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769E01CE">
      <w:numFmt w:val="bullet"/>
      <w:lvlText w:val="•"/>
      <w:lvlJc w:val="left"/>
      <w:pPr>
        <w:ind w:left="1706" w:hanging="342"/>
      </w:pPr>
      <w:rPr>
        <w:rFonts w:hint="default"/>
        <w:lang w:val="vi" w:eastAsia="en-US" w:bidi="ar-SA"/>
      </w:rPr>
    </w:lvl>
    <w:lvl w:ilvl="2" w:tplc="A928E2C0">
      <w:numFmt w:val="bullet"/>
      <w:lvlText w:val="•"/>
      <w:lvlJc w:val="left"/>
      <w:pPr>
        <w:ind w:left="2692" w:hanging="342"/>
      </w:pPr>
      <w:rPr>
        <w:rFonts w:hint="default"/>
        <w:lang w:val="vi" w:eastAsia="en-US" w:bidi="ar-SA"/>
      </w:rPr>
    </w:lvl>
    <w:lvl w:ilvl="3" w:tplc="898A199E">
      <w:numFmt w:val="bullet"/>
      <w:lvlText w:val="•"/>
      <w:lvlJc w:val="left"/>
      <w:pPr>
        <w:ind w:left="3678" w:hanging="342"/>
      </w:pPr>
      <w:rPr>
        <w:rFonts w:hint="default"/>
        <w:lang w:val="vi" w:eastAsia="en-US" w:bidi="ar-SA"/>
      </w:rPr>
    </w:lvl>
    <w:lvl w:ilvl="4" w:tplc="48C625FC">
      <w:numFmt w:val="bullet"/>
      <w:lvlText w:val="•"/>
      <w:lvlJc w:val="left"/>
      <w:pPr>
        <w:ind w:left="4664" w:hanging="342"/>
      </w:pPr>
      <w:rPr>
        <w:rFonts w:hint="default"/>
        <w:lang w:val="vi" w:eastAsia="en-US" w:bidi="ar-SA"/>
      </w:rPr>
    </w:lvl>
    <w:lvl w:ilvl="5" w:tplc="B7E8C324">
      <w:numFmt w:val="bullet"/>
      <w:lvlText w:val="•"/>
      <w:lvlJc w:val="left"/>
      <w:pPr>
        <w:ind w:left="5650" w:hanging="342"/>
      </w:pPr>
      <w:rPr>
        <w:rFonts w:hint="default"/>
        <w:lang w:val="vi" w:eastAsia="en-US" w:bidi="ar-SA"/>
      </w:rPr>
    </w:lvl>
    <w:lvl w:ilvl="6" w:tplc="B4FEE616">
      <w:numFmt w:val="bullet"/>
      <w:lvlText w:val="•"/>
      <w:lvlJc w:val="left"/>
      <w:pPr>
        <w:ind w:left="6636" w:hanging="342"/>
      </w:pPr>
      <w:rPr>
        <w:rFonts w:hint="default"/>
        <w:lang w:val="vi" w:eastAsia="en-US" w:bidi="ar-SA"/>
      </w:rPr>
    </w:lvl>
    <w:lvl w:ilvl="7" w:tplc="912CD55E">
      <w:numFmt w:val="bullet"/>
      <w:lvlText w:val="•"/>
      <w:lvlJc w:val="left"/>
      <w:pPr>
        <w:ind w:left="7622" w:hanging="342"/>
      </w:pPr>
      <w:rPr>
        <w:rFonts w:hint="default"/>
        <w:lang w:val="vi" w:eastAsia="en-US" w:bidi="ar-SA"/>
      </w:rPr>
    </w:lvl>
    <w:lvl w:ilvl="8" w:tplc="251AA4B2">
      <w:numFmt w:val="bullet"/>
      <w:lvlText w:val="•"/>
      <w:lvlJc w:val="left"/>
      <w:pPr>
        <w:ind w:left="8608" w:hanging="342"/>
      </w:pPr>
      <w:rPr>
        <w:rFonts w:hint="default"/>
        <w:lang w:val="vi" w:eastAsia="en-US" w:bidi="ar-SA"/>
      </w:rPr>
    </w:lvl>
  </w:abstractNum>
  <w:abstractNum w:abstractNumId="7">
    <w:nsid w:val="463B75AF"/>
    <w:multiLevelType w:val="hybridMultilevel"/>
    <w:tmpl w:val="0E22B3FC"/>
    <w:lvl w:ilvl="0" w:tplc="04090015">
      <w:start w:val="1"/>
      <w:numFmt w:val="upp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54C143D8"/>
    <w:multiLevelType w:val="multilevel"/>
    <w:tmpl w:val="7EFE29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355324"/>
    <w:multiLevelType w:val="hybridMultilevel"/>
    <w:tmpl w:val="C73037AA"/>
    <w:lvl w:ilvl="0" w:tplc="3C2CDF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E2984"/>
    <w:multiLevelType w:val="multilevel"/>
    <w:tmpl w:val="7EFE29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1D"/>
    <w:rsid w:val="00075A0E"/>
    <w:rsid w:val="001870A0"/>
    <w:rsid w:val="00286E09"/>
    <w:rsid w:val="002D79FA"/>
    <w:rsid w:val="005272EB"/>
    <w:rsid w:val="0059297A"/>
    <w:rsid w:val="005E4CB1"/>
    <w:rsid w:val="0076132C"/>
    <w:rsid w:val="007F4996"/>
    <w:rsid w:val="007F4C6E"/>
    <w:rsid w:val="00843D36"/>
    <w:rsid w:val="00A14650"/>
    <w:rsid w:val="00BD4630"/>
    <w:rsid w:val="00BE5136"/>
    <w:rsid w:val="00C57819"/>
    <w:rsid w:val="00C766BC"/>
    <w:rsid w:val="00C7781D"/>
    <w:rsid w:val="00D3775A"/>
    <w:rsid w:val="00E25104"/>
    <w:rsid w:val="00E86B9E"/>
    <w:rsid w:val="00F46CD2"/>
    <w:rsid w:val="00FA7D52"/>
    <w:rsid w:val="00FB3C9C"/>
    <w:rsid w:val="00F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78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C7781D"/>
    <w:pPr>
      <w:widowControl w:val="0"/>
      <w:spacing w:after="40" w:line="298" w:lineRule="auto"/>
    </w:pPr>
    <w:rPr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sid w:val="00C7781D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C7781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7781D"/>
    <w:rPr>
      <w:b/>
      <w:bCs/>
    </w:rPr>
  </w:style>
  <w:style w:type="character" w:customStyle="1" w:styleId="mjx-char">
    <w:name w:val="mjx-char"/>
    <w:basedOn w:val="DefaultParagraphFont"/>
    <w:rsid w:val="00C7781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FA7D52"/>
    <w:rPr>
      <w:rFonts w:ascii="Calibri" w:eastAsia="Times New Roman" w:hAnsi="Calibri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A0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78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C7781D"/>
    <w:pPr>
      <w:widowControl w:val="0"/>
      <w:spacing w:after="40" w:line="298" w:lineRule="auto"/>
    </w:pPr>
    <w:rPr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sid w:val="00C7781D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C7781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7781D"/>
    <w:rPr>
      <w:b/>
      <w:bCs/>
    </w:rPr>
  </w:style>
  <w:style w:type="character" w:customStyle="1" w:styleId="mjx-char">
    <w:name w:val="mjx-char"/>
    <w:basedOn w:val="DefaultParagraphFont"/>
    <w:rsid w:val="00C7781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FA7D52"/>
    <w:rPr>
      <w:rFonts w:ascii="Calibri" w:eastAsia="Times New Roman" w:hAnsi="Calibri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A0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Administrator</cp:lastModifiedBy>
  <cp:revision>15</cp:revision>
  <cp:lastPrinted>2022-12-16T01:15:00Z</cp:lastPrinted>
  <dcterms:created xsi:type="dcterms:W3CDTF">2022-12-08T22:42:00Z</dcterms:created>
  <dcterms:modified xsi:type="dcterms:W3CDTF">2023-01-12T07:20:00Z</dcterms:modified>
  <cp:version>1.0</cp:version>
</cp:coreProperties>
</file>