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350FD9" w:rsidTr="00350FD9">
        <w:tc>
          <w:tcPr>
            <w:tcW w:w="3936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QUẢNG BÌNH</w:t>
            </w:r>
          </w:p>
          <w:p w:rsidR="00350FD9" w:rsidRDefault="00350FD9" w:rsidP="00350FD9">
            <w:pPr>
              <w:jc w:val="center"/>
              <w:rPr>
                <w:b/>
                <w:sz w:val="24"/>
              </w:rPr>
            </w:pPr>
          </w:p>
          <w:p w:rsidR="00350FD9" w:rsidRP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50FD9" w:rsidRDefault="00350FD9" w:rsidP="00350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HỌC 2019-2020</w:t>
            </w:r>
          </w:p>
          <w:p w:rsidR="00350FD9" w:rsidRDefault="00350FD9" w:rsidP="0035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Khóa ngày 03/06/2019</w:t>
            </w:r>
          </w:p>
          <w:p w:rsidR="00350FD9" w:rsidRDefault="00350FD9" w:rsidP="00350FD9">
            <w:pPr>
              <w:ind w:lef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350FD9" w:rsidRPr="00350FD9" w:rsidRDefault="00350FD9" w:rsidP="00350FD9">
            <w:pPr>
              <w:ind w:left="72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Thời gian làm bài: 120 phút (</w:t>
            </w:r>
            <w:r>
              <w:rPr>
                <w:i/>
                <w:sz w:val="24"/>
              </w:rPr>
              <w:t>Không kể giao đề)</w:t>
            </w:r>
          </w:p>
        </w:tc>
      </w:tr>
    </w:tbl>
    <w:p w:rsidR="0023678A" w:rsidRDefault="0023678A"/>
    <w:p w:rsidR="00350FD9" w:rsidRDefault="00350FD9">
      <w:r>
        <w:rPr>
          <w:b/>
        </w:rPr>
        <w:t>Câu 1. (2,0 điểm)</w:t>
      </w:r>
      <w:r w:rsidR="002766D7">
        <w:rPr>
          <w:b/>
        </w:rPr>
        <w:t xml:space="preserve"> </w:t>
      </w:r>
      <w:r w:rsidR="002766D7">
        <w:t xml:space="preserve">Cho biểu thức </w:t>
      </w:r>
      <w:r w:rsidR="002766D7" w:rsidRPr="002766D7">
        <w:rPr>
          <w:position w:val="-32"/>
        </w:rPr>
        <w:object w:dxaOrig="25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8.25pt" o:ole="">
            <v:imagedata r:id="rId6" o:title=""/>
          </v:shape>
          <o:OLEObject Type="Embed" ProgID="Equation.DSMT4" ShapeID="_x0000_i1025" DrawAspect="Content" ObjectID="_1622665255" r:id="rId7"/>
        </w:object>
      </w:r>
    </w:p>
    <w:p w:rsidR="002766D7" w:rsidRDefault="002766D7" w:rsidP="002766D7">
      <w:pPr>
        <w:pStyle w:val="ListParagraph"/>
        <w:numPr>
          <w:ilvl w:val="0"/>
          <w:numId w:val="1"/>
        </w:numPr>
      </w:pPr>
      <w:r>
        <w:t xml:space="preserve">Tìm điều kiện xác định và rút gọn biểu thức </w:t>
      </w:r>
      <w:r w:rsidRPr="002766D7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2665256" r:id="rId9"/>
        </w:object>
      </w:r>
    </w:p>
    <w:p w:rsidR="002766D7" w:rsidRPr="002766D7" w:rsidRDefault="002766D7" w:rsidP="002766D7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2766D7">
        <w:rPr>
          <w:position w:val="-12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622665257" r:id="rId11"/>
        </w:object>
      </w:r>
      <w:r>
        <w:t xml:space="preserve">để </w:t>
      </w:r>
      <w:r w:rsidRPr="002766D7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2665258" r:id="rId13"/>
        </w:object>
      </w:r>
      <w:r>
        <w:t>nhận giá trị nguyên</w:t>
      </w:r>
    </w:p>
    <w:p w:rsidR="00350FD9" w:rsidRDefault="00350FD9">
      <w:r>
        <w:rPr>
          <w:b/>
        </w:rPr>
        <w:t>Câu 2. (1,5 điểm)</w:t>
      </w:r>
      <w:r w:rsidR="002766D7">
        <w:rPr>
          <w:b/>
        </w:rPr>
        <w:t xml:space="preserve"> </w:t>
      </w:r>
      <w:r w:rsidR="002766D7">
        <w:t xml:space="preserve">Cho hàm số </w:t>
      </w:r>
      <w:r w:rsidR="002766D7" w:rsidRPr="002766D7">
        <w:rPr>
          <w:position w:val="-14"/>
        </w:rPr>
        <w:object w:dxaOrig="1820" w:dyaOrig="420">
          <v:shape id="_x0000_i1029" type="#_x0000_t75" style="width:90.75pt;height:21pt" o:ole="">
            <v:imagedata r:id="rId14" o:title=""/>
          </v:shape>
          <o:OLEObject Type="Embed" ProgID="Equation.DSMT4" ShapeID="_x0000_i1029" DrawAspect="Content" ObjectID="_1622665259" r:id="rId15"/>
        </w:object>
      </w:r>
      <w:r w:rsidR="002766D7">
        <w:t xml:space="preserve">có đồ thị là đường thẳng </w:t>
      </w:r>
      <w:r w:rsidR="002766D7" w:rsidRPr="002766D7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22665260" r:id="rId17"/>
        </w:object>
      </w:r>
    </w:p>
    <w:p w:rsidR="002766D7" w:rsidRDefault="002766D7" w:rsidP="002766D7">
      <w:pPr>
        <w:pStyle w:val="ListParagraph"/>
        <w:numPr>
          <w:ilvl w:val="0"/>
          <w:numId w:val="2"/>
        </w:numPr>
      </w:pPr>
      <w:r>
        <w:t xml:space="preserve">Với giá trị nào của </w:t>
      </w:r>
      <w:r w:rsidRPr="002766D7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2665261" r:id="rId19"/>
        </w:object>
      </w:r>
      <w:r>
        <w:t xml:space="preserve">thì hàm số đồng biến trên </w:t>
      </w:r>
      <w:r w:rsidRPr="002766D7">
        <w:rPr>
          <w:position w:val="-4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22665262" r:id="rId21"/>
        </w:object>
      </w:r>
    </w:p>
    <w:p w:rsidR="002766D7" w:rsidRPr="002766D7" w:rsidRDefault="002766D7" w:rsidP="002766D7">
      <w:pPr>
        <w:pStyle w:val="ListParagraph"/>
        <w:numPr>
          <w:ilvl w:val="0"/>
          <w:numId w:val="2"/>
        </w:numPr>
      </w:pPr>
      <w:r>
        <w:t xml:space="preserve">Tìm </w:t>
      </w:r>
      <w:r w:rsidRPr="002766D7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2665263" r:id="rId23"/>
        </w:object>
      </w:r>
      <w:r>
        <w:t xml:space="preserve">để đường thẳng </w:t>
      </w:r>
      <w:r w:rsidRPr="002766D7">
        <w:rPr>
          <w:position w:val="-6"/>
        </w:rPr>
        <w:object w:dxaOrig="240" w:dyaOrig="300">
          <v:shape id="_x0000_i1034" type="#_x0000_t75" style="width:12pt;height:15pt" o:ole="">
            <v:imagedata r:id="rId24" o:title=""/>
          </v:shape>
          <o:OLEObject Type="Embed" ProgID="Equation.DSMT4" ShapeID="_x0000_i1034" DrawAspect="Content" ObjectID="_1622665264" r:id="rId25"/>
        </w:object>
      </w:r>
      <w:r>
        <w:t xml:space="preserve">đi qua điểm </w:t>
      </w:r>
      <w:r w:rsidRPr="002766D7">
        <w:rPr>
          <w:position w:val="-14"/>
        </w:rPr>
        <w:object w:dxaOrig="960" w:dyaOrig="420">
          <v:shape id="_x0000_i1035" type="#_x0000_t75" style="width:48pt;height:21pt" o:ole="">
            <v:imagedata r:id="rId26" o:title=""/>
          </v:shape>
          <o:OLEObject Type="Embed" ProgID="Equation.DSMT4" ShapeID="_x0000_i1035" DrawAspect="Content" ObjectID="_1622665265" r:id="rId27"/>
        </w:object>
      </w:r>
    </w:p>
    <w:p w:rsidR="00350FD9" w:rsidRDefault="00350FD9">
      <w:r>
        <w:rPr>
          <w:b/>
        </w:rPr>
        <w:t>Câu 3. (2,0 điểm)</w:t>
      </w:r>
      <w:r w:rsidR="002766D7">
        <w:rPr>
          <w:b/>
        </w:rPr>
        <w:t xml:space="preserve"> </w:t>
      </w:r>
      <w:r w:rsidR="002766D7">
        <w:t xml:space="preserve">Cho phương trình </w:t>
      </w:r>
      <w:r w:rsidR="00186BD4" w:rsidRPr="00186BD4">
        <w:rPr>
          <w:position w:val="-14"/>
        </w:rPr>
        <w:object w:dxaOrig="3280" w:dyaOrig="440">
          <v:shape id="_x0000_i1036" type="#_x0000_t75" style="width:164.25pt;height:21.75pt" o:ole="">
            <v:imagedata r:id="rId28" o:title=""/>
          </v:shape>
          <o:OLEObject Type="Embed" ProgID="Equation.DSMT4" ShapeID="_x0000_i1036" DrawAspect="Content" ObjectID="_1622665266" r:id="rId29"/>
        </w:object>
      </w:r>
      <w:r w:rsidR="00186BD4">
        <w:t xml:space="preserve">(với </w:t>
      </w:r>
      <w:r w:rsidR="00186BD4" w:rsidRPr="00186BD4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665267" r:id="rId31"/>
        </w:object>
      </w:r>
      <w:r w:rsidR="00186BD4">
        <w:t>là tham số)</w: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186BD4">
        <w:rPr>
          <w:position w:val="-14"/>
        </w:rPr>
        <w:object w:dxaOrig="380" w:dyaOrig="420">
          <v:shape id="_x0000_i1038" type="#_x0000_t75" style="width:18.75pt;height:21pt" o:ole="">
            <v:imagedata r:id="rId32" o:title=""/>
          </v:shape>
          <o:OLEObject Type="Embed" ProgID="Equation.DSMT4" ShapeID="_x0000_i1038" DrawAspect="Content" ObjectID="_1622665268" r:id="rId33"/>
        </w:object>
      </w:r>
      <w:r>
        <w:t xml:space="preserve">khi </w:t>
      </w:r>
      <w:r w:rsidRPr="00186BD4">
        <w:rPr>
          <w:position w:val="-6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22665269" r:id="rId35"/>
        </w:object>
      </w:r>
    </w:p>
    <w:p w:rsidR="00186BD4" w:rsidRDefault="00186BD4" w:rsidP="00186BD4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186BD4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22665270" r:id="rId37"/>
        </w:object>
      </w:r>
      <w:r>
        <w:t xml:space="preserve">để phương trình </w:t>
      </w:r>
      <w:r w:rsidRPr="00186BD4">
        <w:rPr>
          <w:position w:val="-14"/>
        </w:rPr>
        <w:object w:dxaOrig="380" w:dyaOrig="420">
          <v:shape id="_x0000_i1041" type="#_x0000_t75" style="width:18.75pt;height:21pt" o:ole="">
            <v:imagedata r:id="rId38" o:title=""/>
          </v:shape>
          <o:OLEObject Type="Embed" ProgID="Equation.DSMT4" ShapeID="_x0000_i1041" DrawAspect="Content" ObjectID="_1622665271" r:id="rId39"/>
        </w:object>
      </w:r>
      <w:r>
        <w:t xml:space="preserve">có hai nghiệm </w:t>
      </w:r>
      <w:r w:rsidRPr="00186BD4">
        <w:rPr>
          <w:position w:val="-12"/>
        </w:rPr>
        <w:object w:dxaOrig="600" w:dyaOrig="380">
          <v:shape id="_x0000_i1042" type="#_x0000_t75" style="width:30pt;height:18.75pt" o:ole="">
            <v:imagedata r:id="rId40" o:title=""/>
          </v:shape>
          <o:OLEObject Type="Embed" ProgID="Equation.DSMT4" ShapeID="_x0000_i1042" DrawAspect="Content" ObjectID="_1622665272" r:id="rId41"/>
        </w:object>
      </w:r>
      <w:r>
        <w:t>thỏa mãn:</w:t>
      </w:r>
    </w:p>
    <w:p w:rsidR="00186BD4" w:rsidRPr="002766D7" w:rsidRDefault="00186BD4" w:rsidP="00186BD4">
      <w:pPr>
        <w:pStyle w:val="ListParagraph"/>
        <w:ind w:left="1440"/>
      </w:pPr>
      <w:r w:rsidRPr="00186BD4">
        <w:rPr>
          <w:position w:val="-14"/>
        </w:rPr>
        <w:object w:dxaOrig="2380" w:dyaOrig="420">
          <v:shape id="_x0000_i1043" type="#_x0000_t75" style="width:119.25pt;height:21pt" o:ole="">
            <v:imagedata r:id="rId42" o:title=""/>
          </v:shape>
          <o:OLEObject Type="Embed" ProgID="Equation.DSMT4" ShapeID="_x0000_i1043" DrawAspect="Content" ObjectID="_1622665273" r:id="rId43"/>
        </w:object>
      </w:r>
    </w:p>
    <w:p w:rsidR="00350FD9" w:rsidRPr="00186BD4" w:rsidRDefault="00350FD9">
      <w:r>
        <w:rPr>
          <w:b/>
        </w:rPr>
        <w:t>Câu 4. (1,0 điểm)</w:t>
      </w:r>
      <w:r w:rsidR="00186BD4">
        <w:rPr>
          <w:b/>
        </w:rPr>
        <w:t xml:space="preserve"> </w:t>
      </w:r>
      <w:r w:rsidR="00186BD4">
        <w:t xml:space="preserve">Cho </w:t>
      </w:r>
      <w:r w:rsidR="00186BD4" w:rsidRPr="00186BD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2665274" r:id="rId45"/>
        </w:object>
      </w:r>
      <w:r w:rsidR="00186BD4">
        <w:t xml:space="preserve">là hai số thực dương thỏa mãn </w:t>
      </w:r>
      <w:r w:rsidR="00186BD4" w:rsidRPr="00186BD4">
        <w:rPr>
          <w:position w:val="-28"/>
        </w:rPr>
        <w:object w:dxaOrig="1579" w:dyaOrig="720">
          <v:shape id="_x0000_i1045" type="#_x0000_t75" style="width:78.75pt;height:36pt" o:ole="">
            <v:imagedata r:id="rId46" o:title=""/>
          </v:shape>
          <o:OLEObject Type="Embed" ProgID="Equation.DSMT4" ShapeID="_x0000_i1045" DrawAspect="Content" ObjectID="_1622665275" r:id="rId47"/>
        </w:object>
      </w:r>
      <w:r w:rsidR="00186BD4">
        <w:t xml:space="preserve">Tìm giá trị nhỏ nhất của biểu thức </w:t>
      </w:r>
      <w:r w:rsidR="00186BD4" w:rsidRPr="00186BD4">
        <w:rPr>
          <w:position w:val="-32"/>
        </w:rPr>
        <w:object w:dxaOrig="2160" w:dyaOrig="760">
          <v:shape id="_x0000_i1046" type="#_x0000_t75" style="width:108pt;height:38.25pt" o:ole="">
            <v:imagedata r:id="rId48" o:title=""/>
          </v:shape>
          <o:OLEObject Type="Embed" ProgID="Equation.DSMT4" ShapeID="_x0000_i1046" DrawAspect="Content" ObjectID="_1622665276" r:id="rId49"/>
        </w:object>
      </w:r>
    </w:p>
    <w:p w:rsidR="00350FD9" w:rsidRDefault="00350FD9">
      <w:r>
        <w:rPr>
          <w:b/>
        </w:rPr>
        <w:t xml:space="preserve">Câu 5. </w:t>
      </w:r>
      <w:r w:rsidR="00F53820">
        <w:rPr>
          <w:b/>
        </w:rPr>
        <w:t>(3,5 điểm)</w:t>
      </w:r>
      <w:r w:rsidR="00186BD4">
        <w:rPr>
          <w:b/>
        </w:rPr>
        <w:t xml:space="preserve"> </w:t>
      </w:r>
      <w:r w:rsidR="00186BD4">
        <w:t xml:space="preserve">Từ một điểm A nằm ngoài đường tròn tâm </w:t>
      </w:r>
      <w:r w:rsidR="00186BD4" w:rsidRPr="00186BD4">
        <w:rPr>
          <w:position w:val="-10"/>
        </w:rPr>
        <w:object w:dxaOrig="340" w:dyaOrig="340">
          <v:shape id="_x0000_i1047" type="#_x0000_t75" style="width:17.25pt;height:17.25pt" o:ole="">
            <v:imagedata r:id="rId50" o:title=""/>
          </v:shape>
          <o:OLEObject Type="Embed" ProgID="Equation.DSMT4" ShapeID="_x0000_i1047" DrawAspect="Content" ObjectID="_1622665277" r:id="rId51"/>
        </w:object>
      </w:r>
      <w:r w:rsidR="00186BD4">
        <w:t xml:space="preserve">ta kẻ hai tiếp tuyến </w:t>
      </w:r>
      <w:r w:rsidR="00186BD4" w:rsidRPr="00186BD4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22665278" r:id="rId53"/>
        </w:object>
      </w:r>
      <w:r w:rsidR="00186BD4">
        <w:t xml:space="preserve">với đường tròn </w:t>
      </w:r>
      <w:r w:rsidR="00186BD4" w:rsidRPr="00186BD4">
        <w:rPr>
          <w:position w:val="-12"/>
        </w:rPr>
        <w:object w:dxaOrig="639" w:dyaOrig="360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622665279" r:id="rId55"/>
        </w:object>
      </w:r>
      <w:r w:rsidR="00186BD4">
        <w:t xml:space="preserve">là các tiếp điểm). Trên cung nhỏ </w:t>
      </w:r>
      <w:r w:rsidR="00186BD4" w:rsidRPr="00186BD4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665280" r:id="rId57"/>
        </w:object>
      </w:r>
      <w:r w:rsidR="00186BD4">
        <w:t xml:space="preserve">lấy một điểm </w:t>
      </w:r>
      <w:r w:rsidR="00186BD4" w:rsidRPr="00186BD4">
        <w:rPr>
          <w:position w:val="-14"/>
        </w:rPr>
        <w:object w:dxaOrig="2280" w:dyaOrig="420">
          <v:shape id="_x0000_i1051" type="#_x0000_t75" style="width:114pt;height:21pt" o:ole="">
            <v:imagedata r:id="rId58" o:title=""/>
          </v:shape>
          <o:OLEObject Type="Embed" ProgID="Equation.DSMT4" ShapeID="_x0000_i1051" DrawAspect="Content" ObjectID="_1622665281" r:id="rId59"/>
        </w:object>
      </w:r>
      <w:r w:rsidR="00186BD4">
        <w:t xml:space="preserve">kẻ </w:t>
      </w:r>
      <w:r w:rsidR="00186BD4" w:rsidRPr="00186BD4">
        <w:rPr>
          <w:position w:val="-14"/>
        </w:rPr>
        <w:object w:dxaOrig="4420" w:dyaOrig="420">
          <v:shape id="_x0000_i1052" type="#_x0000_t75" style="width:221.25pt;height:21pt" o:ole="">
            <v:imagedata r:id="rId60" o:title=""/>
          </v:shape>
          <o:OLEObject Type="Embed" ProgID="Equation.DSMT4" ShapeID="_x0000_i1052" DrawAspect="Content" ObjectID="_1622665282" r:id="rId61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Chứng minh </w:t>
      </w:r>
      <w:r w:rsidRPr="00186BD4">
        <w:rPr>
          <w:position w:val="-4"/>
        </w:rPr>
        <w:object w:dxaOrig="800" w:dyaOrig="279">
          <v:shape id="_x0000_i1053" type="#_x0000_t75" style="width:39.75pt;height:14.25pt" o:ole="">
            <v:imagedata r:id="rId62" o:title=""/>
          </v:shape>
          <o:OLEObject Type="Embed" ProgID="Equation.DSMT4" ShapeID="_x0000_i1053" DrawAspect="Content" ObjectID="_1622665283" r:id="rId63"/>
        </w:object>
      </w:r>
      <w:r>
        <w:t>là tứ giác nội tiếp đường tròn</w: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Kẻ </w:t>
      </w:r>
      <w:r w:rsidRPr="00186BD4">
        <w:rPr>
          <w:position w:val="-14"/>
        </w:rPr>
        <w:object w:dxaOrig="2320" w:dyaOrig="420">
          <v:shape id="_x0000_i1054" type="#_x0000_t75" style="width:116.25pt;height:21pt" o:ole="">
            <v:imagedata r:id="rId64" o:title=""/>
          </v:shape>
          <o:OLEObject Type="Embed" ProgID="Equation.DSMT4" ShapeID="_x0000_i1054" DrawAspect="Content" ObjectID="_1622665284" r:id="rId65"/>
        </w:object>
      </w:r>
      <w:r>
        <w:t xml:space="preserve">Chứng minh rằng </w:t>
      </w:r>
      <w:r w:rsidRPr="00186BD4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2665285" r:id="rId67"/>
        </w:object>
      </w:r>
    </w:p>
    <w:p w:rsidR="00186BD4" w:rsidRDefault="00186BD4" w:rsidP="00186BD4">
      <w:pPr>
        <w:pStyle w:val="ListParagraph"/>
        <w:numPr>
          <w:ilvl w:val="0"/>
          <w:numId w:val="4"/>
        </w:numPr>
      </w:pPr>
      <w:r>
        <w:t xml:space="preserve">Xác định vị trí của </w:t>
      </w:r>
      <w:r w:rsidRPr="00186BD4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2665286" r:id="rId69"/>
        </w:object>
      </w:r>
      <w:r>
        <w:t xml:space="preserve">trên cung nhỏ </w:t>
      </w:r>
      <w:r w:rsidRPr="00186BD4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2665287" r:id="rId71"/>
        </w:object>
      </w:r>
      <w:r>
        <w:t xml:space="preserve">để tích </w:t>
      </w:r>
      <w:r w:rsidRPr="00186BD4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2665288" r:id="rId73"/>
        </w:object>
      </w:r>
      <w:r>
        <w:t xml:space="preserve"> đạt giá trị lớn nhất.</w:t>
      </w:r>
    </w:p>
    <w:p w:rsidR="00AE5111" w:rsidRDefault="00AE5111" w:rsidP="00AE5111"/>
    <w:p w:rsidR="00AE5111" w:rsidRDefault="00AE5111" w:rsidP="00AE511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E5111" w:rsidRDefault="00AE5111" w:rsidP="00AE5111">
      <w:pPr>
        <w:rPr>
          <w:b/>
        </w:rPr>
      </w:pPr>
      <w:r>
        <w:rPr>
          <w:b/>
        </w:rPr>
        <w:t>Câu 1.</w:t>
      </w:r>
    </w:p>
    <w:p w:rsidR="00DB57B9" w:rsidRPr="00DB57B9" w:rsidRDefault="00DB57B9" w:rsidP="00DB57B9">
      <w:pPr>
        <w:pStyle w:val="ListParagraph"/>
        <w:numPr>
          <w:ilvl w:val="0"/>
          <w:numId w:val="5"/>
        </w:numPr>
      </w:pPr>
    </w:p>
    <w:p w:rsidR="00AE5111" w:rsidRDefault="00AE5111" w:rsidP="00AE5111">
      <w:r>
        <w:t xml:space="preserve">Điều kiện </w:t>
      </w:r>
      <w:r w:rsidR="00DB57B9" w:rsidRPr="00DB57B9">
        <w:rPr>
          <w:position w:val="-60"/>
        </w:rPr>
        <w:object w:dxaOrig="2600" w:dyaOrig="1340">
          <v:shape id="_x0000_i1059" type="#_x0000_t75" style="width:129.75pt;height:66.75pt" o:ole="">
            <v:imagedata r:id="rId74" o:title=""/>
          </v:shape>
          <o:OLEObject Type="Embed" ProgID="Equation.DSMT4" ShapeID="_x0000_i1059" DrawAspect="Content" ObjectID="_1622665289" r:id="rId75"/>
        </w:object>
      </w:r>
    </w:p>
    <w:p w:rsidR="00DB57B9" w:rsidRDefault="00DB57B9" w:rsidP="00AE5111">
      <w:r w:rsidRPr="00DB57B9">
        <w:rPr>
          <w:position w:val="-76"/>
        </w:rPr>
        <w:object w:dxaOrig="5060" w:dyaOrig="1660">
          <v:shape id="_x0000_i1060" type="#_x0000_t75" style="width:252.75pt;height:83.25pt" o:ole="">
            <v:imagedata r:id="rId76" o:title=""/>
          </v:shape>
          <o:OLEObject Type="Embed" ProgID="Equation.DSMT4" ShapeID="_x0000_i1060" DrawAspect="Content" ObjectID="_1622665290" r:id="rId77"/>
        </w:object>
      </w:r>
    </w:p>
    <w:p w:rsidR="00DB57B9" w:rsidRDefault="00DB57B9" w:rsidP="00DB57B9">
      <w:pPr>
        <w:pStyle w:val="ListParagraph"/>
        <w:numPr>
          <w:ilvl w:val="0"/>
          <w:numId w:val="5"/>
        </w:numPr>
      </w:pPr>
      <w:r>
        <w:t xml:space="preserve">Điều kiện </w:t>
      </w:r>
      <w:r w:rsidRPr="00DB57B9">
        <w:rPr>
          <w:position w:val="-12"/>
        </w:rPr>
        <w:object w:dxaOrig="1440" w:dyaOrig="360">
          <v:shape id="_x0000_i1061" type="#_x0000_t75" style="width:1in;height:18pt" o:ole="">
            <v:imagedata r:id="rId78" o:title=""/>
          </v:shape>
          <o:OLEObject Type="Embed" ProgID="Equation.DSMT4" ShapeID="_x0000_i1061" DrawAspect="Content" ObjectID="_1622665291" r:id="rId79"/>
        </w:object>
      </w:r>
    </w:p>
    <w:p w:rsidR="00DB57B9" w:rsidRDefault="00DB57B9" w:rsidP="00DB57B9">
      <w:pPr>
        <w:pStyle w:val="ListParagraph"/>
      </w:pPr>
      <w:r>
        <w:t xml:space="preserve">Ta có: </w:t>
      </w:r>
      <w:r w:rsidRPr="00DB57B9">
        <w:rPr>
          <w:position w:val="-32"/>
        </w:rPr>
        <w:object w:dxaOrig="3900" w:dyaOrig="760">
          <v:shape id="_x0000_i1062" type="#_x0000_t75" style="width:195pt;height:38.25pt" o:ole="">
            <v:imagedata r:id="rId80" o:title=""/>
          </v:shape>
          <o:OLEObject Type="Embed" ProgID="Equation.DSMT4" ShapeID="_x0000_i1062" DrawAspect="Content" ObjectID="_1622665292" r:id="rId81"/>
        </w:object>
      </w:r>
    </w:p>
    <w:p w:rsidR="00DB57B9" w:rsidRDefault="00DB57B9" w:rsidP="00DB57B9">
      <w:pPr>
        <w:pStyle w:val="ListParagraph"/>
        <w:ind w:left="0"/>
      </w:pPr>
      <w:r>
        <w:t xml:space="preserve">Hay </w:t>
      </w:r>
      <w:r w:rsidRPr="00DB57B9">
        <w:rPr>
          <w:position w:val="-14"/>
        </w:rPr>
        <w:object w:dxaOrig="3879" w:dyaOrig="420">
          <v:shape id="_x0000_i1063" type="#_x0000_t75" style="width:194.25pt;height:21pt" o:ole="">
            <v:imagedata r:id="rId82" o:title=""/>
          </v:shape>
          <o:OLEObject Type="Embed" ProgID="Equation.DSMT4" ShapeID="_x0000_i1063" DrawAspect="Content" ObjectID="_1622665293" r:id="rId83"/>
        </w:object>
      </w:r>
    </w:p>
    <w:p w:rsidR="00DB57B9" w:rsidRDefault="00DB57B9" w:rsidP="00DB57B9">
      <w:pPr>
        <w:pStyle w:val="ListParagraph"/>
        <w:ind w:left="0"/>
      </w:pPr>
      <w:r w:rsidRPr="00DB57B9">
        <w:rPr>
          <w:position w:val="-78"/>
        </w:rPr>
        <w:object w:dxaOrig="3360" w:dyaOrig="1700">
          <v:shape id="_x0000_i1064" type="#_x0000_t75" style="width:168pt;height:84.75pt" o:ole="">
            <v:imagedata r:id="rId84" o:title=""/>
          </v:shape>
          <o:OLEObject Type="Embed" ProgID="Equation.DSMT4" ShapeID="_x0000_i1064" DrawAspect="Content" ObjectID="_1622665294" r:id="rId85"/>
        </w:object>
      </w:r>
    </w:p>
    <w:p w:rsidR="00DB57B9" w:rsidRPr="00AE5111" w:rsidRDefault="00DB57B9" w:rsidP="00DB57B9">
      <w:pPr>
        <w:pStyle w:val="ListParagraph"/>
        <w:ind w:left="0"/>
      </w:pPr>
      <w:r>
        <w:t xml:space="preserve">Vậy với </w:t>
      </w:r>
      <w:r w:rsidRPr="00DB57B9">
        <w:rPr>
          <w:position w:val="-14"/>
        </w:rPr>
        <w:object w:dxaOrig="1620" w:dyaOrig="420">
          <v:shape id="_x0000_i1065" type="#_x0000_t75" style="width:81pt;height:21pt" o:ole="">
            <v:imagedata r:id="rId86" o:title=""/>
          </v:shape>
          <o:OLEObject Type="Embed" ProgID="Equation.DSMT4" ShapeID="_x0000_i1065" DrawAspect="Content" ObjectID="_1622665295" r:id="rId87"/>
        </w:object>
      </w:r>
      <w:r>
        <w:t xml:space="preserve">thì </w:t>
      </w:r>
      <w:r w:rsidRPr="00DB57B9">
        <w:rPr>
          <w:position w:val="-4"/>
        </w:rPr>
        <w:object w:dxaOrig="260" w:dyaOrig="279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622665296" r:id="rId89"/>
        </w:object>
      </w:r>
      <w:r>
        <w:t>nhận giá trị nguyên</w:t>
      </w:r>
    </w:p>
    <w:p w:rsidR="00AE5111" w:rsidRDefault="00AE5111" w:rsidP="00AE5111">
      <w:pPr>
        <w:rPr>
          <w:b/>
        </w:rPr>
      </w:pPr>
      <w:r>
        <w:rPr>
          <w:b/>
        </w:rPr>
        <w:t>Câu 2.</w: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Hàm số </w:t>
      </w:r>
      <w:r w:rsidRPr="00DB57B9">
        <w:rPr>
          <w:position w:val="-14"/>
        </w:rPr>
        <w:object w:dxaOrig="1820" w:dyaOrig="420">
          <v:shape id="_x0000_i1067" type="#_x0000_t75" style="width:90.75pt;height:21pt" o:ole="">
            <v:imagedata r:id="rId90" o:title=""/>
          </v:shape>
          <o:OLEObject Type="Embed" ProgID="Equation.DSMT4" ShapeID="_x0000_i1067" DrawAspect="Content" ObjectID="_1622665297" r:id="rId91"/>
        </w:object>
      </w:r>
      <w:r>
        <w:t xml:space="preserve">là hàm số đồng biến trên </w:t>
      </w:r>
      <w:r w:rsidRPr="00DB57B9">
        <w:rPr>
          <w:position w:val="-6"/>
        </w:rPr>
        <w:object w:dxaOrig="2640" w:dyaOrig="300">
          <v:shape id="_x0000_i1068" type="#_x0000_t75" style="width:132pt;height:15pt" o:ole="">
            <v:imagedata r:id="rId92" o:title=""/>
          </v:shape>
          <o:OLEObject Type="Embed" ProgID="Equation.DSMT4" ShapeID="_x0000_i1068" DrawAspect="Content" ObjectID="_1622665298" r:id="rId93"/>
        </w:object>
      </w:r>
    </w:p>
    <w:p w:rsidR="00DB57B9" w:rsidRDefault="00DB57B9" w:rsidP="00DB57B9">
      <w:pPr>
        <w:pStyle w:val="ListParagraph"/>
        <w:numPr>
          <w:ilvl w:val="0"/>
          <w:numId w:val="6"/>
        </w:numPr>
      </w:pPr>
      <w:r>
        <w:t xml:space="preserve">Thay </w:t>
      </w:r>
      <w:r w:rsidRPr="00DB57B9">
        <w:rPr>
          <w:position w:val="-12"/>
        </w:rPr>
        <w:object w:dxaOrig="1280" w:dyaOrig="360">
          <v:shape id="_x0000_i1069" type="#_x0000_t75" style="width:63.75pt;height:18pt" o:ole="">
            <v:imagedata r:id="rId94" o:title=""/>
          </v:shape>
          <o:OLEObject Type="Embed" ProgID="Equation.DSMT4" ShapeID="_x0000_i1069" DrawAspect="Content" ObjectID="_1622665299" r:id="rId95"/>
        </w:object>
      </w:r>
      <w:r>
        <w:t xml:space="preserve">vào hàm số </w:t>
      </w:r>
      <w:r w:rsidRPr="00DB57B9">
        <w:rPr>
          <w:position w:val="-14"/>
        </w:rPr>
        <w:object w:dxaOrig="1820" w:dyaOrig="420">
          <v:shape id="_x0000_i1070" type="#_x0000_t75" style="width:90.75pt;height:21pt" o:ole="">
            <v:imagedata r:id="rId96" o:title=""/>
          </v:shape>
          <o:OLEObject Type="Embed" ProgID="Equation.DSMT4" ShapeID="_x0000_i1070" DrawAspect="Content" ObjectID="_1622665300" r:id="rId97"/>
        </w:object>
      </w:r>
      <w:r>
        <w:t>ta được:</w:t>
      </w:r>
    </w:p>
    <w:p w:rsidR="00DB57B9" w:rsidRDefault="00DB57B9" w:rsidP="00DB57B9">
      <w:pPr>
        <w:pStyle w:val="ListParagraph"/>
      </w:pPr>
      <w:r w:rsidRPr="00DB57B9">
        <w:rPr>
          <w:position w:val="-14"/>
        </w:rPr>
        <w:object w:dxaOrig="5780" w:dyaOrig="420">
          <v:shape id="_x0000_i1071" type="#_x0000_t75" style="width:288.75pt;height:21pt" o:ole="">
            <v:imagedata r:id="rId98" o:title=""/>
          </v:shape>
          <o:OLEObject Type="Embed" ProgID="Equation.DSMT4" ShapeID="_x0000_i1071" DrawAspect="Content" ObjectID="_1622665301" r:id="rId99"/>
        </w:object>
      </w:r>
    </w:p>
    <w:p w:rsidR="00DB57B9" w:rsidRPr="00DB57B9" w:rsidRDefault="00DB57B9" w:rsidP="00DB57B9">
      <w:pPr>
        <w:pStyle w:val="ListParagraph"/>
        <w:ind w:left="284"/>
      </w:pPr>
      <w:r>
        <w:t xml:space="preserve">Vậy </w:t>
      </w:r>
      <w:r w:rsidRPr="00DB57B9">
        <w:rPr>
          <w:position w:val="-6"/>
        </w:rPr>
        <w:object w:dxaOrig="580" w:dyaOrig="300">
          <v:shape id="_x0000_i1072" type="#_x0000_t75" style="width:29.25pt;height:15pt" o:ole="">
            <v:imagedata r:id="rId100" o:title=""/>
          </v:shape>
          <o:OLEObject Type="Embed" ProgID="Equation.DSMT4" ShapeID="_x0000_i1072" DrawAspect="Content" ObjectID="_1622665302" r:id="rId101"/>
        </w:object>
      </w:r>
      <w:r>
        <w:t xml:space="preserve">thì đường thẳng </w:t>
      </w:r>
      <w:r w:rsidRPr="00DB57B9">
        <w:rPr>
          <w:position w:val="-6"/>
        </w:rPr>
        <w:object w:dxaOrig="240" w:dyaOrig="300">
          <v:shape id="_x0000_i1073" type="#_x0000_t75" style="width:12pt;height:15pt" o:ole="">
            <v:imagedata r:id="rId102" o:title=""/>
          </v:shape>
          <o:OLEObject Type="Embed" ProgID="Equation.DSMT4" ShapeID="_x0000_i1073" DrawAspect="Content" ObjectID="_1622665303" r:id="rId103"/>
        </w:object>
      </w:r>
      <w:r>
        <w:t xml:space="preserve">đi qua </w:t>
      </w:r>
      <w:r w:rsidRPr="00DB57B9">
        <w:rPr>
          <w:position w:val="-14"/>
        </w:rPr>
        <w:object w:dxaOrig="960" w:dyaOrig="420">
          <v:shape id="_x0000_i1074" type="#_x0000_t75" style="width:48pt;height:21pt" o:ole="">
            <v:imagedata r:id="rId104" o:title=""/>
          </v:shape>
          <o:OLEObject Type="Embed" ProgID="Equation.DSMT4" ShapeID="_x0000_i1074" DrawAspect="Content" ObjectID="_1622665304" r:id="rId105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3.</w:t>
      </w:r>
    </w:p>
    <w:p w:rsidR="00DB57B9" w:rsidRDefault="00DB57B9" w:rsidP="00DB57B9">
      <w:pPr>
        <w:pStyle w:val="ListParagraph"/>
        <w:numPr>
          <w:ilvl w:val="0"/>
          <w:numId w:val="7"/>
        </w:numPr>
      </w:pPr>
      <w:r>
        <w:t>Thay</w:t>
      </w:r>
      <w:r w:rsidRPr="00DB57B9">
        <w:rPr>
          <w:position w:val="-6"/>
        </w:rPr>
        <w:object w:dxaOrig="700" w:dyaOrig="300">
          <v:shape id="_x0000_i1075" type="#_x0000_t75" style="width:35.25pt;height:15pt" o:ole="">
            <v:imagedata r:id="rId106" o:title=""/>
          </v:shape>
          <o:OLEObject Type="Embed" ProgID="Equation.DSMT4" ShapeID="_x0000_i1075" DrawAspect="Content" ObjectID="_1622665305" r:id="rId107"/>
        </w:object>
      </w:r>
      <w:r>
        <w:t xml:space="preserve"> vào phương trình ta được:</w:t>
      </w:r>
    </w:p>
    <w:p w:rsidR="00DB57B9" w:rsidRDefault="007359D7" w:rsidP="00DB57B9">
      <w:pPr>
        <w:pStyle w:val="ListParagraph"/>
      </w:pPr>
      <w:r w:rsidRPr="007359D7">
        <w:rPr>
          <w:position w:val="-102"/>
        </w:rPr>
        <w:object w:dxaOrig="5100" w:dyaOrig="1780">
          <v:shape id="_x0000_i1076" type="#_x0000_t75" style="width:255pt;height:89.25pt" o:ole="">
            <v:imagedata r:id="rId108" o:title=""/>
          </v:shape>
          <o:OLEObject Type="Embed" ProgID="Equation.DSMT4" ShapeID="_x0000_i1076" DrawAspect="Content" ObjectID="_1622665306" r:id="rId109"/>
        </w:object>
      </w:r>
    </w:p>
    <w:p w:rsidR="007359D7" w:rsidRDefault="007359D7" w:rsidP="007359D7">
      <w:pPr>
        <w:pStyle w:val="ListParagraph"/>
        <w:ind w:left="142"/>
      </w:pPr>
      <w:r>
        <w:t xml:space="preserve">Vậy với </w:t>
      </w:r>
      <w:r w:rsidRPr="007359D7">
        <w:rPr>
          <w:position w:val="-10"/>
        </w:rPr>
        <w:object w:dxaOrig="760" w:dyaOrig="340">
          <v:shape id="_x0000_i1077" type="#_x0000_t75" style="width:38.25pt;height:17.25pt" o:ole="">
            <v:imagedata r:id="rId110" o:title=""/>
          </v:shape>
          <o:OLEObject Type="Embed" ProgID="Equation.DSMT4" ShapeID="_x0000_i1077" DrawAspect="Content" ObjectID="_1622665307" r:id="rId111"/>
        </w:object>
      </w:r>
      <w:r>
        <w:t xml:space="preserve">phương trình đã cho có tập nghiệm </w:t>
      </w:r>
      <w:r w:rsidRPr="007359D7">
        <w:rPr>
          <w:position w:val="-14"/>
        </w:rPr>
        <w:object w:dxaOrig="1060" w:dyaOrig="420">
          <v:shape id="_x0000_i1078" type="#_x0000_t75" style="width:53.25pt;height:21pt" o:ole="">
            <v:imagedata r:id="rId112" o:title=""/>
          </v:shape>
          <o:OLEObject Type="Embed" ProgID="Equation.DSMT4" ShapeID="_x0000_i1078" DrawAspect="Content" ObjectID="_1622665308" r:id="rId113"/>
        </w:object>
      </w:r>
    </w:p>
    <w:p w:rsidR="007359D7" w:rsidRDefault="007359D7" w:rsidP="007359D7">
      <w:pPr>
        <w:pStyle w:val="ListParagraph"/>
        <w:numPr>
          <w:ilvl w:val="0"/>
          <w:numId w:val="7"/>
        </w:numPr>
      </w:pPr>
      <w:r>
        <w:t xml:space="preserve">Phương trình đã cho có hai nghiệm </w:t>
      </w:r>
      <w:r w:rsidRPr="007359D7">
        <w:rPr>
          <w:position w:val="-6"/>
        </w:rPr>
        <w:object w:dxaOrig="1020" w:dyaOrig="300">
          <v:shape id="_x0000_i1079" type="#_x0000_t75" style="width:51pt;height:15pt" o:ole="">
            <v:imagedata r:id="rId114" o:title=""/>
          </v:shape>
          <o:OLEObject Type="Embed" ProgID="Equation.DSMT4" ShapeID="_x0000_i1079" DrawAspect="Content" ObjectID="_1622665309" r:id="rId115"/>
        </w:object>
      </w:r>
    </w:p>
    <w:p w:rsidR="007359D7" w:rsidRDefault="007359D7" w:rsidP="007359D7">
      <w:pPr>
        <w:pStyle w:val="ListParagraph"/>
      </w:pPr>
      <w:r w:rsidRPr="007359D7">
        <w:rPr>
          <w:position w:val="-50"/>
        </w:rPr>
        <w:object w:dxaOrig="3100" w:dyaOrig="1320">
          <v:shape id="_x0000_i1080" type="#_x0000_t75" style="width:155.25pt;height:66pt" o:ole="">
            <v:imagedata r:id="rId116" o:title=""/>
          </v:shape>
          <o:OLEObject Type="Embed" ProgID="Equation.DSMT4" ShapeID="_x0000_i1080" DrawAspect="Content" ObjectID="_1622665310" r:id="rId117"/>
        </w:object>
      </w:r>
    </w:p>
    <w:p w:rsidR="007359D7" w:rsidRDefault="007359D7" w:rsidP="007359D7">
      <w:pPr>
        <w:pStyle w:val="ListParagraph"/>
      </w:pPr>
      <w:r w:rsidRPr="007359D7">
        <w:rPr>
          <w:position w:val="-14"/>
        </w:rPr>
        <w:object w:dxaOrig="1740" w:dyaOrig="480">
          <v:shape id="_x0000_i1081" type="#_x0000_t75" style="width:87pt;height:24pt" o:ole="">
            <v:imagedata r:id="rId118" o:title=""/>
          </v:shape>
          <o:OLEObject Type="Embed" ProgID="Equation.DSMT4" ShapeID="_x0000_i1081" DrawAspect="Content" ObjectID="_1622665311" r:id="rId119"/>
        </w:object>
      </w:r>
      <w:r>
        <w:t>(luôn đúng)</w:t>
      </w:r>
    </w:p>
    <w:p w:rsidR="007359D7" w:rsidRDefault="007359D7" w:rsidP="007359D7">
      <w:pPr>
        <w:pStyle w:val="ListParagraph"/>
        <w:ind w:left="0"/>
      </w:pPr>
      <w:r>
        <w:t xml:space="preserve">Do đó phương trình  </w:t>
      </w:r>
      <w:r w:rsidRPr="007359D7">
        <w:rPr>
          <w:position w:val="-14"/>
        </w:rPr>
        <w:object w:dxaOrig="380" w:dyaOrig="420">
          <v:shape id="_x0000_i1082" type="#_x0000_t75" style="width:18.75pt;height:21pt" o:ole="">
            <v:imagedata r:id="rId120" o:title=""/>
          </v:shape>
          <o:OLEObject Type="Embed" ProgID="Equation.DSMT4" ShapeID="_x0000_i1082" DrawAspect="Content" ObjectID="_1622665312" r:id="rId121"/>
        </w:object>
      </w:r>
      <w:r>
        <w:t xml:space="preserve">luôn có hai nghiệm </w:t>
      </w:r>
      <w:r w:rsidRPr="007359D7">
        <w:rPr>
          <w:position w:val="-12"/>
        </w:rPr>
        <w:object w:dxaOrig="600" w:dyaOrig="380">
          <v:shape id="_x0000_i1083" type="#_x0000_t75" style="width:30pt;height:18.75pt" o:ole="">
            <v:imagedata r:id="rId122" o:title=""/>
          </v:shape>
          <o:OLEObject Type="Embed" ProgID="Equation.DSMT4" ShapeID="_x0000_i1083" DrawAspect="Content" ObjectID="_1622665313" r:id="rId123"/>
        </w:object>
      </w:r>
      <w:r>
        <w:t xml:space="preserve">với mọi </w:t>
      </w:r>
      <w:r w:rsidRPr="007359D7">
        <w:rPr>
          <w:position w:val="-6"/>
        </w:rPr>
        <w:object w:dxaOrig="279" w:dyaOrig="240">
          <v:shape id="_x0000_i1084" type="#_x0000_t75" style="width:14.25pt;height:12pt" o:ole="">
            <v:imagedata r:id="rId124" o:title=""/>
          </v:shape>
          <o:OLEObject Type="Embed" ProgID="Equation.DSMT4" ShapeID="_x0000_i1084" DrawAspect="Content" ObjectID="_1622665314" r:id="rId125"/>
        </w:object>
      </w:r>
    </w:p>
    <w:p w:rsidR="007359D7" w:rsidRDefault="007359D7" w:rsidP="007359D7">
      <w:pPr>
        <w:pStyle w:val="ListParagraph"/>
        <w:ind w:left="0"/>
      </w:pPr>
      <w:r>
        <w:t xml:space="preserve">Áp dụng hệ thức Vi-et ta có: </w:t>
      </w:r>
      <w:r w:rsidRPr="007359D7">
        <w:rPr>
          <w:position w:val="-36"/>
        </w:rPr>
        <w:object w:dxaOrig="1760" w:dyaOrig="859">
          <v:shape id="_x0000_i1085" type="#_x0000_t75" style="width:87.75pt;height:42.75pt" o:ole="">
            <v:imagedata r:id="rId126" o:title=""/>
          </v:shape>
          <o:OLEObject Type="Embed" ProgID="Equation.DSMT4" ShapeID="_x0000_i1085" DrawAspect="Content" ObjectID="_1622665315" r:id="rId127"/>
        </w:object>
      </w:r>
    </w:p>
    <w:p w:rsidR="007359D7" w:rsidRDefault="007359D7" w:rsidP="007359D7">
      <w:pPr>
        <w:pStyle w:val="ListParagraph"/>
        <w:ind w:left="0"/>
      </w:pPr>
      <w:r>
        <w:t xml:space="preserve">Theo đề bài ta có : </w:t>
      </w:r>
    </w:p>
    <w:p w:rsidR="007359D7" w:rsidRDefault="007359D7" w:rsidP="007359D7">
      <w:pPr>
        <w:pStyle w:val="ListParagraph"/>
        <w:ind w:left="0"/>
      </w:pPr>
      <w:r w:rsidRPr="007359D7">
        <w:rPr>
          <w:position w:val="-82"/>
        </w:rPr>
        <w:object w:dxaOrig="2880" w:dyaOrig="1780">
          <v:shape id="_x0000_i1086" type="#_x0000_t75" style="width:2in;height:89.25pt" o:ole="">
            <v:imagedata r:id="rId128" o:title=""/>
          </v:shape>
          <o:OLEObject Type="Embed" ProgID="Equation.DSMT4" ShapeID="_x0000_i1086" DrawAspect="Content" ObjectID="_1622665316" r:id="rId129"/>
        </w:object>
      </w:r>
    </w:p>
    <w:p w:rsidR="007359D7" w:rsidRPr="00DB57B9" w:rsidRDefault="007359D7" w:rsidP="007359D7">
      <w:pPr>
        <w:pStyle w:val="ListParagraph"/>
        <w:ind w:left="0"/>
      </w:pPr>
      <w:r>
        <w:t xml:space="preserve">Vậy </w:t>
      </w:r>
      <w:r w:rsidRPr="007359D7">
        <w:rPr>
          <w:position w:val="-6"/>
        </w:rPr>
        <w:object w:dxaOrig="680" w:dyaOrig="300">
          <v:shape id="_x0000_i1087" type="#_x0000_t75" style="width:33.75pt;height:15pt" o:ole="">
            <v:imagedata r:id="rId130" o:title=""/>
          </v:shape>
          <o:OLEObject Type="Embed" ProgID="Equation.DSMT4" ShapeID="_x0000_i1087" DrawAspect="Content" ObjectID="_1622665317" r:id="rId131"/>
        </w:object>
      </w:r>
      <w:r>
        <w:t>thỏa mãn bài toán.</w:t>
      </w:r>
    </w:p>
    <w:p w:rsidR="00E03EF2" w:rsidRDefault="00AE5111" w:rsidP="00AE5111">
      <w:r>
        <w:rPr>
          <w:b/>
        </w:rPr>
        <w:t>Câu 4.</w:t>
      </w:r>
      <w:r w:rsidR="00E03EF2">
        <w:rPr>
          <w:b/>
        </w:rPr>
        <w:t xml:space="preserve"> </w:t>
      </w:r>
      <w:r w:rsidR="00E03EF2">
        <w:t>Ta có:</w:t>
      </w:r>
    </w:p>
    <w:p w:rsidR="00E03EF2" w:rsidRDefault="00E03EF2" w:rsidP="00AE5111">
      <w:r w:rsidRPr="00E03EF2">
        <w:rPr>
          <w:position w:val="-124"/>
        </w:rPr>
        <w:object w:dxaOrig="8760" w:dyaOrig="2620">
          <v:shape id="_x0000_i1088" type="#_x0000_t75" style="width:438pt;height:131.25pt" o:ole="">
            <v:imagedata r:id="rId132" o:title=""/>
          </v:shape>
          <o:OLEObject Type="Embed" ProgID="Equation.DSMT4" ShapeID="_x0000_i1088" DrawAspect="Content" ObjectID="_1622665318" r:id="rId133"/>
        </w:object>
      </w:r>
    </w:p>
    <w:p w:rsidR="00E03EF2" w:rsidRDefault="00E03EF2" w:rsidP="00AE5111">
      <w:r>
        <w:t>Áp dụng BĐT Cô – si ta có</w:t>
      </w:r>
    </w:p>
    <w:p w:rsidR="00E03EF2" w:rsidRDefault="00F02F22" w:rsidP="00AE5111">
      <w:r w:rsidRPr="00F02F22">
        <w:rPr>
          <w:position w:val="-78"/>
        </w:rPr>
        <w:object w:dxaOrig="5860" w:dyaOrig="1700">
          <v:shape id="_x0000_i1089" type="#_x0000_t75" style="width:293.25pt;height:84.75pt" o:ole="">
            <v:imagedata r:id="rId134" o:title=""/>
          </v:shape>
          <o:OLEObject Type="Embed" ProgID="Equation.DSMT4" ShapeID="_x0000_i1089" DrawAspect="Content" ObjectID="_1622665319" r:id="rId135"/>
        </w:object>
      </w:r>
    </w:p>
    <w:p w:rsidR="00F02F22" w:rsidRDefault="00F02F22" w:rsidP="00AE5111">
      <w:r>
        <w:t xml:space="preserve">Suy ra </w:t>
      </w:r>
      <w:r w:rsidRPr="00F02F22">
        <w:rPr>
          <w:position w:val="-6"/>
        </w:rPr>
        <w:object w:dxaOrig="3140" w:dyaOrig="300">
          <v:shape id="_x0000_i1090" type="#_x0000_t75" style="width:156.75pt;height:15pt" o:ole="">
            <v:imagedata r:id="rId136" o:title=""/>
          </v:shape>
          <o:OLEObject Type="Embed" ProgID="Equation.DSMT4" ShapeID="_x0000_i1090" DrawAspect="Content" ObjectID="_1622665320" r:id="rId137"/>
        </w:object>
      </w:r>
    </w:p>
    <w:p w:rsidR="00F02F22" w:rsidRDefault="00F02F22" w:rsidP="00AE5111">
      <w:r>
        <w:t xml:space="preserve">Dấu </w:t>
      </w:r>
      <w:r w:rsidRPr="00F02F22">
        <w:rPr>
          <w:position w:val="-4"/>
        </w:rPr>
        <w:object w:dxaOrig="520" w:dyaOrig="279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22665321" r:id="rId139"/>
        </w:object>
      </w:r>
      <w:r>
        <w:t xml:space="preserve">xảy ra khi </w:t>
      </w:r>
      <w:r w:rsidRPr="00F02F22">
        <w:rPr>
          <w:position w:val="-72"/>
        </w:rPr>
        <w:object w:dxaOrig="3580" w:dyaOrig="1579">
          <v:shape id="_x0000_i1092" type="#_x0000_t75" style="width:179.25pt;height:78.75pt" o:ole="">
            <v:imagedata r:id="rId140" o:title=""/>
          </v:shape>
          <o:OLEObject Type="Embed" ProgID="Equation.DSMT4" ShapeID="_x0000_i1092" DrawAspect="Content" ObjectID="_1622665322" r:id="rId141"/>
        </w:object>
      </w:r>
    </w:p>
    <w:p w:rsidR="00F02F22" w:rsidRPr="00E03EF2" w:rsidRDefault="00F02F22" w:rsidP="00AE5111">
      <w:r>
        <w:t xml:space="preserve">Vậy </w:t>
      </w:r>
      <w:r w:rsidRPr="00F02F22">
        <w:rPr>
          <w:position w:val="-52"/>
        </w:rPr>
        <w:object w:dxaOrig="2920" w:dyaOrig="1180">
          <v:shape id="_x0000_i1093" type="#_x0000_t75" style="width:146.25pt;height:59.25pt" o:ole="">
            <v:imagedata r:id="rId142" o:title=""/>
          </v:shape>
          <o:OLEObject Type="Embed" ProgID="Equation.DSMT4" ShapeID="_x0000_i1093" DrawAspect="Content" ObjectID="_1622665323" r:id="rId143"/>
        </w:object>
      </w:r>
    </w:p>
    <w:p w:rsidR="00AE5111" w:rsidRDefault="00AE5111" w:rsidP="00AE5111">
      <w:pPr>
        <w:rPr>
          <w:b/>
        </w:rPr>
      </w:pPr>
      <w:r>
        <w:rPr>
          <w:b/>
        </w:rPr>
        <w:t>Câu 5.</w:t>
      </w:r>
    </w:p>
    <w:p w:rsidR="00610C7F" w:rsidRDefault="00610C7F" w:rsidP="00AE5111">
      <w:pPr>
        <w:rPr>
          <w:b/>
        </w:rPr>
      </w:pPr>
      <w:r>
        <w:rPr>
          <w:b/>
          <w:noProof/>
        </w:rPr>
        <w:drawing>
          <wp:inline distT="0" distB="0" distL="0" distR="0">
            <wp:extent cx="5010150" cy="3071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7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 </w:t>
      </w:r>
      <w:r w:rsidRPr="00F02F22">
        <w:rPr>
          <w:position w:val="-46"/>
        </w:rPr>
        <w:object w:dxaOrig="3800" w:dyaOrig="1060">
          <v:shape id="_x0000_i1094" type="#_x0000_t75" style="width:189.75pt;height:53.25pt" o:ole="">
            <v:imagedata r:id="rId145" o:title=""/>
          </v:shape>
          <o:OLEObject Type="Embed" ProgID="Equation.DSMT4" ShapeID="_x0000_i1094" DrawAspect="Content" ObjectID="_1622665324" r:id="rId146"/>
        </w:object>
      </w:r>
      <w:r w:rsidRPr="00F02F22">
        <w:rPr>
          <w:position w:val="-6"/>
        </w:rPr>
        <w:object w:dxaOrig="3940" w:dyaOrig="400">
          <v:shape id="_x0000_i1095" type="#_x0000_t75" style="width:197.25pt;height:20.25pt" o:ole="">
            <v:imagedata r:id="rId147" o:title=""/>
          </v:shape>
          <o:OLEObject Type="Embed" ProgID="Equation.DSMT4" ShapeID="_x0000_i1095" DrawAspect="Content" ObjectID="_1622665325" r:id="rId148"/>
        </w:object>
      </w:r>
    </w:p>
    <w:p w:rsidR="00F02F22" w:rsidRDefault="00F02F22" w:rsidP="00F02F22">
      <w:pPr>
        <w:pStyle w:val="ListParagraph"/>
      </w:pPr>
      <w:r>
        <w:t xml:space="preserve">Mà hai góc này ở vị trí đối diện nên </w:t>
      </w:r>
      <w:r w:rsidRPr="00F02F22">
        <w:rPr>
          <w:position w:val="-4"/>
        </w:rPr>
        <w:object w:dxaOrig="800" w:dyaOrig="279">
          <v:shape id="_x0000_i1096" type="#_x0000_t75" style="width:39.75pt;height:14.25pt" o:ole="">
            <v:imagedata r:id="rId149" o:title=""/>
          </v:shape>
          <o:OLEObject Type="Embed" ProgID="Equation.DSMT4" ShapeID="_x0000_i1096" DrawAspect="Content" ObjectID="_1622665326" r:id="rId150"/>
        </w:object>
      </w:r>
      <w:r>
        <w:t>là tứ giác nội tiếp.</w: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Ta có: </w:t>
      </w:r>
      <w:r w:rsidRPr="00F02F22">
        <w:rPr>
          <w:position w:val="-14"/>
        </w:rPr>
        <w:object w:dxaOrig="7460" w:dyaOrig="480">
          <v:shape id="_x0000_i1097" type="#_x0000_t75" style="width:372.75pt;height:24pt" o:ole="">
            <v:imagedata r:id="rId151" o:title=""/>
          </v:shape>
          <o:OLEObject Type="Embed" ProgID="Equation.DSMT4" ShapeID="_x0000_i1097" DrawAspect="Content" ObjectID="_1622665327" r:id="rId152"/>
        </w:object>
      </w:r>
    </w:p>
    <w:p w:rsidR="00F02F22" w:rsidRDefault="00F02F22" w:rsidP="00F02F22">
      <w:pPr>
        <w:pStyle w:val="ListParagraph"/>
      </w:pPr>
      <w:r>
        <w:lastRenderedPageBreak/>
        <w:t xml:space="preserve">Mà hai góc này ở vị trí đối diện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219" w:dyaOrig="300">
          <v:shape id="_x0000_i1098" type="#_x0000_t75" style="width:60.75pt;height:15pt" o:ole="">
            <v:imagedata r:id="rId153" o:title=""/>
          </v:shape>
          <o:OLEObject Type="Embed" ProgID="Equation.DSMT4" ShapeID="_x0000_i1098" DrawAspect="Content" ObjectID="_1622665328" r:id="rId154"/>
        </w:object>
      </w:r>
      <w:r>
        <w:t xml:space="preserve">là tứ giác nội tiếp </w:t>
      </w:r>
    </w:p>
    <w:p w:rsidR="00F02F22" w:rsidRDefault="00F02F22" w:rsidP="00F02F22">
      <w:pPr>
        <w:pStyle w:val="ListParagraph"/>
      </w:pPr>
      <w:r w:rsidRPr="00F02F22">
        <w:rPr>
          <w:position w:val="-6"/>
        </w:rPr>
        <w:object w:dxaOrig="1939" w:dyaOrig="400">
          <v:shape id="_x0000_i1099" type="#_x0000_t75" style="width:96.75pt;height:20.25pt" o:ole="">
            <v:imagedata r:id="rId155" o:title=""/>
          </v:shape>
          <o:OLEObject Type="Embed" ProgID="Equation.DSMT4" ShapeID="_x0000_i1099" DrawAspect="Content" ObjectID="_1622665329" r:id="rId156"/>
        </w:object>
      </w:r>
      <w:r>
        <w:t>(hai góc nội tiếp cùng chắn cung MK)</w:t>
      </w:r>
    </w:p>
    <w:p w:rsidR="00F02F22" w:rsidRDefault="00F02F22" w:rsidP="00F02F22">
      <w:pPr>
        <w:pStyle w:val="ListParagraph"/>
      </w:pPr>
      <w:r>
        <w:t xml:space="preserve">Xét đường tròn (O) ta có: </w:t>
      </w:r>
      <w:r w:rsidRPr="00F02F22">
        <w:rPr>
          <w:position w:val="-6"/>
        </w:rPr>
        <w:object w:dxaOrig="1600" w:dyaOrig="400">
          <v:shape id="_x0000_i1100" type="#_x0000_t75" style="width:80.25pt;height:20.25pt" o:ole="">
            <v:imagedata r:id="rId157" o:title=""/>
          </v:shape>
          <o:OLEObject Type="Embed" ProgID="Equation.DSMT4" ShapeID="_x0000_i1100" DrawAspect="Content" ObjectID="_1622665330" r:id="rId158"/>
        </w:object>
      </w:r>
      <w:r>
        <w:t>(góc nội tiếp và góc tạo bởi tiếp tuyến dây cùng cùng chắn cung MC)</w:t>
      </w:r>
    </w:p>
    <w:p w:rsidR="00F02F22" w:rsidRDefault="00F02F22" w:rsidP="00F02F22">
      <w:pPr>
        <w:pStyle w:val="ListParagraph"/>
      </w:pPr>
      <w:r w:rsidRPr="00F02F22">
        <w:rPr>
          <w:position w:val="-22"/>
        </w:rPr>
        <w:object w:dxaOrig="3800" w:dyaOrig="580">
          <v:shape id="_x0000_i1101" type="#_x0000_t75" style="width:189.75pt;height:29.25pt" o:ole="">
            <v:imagedata r:id="rId159" o:title=""/>
          </v:shape>
          <o:OLEObject Type="Embed" ProgID="Equation.DSMT4" ShapeID="_x0000_i1101" DrawAspect="Content" ObjectID="_1622665331" r:id="rId160"/>
        </w:object>
      </w:r>
    </w:p>
    <w:p w:rsidR="00F02F22" w:rsidRDefault="00F02F22" w:rsidP="00F02F22">
      <w:pPr>
        <w:pStyle w:val="ListParagraph"/>
        <w:numPr>
          <w:ilvl w:val="0"/>
          <w:numId w:val="8"/>
        </w:numPr>
      </w:pPr>
      <w:r>
        <w:t xml:space="preserve">Nối </w:t>
      </w:r>
      <w:r w:rsidRPr="00F02F22">
        <w:rPr>
          <w:position w:val="-4"/>
        </w:rPr>
        <w:object w:dxaOrig="200" w:dyaOrig="279">
          <v:shape id="_x0000_i1102" type="#_x0000_t75" style="width:9.75pt;height:14.25pt" o:ole="">
            <v:imagedata r:id="rId161" o:title=""/>
          </v:shape>
          <o:OLEObject Type="Embed" ProgID="Equation.DSMT4" ShapeID="_x0000_i1102" DrawAspect="Content" ObjectID="_1622665332" r:id="rId162"/>
        </w:object>
      </w:r>
      <w:r>
        <w:t xml:space="preserve">với </w:t>
      </w:r>
      <w:r w:rsidRPr="00F02F22">
        <w:rPr>
          <w:position w:val="-4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22665333" r:id="rId164"/>
        </w:object>
      </w:r>
    </w:p>
    <w:p w:rsidR="00F02F22" w:rsidRDefault="00F02F22" w:rsidP="00F02F22">
      <w:pPr>
        <w:pStyle w:val="ListParagraph"/>
      </w:pPr>
      <w:r>
        <w:t xml:space="preserve">Xét tứ giác </w:t>
      </w:r>
      <w:r w:rsidR="00072C65" w:rsidRPr="00F02F22">
        <w:rPr>
          <w:position w:val="-4"/>
        </w:rPr>
        <w:object w:dxaOrig="800" w:dyaOrig="279">
          <v:shape id="_x0000_i1104" type="#_x0000_t75" style="width:39.75pt;height:14.25pt" o:ole="">
            <v:imagedata r:id="rId165" o:title=""/>
          </v:shape>
          <o:OLEObject Type="Embed" ProgID="Equation.DSMT4" ShapeID="_x0000_i1104" DrawAspect="Content" ObjectID="_1622665334" r:id="rId166"/>
        </w:object>
      </w:r>
      <w:r w:rsidR="00072C65">
        <w:t>ta có:</w:t>
      </w:r>
    </w:p>
    <w:p w:rsidR="00072C65" w:rsidRDefault="0031314D" w:rsidP="00F02F22">
      <w:pPr>
        <w:pStyle w:val="ListParagraph"/>
      </w:pPr>
      <w:r w:rsidRPr="0031314D">
        <w:rPr>
          <w:position w:val="-46"/>
        </w:rPr>
        <w:object w:dxaOrig="5440" w:dyaOrig="1060">
          <v:shape id="_x0000_i1105" type="#_x0000_t75" style="width:272.25pt;height:53.25pt" o:ole="">
            <v:imagedata r:id="rId167" o:title=""/>
          </v:shape>
          <o:OLEObject Type="Embed" ProgID="Equation.DSMT4" ShapeID="_x0000_i1105" DrawAspect="Content" ObjectID="_1622665335" r:id="rId168"/>
        </w:object>
      </w:r>
    </w:p>
    <w:p w:rsidR="0031314D" w:rsidRDefault="0031314D" w:rsidP="00F02F22">
      <w:pPr>
        <w:pStyle w:val="ListParagraph"/>
      </w:pPr>
      <w:r>
        <w:t xml:space="preserve">Mà 2 góc này ở vị trí đối diện </w:t>
      </w:r>
      <w:r w:rsidRPr="0031314D">
        <w:rPr>
          <w:position w:val="-6"/>
        </w:rPr>
        <w:object w:dxaOrig="1120" w:dyaOrig="300">
          <v:shape id="_x0000_i1106" type="#_x0000_t75" style="width:56.25pt;height:15pt" o:ole="">
            <v:imagedata r:id="rId169" o:title=""/>
          </v:shape>
          <o:OLEObject Type="Embed" ProgID="Equation.DSMT4" ShapeID="_x0000_i1106" DrawAspect="Content" ObjectID="_1622665336" r:id="rId170"/>
        </w:object>
      </w:r>
      <w:r>
        <w:t>là tứ giác nội tiếp</w:t>
      </w:r>
    </w:p>
    <w:p w:rsidR="0031314D" w:rsidRDefault="0031314D" w:rsidP="00F02F22">
      <w:pPr>
        <w:pStyle w:val="ListParagraph"/>
      </w:pPr>
      <w:r w:rsidRPr="0031314D">
        <w:rPr>
          <w:position w:val="-6"/>
        </w:rPr>
        <w:object w:dxaOrig="1760" w:dyaOrig="400">
          <v:shape id="_x0000_i1107" type="#_x0000_t75" style="width:87.75pt;height:20.25pt" o:ole="">
            <v:imagedata r:id="rId171" o:title=""/>
          </v:shape>
          <o:OLEObject Type="Embed" ProgID="Equation.DSMT4" ShapeID="_x0000_i1107" DrawAspect="Content" ObjectID="_1622665337" r:id="rId172"/>
        </w:object>
      </w:r>
      <w:r>
        <w:t xml:space="preserve">(2 góc nội tiếp cùng chắn cung </w:t>
      </w:r>
      <w:r w:rsidRPr="0031314D">
        <w:rPr>
          <w:position w:val="-12"/>
        </w:rPr>
        <w:object w:dxaOrig="580" w:dyaOrig="360">
          <v:shape id="_x0000_i1108" type="#_x0000_t75" style="width:29.25pt;height:18pt" o:ole="">
            <v:imagedata r:id="rId173" o:title=""/>
          </v:shape>
          <o:OLEObject Type="Embed" ProgID="Equation.DSMT4" ShapeID="_x0000_i1108" DrawAspect="Content" ObjectID="_1622665338" r:id="rId174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14"/>
        </w:rPr>
        <w:object w:dxaOrig="4000" w:dyaOrig="480">
          <v:shape id="_x0000_i1109" type="#_x0000_t75" style="width:200.25pt;height:24pt" o:ole="">
            <v:imagedata r:id="rId175" o:title=""/>
          </v:shape>
          <o:OLEObject Type="Embed" ProgID="Equation.DSMT4" ShapeID="_x0000_i1109" DrawAspect="Content" ObjectID="_1622665339" r:id="rId176"/>
        </w:object>
      </w:r>
    </w:p>
    <w:p w:rsidR="0031314D" w:rsidRDefault="0031314D" w:rsidP="00F02F22">
      <w:pPr>
        <w:pStyle w:val="ListParagraph"/>
      </w:pPr>
      <w:r>
        <w:t xml:space="preserve">Ta có: </w:t>
      </w:r>
      <w:r w:rsidRPr="0031314D">
        <w:rPr>
          <w:position w:val="-10"/>
        </w:rPr>
        <w:object w:dxaOrig="4440" w:dyaOrig="440">
          <v:shape id="_x0000_i1110" type="#_x0000_t75" style="width:222pt;height:21.75pt" o:ole="">
            <v:imagedata r:id="rId177" o:title=""/>
          </v:shape>
          <o:OLEObject Type="Embed" ProgID="Equation.DSMT4" ShapeID="_x0000_i1110" DrawAspect="Content" ObjectID="_1622665340" r:id="rId178"/>
        </w:object>
      </w:r>
    </w:p>
    <w:p w:rsidR="0031314D" w:rsidRDefault="0031314D" w:rsidP="00F02F22">
      <w:pPr>
        <w:pStyle w:val="ListParagraph"/>
      </w:pPr>
      <w:r>
        <w:t xml:space="preserve">Mà </w:t>
      </w:r>
      <w:r w:rsidRPr="0031314D">
        <w:rPr>
          <w:position w:val="-6"/>
        </w:rPr>
        <w:object w:dxaOrig="1480" w:dyaOrig="400">
          <v:shape id="_x0000_i1111" type="#_x0000_t75" style="width:74.25pt;height:20.25pt" o:ole="">
            <v:imagedata r:id="rId179" o:title=""/>
          </v:shape>
          <o:OLEObject Type="Embed" ProgID="Equation.DSMT4" ShapeID="_x0000_i1111" DrawAspect="Content" ObjectID="_1622665341" r:id="rId180"/>
        </w:object>
      </w:r>
      <w:r>
        <w:t>(tính chất hai tiếp tuyến cắt nhau)</w:t>
      </w:r>
    </w:p>
    <w:p w:rsidR="0031314D" w:rsidRDefault="0031314D" w:rsidP="00F02F22">
      <w:pPr>
        <w:pStyle w:val="ListParagraph"/>
      </w:pPr>
      <w:r>
        <w:t xml:space="preserve">Hay </w:t>
      </w:r>
      <w:r w:rsidRPr="0031314D">
        <w:rPr>
          <w:position w:val="-6"/>
        </w:rPr>
        <w:object w:dxaOrig="3200" w:dyaOrig="400">
          <v:shape id="_x0000_i1112" type="#_x0000_t75" style="width:159.75pt;height:20.25pt" o:ole="">
            <v:imagedata r:id="rId181" o:title=""/>
          </v:shape>
          <o:OLEObject Type="Embed" ProgID="Equation.DSMT4" ShapeID="_x0000_i1112" DrawAspect="Content" ObjectID="_1622665342" r:id="rId182"/>
        </w:object>
      </w:r>
    </w:p>
    <w:p w:rsidR="0031314D" w:rsidRDefault="0031314D" w:rsidP="00F02F22">
      <w:pPr>
        <w:pStyle w:val="ListParagraph"/>
      </w:pPr>
      <w:r>
        <w:t xml:space="preserve">Xét </w:t>
      </w:r>
      <w:r w:rsidRPr="0031314D">
        <w:rPr>
          <w:position w:val="-4"/>
        </w:rPr>
        <w:object w:dxaOrig="740" w:dyaOrig="279">
          <v:shape id="_x0000_i1113" type="#_x0000_t75" style="width:36.75pt;height:14.25pt" o:ole="">
            <v:imagedata r:id="rId183" o:title=""/>
          </v:shape>
          <o:OLEObject Type="Embed" ProgID="Equation.DSMT4" ShapeID="_x0000_i1113" DrawAspect="Content" ObjectID="_1622665343" r:id="rId184"/>
        </w:object>
      </w:r>
      <w:r>
        <w:t xml:space="preserve">và </w:t>
      </w:r>
      <w:r w:rsidRPr="0031314D">
        <w:rPr>
          <w:position w:val="-4"/>
        </w:rPr>
        <w:object w:dxaOrig="859" w:dyaOrig="279">
          <v:shape id="_x0000_i1114" type="#_x0000_t75" style="width:42.75pt;height:14.25pt" o:ole="">
            <v:imagedata r:id="rId185" o:title=""/>
          </v:shape>
          <o:OLEObject Type="Embed" ProgID="Equation.DSMT4" ShapeID="_x0000_i1114" DrawAspect="Content" ObjectID="_1622665344" r:id="rId186"/>
        </w:object>
      </w:r>
      <w:r>
        <w:t>có:</w:t>
      </w:r>
    </w:p>
    <w:p w:rsidR="0031314D" w:rsidRDefault="0031314D" w:rsidP="00F02F22">
      <w:pPr>
        <w:pStyle w:val="ListParagraph"/>
      </w:pPr>
      <w:r w:rsidRPr="0031314D">
        <w:rPr>
          <w:position w:val="-42"/>
        </w:rPr>
        <w:object w:dxaOrig="5000" w:dyaOrig="980">
          <v:shape id="_x0000_i1115" type="#_x0000_t75" style="width:249.75pt;height:48.75pt" o:ole="">
            <v:imagedata r:id="rId187" o:title=""/>
          </v:shape>
          <o:OLEObject Type="Embed" ProgID="Equation.DSMT4" ShapeID="_x0000_i1115" DrawAspect="Content" ObjectID="_1622665345" r:id="rId188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26"/>
        </w:rPr>
        <w:object w:dxaOrig="1640" w:dyaOrig="700">
          <v:shape id="_x0000_i1116" type="#_x0000_t75" style="width:81.75pt;height:35.25pt" o:ole="">
            <v:imagedata r:id="rId189" o:title=""/>
          </v:shape>
          <o:OLEObject Type="Embed" ProgID="Equation.DSMT4" ShapeID="_x0000_i1116" DrawAspect="Content" ObjectID="_1622665346" r:id="rId190"/>
        </w:object>
      </w:r>
      <w:r>
        <w:t>(hai cặp cạnh tỉ lệ )</w:t>
      </w:r>
      <w:r w:rsidRPr="0031314D">
        <w:rPr>
          <w:position w:val="-6"/>
        </w:rPr>
        <w:object w:dxaOrig="4560" w:dyaOrig="360">
          <v:shape id="_x0000_i1117" type="#_x0000_t75" style="width:228pt;height:18pt" o:ole="">
            <v:imagedata r:id="rId191" o:title=""/>
          </v:shape>
          <o:OLEObject Type="Embed" ProgID="Equation.DSMT4" ShapeID="_x0000_i1117" DrawAspect="Content" ObjectID="_1622665347" r:id="rId192"/>
        </w:object>
      </w:r>
    </w:p>
    <w:p w:rsidR="0031314D" w:rsidRDefault="0031314D" w:rsidP="0031314D">
      <w:pPr>
        <w:pStyle w:val="ListParagraph"/>
        <w:ind w:left="142"/>
      </w:pPr>
      <w:r w:rsidRPr="0031314D">
        <w:rPr>
          <w:position w:val="-6"/>
        </w:rPr>
        <w:object w:dxaOrig="1740" w:dyaOrig="300">
          <v:shape id="_x0000_i1118" type="#_x0000_t75" style="width:87pt;height:15pt" o:ole="">
            <v:imagedata r:id="rId193" o:title=""/>
          </v:shape>
          <o:OLEObject Type="Embed" ProgID="Equation.DSMT4" ShapeID="_x0000_i1118" DrawAspect="Content" ObjectID="_1622665348" r:id="rId194"/>
        </w:object>
      </w:r>
      <w:r>
        <w:t xml:space="preserve">lớn nhất khi </w:t>
      </w:r>
      <w:r w:rsidRPr="0031314D">
        <w:rPr>
          <w:position w:val="-4"/>
        </w:rPr>
        <w:object w:dxaOrig="480" w:dyaOrig="279">
          <v:shape id="_x0000_i1119" type="#_x0000_t75" style="width:24pt;height:14.25pt" o:ole="">
            <v:imagedata r:id="rId195" o:title=""/>
          </v:shape>
          <o:OLEObject Type="Embed" ProgID="Equation.DSMT4" ShapeID="_x0000_i1119" DrawAspect="Content" ObjectID="_1622665349" r:id="rId196"/>
        </w:object>
      </w:r>
      <w:r>
        <w:t>lớn nhất</w:t>
      </w:r>
    </w:p>
    <w:p w:rsidR="0031314D" w:rsidRDefault="0031314D" w:rsidP="0031314D">
      <w:pPr>
        <w:pStyle w:val="ListParagraph"/>
        <w:ind w:left="142"/>
      </w:pPr>
      <w:r>
        <w:t xml:space="preserve">Gọi </w:t>
      </w:r>
      <w:r w:rsidRPr="0031314D">
        <w:rPr>
          <w:position w:val="-4"/>
        </w:rPr>
        <w:object w:dxaOrig="320" w:dyaOrig="279">
          <v:shape id="_x0000_i1120" type="#_x0000_t75" style="width:15.75pt;height:14.25pt" o:ole="">
            <v:imagedata r:id="rId197" o:title=""/>
          </v:shape>
          <o:OLEObject Type="Embed" ProgID="Equation.DSMT4" ShapeID="_x0000_i1120" DrawAspect="Content" ObjectID="_1622665350" r:id="rId198"/>
        </w:object>
      </w:r>
      <w:r>
        <w:t xml:space="preserve">là trung điểm của </w:t>
      </w:r>
      <w:r w:rsidRPr="0031314D">
        <w:rPr>
          <w:position w:val="-6"/>
        </w:rPr>
        <w:object w:dxaOrig="460" w:dyaOrig="300">
          <v:shape id="_x0000_i1121" type="#_x0000_t75" style="width:23.25pt;height:15pt" o:ole="">
            <v:imagedata r:id="rId199" o:title=""/>
          </v:shape>
          <o:OLEObject Type="Embed" ProgID="Equation.DSMT4" ShapeID="_x0000_i1121" DrawAspect="Content" ObjectID="_1622665351" r:id="rId200"/>
        </w:object>
      </w:r>
      <w:r>
        <w:t xml:space="preserve">và </w:t>
      </w:r>
      <w:r w:rsidRPr="0031314D">
        <w:rPr>
          <w:position w:val="-4"/>
        </w:rPr>
        <w:object w:dxaOrig="420" w:dyaOrig="279">
          <v:shape id="_x0000_i1122" type="#_x0000_t75" style="width:21pt;height:14.25pt" o:ole="">
            <v:imagedata r:id="rId201" o:title=""/>
          </v:shape>
          <o:OLEObject Type="Embed" ProgID="Equation.DSMT4" ShapeID="_x0000_i1122" DrawAspect="Content" ObjectID="_1622665352" r:id="rId202"/>
        </w:object>
      </w:r>
      <w:r>
        <w:t xml:space="preserve">là giao điểm của </w:t>
      </w:r>
      <w:r w:rsidR="00BF103B" w:rsidRPr="0031314D">
        <w:rPr>
          <w:position w:val="-6"/>
        </w:rPr>
        <w:object w:dxaOrig="520" w:dyaOrig="300">
          <v:shape id="_x0000_i1123" type="#_x0000_t75" style="width:26.25pt;height:15pt" o:ole="">
            <v:imagedata r:id="rId203" o:title=""/>
          </v:shape>
          <o:OLEObject Type="Embed" ProgID="Equation.DSMT4" ShapeID="_x0000_i1123" DrawAspect="Content" ObjectID="_1622665353" r:id="rId204"/>
        </w:object>
      </w:r>
      <w:r w:rsidR="00BF103B">
        <w:t>với đường tròn (</w:t>
      </w:r>
      <w:r w:rsidR="00BF103B" w:rsidRPr="00BF103B">
        <w:rPr>
          <w:position w:val="-4"/>
        </w:rPr>
        <w:object w:dxaOrig="420" w:dyaOrig="279">
          <v:shape id="_x0000_i1124" type="#_x0000_t75" style="width:21pt;height:14.25pt" o:ole="">
            <v:imagedata r:id="rId205" o:title=""/>
          </v:shape>
          <o:OLEObject Type="Embed" ProgID="Equation.DSMT4" ShapeID="_x0000_i1124" DrawAspect="Content" ObjectID="_1622665354" r:id="rId206"/>
        </w:object>
      </w:r>
      <w:r w:rsidR="00F379A1">
        <w:t xml:space="preserve">thuộc cung </w:t>
      </w:r>
      <w:r w:rsidR="00CA173A">
        <w:t xml:space="preserve">nhỏ </w:t>
      </w:r>
      <w:r w:rsidR="00CA173A" w:rsidRPr="00CA173A">
        <w:rPr>
          <w:position w:val="-12"/>
        </w:rPr>
        <w:object w:dxaOrig="560" w:dyaOrig="360">
          <v:shape id="_x0000_i1125" type="#_x0000_t75" style="width:27.75pt;height:18pt" o:ole="">
            <v:imagedata r:id="rId207" o:title=""/>
          </v:shape>
          <o:OLEObject Type="Embed" ProgID="Equation.DSMT4" ShapeID="_x0000_i1125" DrawAspect="Content" ObjectID="_1622665355" r:id="rId208"/>
        </w:object>
      </w:r>
    </w:p>
    <w:p w:rsidR="00CA173A" w:rsidRDefault="00CA173A" w:rsidP="0031314D">
      <w:pPr>
        <w:pStyle w:val="ListParagraph"/>
        <w:ind w:left="142"/>
      </w:pPr>
      <w:r>
        <w:t xml:space="preserve">Khi đó </w:t>
      </w:r>
      <w:r w:rsidRPr="00CA173A">
        <w:rPr>
          <w:position w:val="-4"/>
        </w:rPr>
        <w:object w:dxaOrig="420" w:dyaOrig="279">
          <v:shape id="_x0000_i1126" type="#_x0000_t75" style="width:21pt;height:14.25pt" o:ole="">
            <v:imagedata r:id="rId209" o:title=""/>
          </v:shape>
          <o:OLEObject Type="Embed" ProgID="Equation.DSMT4" ShapeID="_x0000_i1126" DrawAspect="Content" ObjectID="_1622665356" r:id="rId210"/>
        </w:object>
      </w:r>
      <w:r>
        <w:t xml:space="preserve"> là điểm chính giữa của cung nhỏ </w:t>
      </w:r>
      <w:r w:rsidRPr="00CA173A">
        <w:rPr>
          <w:position w:val="-6"/>
        </w:rPr>
        <w:object w:dxaOrig="499" w:dyaOrig="300">
          <v:shape id="_x0000_i1127" type="#_x0000_t75" style="width:24.75pt;height:15pt" o:ole="">
            <v:imagedata r:id="rId211" o:title=""/>
          </v:shape>
          <o:OLEObject Type="Embed" ProgID="Equation.DSMT4" ShapeID="_x0000_i1127" DrawAspect="Content" ObjectID="_1622665357" r:id="rId212"/>
        </w:object>
      </w:r>
    </w:p>
    <w:p w:rsidR="00CA173A" w:rsidRPr="00F02F22" w:rsidRDefault="00CA173A" w:rsidP="0031314D">
      <w:pPr>
        <w:pStyle w:val="ListParagraph"/>
        <w:ind w:left="142"/>
      </w:pPr>
      <w:r>
        <w:t xml:space="preserve">Dễ thấy </w:t>
      </w:r>
      <w:r w:rsidRPr="00CA173A">
        <w:rPr>
          <w:position w:val="-4"/>
        </w:rPr>
        <w:object w:dxaOrig="1380" w:dyaOrig="279">
          <v:shape id="_x0000_i1128" type="#_x0000_t75" style="width:69pt;height:14.25pt" o:ole="">
            <v:imagedata r:id="rId213" o:title=""/>
          </v:shape>
          <o:OLEObject Type="Embed" ProgID="Equation.DSMT4" ShapeID="_x0000_i1128" DrawAspect="Content" ObjectID="_1622665358" r:id="rId214"/>
        </w:object>
      </w:r>
      <w:r>
        <w:t xml:space="preserve">không đổi nên </w:t>
      </w:r>
      <w:r w:rsidRPr="00CA173A">
        <w:rPr>
          <w:position w:val="-4"/>
        </w:rPr>
        <w:object w:dxaOrig="480" w:dyaOrig="279">
          <v:shape id="_x0000_i1129" type="#_x0000_t75" style="width:24pt;height:14.25pt" o:ole="">
            <v:imagedata r:id="rId215" o:title=""/>
          </v:shape>
          <o:OLEObject Type="Embed" ProgID="Equation.DSMT4" ShapeID="_x0000_i1129" DrawAspect="Content" ObjectID="_1622665359" r:id="rId216"/>
        </w:object>
      </w:r>
      <w:r>
        <w:t xml:space="preserve">lớn nhất khi </w:t>
      </w:r>
      <w:r w:rsidRPr="00CA173A">
        <w:rPr>
          <w:position w:val="-4"/>
        </w:rPr>
        <w:object w:dxaOrig="980" w:dyaOrig="279">
          <v:shape id="_x0000_i1130" type="#_x0000_t75" style="width:48.75pt;height:14.25pt" o:ole="">
            <v:imagedata r:id="rId217" o:title=""/>
          </v:shape>
          <o:OLEObject Type="Embed" ProgID="Equation.DSMT4" ShapeID="_x0000_i1130" DrawAspect="Content" ObjectID="_1622665360" r:id="rId218"/>
        </w:object>
      </w:r>
      <w:r>
        <w:t xml:space="preserve">là điểm chính giữa của cung nhỏ </w:t>
      </w:r>
      <w:r w:rsidRPr="00CA173A">
        <w:rPr>
          <w:position w:val="-6"/>
        </w:rPr>
        <w:object w:dxaOrig="460" w:dyaOrig="300">
          <v:shape id="_x0000_i1131" type="#_x0000_t75" style="width:23.25pt;height:15pt" o:ole="">
            <v:imagedata r:id="rId219" o:title=""/>
          </v:shape>
          <o:OLEObject Type="Embed" ProgID="Equation.DSMT4" ShapeID="_x0000_i1131" DrawAspect="Content" ObjectID="_1622665361" r:id="rId220"/>
        </w:object>
      </w:r>
    </w:p>
    <w:p w:rsidR="00AE5111" w:rsidRPr="00AE5111" w:rsidRDefault="00AE5111" w:rsidP="00AE5111">
      <w:pPr>
        <w:rPr>
          <w:b/>
        </w:rPr>
      </w:pPr>
    </w:p>
    <w:sectPr w:rsidR="00AE5111" w:rsidRPr="00AE5111" w:rsidSect="00186BD4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23"/>
    <w:multiLevelType w:val="hybridMultilevel"/>
    <w:tmpl w:val="2E863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587"/>
    <w:multiLevelType w:val="hybridMultilevel"/>
    <w:tmpl w:val="EF6E1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B3B"/>
    <w:multiLevelType w:val="hybridMultilevel"/>
    <w:tmpl w:val="1848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5369"/>
    <w:multiLevelType w:val="hybridMultilevel"/>
    <w:tmpl w:val="8E98F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BA7"/>
    <w:multiLevelType w:val="hybridMultilevel"/>
    <w:tmpl w:val="2F622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331"/>
    <w:multiLevelType w:val="hybridMultilevel"/>
    <w:tmpl w:val="63BEF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1881"/>
    <w:multiLevelType w:val="hybridMultilevel"/>
    <w:tmpl w:val="CDC6A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61A0"/>
    <w:multiLevelType w:val="hybridMultilevel"/>
    <w:tmpl w:val="54A6E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E"/>
    <w:rsid w:val="00023F3D"/>
    <w:rsid w:val="00072C65"/>
    <w:rsid w:val="00186BD4"/>
    <w:rsid w:val="0023678A"/>
    <w:rsid w:val="002766D7"/>
    <w:rsid w:val="0031314D"/>
    <w:rsid w:val="00350FD9"/>
    <w:rsid w:val="00610C7F"/>
    <w:rsid w:val="006E6BAE"/>
    <w:rsid w:val="007359D7"/>
    <w:rsid w:val="00AE5111"/>
    <w:rsid w:val="00BE12CC"/>
    <w:rsid w:val="00BF103B"/>
    <w:rsid w:val="00CA173A"/>
    <w:rsid w:val="00DB57B9"/>
    <w:rsid w:val="00E03EF2"/>
    <w:rsid w:val="00F02F22"/>
    <w:rsid w:val="00F379A1"/>
    <w:rsid w:val="0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2019-06-21T15:01:00Z</dcterms:created>
  <dcterms:modified xsi:type="dcterms:W3CDTF">2019-06-21T16:25:00Z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