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F5493" w:rsidRPr="006F5493" w:rsidTr="006F5493">
        <w:tc>
          <w:tcPr>
            <w:tcW w:w="5395" w:type="dxa"/>
            <w:vAlign w:val="center"/>
          </w:tcPr>
          <w:p w:rsidR="006F5493" w:rsidRPr="006F5493" w:rsidRDefault="006F5493" w:rsidP="006F549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F549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NGUYỄN TRÃI</w:t>
            </w:r>
          </w:p>
          <w:p w:rsidR="006F5493" w:rsidRPr="006F5493" w:rsidRDefault="006F5493" w:rsidP="006F549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6F549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6F549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F549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6F549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2012 – 2013</w:t>
            </w:r>
          </w:p>
        </w:tc>
        <w:tc>
          <w:tcPr>
            <w:tcW w:w="5395" w:type="dxa"/>
            <w:vAlign w:val="center"/>
          </w:tcPr>
          <w:p w:rsidR="006F5493" w:rsidRPr="006F5493" w:rsidRDefault="006F5493" w:rsidP="006F549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F549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KÌ II</w:t>
            </w:r>
          </w:p>
          <w:p w:rsidR="006F5493" w:rsidRPr="006F5493" w:rsidRDefault="006F5493" w:rsidP="006F549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F549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– LỚP 7</w:t>
            </w:r>
          </w:p>
          <w:p w:rsidR="006F5493" w:rsidRPr="006F5493" w:rsidRDefault="006F5493" w:rsidP="006F549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6F549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</w:t>
            </w:r>
            <w:proofErr w:type="spellEnd"/>
            <w:r w:rsidRPr="006F549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F549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6F549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6F549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Default="006F5493" w:rsidP="006F54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1A41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</w:t>
      </w:r>
      <w:r w:rsidR="006E6B78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6E6B78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6E6B78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6E6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B78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6E6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B78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6E6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B78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6E6B78" w:rsidRDefault="006E6B78" w:rsidP="006E6B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B78">
        <w:rPr>
          <w:rFonts w:ascii="Times New Roman" w:hAnsi="Times New Roman" w:cs="Times New Roman"/>
          <w:position w:val="-28"/>
          <w:sz w:val="28"/>
          <w:szCs w:val="28"/>
        </w:rPr>
        <w:object w:dxaOrig="14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25pt;height:36.3pt" o:ole="">
            <v:imagedata r:id="rId7" o:title=""/>
          </v:shape>
          <o:OLEObject Type="Embed" ProgID="Equation.DSMT4" ShapeID="_x0000_i1025" DrawAspect="Content" ObjectID="_1583689742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A.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7</w:t>
      </w:r>
    </w:p>
    <w:p w:rsidR="006E6B78" w:rsidRDefault="006E6B78" w:rsidP="006E6B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B78">
        <w:rPr>
          <w:rFonts w:ascii="Times New Roman" w:hAnsi="Times New Roman" w:cs="Times New Roman"/>
          <w:position w:val="-14"/>
          <w:sz w:val="28"/>
          <w:szCs w:val="28"/>
        </w:rPr>
        <w:object w:dxaOrig="1579" w:dyaOrig="420">
          <v:shape id="_x0000_i1026" type="#_x0000_t75" style="width:78.9pt;height:20.75pt" o:ole="">
            <v:imagedata r:id="rId9" o:title=""/>
          </v:shape>
          <o:OLEObject Type="Embed" ProgID="Equation.DSMT4" ShapeID="_x0000_i1026" DrawAspect="Content" ObjectID="_1583689743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</w:p>
    <w:p w:rsidR="006E6B78" w:rsidRDefault="006E6B78" w:rsidP="006E6B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6B78">
        <w:rPr>
          <w:rFonts w:ascii="Times New Roman" w:hAnsi="Times New Roman" w:cs="Times New Roman"/>
          <w:sz w:val="28"/>
          <w:szCs w:val="28"/>
        </w:rPr>
        <w:t xml:space="preserve"> </w:t>
      </w:r>
      <w:r w:rsidRPr="006E6B78">
        <w:rPr>
          <w:position w:val="-4"/>
        </w:rPr>
        <w:object w:dxaOrig="580" w:dyaOrig="279">
          <v:shape id="_x0000_i1027" type="#_x0000_t75" style="width:28.8pt;height:13.8pt" o:ole="">
            <v:imagedata r:id="rId11" o:title=""/>
          </v:shape>
          <o:OLEObject Type="Embed" ProgID="Equation.DSMT4" ShapeID="_x0000_i1027" DrawAspect="Content" ObjectID="_1583689744" r:id="rId12"/>
        </w:object>
      </w:r>
      <w:r w:rsidRPr="006E6B78">
        <w:rPr>
          <w:rFonts w:ascii="Times New Roman" w:hAnsi="Times New Roman" w:cs="Times New Roman"/>
          <w:sz w:val="28"/>
          <w:szCs w:val="28"/>
        </w:rPr>
        <w:t xml:space="preserve"> </w:t>
      </w:r>
      <w:r w:rsidRPr="006E6B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6B78">
        <w:rPr>
          <w:rFonts w:ascii="Times New Roman" w:hAnsi="Times New Roman" w:cs="Times New Roman"/>
          <w:sz w:val="28"/>
          <w:szCs w:val="28"/>
        </w:rPr>
        <w:t xml:space="preserve">B. </w:t>
      </w:r>
      <w:r w:rsidRPr="006E6B78">
        <w:rPr>
          <w:position w:val="-4"/>
        </w:rPr>
        <w:object w:dxaOrig="639" w:dyaOrig="279">
          <v:shape id="_x0000_i1028" type="#_x0000_t75" style="width:31.7pt;height:13.8pt" o:ole="">
            <v:imagedata r:id="rId13" o:title=""/>
          </v:shape>
          <o:OLEObject Type="Embed" ProgID="Equation.DSMT4" ShapeID="_x0000_i1028" DrawAspect="Content" ObjectID="_1583689745" r:id="rId14"/>
        </w:object>
      </w:r>
      <w:r w:rsidRPr="006E6B78">
        <w:rPr>
          <w:rFonts w:ascii="Times New Roman" w:hAnsi="Times New Roman" w:cs="Times New Roman"/>
          <w:sz w:val="28"/>
          <w:szCs w:val="28"/>
        </w:rPr>
        <w:t xml:space="preserve"> </w:t>
      </w:r>
      <w:r w:rsidRPr="006E6B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6B78">
        <w:rPr>
          <w:rFonts w:ascii="Times New Roman" w:hAnsi="Times New Roman" w:cs="Times New Roman"/>
          <w:sz w:val="28"/>
          <w:szCs w:val="28"/>
        </w:rPr>
        <w:t xml:space="preserve">C. </w:t>
      </w:r>
      <w:r w:rsidRPr="006E6B78">
        <w:rPr>
          <w:position w:val="-4"/>
        </w:rPr>
        <w:object w:dxaOrig="800" w:dyaOrig="279">
          <v:shape id="_x0000_i1029" type="#_x0000_t75" style="width:39.75pt;height:13.8pt" o:ole="">
            <v:imagedata r:id="rId15" o:title=""/>
          </v:shape>
          <o:OLEObject Type="Embed" ProgID="Equation.DSMT4" ShapeID="_x0000_i1029" DrawAspect="Content" ObjectID="_1583689746" r:id="rId16"/>
        </w:object>
      </w:r>
      <w:r w:rsidRPr="006E6B78">
        <w:rPr>
          <w:rFonts w:ascii="Times New Roman" w:hAnsi="Times New Roman" w:cs="Times New Roman"/>
          <w:sz w:val="28"/>
          <w:szCs w:val="28"/>
        </w:rPr>
        <w:t xml:space="preserve"> </w:t>
      </w:r>
      <w:r w:rsidRPr="006E6B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6B78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6E6B7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E6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B7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E6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B78"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:rsidR="006E6B78" w:rsidRDefault="006E6B78" w:rsidP="006E6B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6E6B78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0" type="#_x0000_t75" style="width:40.9pt;height:15pt" o:ole="">
            <v:imagedata r:id="rId17" o:title=""/>
          </v:shape>
          <o:OLEObject Type="Embed" ProgID="Equation.DSMT4" ShapeID="_x0000_i1030" DrawAspect="Content" ObjectID="_1583689747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B78">
        <w:rPr>
          <w:rFonts w:ascii="Times New Roman" w:hAnsi="Times New Roman" w:cs="Times New Roman"/>
          <w:position w:val="-10"/>
          <w:sz w:val="28"/>
          <w:szCs w:val="28"/>
        </w:rPr>
        <w:object w:dxaOrig="980" w:dyaOrig="440">
          <v:shape id="_x0000_i1031" type="#_x0000_t75" style="width:48.95pt;height:21.9pt" o:ole="">
            <v:imagedata r:id="rId19" o:title=""/>
          </v:shape>
          <o:OLEObject Type="Embed" ProgID="Equation.DSMT4" ShapeID="_x0000_i1031" DrawAspect="Content" ObjectID="_1583689748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B78">
        <w:rPr>
          <w:rFonts w:ascii="Times New Roman" w:hAnsi="Times New Roman" w:cs="Times New Roman"/>
          <w:position w:val="-6"/>
          <w:sz w:val="28"/>
          <w:szCs w:val="28"/>
        </w:rPr>
        <w:object w:dxaOrig="960" w:dyaOrig="400">
          <v:shape id="_x0000_i1032" type="#_x0000_t75" style="width:47.8pt;height:20.15pt" o:ole="">
            <v:imagedata r:id="rId21" o:title=""/>
          </v:shape>
          <o:OLEObject Type="Embed" ProgID="Equation.DSMT4" ShapeID="_x0000_i1032" DrawAspect="Content" ObjectID="_1583689749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So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</w:p>
    <w:p w:rsidR="006E6B78" w:rsidRDefault="006E6B78" w:rsidP="006E6B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 &lt; AC &lt; BC</w:t>
      </w:r>
      <w:r>
        <w:rPr>
          <w:rFonts w:ascii="Times New Roman" w:hAnsi="Times New Roman" w:cs="Times New Roman"/>
          <w:sz w:val="28"/>
          <w:szCs w:val="28"/>
        </w:rPr>
        <w:tab/>
        <w:t>B. AC &lt; AB &lt; BC</w:t>
      </w:r>
      <w:r>
        <w:rPr>
          <w:rFonts w:ascii="Times New Roman" w:hAnsi="Times New Roman" w:cs="Times New Roman"/>
          <w:sz w:val="28"/>
          <w:szCs w:val="28"/>
        </w:rPr>
        <w:tab/>
        <w:t>C. AB &lt; BC &lt; AC</w:t>
      </w:r>
      <w:r>
        <w:rPr>
          <w:rFonts w:ascii="Times New Roman" w:hAnsi="Times New Roman" w:cs="Times New Roman"/>
          <w:sz w:val="28"/>
          <w:szCs w:val="28"/>
        </w:rPr>
        <w:tab/>
        <w:t>D. BC &lt; AC &lt; AB</w:t>
      </w:r>
    </w:p>
    <w:p w:rsidR="006E6B78" w:rsidRDefault="006E6B78" w:rsidP="006E6B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E6B78" w:rsidRPr="006E6B78" w:rsidRDefault="006E6B78" w:rsidP="006E6B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B78" w:rsidRDefault="006E6B78" w:rsidP="006F54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1A41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E6B78" w:rsidRDefault="00C87423" w:rsidP="006E6B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C87423" w:rsidTr="00C87423">
        <w:trPr>
          <w:jc w:val="center"/>
        </w:trPr>
        <w:tc>
          <w:tcPr>
            <w:tcW w:w="850" w:type="dxa"/>
            <w:vAlign w:val="center"/>
          </w:tcPr>
          <w:p w:rsidR="00C87423" w:rsidRDefault="00C87423" w:rsidP="00C8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C87423" w:rsidRDefault="00C87423" w:rsidP="00C8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C87423" w:rsidRDefault="00C87423" w:rsidP="00C8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C87423" w:rsidRDefault="00C87423" w:rsidP="00C8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C87423" w:rsidRDefault="00C87423" w:rsidP="00C8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C87423" w:rsidRDefault="00C87423" w:rsidP="00C8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C87423" w:rsidRDefault="00C87423" w:rsidP="00C8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C87423" w:rsidRDefault="00C87423" w:rsidP="00C8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C87423" w:rsidRDefault="00C87423" w:rsidP="00C8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87423" w:rsidTr="00C87423">
        <w:trPr>
          <w:jc w:val="center"/>
        </w:trPr>
        <w:tc>
          <w:tcPr>
            <w:tcW w:w="850" w:type="dxa"/>
            <w:vAlign w:val="center"/>
          </w:tcPr>
          <w:p w:rsidR="00C87423" w:rsidRDefault="00C87423" w:rsidP="00C8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C87423" w:rsidRDefault="00C87423" w:rsidP="00C8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C87423" w:rsidRDefault="00C87423" w:rsidP="00C8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C87423" w:rsidRDefault="00C87423" w:rsidP="00C8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C87423" w:rsidRDefault="00C87423" w:rsidP="00C8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C87423" w:rsidRDefault="00C87423" w:rsidP="00C8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C87423" w:rsidRDefault="00C87423" w:rsidP="00C8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C87423" w:rsidRDefault="00C87423" w:rsidP="00C8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C87423" w:rsidRDefault="00C87423" w:rsidP="00C8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87423" w:rsidTr="00C87423">
        <w:trPr>
          <w:jc w:val="center"/>
        </w:trPr>
        <w:tc>
          <w:tcPr>
            <w:tcW w:w="850" w:type="dxa"/>
            <w:vAlign w:val="center"/>
          </w:tcPr>
          <w:p w:rsidR="00C87423" w:rsidRDefault="00C87423" w:rsidP="00C8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C87423" w:rsidRDefault="00C87423" w:rsidP="00C8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C87423" w:rsidRDefault="00C87423" w:rsidP="00C8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C87423" w:rsidRDefault="00C87423" w:rsidP="00C8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C87423" w:rsidRDefault="00C87423" w:rsidP="00C8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C87423" w:rsidRDefault="00C87423" w:rsidP="00C8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C87423" w:rsidRDefault="00C87423" w:rsidP="00C8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C87423" w:rsidRDefault="00C87423" w:rsidP="00C8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C87423" w:rsidRDefault="00C87423" w:rsidP="00C8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C87423" w:rsidRDefault="00C87423" w:rsidP="00C8742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87423" w:rsidRDefault="00C87423" w:rsidP="00C8742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</w:p>
    <w:p w:rsidR="00C87423" w:rsidRDefault="00C87423" w:rsidP="00C874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423">
        <w:rPr>
          <w:rFonts w:ascii="Times New Roman" w:hAnsi="Times New Roman" w:cs="Times New Roman"/>
          <w:position w:val="-38"/>
          <w:sz w:val="28"/>
          <w:szCs w:val="28"/>
        </w:rPr>
        <w:object w:dxaOrig="4239" w:dyaOrig="900">
          <v:shape id="_x0000_i1033" type="#_x0000_t75" style="width:211.95pt;height:44.95pt" o:ole="">
            <v:imagedata r:id="rId23" o:title=""/>
          </v:shape>
          <o:OLEObject Type="Embed" ProgID="Equation.DSMT4" ShapeID="_x0000_i1033" DrawAspect="Content" ObjectID="_1583689750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423" w:rsidRDefault="00C87423" w:rsidP="00C874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</w:t>
      </w:r>
    </w:p>
    <w:p w:rsidR="00C87423" w:rsidRDefault="00C87423" w:rsidP="00C874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423">
        <w:rPr>
          <w:rFonts w:ascii="Times New Roman" w:hAnsi="Times New Roman" w:cs="Times New Roman"/>
          <w:position w:val="-14"/>
          <w:sz w:val="28"/>
          <w:szCs w:val="28"/>
        </w:rPr>
        <w:object w:dxaOrig="2500" w:dyaOrig="420">
          <v:shape id="_x0000_i1034" type="#_x0000_t75" style="width:125pt;height:20.75pt" o:ole="">
            <v:imagedata r:id="rId25" o:title=""/>
          </v:shape>
          <o:OLEObject Type="Embed" ProgID="Equation.DSMT4" ShapeID="_x0000_i1034" DrawAspect="Content" ObjectID="_1583689751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423">
        <w:rPr>
          <w:rFonts w:ascii="Times New Roman" w:hAnsi="Times New Roman" w:cs="Times New Roman"/>
          <w:position w:val="-14"/>
          <w:sz w:val="28"/>
          <w:szCs w:val="28"/>
        </w:rPr>
        <w:object w:dxaOrig="800" w:dyaOrig="420">
          <v:shape id="_x0000_i1035" type="#_x0000_t75" style="width:39.75pt;height:20.75pt" o:ole="">
            <v:imagedata r:id="rId27" o:title=""/>
          </v:shape>
          <o:OLEObject Type="Embed" ProgID="Equation.DSMT4" ShapeID="_x0000_i1035" DrawAspect="Content" ObjectID="_1583689752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423" w:rsidRDefault="00C87423" w:rsidP="00C874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H(x)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423">
        <w:rPr>
          <w:rFonts w:ascii="Times New Roman" w:hAnsi="Times New Roman" w:cs="Times New Roman"/>
          <w:position w:val="-14"/>
          <w:sz w:val="28"/>
          <w:szCs w:val="28"/>
        </w:rPr>
        <w:object w:dxaOrig="2400" w:dyaOrig="420">
          <v:shape id="_x0000_i1036" type="#_x0000_t75" style="width:119.8pt;height:20.75pt" o:ole="">
            <v:imagedata r:id="rId29" o:title=""/>
          </v:shape>
          <o:OLEObject Type="Embed" ProgID="Equation.DSMT4" ShapeID="_x0000_i1036" DrawAspect="Content" ObjectID="_1583689753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423" w:rsidRDefault="00C87423" w:rsidP="00C874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41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(4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r w:rsidRPr="00C87423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7" type="#_x0000_t75" style="width:40.9pt;height:15pt" o:ole="">
            <v:imagedata r:id="rId31" o:title=""/>
          </v:shape>
          <o:OLEObject Type="Embed" ProgID="Equation.DSMT4" ShapeID="_x0000_i1037" DrawAspect="Content" ObjectID="_1583689754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&lt; AB,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= AC.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423" w:rsidRDefault="00C87423" w:rsidP="00C8742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MC = MN</w:t>
      </w:r>
    </w:p>
    <w:p w:rsidR="00C87423" w:rsidRDefault="00C87423" w:rsidP="00C8742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87423">
        <w:rPr>
          <w:rFonts w:ascii="Times New Roman" w:hAnsi="Times New Roman" w:cs="Times New Roman"/>
          <w:position w:val="-6"/>
          <w:sz w:val="28"/>
          <w:szCs w:val="28"/>
        </w:rPr>
        <w:object w:dxaOrig="1980" w:dyaOrig="300">
          <v:shape id="_x0000_i1038" type="#_x0000_t75" style="width:99.05pt;height:15pt" o:ole="">
            <v:imagedata r:id="rId33" o:title=""/>
          </v:shape>
          <o:OLEObject Type="Embed" ProgID="Equation.DSMT4" ShapeID="_x0000_i1038" DrawAspect="Content" ObjectID="_1583689755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137" w:rsidRDefault="001A4137" w:rsidP="00C8742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A4137">
        <w:rPr>
          <w:rFonts w:ascii="Times New Roman" w:hAnsi="Times New Roman" w:cs="Times New Roman"/>
          <w:position w:val="-4"/>
          <w:sz w:val="28"/>
          <w:szCs w:val="28"/>
        </w:rPr>
        <w:object w:dxaOrig="1219" w:dyaOrig="279">
          <v:shape id="_x0000_i1039" type="#_x0000_t75" style="width:61.05pt;height:13.8pt" o:ole="">
            <v:imagedata r:id="rId35" o:title=""/>
          </v:shape>
          <o:OLEObject Type="Embed" ProgID="Equation.DSMT4" ShapeID="_x0000_i1039" DrawAspect="Content" ObjectID="_1583689756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CN // KB</w:t>
      </w:r>
    </w:p>
    <w:p w:rsidR="001A4137" w:rsidRDefault="001A4137" w:rsidP="00C8742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 – AC &gt; MB – MC </w:t>
      </w:r>
    </w:p>
    <w:p w:rsidR="001A4137" w:rsidRPr="00C87423" w:rsidRDefault="001A4137" w:rsidP="00C8742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= 2AB = 16cm, BC = 24cm.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AM? (</w:t>
      </w:r>
      <w:proofErr w:type="spellStart"/>
      <w:r>
        <w:rPr>
          <w:rFonts w:ascii="Times New Roman" w:hAnsi="Times New Roman" w:cs="Times New Roman"/>
          <w:sz w:val="28"/>
          <w:szCs w:val="28"/>
        </w:rPr>
        <w:t>Dành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7A1)</w:t>
      </w:r>
    </w:p>
    <w:p w:rsidR="00C87423" w:rsidRDefault="00C87423" w:rsidP="00C87423">
      <w:pPr>
        <w:rPr>
          <w:rFonts w:ascii="Times New Roman" w:hAnsi="Times New Roman" w:cs="Times New Roman"/>
          <w:sz w:val="28"/>
          <w:szCs w:val="28"/>
        </w:rPr>
      </w:pPr>
    </w:p>
    <w:p w:rsidR="00C87423" w:rsidRPr="00C87423" w:rsidRDefault="00C87423" w:rsidP="00C87423">
      <w:pPr>
        <w:rPr>
          <w:rFonts w:ascii="Times New Roman" w:hAnsi="Times New Roman" w:cs="Times New Roman"/>
          <w:sz w:val="28"/>
          <w:szCs w:val="28"/>
        </w:rPr>
      </w:pPr>
    </w:p>
    <w:sectPr w:rsidR="00C87423" w:rsidRPr="00C87423" w:rsidSect="006F5493">
      <w:headerReference w:type="default" r:id="rId3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899" w:rsidRDefault="00E16899" w:rsidP="006F5493">
      <w:pPr>
        <w:spacing w:after="0" w:line="240" w:lineRule="auto"/>
      </w:pPr>
      <w:r>
        <w:separator/>
      </w:r>
    </w:p>
  </w:endnote>
  <w:endnote w:type="continuationSeparator" w:id="0">
    <w:p w:rsidR="00E16899" w:rsidRDefault="00E16899" w:rsidP="006F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899" w:rsidRDefault="00E16899" w:rsidP="006F5493">
      <w:pPr>
        <w:spacing w:after="0" w:line="240" w:lineRule="auto"/>
      </w:pPr>
      <w:r>
        <w:separator/>
      </w:r>
    </w:p>
  </w:footnote>
  <w:footnote w:type="continuationSeparator" w:id="0">
    <w:p w:rsidR="00E16899" w:rsidRDefault="00E16899" w:rsidP="006F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8C7C924D13E74833AD042763ACA3DA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F5493" w:rsidRPr="006F5493" w:rsidRDefault="006F5493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6F549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7 – HKII – </w:t>
        </w:r>
        <w:proofErr w:type="spellStart"/>
        <w:r w:rsidRPr="006F549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6F549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F549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6F549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F549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6F549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6F549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6F549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F549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6F549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F549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6F549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F549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6F549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6F5493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6F5493" w:rsidRDefault="006F54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B17F2"/>
    <w:multiLevelType w:val="hybridMultilevel"/>
    <w:tmpl w:val="872C11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467EF"/>
    <w:multiLevelType w:val="hybridMultilevel"/>
    <w:tmpl w:val="4014B1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6D46"/>
    <w:multiLevelType w:val="hybridMultilevel"/>
    <w:tmpl w:val="4E70842A"/>
    <w:lvl w:ilvl="0" w:tplc="A2FC3F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E6A89"/>
    <w:multiLevelType w:val="hybridMultilevel"/>
    <w:tmpl w:val="561A76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741B7"/>
    <w:multiLevelType w:val="hybridMultilevel"/>
    <w:tmpl w:val="8E46B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74225"/>
    <w:multiLevelType w:val="hybridMultilevel"/>
    <w:tmpl w:val="9618A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C6057"/>
    <w:multiLevelType w:val="hybridMultilevel"/>
    <w:tmpl w:val="CCCC4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D11BE"/>
    <w:multiLevelType w:val="hybridMultilevel"/>
    <w:tmpl w:val="9C9C8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93"/>
    <w:rsid w:val="001A4137"/>
    <w:rsid w:val="006E6B78"/>
    <w:rsid w:val="006F5493"/>
    <w:rsid w:val="00C87423"/>
    <w:rsid w:val="00E16899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A23D5-95D5-4AFF-BC77-3CAB64C1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493"/>
  </w:style>
  <w:style w:type="paragraph" w:styleId="Footer">
    <w:name w:val="footer"/>
    <w:basedOn w:val="Normal"/>
    <w:link w:val="FooterChar"/>
    <w:uiPriority w:val="99"/>
    <w:unhideWhenUsed/>
    <w:rsid w:val="006F5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493"/>
  </w:style>
  <w:style w:type="table" w:styleId="TableGrid">
    <w:name w:val="Table Grid"/>
    <w:basedOn w:val="TableNormal"/>
    <w:uiPriority w:val="39"/>
    <w:rsid w:val="006F5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5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glossaryDocument" Target="glossary/document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7C924D13E74833AD042763ACA3D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DB8B6-FE01-423D-9168-2469BE2BA872}"/>
      </w:docPartPr>
      <w:docPartBody>
        <w:p w:rsidR="00000000" w:rsidRDefault="00755B3C" w:rsidP="00755B3C">
          <w:pPr>
            <w:pStyle w:val="8C7C924D13E74833AD042763ACA3DA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3C"/>
    <w:rsid w:val="001352A7"/>
    <w:rsid w:val="0075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7C924D13E74833AD042763ACA3DA68">
    <w:name w:val="8C7C924D13E74833AD042763ACA3DA68"/>
    <w:rsid w:val="00755B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HKII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2018-03-27T13:17:00Z</dcterms:created>
  <dcterms:modified xsi:type="dcterms:W3CDTF">2018-03-27T14:02:00Z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