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D14A70" w:rsidRPr="006D4116" w14:paraId="2A8BCE6E" w14:textId="77777777" w:rsidTr="006318DA">
        <w:tc>
          <w:tcPr>
            <w:tcW w:w="4361" w:type="dxa"/>
          </w:tcPr>
          <w:p w14:paraId="6D67101A" w14:textId="77777777" w:rsidR="00D14A70" w:rsidRPr="006D4116" w:rsidRDefault="00D14A70" w:rsidP="006D4116">
            <w:pPr>
              <w:jc w:val="center"/>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PHÒNG GIÁO DỤC VÀ ĐÀO TẠO</w:t>
            </w:r>
          </w:p>
          <w:p w14:paraId="25E1B4E6" w14:textId="77777777" w:rsidR="00D14A70" w:rsidRPr="006D4116" w:rsidRDefault="00D14A70" w:rsidP="006D4116">
            <w:pPr>
              <w:jc w:val="center"/>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HUYỆN QUẢNG XƯƠNG</w:t>
            </w:r>
          </w:p>
          <w:p w14:paraId="2D44772D" w14:textId="77777777" w:rsidR="00D14A70" w:rsidRPr="006D4116" w:rsidRDefault="00D14A70" w:rsidP="006D4116">
            <w:pPr>
              <w:jc w:val="both"/>
              <w:rPr>
                <w:rFonts w:ascii="Times New Roman" w:hAnsi="Times New Roman" w:cs="Times New Roman"/>
                <w:b/>
                <w:bCs/>
                <w:color w:val="000000" w:themeColor="text1"/>
                <w:sz w:val="26"/>
                <w:szCs w:val="26"/>
                <w:lang w:val="en-US"/>
              </w:rPr>
            </w:pPr>
          </w:p>
          <w:tbl>
            <w:tblPr>
              <w:tblStyle w:val="TableGrid"/>
              <w:tblW w:w="0" w:type="auto"/>
              <w:tblInd w:w="757" w:type="dxa"/>
              <w:tblLook w:val="04A0" w:firstRow="1" w:lastRow="0" w:firstColumn="1" w:lastColumn="0" w:noHBand="0" w:noVBand="1"/>
            </w:tblPr>
            <w:tblGrid>
              <w:gridCol w:w="3066"/>
            </w:tblGrid>
            <w:tr w:rsidR="00D14A70" w:rsidRPr="006D4116" w14:paraId="36734BBC" w14:textId="77777777" w:rsidTr="002C794F">
              <w:trPr>
                <w:trHeight w:val="256"/>
              </w:trPr>
              <w:tc>
                <w:tcPr>
                  <w:tcW w:w="3066" w:type="dxa"/>
                </w:tcPr>
                <w:p w14:paraId="369CBFB5" w14:textId="43AAAA7A" w:rsidR="00D14A70" w:rsidRPr="006D4116" w:rsidRDefault="003D221E" w:rsidP="006D4116">
                  <w:pPr>
                    <w:jc w:val="both"/>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 xml:space="preserve">HDC </w:t>
                  </w:r>
                  <w:r w:rsidR="00D14A70" w:rsidRPr="006D4116">
                    <w:rPr>
                      <w:rFonts w:ascii="Times New Roman" w:hAnsi="Times New Roman" w:cs="Times New Roman"/>
                      <w:b/>
                      <w:bCs/>
                      <w:color w:val="000000" w:themeColor="text1"/>
                      <w:sz w:val="26"/>
                      <w:szCs w:val="26"/>
                      <w:lang w:val="en-US"/>
                    </w:rPr>
                    <w:t>ĐỀ CHÍNH THỨC</w:t>
                  </w:r>
                </w:p>
              </w:tc>
            </w:tr>
          </w:tbl>
          <w:p w14:paraId="634966D1" w14:textId="3CC4A794" w:rsidR="00D14A70" w:rsidRPr="006D4116" w:rsidRDefault="00D14A70" w:rsidP="006D4116">
            <w:pPr>
              <w:jc w:val="both"/>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 xml:space="preserve">                </w:t>
            </w:r>
          </w:p>
        </w:tc>
        <w:tc>
          <w:tcPr>
            <w:tcW w:w="5670" w:type="dxa"/>
          </w:tcPr>
          <w:p w14:paraId="4A66D327" w14:textId="733E5A50" w:rsidR="00D14A70" w:rsidRPr="006D4116" w:rsidRDefault="003D221E" w:rsidP="006D4116">
            <w:pPr>
              <w:jc w:val="center"/>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 xml:space="preserve">HƯỚNG DẪN CHẤM </w:t>
            </w:r>
            <w:r w:rsidR="00D14A70" w:rsidRPr="006D4116">
              <w:rPr>
                <w:rFonts w:ascii="Times New Roman" w:hAnsi="Times New Roman" w:cs="Times New Roman"/>
                <w:b/>
                <w:bCs/>
                <w:color w:val="000000" w:themeColor="text1"/>
                <w:sz w:val="26"/>
                <w:szCs w:val="26"/>
                <w:lang w:val="en-US"/>
              </w:rPr>
              <w:t>ĐỀ GIAO LƯU HỌC SINH GIỎI LỚP 8</w:t>
            </w:r>
            <w:r w:rsidRPr="006D4116">
              <w:rPr>
                <w:rFonts w:ascii="Times New Roman" w:hAnsi="Times New Roman" w:cs="Times New Roman"/>
                <w:b/>
                <w:bCs/>
                <w:color w:val="000000" w:themeColor="text1"/>
                <w:sz w:val="26"/>
                <w:szCs w:val="26"/>
                <w:lang w:val="en-US"/>
              </w:rPr>
              <w:t xml:space="preserve">, </w:t>
            </w:r>
            <w:r w:rsidR="00D14A70" w:rsidRPr="006D4116">
              <w:rPr>
                <w:rFonts w:ascii="Times New Roman" w:hAnsi="Times New Roman" w:cs="Times New Roman"/>
                <w:b/>
                <w:bCs/>
                <w:color w:val="000000" w:themeColor="text1"/>
                <w:sz w:val="26"/>
                <w:szCs w:val="26"/>
                <w:lang w:val="en-US"/>
              </w:rPr>
              <w:t>NĂM HỌC 2023 – 2024</w:t>
            </w:r>
          </w:p>
          <w:p w14:paraId="65BF66F1" w14:textId="77777777" w:rsidR="00D14A70" w:rsidRPr="006D4116" w:rsidRDefault="00D14A70" w:rsidP="006D4116">
            <w:pPr>
              <w:jc w:val="center"/>
              <w:rPr>
                <w:rFonts w:ascii="Times New Roman" w:hAnsi="Times New Roman" w:cs="Times New Roman"/>
                <w:b/>
                <w:bCs/>
                <w:color w:val="000000" w:themeColor="text1"/>
                <w:sz w:val="26"/>
                <w:szCs w:val="26"/>
                <w:lang w:val="en-US"/>
              </w:rPr>
            </w:pPr>
            <w:r w:rsidRPr="006D4116">
              <w:rPr>
                <w:rFonts w:ascii="Times New Roman" w:hAnsi="Times New Roman" w:cs="Times New Roman"/>
                <w:b/>
                <w:bCs/>
                <w:color w:val="000000" w:themeColor="text1"/>
                <w:sz w:val="26"/>
                <w:szCs w:val="26"/>
                <w:lang w:val="en-US"/>
              </w:rPr>
              <w:t>MÔN: NGỮ VĂN</w:t>
            </w:r>
          </w:p>
          <w:p w14:paraId="0F6ED91C" w14:textId="44A5E671" w:rsidR="00D14A70" w:rsidRPr="006D4116" w:rsidRDefault="00D14A70" w:rsidP="002C794F">
            <w:pPr>
              <w:jc w:val="center"/>
              <w:rPr>
                <w:rFonts w:ascii="Times New Roman" w:hAnsi="Times New Roman" w:cs="Times New Roman"/>
                <w:b/>
                <w:bCs/>
                <w:color w:val="000000" w:themeColor="text1"/>
                <w:sz w:val="26"/>
                <w:szCs w:val="26"/>
                <w:lang w:val="en-US"/>
              </w:rPr>
            </w:pPr>
            <w:r w:rsidRPr="006D4116">
              <w:rPr>
                <w:rFonts w:ascii="Times New Roman" w:hAnsi="Times New Roman" w:cs="Times New Roman"/>
                <w:bCs/>
                <w:i/>
                <w:color w:val="000000" w:themeColor="text1"/>
                <w:sz w:val="26"/>
                <w:szCs w:val="26"/>
                <w:lang w:val="en-US"/>
              </w:rPr>
              <w:t>(</w:t>
            </w:r>
            <w:r w:rsidR="003D221E" w:rsidRPr="006D4116">
              <w:rPr>
                <w:rFonts w:ascii="Times New Roman" w:hAnsi="Times New Roman" w:cs="Times New Roman"/>
                <w:bCs/>
                <w:i/>
                <w:color w:val="000000" w:themeColor="text1"/>
                <w:sz w:val="26"/>
                <w:szCs w:val="26"/>
                <w:lang w:val="en-US"/>
              </w:rPr>
              <w:t xml:space="preserve">HDC gồm: </w:t>
            </w:r>
            <w:r w:rsidR="002C794F">
              <w:rPr>
                <w:rFonts w:ascii="Times New Roman" w:hAnsi="Times New Roman" w:cs="Times New Roman"/>
                <w:bCs/>
                <w:i/>
                <w:color w:val="000000" w:themeColor="text1"/>
                <w:sz w:val="26"/>
                <w:szCs w:val="26"/>
                <w:lang w:val="en-US"/>
              </w:rPr>
              <w:t>04</w:t>
            </w:r>
            <w:r w:rsidR="003D221E" w:rsidRPr="006D4116">
              <w:rPr>
                <w:rFonts w:ascii="Times New Roman" w:hAnsi="Times New Roman" w:cs="Times New Roman"/>
                <w:bCs/>
                <w:i/>
                <w:color w:val="000000" w:themeColor="text1"/>
                <w:sz w:val="26"/>
                <w:szCs w:val="26"/>
                <w:lang w:val="en-US"/>
              </w:rPr>
              <w:t xml:space="preserve"> trang)</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7938"/>
        <w:gridCol w:w="993"/>
      </w:tblGrid>
      <w:tr w:rsidR="00611722" w:rsidRPr="006D4116" w14:paraId="0D8547B3" w14:textId="77777777" w:rsidTr="006D4116">
        <w:tc>
          <w:tcPr>
            <w:tcW w:w="851" w:type="dxa"/>
            <w:shd w:val="clear" w:color="auto" w:fill="auto"/>
          </w:tcPr>
          <w:p w14:paraId="7A71E7E8"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Phần</w:t>
            </w:r>
          </w:p>
        </w:tc>
        <w:tc>
          <w:tcPr>
            <w:tcW w:w="850" w:type="dxa"/>
            <w:shd w:val="clear" w:color="auto" w:fill="auto"/>
          </w:tcPr>
          <w:p w14:paraId="7EDAB4F3" w14:textId="683E89B8" w:rsidR="006575CE" w:rsidRPr="006D4116" w:rsidRDefault="006E249A" w:rsidP="006D4116">
            <w:pPr>
              <w:spacing w:after="0" w:line="240" w:lineRule="auto"/>
              <w:jc w:val="center"/>
              <w:rPr>
                <w:rFonts w:ascii="Times New Roman" w:eastAsia="Courier New" w:hAnsi="Times New Roman" w:cs="Times New Roman"/>
                <w:b/>
                <w:color w:val="000000" w:themeColor="text1"/>
                <w:sz w:val="26"/>
                <w:szCs w:val="26"/>
              </w:rPr>
            </w:pPr>
            <w:r>
              <w:rPr>
                <w:rFonts w:ascii="Times New Roman" w:eastAsia="Courier New" w:hAnsi="Times New Roman" w:cs="Times New Roman"/>
                <w:b/>
                <w:color w:val="000000" w:themeColor="text1"/>
                <w:sz w:val="26"/>
                <w:szCs w:val="26"/>
              </w:rPr>
              <w:t>Câu</w:t>
            </w:r>
          </w:p>
        </w:tc>
        <w:tc>
          <w:tcPr>
            <w:tcW w:w="7938" w:type="dxa"/>
            <w:shd w:val="clear" w:color="auto" w:fill="auto"/>
          </w:tcPr>
          <w:p w14:paraId="275CD048"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Nội dung</w:t>
            </w:r>
          </w:p>
        </w:tc>
        <w:tc>
          <w:tcPr>
            <w:tcW w:w="993" w:type="dxa"/>
            <w:shd w:val="clear" w:color="auto" w:fill="auto"/>
          </w:tcPr>
          <w:p w14:paraId="2EAF1354"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Điểm</w:t>
            </w:r>
          </w:p>
        </w:tc>
      </w:tr>
      <w:tr w:rsidR="00611722" w:rsidRPr="004F5444" w14:paraId="2D5208CE" w14:textId="77777777" w:rsidTr="006D4116">
        <w:tc>
          <w:tcPr>
            <w:tcW w:w="851" w:type="dxa"/>
            <w:vMerge w:val="restart"/>
            <w:shd w:val="clear" w:color="auto" w:fill="auto"/>
          </w:tcPr>
          <w:p w14:paraId="4D1C4AC2"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r w:rsidRPr="006D4116">
              <w:rPr>
                <w:rFonts w:ascii="Times New Roman" w:eastAsia="Courier New" w:hAnsi="Times New Roman" w:cs="Times New Roman"/>
                <w:color w:val="000000" w:themeColor="text1"/>
                <w:sz w:val="26"/>
                <w:szCs w:val="26"/>
              </w:rPr>
              <w:t>I</w:t>
            </w:r>
          </w:p>
        </w:tc>
        <w:tc>
          <w:tcPr>
            <w:tcW w:w="850" w:type="dxa"/>
            <w:shd w:val="clear" w:color="auto" w:fill="auto"/>
          </w:tcPr>
          <w:p w14:paraId="516CDF2C"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58BA8E00" w14:textId="77777777" w:rsidR="006575CE" w:rsidRPr="006D4116" w:rsidRDefault="006575CE" w:rsidP="006D4116">
            <w:pPr>
              <w:spacing w:after="0" w:line="240" w:lineRule="auto"/>
              <w:jc w:val="both"/>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Đọc hiểu</w:t>
            </w:r>
          </w:p>
        </w:tc>
        <w:tc>
          <w:tcPr>
            <w:tcW w:w="993" w:type="dxa"/>
            <w:shd w:val="clear" w:color="auto" w:fill="auto"/>
          </w:tcPr>
          <w:p w14:paraId="07E668E0" w14:textId="062D6ABB" w:rsidR="006575CE" w:rsidRPr="004F5444" w:rsidRDefault="00972CD8" w:rsidP="004F5444">
            <w:pPr>
              <w:spacing w:after="0" w:line="240" w:lineRule="auto"/>
              <w:jc w:val="center"/>
              <w:rPr>
                <w:rFonts w:ascii="Times New Roman" w:eastAsia="Courier New" w:hAnsi="Times New Roman" w:cs="Times New Roman"/>
                <w:b/>
                <w:i/>
                <w:color w:val="000000" w:themeColor="text1"/>
                <w:sz w:val="26"/>
                <w:szCs w:val="26"/>
              </w:rPr>
            </w:pPr>
            <w:r w:rsidRPr="004F5444">
              <w:rPr>
                <w:rFonts w:ascii="Times New Roman" w:eastAsia="Courier New" w:hAnsi="Times New Roman" w:cs="Times New Roman"/>
                <w:b/>
                <w:i/>
                <w:color w:val="000000" w:themeColor="text1"/>
                <w:sz w:val="26"/>
                <w:szCs w:val="26"/>
              </w:rPr>
              <w:t>12</w:t>
            </w:r>
            <w:r w:rsidR="006575CE" w:rsidRPr="004F5444">
              <w:rPr>
                <w:rFonts w:ascii="Times New Roman" w:eastAsia="Courier New" w:hAnsi="Times New Roman" w:cs="Times New Roman"/>
                <w:b/>
                <w:i/>
                <w:color w:val="000000" w:themeColor="text1"/>
                <w:sz w:val="26"/>
                <w:szCs w:val="26"/>
              </w:rPr>
              <w:t>.0</w:t>
            </w:r>
          </w:p>
        </w:tc>
      </w:tr>
      <w:tr w:rsidR="00972CD8" w:rsidRPr="004F5444" w14:paraId="6A566682" w14:textId="77777777" w:rsidTr="006D4116">
        <w:tc>
          <w:tcPr>
            <w:tcW w:w="851" w:type="dxa"/>
            <w:vMerge/>
            <w:shd w:val="clear" w:color="auto" w:fill="auto"/>
          </w:tcPr>
          <w:p w14:paraId="2B521012" w14:textId="77777777" w:rsidR="00972CD8" w:rsidRPr="006D4116" w:rsidRDefault="00972CD8"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063F4C7F" w14:textId="01CDB355" w:rsidR="00972CD8" w:rsidRPr="006D4116" w:rsidRDefault="00972CD8" w:rsidP="006D4116">
            <w:pPr>
              <w:spacing w:after="0" w:line="240" w:lineRule="auto"/>
              <w:jc w:val="center"/>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1</w:t>
            </w:r>
          </w:p>
        </w:tc>
        <w:tc>
          <w:tcPr>
            <w:tcW w:w="7938" w:type="dxa"/>
            <w:shd w:val="clear" w:color="auto" w:fill="auto"/>
          </w:tcPr>
          <w:p w14:paraId="45666254" w14:textId="01A0684B" w:rsidR="00972CD8" w:rsidRPr="006D4116" w:rsidRDefault="00972CD8" w:rsidP="006D4116">
            <w:pPr>
              <w:pStyle w:val="NormalWeb"/>
              <w:shd w:val="clear" w:color="auto" w:fill="FFFFFF"/>
              <w:spacing w:before="0" w:beforeAutospacing="0" w:after="0" w:afterAutospacing="0"/>
              <w:rPr>
                <w:rFonts w:eastAsia="MS Mincho"/>
                <w:color w:val="000000" w:themeColor="text1"/>
                <w:sz w:val="26"/>
                <w:szCs w:val="26"/>
              </w:rPr>
            </w:pPr>
            <w:r w:rsidRPr="006D4116">
              <w:rPr>
                <w:rFonts w:eastAsia="MS Mincho"/>
                <w:color w:val="000000" w:themeColor="text1"/>
                <w:sz w:val="26"/>
                <w:szCs w:val="26"/>
              </w:rPr>
              <w:t>Thể thơ: tự do</w:t>
            </w:r>
          </w:p>
        </w:tc>
        <w:tc>
          <w:tcPr>
            <w:tcW w:w="993" w:type="dxa"/>
            <w:shd w:val="clear" w:color="auto" w:fill="auto"/>
          </w:tcPr>
          <w:p w14:paraId="03D70138" w14:textId="39B6B06C" w:rsidR="00972CD8" w:rsidRPr="004F5444" w:rsidRDefault="0026621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tc>
      </w:tr>
      <w:tr w:rsidR="00972CD8" w:rsidRPr="004F5444" w14:paraId="38A468AC" w14:textId="77777777" w:rsidTr="006D4116">
        <w:tc>
          <w:tcPr>
            <w:tcW w:w="851" w:type="dxa"/>
            <w:vMerge/>
            <w:shd w:val="clear" w:color="auto" w:fill="auto"/>
          </w:tcPr>
          <w:p w14:paraId="27C1B3D0" w14:textId="77777777" w:rsidR="00972CD8" w:rsidRPr="006D4116" w:rsidRDefault="00972CD8"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4D1C032F" w14:textId="4B656C31" w:rsidR="00972CD8" w:rsidRPr="006D4116" w:rsidRDefault="00972CD8" w:rsidP="006D4116">
            <w:pPr>
              <w:spacing w:after="0" w:line="240" w:lineRule="auto"/>
              <w:jc w:val="center"/>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2</w:t>
            </w:r>
          </w:p>
        </w:tc>
        <w:tc>
          <w:tcPr>
            <w:tcW w:w="7938" w:type="dxa"/>
            <w:shd w:val="clear" w:color="auto" w:fill="auto"/>
          </w:tcPr>
          <w:p w14:paraId="46B30CFF" w14:textId="0A6A9A87" w:rsidR="00972CD8" w:rsidRPr="006D4116" w:rsidRDefault="00417B0B" w:rsidP="006D4116">
            <w:pPr>
              <w:pStyle w:val="NormalWeb"/>
              <w:shd w:val="clear" w:color="auto" w:fill="FFFFFF"/>
              <w:spacing w:before="0" w:beforeAutospacing="0" w:after="0" w:afterAutospacing="0"/>
              <w:rPr>
                <w:rFonts w:eastAsia="MS Mincho"/>
                <w:color w:val="000000" w:themeColor="text1"/>
                <w:sz w:val="26"/>
                <w:szCs w:val="26"/>
                <w:lang w:val="en-US"/>
              </w:rPr>
            </w:pPr>
            <w:r w:rsidRPr="006D4116">
              <w:rPr>
                <w:rFonts w:eastAsia="MS Mincho"/>
                <w:color w:val="000000" w:themeColor="text1"/>
                <w:sz w:val="26"/>
                <w:szCs w:val="26"/>
                <w:lang w:val="en-US"/>
              </w:rPr>
              <w:t xml:space="preserve">Các từ láy: </w:t>
            </w:r>
            <w:r w:rsidRPr="006D4116">
              <w:rPr>
                <w:rFonts w:eastAsia="MS Mincho"/>
                <w:i/>
                <w:color w:val="000000" w:themeColor="text1"/>
                <w:sz w:val="26"/>
                <w:szCs w:val="26"/>
                <w:lang w:val="en-US"/>
              </w:rPr>
              <w:t>lặng lẽ, thấm đẫm, hun hút</w:t>
            </w:r>
          </w:p>
        </w:tc>
        <w:tc>
          <w:tcPr>
            <w:tcW w:w="993" w:type="dxa"/>
            <w:shd w:val="clear" w:color="auto" w:fill="auto"/>
          </w:tcPr>
          <w:p w14:paraId="5E067431" w14:textId="507AAABC" w:rsidR="00972CD8" w:rsidRPr="004F5444" w:rsidRDefault="0026621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tc>
      </w:tr>
      <w:tr w:rsidR="00972CD8" w:rsidRPr="004F5444" w14:paraId="2E3D1AD4" w14:textId="77777777" w:rsidTr="006D4116">
        <w:tc>
          <w:tcPr>
            <w:tcW w:w="851" w:type="dxa"/>
            <w:vMerge/>
            <w:shd w:val="clear" w:color="auto" w:fill="auto"/>
          </w:tcPr>
          <w:p w14:paraId="7A630894" w14:textId="77777777" w:rsidR="00972CD8" w:rsidRPr="006D4116" w:rsidRDefault="00972CD8"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444D0AA7" w14:textId="0CF46E81" w:rsidR="00972CD8" w:rsidRPr="006D4116" w:rsidRDefault="00972CD8" w:rsidP="006D4116">
            <w:pPr>
              <w:spacing w:after="0" w:line="240" w:lineRule="auto"/>
              <w:jc w:val="center"/>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3</w:t>
            </w:r>
          </w:p>
        </w:tc>
        <w:tc>
          <w:tcPr>
            <w:tcW w:w="7938" w:type="dxa"/>
            <w:shd w:val="clear" w:color="auto" w:fill="auto"/>
          </w:tcPr>
          <w:p w14:paraId="5A9E904B" w14:textId="3CD406A8" w:rsidR="00972CD8" w:rsidRPr="006D4116" w:rsidRDefault="0080161E" w:rsidP="006D4116">
            <w:pPr>
              <w:pStyle w:val="NormalWeb"/>
              <w:shd w:val="clear" w:color="auto" w:fill="FFFFFF"/>
              <w:spacing w:before="0" w:beforeAutospacing="0" w:after="0" w:afterAutospacing="0"/>
              <w:rPr>
                <w:rFonts w:eastAsia="MS Mincho"/>
                <w:i/>
                <w:color w:val="000000" w:themeColor="text1"/>
                <w:sz w:val="26"/>
                <w:szCs w:val="26"/>
                <w:lang w:val="en-US"/>
              </w:rPr>
            </w:pPr>
            <w:r w:rsidRPr="006D4116">
              <w:rPr>
                <w:rFonts w:eastAsia="MS Mincho"/>
                <w:i/>
                <w:color w:val="000000" w:themeColor="text1"/>
                <w:sz w:val="26"/>
                <w:szCs w:val="26"/>
                <w:lang w:val="en-US"/>
              </w:rPr>
              <w:t xml:space="preserve">“Rưng rưng”: </w:t>
            </w:r>
            <w:r w:rsidR="004C4C58" w:rsidRPr="006D4116">
              <w:rPr>
                <w:rFonts w:eastAsia="MS Mincho"/>
                <w:color w:val="000000" w:themeColor="text1"/>
                <w:sz w:val="26"/>
                <w:szCs w:val="26"/>
                <w:lang w:val="en-US"/>
              </w:rPr>
              <w:t>tâm trạng xúc động mãnh liệt như muốn khóc.</w:t>
            </w:r>
          </w:p>
        </w:tc>
        <w:tc>
          <w:tcPr>
            <w:tcW w:w="993" w:type="dxa"/>
            <w:shd w:val="clear" w:color="auto" w:fill="auto"/>
          </w:tcPr>
          <w:p w14:paraId="10126F1B" w14:textId="67F944FF" w:rsidR="00972CD8" w:rsidRPr="004F5444" w:rsidRDefault="0026621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tc>
      </w:tr>
      <w:tr w:rsidR="00427EA7" w:rsidRPr="004F5444" w14:paraId="57CC010E" w14:textId="77777777" w:rsidTr="006D4116">
        <w:tc>
          <w:tcPr>
            <w:tcW w:w="851" w:type="dxa"/>
            <w:vMerge/>
            <w:shd w:val="clear" w:color="auto" w:fill="auto"/>
          </w:tcPr>
          <w:p w14:paraId="5F7356D4" w14:textId="77777777" w:rsidR="00427EA7" w:rsidRPr="006D4116" w:rsidRDefault="00427EA7"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66D6E1B9" w14:textId="4851697A" w:rsidR="00427EA7" w:rsidRPr="006D4116" w:rsidRDefault="00427EA7" w:rsidP="006D4116">
            <w:pPr>
              <w:spacing w:after="0" w:line="240" w:lineRule="auto"/>
              <w:jc w:val="center"/>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4</w:t>
            </w:r>
          </w:p>
        </w:tc>
        <w:tc>
          <w:tcPr>
            <w:tcW w:w="7938" w:type="dxa"/>
            <w:shd w:val="clear" w:color="auto" w:fill="auto"/>
          </w:tcPr>
          <w:p w14:paraId="5C9E66D3" w14:textId="0AA65090" w:rsidR="00427EA7" w:rsidRPr="006D4116" w:rsidRDefault="008A40A2" w:rsidP="006D4116">
            <w:pPr>
              <w:pStyle w:val="NormalWeb"/>
              <w:shd w:val="clear" w:color="auto" w:fill="FFFFFF"/>
              <w:spacing w:before="0" w:beforeAutospacing="0" w:after="0" w:afterAutospacing="0"/>
              <w:rPr>
                <w:color w:val="000000" w:themeColor="text1"/>
                <w:sz w:val="26"/>
                <w:szCs w:val="26"/>
                <w:lang w:val="en-US"/>
              </w:rPr>
            </w:pPr>
            <w:r w:rsidRPr="006D4116">
              <w:rPr>
                <w:i/>
                <w:color w:val="000000" w:themeColor="text1"/>
                <w:sz w:val="26"/>
                <w:szCs w:val="26"/>
                <w:lang w:val="en-US"/>
              </w:rPr>
              <w:t>“Những ngôi sao”</w:t>
            </w:r>
            <w:r w:rsidRPr="006D4116">
              <w:rPr>
                <w:color w:val="000000" w:themeColor="text1"/>
                <w:sz w:val="26"/>
                <w:szCs w:val="26"/>
                <w:lang w:val="en-US"/>
              </w:rPr>
              <w:t xml:space="preserve"> chỉ những người bán hàng rong</w:t>
            </w:r>
          </w:p>
        </w:tc>
        <w:tc>
          <w:tcPr>
            <w:tcW w:w="993" w:type="dxa"/>
            <w:shd w:val="clear" w:color="auto" w:fill="auto"/>
          </w:tcPr>
          <w:p w14:paraId="43DB86B7" w14:textId="7EE079D5" w:rsidR="00427EA7" w:rsidRPr="004F5444" w:rsidRDefault="0026621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tc>
      </w:tr>
      <w:tr w:rsidR="00611722" w:rsidRPr="004F5444" w14:paraId="645BD5F3" w14:textId="77777777" w:rsidTr="006D4116">
        <w:tc>
          <w:tcPr>
            <w:tcW w:w="851" w:type="dxa"/>
            <w:vMerge/>
            <w:shd w:val="clear" w:color="auto" w:fill="auto"/>
          </w:tcPr>
          <w:p w14:paraId="3F289FDA"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14893FF2" w14:textId="2732C886" w:rsidR="006575CE" w:rsidRPr="006D4116" w:rsidRDefault="00427EA7" w:rsidP="006D4116">
            <w:pPr>
              <w:spacing w:after="0" w:line="240" w:lineRule="auto"/>
              <w:jc w:val="center"/>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5</w:t>
            </w:r>
          </w:p>
        </w:tc>
        <w:tc>
          <w:tcPr>
            <w:tcW w:w="7938" w:type="dxa"/>
            <w:shd w:val="clear" w:color="auto" w:fill="auto"/>
          </w:tcPr>
          <w:p w14:paraId="66A11746" w14:textId="0CD7ACA7" w:rsidR="000F67C4" w:rsidRPr="006D4116" w:rsidRDefault="000F67C4" w:rsidP="006D4116">
            <w:p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6D4116">
              <w:rPr>
                <w:rFonts w:ascii="Times New Roman" w:eastAsia="Times New Roman" w:hAnsi="Times New Roman" w:cs="Times New Roman"/>
                <w:color w:val="000000" w:themeColor="text1"/>
                <w:sz w:val="26"/>
                <w:szCs w:val="26"/>
                <w:lang w:eastAsia="en-US"/>
              </w:rPr>
              <w:t xml:space="preserve">-  Câu thơ: </w:t>
            </w:r>
            <w:r w:rsidRPr="006D4116">
              <w:rPr>
                <w:rFonts w:ascii="Times New Roman" w:eastAsia="Times New Roman" w:hAnsi="Times New Roman" w:cs="Times New Roman"/>
                <w:i/>
                <w:color w:val="000000" w:themeColor="text1"/>
                <w:sz w:val="26"/>
                <w:szCs w:val="26"/>
                <w:lang w:eastAsia="en-US"/>
              </w:rPr>
              <w:t>“</w:t>
            </w:r>
            <w:r w:rsidRPr="006D4116">
              <w:rPr>
                <w:rFonts w:ascii="Times New Roman" w:eastAsia="Calibri" w:hAnsi="Times New Roman" w:cs="Times New Roman"/>
                <w:i/>
                <w:iCs/>
                <w:color w:val="000000" w:themeColor="text1"/>
                <w:sz w:val="26"/>
                <w:szCs w:val="26"/>
                <w:lang w:eastAsia="en-US"/>
              </w:rPr>
              <w:t xml:space="preserve">Họ gánh tặng tôi ngọn gió mát lành đồng quê” </w:t>
            </w:r>
            <w:r w:rsidRPr="006D4116">
              <w:rPr>
                <w:rFonts w:ascii="Times New Roman" w:eastAsia="Calibri" w:hAnsi="Times New Roman" w:cs="Times New Roman"/>
                <w:iCs/>
                <w:color w:val="000000" w:themeColor="text1"/>
                <w:sz w:val="26"/>
                <w:szCs w:val="26"/>
                <w:lang w:eastAsia="en-US"/>
              </w:rPr>
              <w:t>là cách nói ý nhị, chỉ những gáng hàng rong như những ngọn gió mát lành của quê hương</w:t>
            </w:r>
            <w:r w:rsidRPr="006D4116">
              <w:rPr>
                <w:rFonts w:ascii="Times New Roman" w:eastAsia="Calibri" w:hAnsi="Times New Roman" w:cs="Times New Roman"/>
                <w:iCs/>
                <w:color w:val="000000" w:themeColor="text1"/>
                <w:sz w:val="26"/>
                <w:szCs w:val="26"/>
                <w:lang w:val="en-US" w:eastAsia="en-US"/>
              </w:rPr>
              <w:t xml:space="preserve">, mang theo hương đồng gió nội, đến với </w:t>
            </w:r>
            <w:r w:rsidRPr="006D4116">
              <w:rPr>
                <w:rFonts w:ascii="Times New Roman" w:eastAsia="Calibri" w:hAnsi="Times New Roman" w:cs="Times New Roman"/>
                <w:iCs/>
                <w:sz w:val="26"/>
                <w:szCs w:val="26"/>
                <w:lang w:val="en-US" w:eastAsia="en-US"/>
              </w:rPr>
              <w:t>những thực khách yêu quê, xa quê</w:t>
            </w:r>
            <w:r w:rsidRPr="006D4116">
              <w:rPr>
                <w:rFonts w:ascii="Times New Roman" w:eastAsia="Calibri" w:hAnsi="Times New Roman" w:cs="Times New Roman"/>
                <w:iCs/>
                <w:sz w:val="26"/>
                <w:szCs w:val="26"/>
                <w:lang w:eastAsia="en-US"/>
              </w:rPr>
              <w:t xml:space="preserve"> ở chốn </w:t>
            </w:r>
            <w:r w:rsidRPr="006D4116">
              <w:rPr>
                <w:rFonts w:ascii="Times New Roman" w:eastAsia="Calibri" w:hAnsi="Times New Roman" w:cs="Times New Roman"/>
                <w:iCs/>
                <w:sz w:val="26"/>
                <w:szCs w:val="26"/>
                <w:lang w:val="en-US" w:eastAsia="en-US"/>
              </w:rPr>
              <w:t xml:space="preserve">phồn hoa phố thị. </w:t>
            </w:r>
            <w:r w:rsidRPr="006D4116">
              <w:rPr>
                <w:rFonts w:ascii="Times New Roman" w:eastAsia="Calibri" w:hAnsi="Times New Roman" w:cs="Times New Roman"/>
                <w:iCs/>
                <w:sz w:val="26"/>
                <w:szCs w:val="26"/>
                <w:lang w:eastAsia="en-US"/>
              </w:rPr>
              <w:t>Những gánh hàng đó không chỉ chở những sản vật của quê hương mà hơn cả là nét đẹp của quê nhà</w:t>
            </w:r>
            <w:r w:rsidRPr="006D4116">
              <w:rPr>
                <w:rFonts w:ascii="Times New Roman" w:eastAsia="Calibri" w:hAnsi="Times New Roman" w:cs="Times New Roman"/>
                <w:iCs/>
                <w:sz w:val="26"/>
                <w:szCs w:val="26"/>
                <w:lang w:val="en-US" w:eastAsia="en-US"/>
              </w:rPr>
              <w:t>.</w:t>
            </w:r>
          </w:p>
          <w:p w14:paraId="7066E0E8" w14:textId="010735D7" w:rsidR="006575CE" w:rsidRPr="006D4116" w:rsidRDefault="000F67C4" w:rsidP="006D4116">
            <w:pPr>
              <w:pStyle w:val="NormalWeb"/>
              <w:shd w:val="clear" w:color="auto" w:fill="FFFFFF"/>
              <w:spacing w:before="0" w:beforeAutospacing="0" w:after="0" w:afterAutospacing="0"/>
              <w:jc w:val="both"/>
              <w:rPr>
                <w:color w:val="000000" w:themeColor="text1"/>
                <w:sz w:val="26"/>
                <w:szCs w:val="26"/>
              </w:rPr>
            </w:pPr>
            <w:r w:rsidRPr="006D4116">
              <w:rPr>
                <w:rFonts w:eastAsia="Calibri"/>
                <w:iCs/>
                <w:sz w:val="26"/>
                <w:szCs w:val="26"/>
                <w:lang w:eastAsia="en-US"/>
              </w:rPr>
              <w:t>- Câu thơ mang lại hình dung về cảm nhận của tác giả về những kỉ niệm tuổi thơ gắn bó với những gánh hàng rong quen thuộc</w:t>
            </w:r>
            <w:r w:rsidRPr="006D4116">
              <w:rPr>
                <w:rFonts w:eastAsia="Calibri"/>
                <w:iCs/>
                <w:sz w:val="26"/>
                <w:szCs w:val="26"/>
                <w:lang w:val="en-US" w:eastAsia="en-US"/>
              </w:rPr>
              <w:t>, gửi gắm thái độ nâng niu, trân trọng của nhà thơ với những cô bán hàng rong, trân trọng nét đẹp bình dị củ</w:t>
            </w:r>
            <w:r w:rsidR="00365A8C">
              <w:rPr>
                <w:rFonts w:eastAsia="Calibri"/>
                <w:iCs/>
                <w:sz w:val="26"/>
                <w:szCs w:val="26"/>
                <w:lang w:val="en-US" w:eastAsia="en-US"/>
              </w:rPr>
              <w:t xml:space="preserve">a quê hương. </w:t>
            </w:r>
          </w:p>
        </w:tc>
        <w:tc>
          <w:tcPr>
            <w:tcW w:w="993" w:type="dxa"/>
            <w:shd w:val="clear" w:color="auto" w:fill="auto"/>
          </w:tcPr>
          <w:p w14:paraId="4EE6E00D" w14:textId="77777777" w:rsidR="006575CE" w:rsidRPr="004F5444" w:rsidRDefault="00C70AB9" w:rsidP="004F5444">
            <w:pPr>
              <w:spacing w:after="0" w:line="240" w:lineRule="auto"/>
              <w:jc w:val="center"/>
              <w:rPr>
                <w:rFonts w:ascii="Times New Roman" w:hAnsi="Times New Roman" w:cs="Times New Roman"/>
                <w:i/>
                <w:color w:val="000000" w:themeColor="text1"/>
                <w:sz w:val="26"/>
                <w:szCs w:val="26"/>
              </w:rPr>
            </w:pPr>
            <w:r w:rsidRPr="004F5444">
              <w:rPr>
                <w:rFonts w:ascii="Times New Roman" w:hAnsi="Times New Roman" w:cs="Times New Roman"/>
                <w:i/>
                <w:color w:val="000000" w:themeColor="text1"/>
                <w:sz w:val="26"/>
                <w:szCs w:val="26"/>
              </w:rPr>
              <w:t>0.75</w:t>
            </w:r>
          </w:p>
          <w:p w14:paraId="2720111E"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14B3F2B1"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75F86243"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79503D36"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13DB2385"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4A165DD3"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rPr>
            </w:pPr>
          </w:p>
          <w:p w14:paraId="35CF14C0" w14:textId="3E3C4005" w:rsidR="00C70AB9" w:rsidRPr="004F5444" w:rsidRDefault="00C70AB9"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0.75</w:t>
            </w:r>
          </w:p>
        </w:tc>
      </w:tr>
      <w:tr w:rsidR="00611722" w:rsidRPr="004F5444" w14:paraId="326955E2" w14:textId="77777777" w:rsidTr="006D4116">
        <w:tc>
          <w:tcPr>
            <w:tcW w:w="851" w:type="dxa"/>
            <w:vMerge/>
            <w:shd w:val="clear" w:color="auto" w:fill="auto"/>
          </w:tcPr>
          <w:p w14:paraId="322BC111"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539A7155" w14:textId="2811FB78" w:rsidR="006575CE" w:rsidRPr="006D4116" w:rsidRDefault="00427EA7"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6</w:t>
            </w:r>
          </w:p>
        </w:tc>
        <w:tc>
          <w:tcPr>
            <w:tcW w:w="7938" w:type="dxa"/>
            <w:shd w:val="clear" w:color="auto" w:fill="auto"/>
          </w:tcPr>
          <w:p w14:paraId="58E4BDC2" w14:textId="0D6ABB7C" w:rsidR="0041513F" w:rsidRPr="006D4116" w:rsidRDefault="00C95E5F" w:rsidP="006D4116">
            <w:pPr>
              <w:shd w:val="clear" w:color="auto" w:fill="FFFFFF"/>
              <w:spacing w:after="0" w:line="240" w:lineRule="auto"/>
              <w:jc w:val="both"/>
              <w:textAlignment w:val="baseline"/>
              <w:rPr>
                <w:rFonts w:ascii="Times New Roman" w:eastAsia="Times New Roman" w:hAnsi="Times New Roman" w:cs="Times New Roman"/>
                <w:i/>
                <w:color w:val="000000" w:themeColor="text1"/>
                <w:sz w:val="26"/>
                <w:szCs w:val="26"/>
                <w:lang w:val="en-US"/>
              </w:rPr>
            </w:pPr>
            <w:r w:rsidRPr="006D4116">
              <w:rPr>
                <w:rFonts w:ascii="Times New Roman" w:eastAsia="Times New Roman" w:hAnsi="Times New Roman" w:cs="Times New Roman"/>
                <w:color w:val="000000" w:themeColor="text1"/>
                <w:sz w:val="26"/>
                <w:szCs w:val="26"/>
              </w:rPr>
              <w:t xml:space="preserve">- </w:t>
            </w:r>
            <w:r w:rsidR="0041513F" w:rsidRPr="006D4116">
              <w:rPr>
                <w:rFonts w:ascii="Times New Roman" w:eastAsia="Times New Roman" w:hAnsi="Times New Roman" w:cs="Times New Roman"/>
                <w:color w:val="000000" w:themeColor="text1"/>
                <w:sz w:val="26"/>
                <w:szCs w:val="26"/>
                <w:lang w:val="en-US"/>
              </w:rPr>
              <w:t xml:space="preserve">Điệp ngữ: </w:t>
            </w:r>
            <w:r w:rsidR="006D374B" w:rsidRPr="006D4116">
              <w:rPr>
                <w:rFonts w:ascii="Times New Roman" w:eastAsia="Times New Roman" w:hAnsi="Times New Roman" w:cs="Times New Roman"/>
                <w:i/>
                <w:color w:val="000000" w:themeColor="text1"/>
                <w:sz w:val="26"/>
                <w:szCs w:val="26"/>
                <w:lang w:val="en-US"/>
              </w:rPr>
              <w:t>“mùa” (</w:t>
            </w:r>
            <w:r w:rsidR="0041513F" w:rsidRPr="006D4116">
              <w:rPr>
                <w:rFonts w:ascii="Times New Roman" w:eastAsia="Times New Roman" w:hAnsi="Times New Roman" w:cs="Times New Roman"/>
                <w:i/>
                <w:color w:val="000000" w:themeColor="text1"/>
                <w:sz w:val="26"/>
                <w:szCs w:val="26"/>
                <w:lang w:val="en-US"/>
              </w:rPr>
              <w:t>5 lần)</w:t>
            </w:r>
            <w:r w:rsidR="00FB42FF" w:rsidRPr="006D4116">
              <w:rPr>
                <w:rFonts w:ascii="Times New Roman" w:eastAsia="Times New Roman" w:hAnsi="Times New Roman" w:cs="Times New Roman"/>
                <w:i/>
                <w:color w:val="000000" w:themeColor="text1"/>
                <w:sz w:val="26"/>
                <w:szCs w:val="26"/>
                <w:lang w:val="en-US"/>
              </w:rPr>
              <w:t xml:space="preserve"> </w:t>
            </w:r>
            <w:r w:rsidR="00FB42FF" w:rsidRPr="006D4116">
              <w:rPr>
                <w:rFonts w:ascii="Times New Roman" w:eastAsia="Times New Roman" w:hAnsi="Times New Roman" w:cs="Times New Roman"/>
                <w:color w:val="000000" w:themeColor="text1"/>
                <w:sz w:val="26"/>
                <w:szCs w:val="26"/>
                <w:lang w:val="en-US"/>
              </w:rPr>
              <w:t>kết hợp</w:t>
            </w:r>
            <w:r w:rsidR="0041513F" w:rsidRPr="006D4116">
              <w:rPr>
                <w:rFonts w:ascii="Times New Roman" w:eastAsia="Times New Roman" w:hAnsi="Times New Roman" w:cs="Times New Roman"/>
                <w:color w:val="000000" w:themeColor="text1"/>
                <w:sz w:val="26"/>
                <w:szCs w:val="26"/>
                <w:lang w:val="en-US"/>
              </w:rPr>
              <w:t xml:space="preserve"> liệt kê</w:t>
            </w:r>
            <w:r w:rsidR="0041513F" w:rsidRPr="006D4116">
              <w:rPr>
                <w:rFonts w:ascii="Times New Roman" w:eastAsia="Times New Roman" w:hAnsi="Times New Roman" w:cs="Times New Roman"/>
                <w:i/>
                <w:color w:val="000000" w:themeColor="text1"/>
                <w:sz w:val="26"/>
                <w:szCs w:val="26"/>
                <w:lang w:val="en-US"/>
              </w:rPr>
              <w:t>: mùa ổi, mùa xoài, mùa mận, mùa sen, mùa cốm; nắng mai, hoàng hôn tím</w:t>
            </w:r>
          </w:p>
          <w:p w14:paraId="192FBB9E" w14:textId="77777777" w:rsidR="009605BB" w:rsidRPr="006D4116" w:rsidRDefault="0041513F" w:rsidP="006D4116">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6D4116">
              <w:rPr>
                <w:rFonts w:ascii="Times New Roman" w:eastAsia="Times New Roman" w:hAnsi="Times New Roman" w:cs="Times New Roman"/>
                <w:color w:val="000000" w:themeColor="text1"/>
                <w:sz w:val="26"/>
                <w:szCs w:val="26"/>
                <w:lang w:val="en-US"/>
              </w:rPr>
              <w:t xml:space="preserve">- </w:t>
            </w:r>
            <w:r w:rsidRPr="006D4116">
              <w:rPr>
                <w:rFonts w:ascii="Times New Roman" w:eastAsia="Times New Roman" w:hAnsi="Times New Roman" w:cs="Times New Roman"/>
                <w:color w:val="000000" w:themeColor="text1"/>
                <w:sz w:val="26"/>
                <w:szCs w:val="26"/>
              </w:rPr>
              <w:t xml:space="preserve">Tác dụng </w:t>
            </w:r>
            <w:r w:rsidR="00C95E5F" w:rsidRPr="006D4116">
              <w:rPr>
                <w:rFonts w:ascii="Times New Roman" w:eastAsia="Times New Roman" w:hAnsi="Times New Roman" w:cs="Times New Roman"/>
                <w:color w:val="000000" w:themeColor="text1"/>
                <w:sz w:val="26"/>
                <w:szCs w:val="26"/>
              </w:rPr>
              <w:t>:</w:t>
            </w:r>
          </w:p>
          <w:p w14:paraId="0A3CD85C" w14:textId="5A15AE97" w:rsidR="00C2393A" w:rsidRPr="006D4116" w:rsidRDefault="00657FA3" w:rsidP="006D4116">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6D4116">
              <w:rPr>
                <w:rFonts w:ascii="Times New Roman" w:eastAsia="Times New Roman" w:hAnsi="Times New Roman" w:cs="Times New Roman"/>
                <w:color w:val="000000" w:themeColor="text1"/>
                <w:sz w:val="26"/>
                <w:szCs w:val="26"/>
              </w:rPr>
              <w:t xml:space="preserve">+ </w:t>
            </w:r>
            <w:r w:rsidR="009605BB" w:rsidRPr="006D4116">
              <w:rPr>
                <w:rFonts w:ascii="Times New Roman" w:eastAsia="Times New Roman" w:hAnsi="Times New Roman" w:cs="Times New Roman"/>
                <w:color w:val="000000" w:themeColor="text1"/>
                <w:sz w:val="26"/>
                <w:szCs w:val="26"/>
                <w:lang w:val="en-US"/>
              </w:rPr>
              <w:t>Điệp</w:t>
            </w:r>
            <w:r w:rsidR="00C2393A" w:rsidRPr="006D4116">
              <w:rPr>
                <w:rFonts w:ascii="Times New Roman" w:eastAsia="Times New Roman" w:hAnsi="Times New Roman" w:cs="Times New Roman"/>
                <w:color w:val="000000" w:themeColor="text1"/>
                <w:sz w:val="26"/>
                <w:szCs w:val="26"/>
                <w:lang w:val="en-US"/>
              </w:rPr>
              <w:t xml:space="preserve"> từ kết hợp liệt kê </w:t>
            </w:r>
            <w:r w:rsidR="009605BB" w:rsidRPr="006D4116">
              <w:rPr>
                <w:rFonts w:ascii="Times New Roman" w:eastAsia="Times New Roman" w:hAnsi="Times New Roman" w:cs="Times New Roman"/>
                <w:color w:val="000000" w:themeColor="text1"/>
                <w:sz w:val="26"/>
                <w:szCs w:val="26"/>
                <w:lang w:val="en-US"/>
              </w:rPr>
              <w:t>t</w:t>
            </w:r>
            <w:r w:rsidR="00C2393A" w:rsidRPr="006D4116">
              <w:rPr>
                <w:rFonts w:ascii="Times New Roman" w:eastAsia="Times New Roman" w:hAnsi="Times New Roman" w:cs="Times New Roman"/>
                <w:color w:val="000000" w:themeColor="text1"/>
                <w:sz w:val="26"/>
                <w:szCs w:val="26"/>
              </w:rPr>
              <w:t>ạo</w:t>
            </w:r>
            <w:r w:rsidR="00C2393A" w:rsidRPr="006D4116">
              <w:rPr>
                <w:rFonts w:ascii="Times New Roman" w:eastAsia="Times New Roman" w:hAnsi="Times New Roman" w:cs="Times New Roman"/>
                <w:color w:val="000000" w:themeColor="text1"/>
                <w:sz w:val="26"/>
                <w:szCs w:val="26"/>
                <w:lang w:val="en-US"/>
              </w:rPr>
              <w:t xml:space="preserve"> nhịp điệu, tạo r</w:t>
            </w:r>
            <w:r w:rsidR="00C2393A" w:rsidRPr="006D4116">
              <w:rPr>
                <w:rFonts w:ascii="Times New Roman" w:eastAsia="Times New Roman" w:hAnsi="Times New Roman" w:cs="Times New Roman"/>
                <w:color w:val="000000" w:themeColor="text1"/>
                <w:sz w:val="26"/>
                <w:szCs w:val="26"/>
              </w:rPr>
              <w:t>a âm hưởng nhịp nhàng</w:t>
            </w:r>
            <w:r w:rsidR="00C2393A" w:rsidRPr="006D4116">
              <w:rPr>
                <w:rFonts w:ascii="Times New Roman" w:eastAsia="Times New Roman" w:hAnsi="Times New Roman" w:cs="Times New Roman"/>
                <w:color w:val="000000" w:themeColor="text1"/>
                <w:sz w:val="26"/>
                <w:szCs w:val="26"/>
                <w:lang w:val="en-US"/>
              </w:rPr>
              <w:t xml:space="preserve"> cho đoạn thơ</w:t>
            </w:r>
            <w:r w:rsidR="00C2393A" w:rsidRPr="006D4116">
              <w:rPr>
                <w:rFonts w:ascii="Times New Roman" w:eastAsia="Times New Roman" w:hAnsi="Times New Roman" w:cs="Times New Roman"/>
                <w:color w:val="000000" w:themeColor="text1"/>
                <w:sz w:val="26"/>
                <w:szCs w:val="26"/>
              </w:rPr>
              <w:t>.</w:t>
            </w:r>
          </w:p>
          <w:p w14:paraId="2F0D0FDD" w14:textId="58488417" w:rsidR="00657FA3" w:rsidRPr="006D4116" w:rsidRDefault="00C2393A" w:rsidP="006D4116">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val="en-US"/>
              </w:rPr>
            </w:pPr>
            <w:r w:rsidRPr="006D4116">
              <w:rPr>
                <w:rFonts w:ascii="Times New Roman" w:eastAsia="Times New Roman" w:hAnsi="Times New Roman" w:cs="Times New Roman"/>
                <w:color w:val="000000" w:themeColor="text1"/>
                <w:sz w:val="26"/>
                <w:szCs w:val="26"/>
                <w:lang w:val="en-US"/>
              </w:rPr>
              <w:t xml:space="preserve">+ </w:t>
            </w:r>
            <w:r w:rsidR="005252C9" w:rsidRPr="006D4116">
              <w:rPr>
                <w:rFonts w:ascii="Times New Roman" w:eastAsia="Times New Roman" w:hAnsi="Times New Roman" w:cs="Times New Roman"/>
                <w:color w:val="000000" w:themeColor="text1"/>
                <w:sz w:val="26"/>
                <w:szCs w:val="26"/>
                <w:lang w:val="en-US"/>
              </w:rPr>
              <w:t>Biện pháp tu từ</w:t>
            </w:r>
            <w:r w:rsidR="00311F95" w:rsidRPr="006D4116">
              <w:rPr>
                <w:rFonts w:ascii="Times New Roman" w:eastAsia="Times New Roman" w:hAnsi="Times New Roman" w:cs="Times New Roman"/>
                <w:color w:val="000000" w:themeColor="text1"/>
                <w:sz w:val="26"/>
                <w:szCs w:val="26"/>
                <w:lang w:val="en-US"/>
              </w:rPr>
              <w:t xml:space="preserve"> điệp</w:t>
            </w:r>
            <w:r w:rsidRPr="006D4116">
              <w:rPr>
                <w:rFonts w:ascii="Times New Roman" w:eastAsia="Times New Roman" w:hAnsi="Times New Roman" w:cs="Times New Roman"/>
                <w:color w:val="000000" w:themeColor="text1"/>
                <w:sz w:val="26"/>
                <w:szCs w:val="26"/>
                <w:lang w:val="en-US"/>
              </w:rPr>
              <w:t xml:space="preserve"> còn đ</w:t>
            </w:r>
            <w:r w:rsidR="009605BB" w:rsidRPr="006D4116">
              <w:rPr>
                <w:rFonts w:ascii="Times New Roman" w:eastAsia="Times New Roman" w:hAnsi="Times New Roman" w:cs="Times New Roman"/>
                <w:color w:val="000000" w:themeColor="text1"/>
                <w:sz w:val="26"/>
                <w:szCs w:val="26"/>
              </w:rPr>
              <w:t>em lại dấu ấn dư ba trong lòng người đọc về những kỉ niệm xưa cũ</w:t>
            </w:r>
            <w:r w:rsidR="009605BB" w:rsidRPr="006D4116">
              <w:rPr>
                <w:rFonts w:ascii="Times New Roman" w:eastAsia="Times New Roman" w:hAnsi="Times New Roman" w:cs="Times New Roman"/>
                <w:color w:val="000000" w:themeColor="text1"/>
                <w:sz w:val="26"/>
                <w:szCs w:val="26"/>
                <w:lang w:val="en-US"/>
              </w:rPr>
              <w:t xml:space="preserve">, liệt kê vừa gây ấn tượng và cảm xúc trong lòng người đọc, vừa diễn đạt đầy đủ, trọn vẹn hơn </w:t>
            </w:r>
            <w:r w:rsidR="00C95E5F" w:rsidRPr="006D4116">
              <w:rPr>
                <w:rFonts w:ascii="Times New Roman" w:eastAsia="Times New Roman" w:hAnsi="Times New Roman" w:cs="Times New Roman"/>
                <w:color w:val="000000" w:themeColor="text1"/>
                <w:sz w:val="26"/>
                <w:szCs w:val="26"/>
              </w:rPr>
              <w:t xml:space="preserve">những vẻ đẹp trong gánh hàng rong ở quê nhà, </w:t>
            </w:r>
            <w:r w:rsidR="005D10B8" w:rsidRPr="006D4116">
              <w:rPr>
                <w:rFonts w:ascii="Times New Roman" w:eastAsia="Times New Roman" w:hAnsi="Times New Roman" w:cs="Times New Roman"/>
                <w:color w:val="000000" w:themeColor="text1"/>
                <w:sz w:val="26"/>
                <w:szCs w:val="26"/>
                <w:lang w:val="en-US"/>
              </w:rPr>
              <w:t>đ</w:t>
            </w:r>
            <w:r w:rsidR="00086BD2" w:rsidRPr="006D4116">
              <w:rPr>
                <w:rFonts w:ascii="Times New Roman" w:eastAsia="Times New Roman" w:hAnsi="Times New Roman" w:cs="Times New Roman"/>
                <w:color w:val="000000" w:themeColor="text1"/>
                <w:sz w:val="26"/>
                <w:szCs w:val="26"/>
                <w:lang w:val="en-US"/>
              </w:rPr>
              <w:t xml:space="preserve">ó là những thức quà quê bình dị mà đa dạng, phong phú, đủ mùi vị quê hương </w:t>
            </w:r>
            <w:r w:rsidR="005D10B8" w:rsidRPr="006D4116">
              <w:rPr>
                <w:rFonts w:ascii="Times New Roman" w:eastAsia="Times New Roman" w:hAnsi="Times New Roman" w:cs="Times New Roman"/>
                <w:color w:val="000000" w:themeColor="text1"/>
                <w:sz w:val="26"/>
                <w:szCs w:val="26"/>
                <w:lang w:val="en-US"/>
              </w:rPr>
              <w:t xml:space="preserve">mà người gánh hàng rong mang theo. </w:t>
            </w:r>
          </w:p>
          <w:p w14:paraId="66FAA0A5" w14:textId="1BCB51C4" w:rsidR="006575CE" w:rsidRPr="006D4116" w:rsidRDefault="00657FA3" w:rsidP="006D4116">
            <w:pPr>
              <w:shd w:val="clear" w:color="auto" w:fill="FFFFFF"/>
              <w:spacing w:after="0" w:line="240" w:lineRule="auto"/>
              <w:jc w:val="both"/>
              <w:textAlignment w:val="baseline"/>
              <w:rPr>
                <w:rFonts w:ascii="Times New Roman" w:eastAsia="Calibri" w:hAnsi="Times New Roman" w:cs="Times New Roman"/>
                <w:iCs/>
                <w:color w:val="000000" w:themeColor="text1"/>
                <w:sz w:val="26"/>
                <w:szCs w:val="26"/>
                <w:lang w:eastAsia="en-US"/>
              </w:rPr>
            </w:pPr>
            <w:r w:rsidRPr="006D4116">
              <w:rPr>
                <w:rFonts w:ascii="Times New Roman" w:eastAsia="Times New Roman" w:hAnsi="Times New Roman" w:cs="Times New Roman"/>
                <w:color w:val="000000" w:themeColor="text1"/>
                <w:sz w:val="26"/>
                <w:szCs w:val="26"/>
                <w:lang w:val="en-US"/>
              </w:rPr>
              <w:t xml:space="preserve">+ </w:t>
            </w:r>
            <w:r w:rsidR="005D10B8" w:rsidRPr="006D4116">
              <w:rPr>
                <w:rFonts w:ascii="Times New Roman" w:eastAsia="Times New Roman" w:hAnsi="Times New Roman" w:cs="Times New Roman"/>
                <w:color w:val="000000" w:themeColor="text1"/>
                <w:sz w:val="26"/>
                <w:szCs w:val="26"/>
                <w:lang w:val="en-US"/>
              </w:rPr>
              <w:t>Qua đó bày tỏ</w:t>
            </w:r>
            <w:r w:rsidR="00C95E5F" w:rsidRPr="006D4116">
              <w:rPr>
                <w:rFonts w:ascii="Times New Roman" w:eastAsia="Times New Roman" w:hAnsi="Times New Roman" w:cs="Times New Roman"/>
                <w:color w:val="000000" w:themeColor="text1"/>
                <w:sz w:val="26"/>
                <w:szCs w:val="26"/>
              </w:rPr>
              <w:t xml:space="preserve"> tình cảm gắn bó của tác giả với những kỉ niệm tuổi thơ, những kỉ niệm giúp tác giả luôn nhớ về quê hương của mình.      </w:t>
            </w:r>
          </w:p>
        </w:tc>
        <w:tc>
          <w:tcPr>
            <w:tcW w:w="993" w:type="dxa"/>
            <w:shd w:val="clear" w:color="auto" w:fill="auto"/>
          </w:tcPr>
          <w:p w14:paraId="3419909A" w14:textId="77777777" w:rsidR="00E46B6A" w:rsidRPr="004F5444" w:rsidRDefault="00C70AB9"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018653B1"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lang w:val="en-US"/>
              </w:rPr>
            </w:pPr>
          </w:p>
          <w:p w14:paraId="13347FC6" w14:textId="77777777" w:rsidR="00C70AB9" w:rsidRPr="004F5444" w:rsidRDefault="00C70AB9" w:rsidP="004F5444">
            <w:pPr>
              <w:spacing w:after="0" w:line="240" w:lineRule="auto"/>
              <w:jc w:val="center"/>
              <w:rPr>
                <w:rFonts w:ascii="Times New Roman" w:hAnsi="Times New Roman" w:cs="Times New Roman"/>
                <w:i/>
                <w:color w:val="000000" w:themeColor="text1"/>
                <w:sz w:val="26"/>
                <w:szCs w:val="26"/>
                <w:lang w:val="en-US"/>
              </w:rPr>
            </w:pPr>
          </w:p>
          <w:p w14:paraId="22F01ED3" w14:textId="640AF457" w:rsidR="00C70AB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0.25</w:t>
            </w:r>
          </w:p>
          <w:p w14:paraId="278EBE6F"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6C4CF660"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63C0C7A3"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1F4E0A8B"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1AF7A5C4"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55EF69C7"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5F4E1A62" w14:textId="77777777"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p>
          <w:p w14:paraId="507EFAD3" w14:textId="134C9529" w:rsidR="00B15D39" w:rsidRPr="004F5444" w:rsidRDefault="00B15D39"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0.25</w:t>
            </w:r>
          </w:p>
        </w:tc>
      </w:tr>
      <w:tr w:rsidR="00611722" w:rsidRPr="004F5444" w14:paraId="78E497DE" w14:textId="77777777" w:rsidTr="006D4116">
        <w:tc>
          <w:tcPr>
            <w:tcW w:w="851" w:type="dxa"/>
            <w:vMerge/>
            <w:shd w:val="clear" w:color="auto" w:fill="auto"/>
          </w:tcPr>
          <w:p w14:paraId="0E1081CB"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2A4FEF30" w14:textId="6037F5C8" w:rsidR="006575CE" w:rsidRPr="006D4116" w:rsidRDefault="00266217"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7</w:t>
            </w:r>
          </w:p>
        </w:tc>
        <w:tc>
          <w:tcPr>
            <w:tcW w:w="7938" w:type="dxa"/>
            <w:shd w:val="clear" w:color="auto" w:fill="auto"/>
          </w:tcPr>
          <w:p w14:paraId="6BF3C184" w14:textId="77777777" w:rsidR="000F67C4" w:rsidRPr="006D4116" w:rsidRDefault="000F67C4" w:rsidP="006D4116">
            <w:pPr>
              <w:spacing w:after="0" w:line="240" w:lineRule="auto"/>
              <w:jc w:val="both"/>
              <w:rPr>
                <w:rFonts w:ascii="Times New Roman" w:eastAsia="MS Mincho" w:hAnsi="Times New Roman" w:cs="Times New Roman"/>
                <w:color w:val="000000" w:themeColor="text1"/>
                <w:sz w:val="26"/>
                <w:szCs w:val="26"/>
              </w:rPr>
            </w:pPr>
            <w:r w:rsidRPr="006D4116">
              <w:rPr>
                <w:rFonts w:ascii="Times New Roman" w:eastAsia="MS Mincho" w:hAnsi="Times New Roman" w:cs="Times New Roman"/>
                <w:color w:val="000000" w:themeColor="text1"/>
                <w:sz w:val="26"/>
                <w:szCs w:val="26"/>
              </w:rPr>
              <w:t>Khổ thơ cuối:</w:t>
            </w:r>
          </w:p>
          <w:p w14:paraId="0153DC78" w14:textId="77777777" w:rsidR="000F67C4" w:rsidRPr="006D4116" w:rsidRDefault="000F67C4" w:rsidP="006D4116">
            <w:pPr>
              <w:shd w:val="clear" w:color="auto" w:fill="FFFFFF"/>
              <w:spacing w:after="0" w:line="240" w:lineRule="auto"/>
              <w:ind w:left="1133" w:hanging="2"/>
              <w:rPr>
                <w:rFonts w:ascii="Times New Roman" w:eastAsia="Times New Roman" w:hAnsi="Times New Roman" w:cs="Times New Roman"/>
                <w:i/>
                <w:iCs/>
                <w:color w:val="000000" w:themeColor="text1"/>
                <w:sz w:val="26"/>
                <w:szCs w:val="26"/>
              </w:rPr>
            </w:pPr>
            <w:r w:rsidRPr="006D4116">
              <w:rPr>
                <w:rFonts w:ascii="Times New Roman" w:eastAsia="Times New Roman" w:hAnsi="Times New Roman" w:cs="Times New Roman"/>
                <w:i/>
                <w:iCs/>
                <w:color w:val="000000" w:themeColor="text1"/>
                <w:sz w:val="26"/>
                <w:szCs w:val="26"/>
              </w:rPr>
              <w:t>Những ngôi sao của tôi</w:t>
            </w:r>
            <w:r w:rsidRPr="006D4116">
              <w:rPr>
                <w:rFonts w:ascii="Times New Roman" w:eastAsia="Times New Roman" w:hAnsi="Times New Roman" w:cs="Times New Roman"/>
                <w:i/>
                <w:iCs/>
                <w:color w:val="000000" w:themeColor="text1"/>
                <w:sz w:val="26"/>
                <w:szCs w:val="26"/>
              </w:rPr>
              <w:br/>
              <w:t>Gánh trên vai mình hẩm hiu số phận</w:t>
            </w:r>
            <w:r w:rsidRPr="006D4116">
              <w:rPr>
                <w:rFonts w:ascii="Times New Roman" w:eastAsia="Times New Roman" w:hAnsi="Times New Roman" w:cs="Times New Roman"/>
                <w:i/>
                <w:iCs/>
                <w:color w:val="000000" w:themeColor="text1"/>
                <w:sz w:val="26"/>
                <w:szCs w:val="26"/>
              </w:rPr>
              <w:br/>
              <w:t>Vô danh giữa đời thường</w:t>
            </w:r>
            <w:r w:rsidRPr="006D4116">
              <w:rPr>
                <w:rFonts w:ascii="Times New Roman" w:eastAsia="Times New Roman" w:hAnsi="Times New Roman" w:cs="Times New Roman"/>
                <w:i/>
                <w:iCs/>
                <w:color w:val="000000" w:themeColor="text1"/>
                <w:sz w:val="26"/>
                <w:szCs w:val="26"/>
              </w:rPr>
              <w:br/>
              <w:t>Dẫu đôi lúc đặt vào mắt tôi bao tia nhìn mang hình dấu hỏi.</w:t>
            </w:r>
          </w:p>
          <w:p w14:paraId="093D9049" w14:textId="77777777" w:rsidR="000F67C4" w:rsidRPr="006D4116" w:rsidRDefault="000F67C4" w:rsidP="006D4116">
            <w:pPr>
              <w:spacing w:after="0" w:line="240" w:lineRule="auto"/>
              <w:jc w:val="both"/>
              <w:rPr>
                <w:rFonts w:ascii="Times New Roman" w:eastAsia="MS Mincho" w:hAnsi="Times New Roman" w:cs="Times New Roman"/>
                <w:color w:val="000000" w:themeColor="text1"/>
                <w:sz w:val="26"/>
                <w:szCs w:val="26"/>
              </w:rPr>
            </w:pPr>
            <w:r w:rsidRPr="006D4116">
              <w:rPr>
                <w:rFonts w:ascii="Times New Roman" w:eastAsia="MS Mincho" w:hAnsi="Times New Roman" w:cs="Times New Roman"/>
                <w:color w:val="000000" w:themeColor="text1"/>
                <w:sz w:val="26"/>
                <w:szCs w:val="26"/>
              </w:rPr>
              <w:t>là những suy nghĩ, trăn trở của tác giả về thân phận con người:</w:t>
            </w:r>
          </w:p>
          <w:p w14:paraId="19D4E5D6" w14:textId="5059CABA" w:rsidR="000F67C4" w:rsidRPr="006D4116" w:rsidRDefault="000F67C4" w:rsidP="006D4116">
            <w:pPr>
              <w:spacing w:after="0" w:line="240" w:lineRule="auto"/>
              <w:contextualSpacing/>
              <w:jc w:val="both"/>
              <w:rPr>
                <w:rFonts w:ascii="Times New Roman" w:eastAsia="MS Mincho" w:hAnsi="Times New Roman" w:cs="Times New Roman"/>
                <w:color w:val="000000" w:themeColor="text1"/>
                <w:sz w:val="26"/>
                <w:szCs w:val="26"/>
                <w:lang w:val="en-US"/>
              </w:rPr>
            </w:pPr>
            <w:r w:rsidRPr="006D4116">
              <w:rPr>
                <w:rFonts w:ascii="Times New Roman" w:eastAsia="MS Mincho" w:hAnsi="Times New Roman" w:cs="Times New Roman"/>
                <w:color w:val="000000" w:themeColor="text1"/>
                <w:sz w:val="26"/>
                <w:szCs w:val="26"/>
              </w:rPr>
              <w:t xml:space="preserve">- Những người gánh hàng rong </w:t>
            </w:r>
            <w:r w:rsidRPr="006D4116">
              <w:rPr>
                <w:rFonts w:ascii="Times New Roman" w:eastAsia="MS Mincho" w:hAnsi="Times New Roman" w:cs="Times New Roman"/>
                <w:color w:val="000000" w:themeColor="text1"/>
                <w:sz w:val="26"/>
                <w:szCs w:val="26"/>
                <w:lang w:val="en-US"/>
              </w:rPr>
              <w:t xml:space="preserve">là những con người nhỏ bé </w:t>
            </w:r>
            <w:r w:rsidRPr="006D4116">
              <w:rPr>
                <w:rFonts w:ascii="Times New Roman" w:eastAsia="MS Mincho" w:hAnsi="Times New Roman" w:cs="Times New Roman"/>
                <w:color w:val="000000" w:themeColor="text1"/>
                <w:sz w:val="26"/>
                <w:szCs w:val="26"/>
              </w:rPr>
              <w:t xml:space="preserve">phải </w:t>
            </w:r>
            <w:r w:rsidRPr="006D4116">
              <w:rPr>
                <w:rFonts w:ascii="Times New Roman" w:eastAsia="MS Mincho" w:hAnsi="Times New Roman" w:cs="Times New Roman"/>
                <w:color w:val="000000" w:themeColor="text1"/>
                <w:sz w:val="26"/>
                <w:szCs w:val="26"/>
                <w:lang w:val="en-US"/>
              </w:rPr>
              <w:t xml:space="preserve">vất vả </w:t>
            </w:r>
            <w:r w:rsidRPr="006D4116">
              <w:rPr>
                <w:rFonts w:ascii="Times New Roman" w:eastAsia="MS Mincho" w:hAnsi="Times New Roman" w:cs="Times New Roman"/>
                <w:color w:val="000000" w:themeColor="text1"/>
                <w:sz w:val="26"/>
                <w:szCs w:val="26"/>
              </w:rPr>
              <w:t>mưu sinh, lo lắ</w:t>
            </w:r>
            <w:r w:rsidR="00365A8C">
              <w:rPr>
                <w:rFonts w:ascii="Times New Roman" w:eastAsia="MS Mincho" w:hAnsi="Times New Roman" w:cs="Times New Roman"/>
                <w:color w:val="000000" w:themeColor="text1"/>
                <w:sz w:val="26"/>
                <w:szCs w:val="26"/>
              </w:rPr>
              <w:t xml:space="preserve">ng cho </w:t>
            </w:r>
            <w:r w:rsidRPr="006D4116">
              <w:rPr>
                <w:rFonts w:ascii="Times New Roman" w:eastAsia="MS Mincho" w:hAnsi="Times New Roman" w:cs="Times New Roman"/>
                <w:color w:val="000000" w:themeColor="text1"/>
                <w:sz w:val="26"/>
                <w:szCs w:val="26"/>
              </w:rPr>
              <w:t>cuộc sống thường ngày.</w:t>
            </w:r>
            <w:r w:rsidRPr="006D4116">
              <w:rPr>
                <w:rFonts w:ascii="Times New Roman" w:eastAsia="MS Mincho" w:hAnsi="Times New Roman" w:cs="Times New Roman"/>
                <w:color w:val="000000" w:themeColor="text1"/>
                <w:sz w:val="26"/>
                <w:szCs w:val="26"/>
                <w:lang w:val="en-US"/>
              </w:rPr>
              <w:t xml:space="preserve"> Họ gánh trên vai mình không chỉ những gánh hàng trĩu nặng mà cả cuộc đời, số phận hẩm hiu.</w:t>
            </w:r>
          </w:p>
          <w:p w14:paraId="17821341" w14:textId="3705EB82" w:rsidR="000F67C4" w:rsidRPr="006D4116" w:rsidRDefault="000F67C4" w:rsidP="006D4116">
            <w:pPr>
              <w:spacing w:after="0" w:line="240" w:lineRule="auto"/>
              <w:contextualSpacing/>
              <w:jc w:val="both"/>
              <w:rPr>
                <w:rFonts w:ascii="Times New Roman" w:eastAsia="MS Mincho" w:hAnsi="Times New Roman" w:cs="Times New Roman"/>
                <w:color w:val="000000" w:themeColor="text1"/>
                <w:sz w:val="26"/>
                <w:szCs w:val="26"/>
                <w:lang w:val="en-US"/>
              </w:rPr>
            </w:pPr>
            <w:r w:rsidRPr="006D4116">
              <w:rPr>
                <w:rFonts w:ascii="Times New Roman" w:eastAsia="MS Mincho" w:hAnsi="Times New Roman" w:cs="Times New Roman"/>
                <w:color w:val="000000" w:themeColor="text1"/>
                <w:sz w:val="26"/>
                <w:szCs w:val="26"/>
              </w:rPr>
              <w:t>- Dù là những người vô danh mang đến niềm vui, hạnh phúc cho mọi người nhưng liệu có ai quan tâm đến họ?</w:t>
            </w:r>
            <w:r w:rsidRPr="006D4116">
              <w:rPr>
                <w:rFonts w:ascii="Times New Roman" w:eastAsia="MS Mincho" w:hAnsi="Times New Roman" w:cs="Times New Roman"/>
                <w:color w:val="000000" w:themeColor="text1"/>
                <w:sz w:val="26"/>
                <w:szCs w:val="26"/>
                <w:lang w:val="en-US"/>
              </w:rPr>
              <w:t xml:space="preserve"> Đó chính là “tia nhìn mang hình dấu hỏi” thể hiện nhữ</w:t>
            </w:r>
            <w:r w:rsidR="00A62142" w:rsidRPr="006D4116">
              <w:rPr>
                <w:rFonts w:ascii="Times New Roman" w:eastAsia="MS Mincho" w:hAnsi="Times New Roman" w:cs="Times New Roman"/>
                <w:color w:val="000000" w:themeColor="text1"/>
                <w:sz w:val="26"/>
                <w:szCs w:val="26"/>
                <w:lang w:val="en-US"/>
              </w:rPr>
              <w:t>ng băn khoăn trăn</w:t>
            </w:r>
            <w:r w:rsidRPr="006D4116">
              <w:rPr>
                <w:rFonts w:ascii="Times New Roman" w:eastAsia="MS Mincho" w:hAnsi="Times New Roman" w:cs="Times New Roman"/>
                <w:color w:val="000000" w:themeColor="text1"/>
                <w:sz w:val="26"/>
                <w:szCs w:val="26"/>
                <w:lang w:val="en-US"/>
              </w:rPr>
              <w:t xml:space="preserve"> trở của một trái tim giàu lòng trắc ẩn, của </w:t>
            </w:r>
            <w:r w:rsidRPr="006D4116">
              <w:rPr>
                <w:rFonts w:ascii="Times New Roman" w:eastAsia="MS Mincho" w:hAnsi="Times New Roman" w:cs="Times New Roman"/>
                <w:color w:val="000000" w:themeColor="text1"/>
                <w:sz w:val="26"/>
                <w:szCs w:val="26"/>
              </w:rPr>
              <w:t>một người có tấm lòng thương cảm, xót xa</w:t>
            </w:r>
            <w:r w:rsidR="00A62142" w:rsidRPr="006D4116">
              <w:rPr>
                <w:rFonts w:ascii="Times New Roman" w:eastAsia="MS Mincho" w:hAnsi="Times New Roman" w:cs="Times New Roman"/>
                <w:color w:val="000000" w:themeColor="text1"/>
                <w:sz w:val="26"/>
                <w:szCs w:val="26"/>
                <w:lang w:val="en-US"/>
              </w:rPr>
              <w:t>.</w:t>
            </w:r>
          </w:p>
          <w:p w14:paraId="5797BEE1" w14:textId="4D2DA32E" w:rsidR="00C95E5F" w:rsidRPr="006D4116" w:rsidRDefault="000F67C4" w:rsidP="006D4116">
            <w:pPr>
              <w:shd w:val="clear" w:color="auto" w:fill="FFFFFF"/>
              <w:spacing w:after="0" w:line="240" w:lineRule="auto"/>
              <w:jc w:val="both"/>
              <w:textAlignment w:val="baseline"/>
              <w:rPr>
                <w:rFonts w:ascii="Times New Roman" w:eastAsia="Times New Roman" w:hAnsi="Times New Roman" w:cs="Times New Roman"/>
                <w:i/>
                <w:color w:val="000000" w:themeColor="text1"/>
                <w:sz w:val="26"/>
                <w:szCs w:val="26"/>
              </w:rPr>
            </w:pPr>
            <w:r w:rsidRPr="006D4116">
              <w:rPr>
                <w:rFonts w:ascii="Times New Roman" w:eastAsia="MS Mincho" w:hAnsi="Times New Roman" w:cs="Times New Roman"/>
                <w:i/>
                <w:color w:val="000000" w:themeColor="text1"/>
                <w:sz w:val="26"/>
                <w:szCs w:val="26"/>
                <w:lang w:val="en-US"/>
              </w:rPr>
              <w:t xml:space="preserve">=&gt; </w:t>
            </w:r>
            <w:r w:rsidRPr="006D4116">
              <w:rPr>
                <w:rFonts w:ascii="Times New Roman" w:eastAsia="MS Mincho" w:hAnsi="Times New Roman" w:cs="Times New Roman"/>
                <w:i/>
                <w:color w:val="000000" w:themeColor="text1"/>
                <w:sz w:val="26"/>
                <w:szCs w:val="26"/>
              </w:rPr>
              <w:t xml:space="preserve"> </w:t>
            </w:r>
            <w:r w:rsidRPr="006D4116">
              <w:rPr>
                <w:rFonts w:ascii="Times New Roman" w:eastAsia="MS Mincho" w:hAnsi="Times New Roman" w:cs="Times New Roman"/>
                <w:i/>
                <w:color w:val="000000" w:themeColor="text1"/>
                <w:sz w:val="26"/>
                <w:szCs w:val="26"/>
                <w:lang w:val="en-US"/>
              </w:rPr>
              <w:t>T</w:t>
            </w:r>
            <w:r w:rsidRPr="006D4116">
              <w:rPr>
                <w:rFonts w:ascii="Times New Roman" w:eastAsia="MS Mincho" w:hAnsi="Times New Roman" w:cs="Times New Roman"/>
                <w:i/>
                <w:color w:val="000000" w:themeColor="text1"/>
                <w:sz w:val="26"/>
                <w:szCs w:val="26"/>
              </w:rPr>
              <w:t>ác giả tự đặt dấu hỏi cho mình về thân phận người nghèo khó trong xã hội.</w:t>
            </w:r>
            <w:r w:rsidRPr="006D4116">
              <w:rPr>
                <w:rFonts w:ascii="Times New Roman" w:eastAsia="MS Mincho" w:hAnsi="Times New Roman" w:cs="Times New Roman"/>
                <w:i/>
                <w:color w:val="000000" w:themeColor="text1"/>
                <w:sz w:val="26"/>
                <w:szCs w:val="26"/>
                <w:lang w:val="en-US"/>
              </w:rPr>
              <w:t xml:space="preserve"> Từ đó nhắn nhủ</w:t>
            </w:r>
            <w:r w:rsidR="00365A8C">
              <w:rPr>
                <w:rFonts w:ascii="Times New Roman" w:eastAsia="MS Mincho" w:hAnsi="Times New Roman" w:cs="Times New Roman"/>
                <w:i/>
                <w:color w:val="000000" w:themeColor="text1"/>
                <w:sz w:val="26"/>
                <w:szCs w:val="26"/>
              </w:rPr>
              <w:t>: đ</w:t>
            </w:r>
            <w:r w:rsidRPr="006D4116">
              <w:rPr>
                <w:rFonts w:ascii="Times New Roman" w:eastAsia="MS Mincho" w:hAnsi="Times New Roman" w:cs="Times New Roman"/>
                <w:i/>
                <w:color w:val="000000" w:themeColor="text1"/>
                <w:sz w:val="26"/>
                <w:szCs w:val="26"/>
              </w:rPr>
              <w:t>ồng cảm, sẻ chia, xót xa, thương cảm với những khó khăn, nhọc nhằn của những người nghèo khó trong xã hội.</w:t>
            </w:r>
          </w:p>
        </w:tc>
        <w:tc>
          <w:tcPr>
            <w:tcW w:w="993" w:type="dxa"/>
            <w:shd w:val="clear" w:color="auto" w:fill="auto"/>
          </w:tcPr>
          <w:p w14:paraId="6E683EA4" w14:textId="77777777" w:rsidR="006575CE" w:rsidRPr="004F5444" w:rsidRDefault="006575CE" w:rsidP="004F5444">
            <w:pPr>
              <w:spacing w:after="0" w:line="240" w:lineRule="auto"/>
              <w:jc w:val="center"/>
              <w:rPr>
                <w:rFonts w:ascii="Times New Roman" w:hAnsi="Times New Roman" w:cs="Times New Roman"/>
                <w:i/>
                <w:color w:val="000000" w:themeColor="text1"/>
                <w:sz w:val="26"/>
                <w:szCs w:val="26"/>
              </w:rPr>
            </w:pPr>
          </w:p>
          <w:p w14:paraId="727E6832"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rPr>
            </w:pPr>
          </w:p>
          <w:p w14:paraId="494318C2" w14:textId="7801CF86" w:rsidR="00FF4087" w:rsidRPr="004F5444" w:rsidRDefault="00A62142"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0.25</w:t>
            </w:r>
          </w:p>
          <w:p w14:paraId="2A31788C"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rPr>
            </w:pPr>
          </w:p>
          <w:p w14:paraId="25F7D323"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rPr>
            </w:pPr>
          </w:p>
          <w:p w14:paraId="52F40404"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rPr>
            </w:pPr>
          </w:p>
          <w:p w14:paraId="35161D35"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rPr>
            </w:pPr>
          </w:p>
          <w:p w14:paraId="3F0630DC"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24F2A995"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p>
          <w:p w14:paraId="6E4998E7"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p>
          <w:p w14:paraId="612B7C82"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p>
          <w:p w14:paraId="05B1DB3A"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p w14:paraId="48613E11" w14:textId="77777777" w:rsidR="00FF4087" w:rsidRPr="004F5444" w:rsidRDefault="00FF4087" w:rsidP="004F5444">
            <w:pPr>
              <w:spacing w:after="0" w:line="240" w:lineRule="auto"/>
              <w:jc w:val="center"/>
              <w:rPr>
                <w:rFonts w:ascii="Times New Roman" w:hAnsi="Times New Roman" w:cs="Times New Roman"/>
                <w:i/>
                <w:color w:val="000000" w:themeColor="text1"/>
                <w:sz w:val="26"/>
                <w:szCs w:val="26"/>
                <w:lang w:val="en-US"/>
              </w:rPr>
            </w:pPr>
          </w:p>
          <w:p w14:paraId="5AF7267B" w14:textId="77777777" w:rsidR="00542F79" w:rsidRPr="004F5444" w:rsidRDefault="00542F79" w:rsidP="004F5444">
            <w:pPr>
              <w:spacing w:after="0" w:line="240" w:lineRule="auto"/>
              <w:jc w:val="center"/>
              <w:rPr>
                <w:rFonts w:ascii="Times New Roman" w:hAnsi="Times New Roman" w:cs="Times New Roman"/>
                <w:i/>
                <w:color w:val="000000" w:themeColor="text1"/>
                <w:sz w:val="26"/>
                <w:szCs w:val="26"/>
                <w:lang w:val="en-US"/>
              </w:rPr>
            </w:pPr>
          </w:p>
          <w:p w14:paraId="69DAF6A2" w14:textId="4962C392" w:rsidR="00FF4087" w:rsidRPr="004F5444" w:rsidRDefault="00A62142"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0.75</w:t>
            </w:r>
          </w:p>
        </w:tc>
      </w:tr>
      <w:tr w:rsidR="00FA18D8" w:rsidRPr="004F5444" w14:paraId="61AFF08A" w14:textId="77777777" w:rsidTr="006D4116">
        <w:tc>
          <w:tcPr>
            <w:tcW w:w="851" w:type="dxa"/>
            <w:vMerge/>
            <w:shd w:val="clear" w:color="auto" w:fill="auto"/>
          </w:tcPr>
          <w:p w14:paraId="55EB481A" w14:textId="77777777" w:rsidR="00FA18D8" w:rsidRPr="006D4116" w:rsidRDefault="00FA18D8"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val="restart"/>
            <w:shd w:val="clear" w:color="auto" w:fill="auto"/>
          </w:tcPr>
          <w:p w14:paraId="3E39EA6F" w14:textId="49B4ECE8" w:rsidR="00FA18D8" w:rsidRPr="006D4116" w:rsidRDefault="00FA18D8" w:rsidP="006D4116">
            <w:pPr>
              <w:spacing w:after="0" w:line="240" w:lineRule="auto"/>
              <w:jc w:val="center"/>
              <w:rPr>
                <w:rFonts w:ascii="Times New Roman" w:eastAsia="Courier New" w:hAnsi="Times New Roman" w:cs="Times New Roman"/>
                <w:b/>
                <w:color w:val="000000" w:themeColor="text1"/>
                <w:sz w:val="26"/>
                <w:szCs w:val="26"/>
              </w:rPr>
            </w:pPr>
            <w:r w:rsidRPr="006D4116">
              <w:rPr>
                <w:rFonts w:ascii="Times New Roman" w:eastAsia="Courier New" w:hAnsi="Times New Roman" w:cs="Times New Roman"/>
                <w:b/>
                <w:color w:val="000000" w:themeColor="text1"/>
                <w:sz w:val="26"/>
                <w:szCs w:val="26"/>
              </w:rPr>
              <w:t>8</w:t>
            </w:r>
          </w:p>
        </w:tc>
        <w:tc>
          <w:tcPr>
            <w:tcW w:w="7938" w:type="dxa"/>
            <w:shd w:val="clear" w:color="auto" w:fill="auto"/>
          </w:tcPr>
          <w:p w14:paraId="79F70B73" w14:textId="77777777" w:rsidR="00FA18D8" w:rsidRPr="006D4116" w:rsidRDefault="00FA18D8" w:rsidP="00FA18D8">
            <w:pPr>
              <w:spacing w:after="0" w:line="240" w:lineRule="auto"/>
              <w:jc w:val="both"/>
              <w:rPr>
                <w:rFonts w:ascii="Times New Roman" w:hAnsi="Times New Roman" w:cs="Times New Roman"/>
                <w:color w:val="000000" w:themeColor="text1"/>
                <w:sz w:val="26"/>
                <w:szCs w:val="26"/>
              </w:rPr>
            </w:pPr>
            <w:r w:rsidRPr="00365A8C">
              <w:rPr>
                <w:rFonts w:ascii="Times New Roman" w:hAnsi="Times New Roman" w:cs="Times New Roman"/>
                <w:b/>
                <w:i/>
                <w:color w:val="000000" w:themeColor="text1"/>
                <w:sz w:val="26"/>
                <w:szCs w:val="26"/>
              </w:rPr>
              <w:t>a.</w:t>
            </w:r>
            <w:r w:rsidRPr="006D4116">
              <w:rPr>
                <w:rFonts w:ascii="Times New Roman" w:hAnsi="Times New Roman" w:cs="Times New Roman"/>
                <w:i/>
                <w:color w:val="000000" w:themeColor="text1"/>
                <w:sz w:val="26"/>
                <w:szCs w:val="26"/>
              </w:rPr>
              <w:t xml:space="preserve"> </w:t>
            </w:r>
            <w:r w:rsidRPr="006D4116">
              <w:rPr>
                <w:rFonts w:ascii="Times New Roman" w:hAnsi="Times New Roman" w:cs="Times New Roman"/>
                <w:b/>
                <w:i/>
                <w:color w:val="000000" w:themeColor="text1"/>
                <w:sz w:val="26"/>
                <w:szCs w:val="26"/>
              </w:rPr>
              <w:t>Đảm bảo cấu trúc đoạn văn</w:t>
            </w:r>
            <w:r w:rsidRPr="006D4116">
              <w:rPr>
                <w:rFonts w:ascii="Times New Roman" w:hAnsi="Times New Roman" w:cs="Times New Roman"/>
                <w:b/>
                <w:color w:val="000000" w:themeColor="text1"/>
                <w:sz w:val="26"/>
                <w:szCs w:val="26"/>
              </w:rPr>
              <w:t xml:space="preserve">: </w:t>
            </w:r>
            <w:r w:rsidRPr="006D4116">
              <w:rPr>
                <w:rFonts w:ascii="Times New Roman" w:hAnsi="Times New Roman" w:cs="Times New Roman"/>
                <w:color w:val="000000" w:themeColor="text1"/>
                <w:sz w:val="26"/>
                <w:szCs w:val="26"/>
              </w:rPr>
              <w:t>Có đủ các phần mở đoạn, phát triển đoạn, kết đoạn. Mở đoạn nêu được vấn đề, phát triển đoạn triển khai được vấn đề, kết đoạn kết luận được vấn đề.</w:t>
            </w:r>
          </w:p>
          <w:p w14:paraId="4EE367C2" w14:textId="4A2C61C7" w:rsidR="00FA18D8" w:rsidRPr="006D4116" w:rsidRDefault="00FA18D8" w:rsidP="00FA18D8">
            <w:pPr>
              <w:spacing w:after="0" w:line="240" w:lineRule="auto"/>
              <w:jc w:val="both"/>
              <w:rPr>
                <w:rFonts w:ascii="Times New Roman" w:hAnsi="Times New Roman" w:cs="Times New Roman"/>
                <w:i/>
                <w:color w:val="000000" w:themeColor="text1"/>
                <w:sz w:val="26"/>
                <w:szCs w:val="26"/>
              </w:rPr>
            </w:pPr>
            <w:r w:rsidRPr="006D4116">
              <w:rPr>
                <w:rFonts w:ascii="Times New Roman" w:hAnsi="Times New Roman" w:cs="Times New Roman"/>
                <w:i/>
                <w:color w:val="000000" w:themeColor="text1"/>
                <w:sz w:val="26"/>
                <w:szCs w:val="26"/>
              </w:rPr>
              <w:t>b</w:t>
            </w:r>
            <w:r w:rsidRPr="006D4116">
              <w:rPr>
                <w:rFonts w:ascii="Times New Roman" w:hAnsi="Times New Roman" w:cs="Times New Roman"/>
                <w:b/>
                <w:i/>
                <w:color w:val="000000" w:themeColor="text1"/>
                <w:sz w:val="26"/>
                <w:szCs w:val="26"/>
              </w:rPr>
              <w:t>. Xác định đúng vấn đề cần</w:t>
            </w:r>
            <w:r w:rsidRPr="006D4116">
              <w:rPr>
                <w:rFonts w:ascii="Times New Roman" w:hAnsi="Times New Roman" w:cs="Times New Roman"/>
                <w:b/>
                <w:color w:val="000000" w:themeColor="text1"/>
                <w:sz w:val="26"/>
                <w:szCs w:val="26"/>
              </w:rPr>
              <w:t xml:space="preserve"> </w:t>
            </w:r>
            <w:r w:rsidRPr="006D4116">
              <w:rPr>
                <w:rFonts w:ascii="Times New Roman" w:hAnsi="Times New Roman" w:cs="Times New Roman"/>
                <w:b/>
                <w:i/>
                <w:color w:val="000000" w:themeColor="text1"/>
                <w:sz w:val="26"/>
                <w:szCs w:val="26"/>
              </w:rPr>
              <w:t>nghị luận</w:t>
            </w:r>
            <w:r w:rsidRPr="006D4116">
              <w:rPr>
                <w:rFonts w:ascii="Times New Roman" w:hAnsi="Times New Roman" w:cs="Times New Roman"/>
                <w:b/>
                <w:color w:val="000000" w:themeColor="text1"/>
                <w:sz w:val="26"/>
                <w:szCs w:val="26"/>
              </w:rPr>
              <w:t xml:space="preserve">: </w:t>
            </w:r>
            <w:r w:rsidRPr="006D4116">
              <w:rPr>
                <w:rStyle w:val="Strong"/>
                <w:rFonts w:ascii="Times New Roman" w:hAnsi="Times New Roman" w:cs="Times New Roman"/>
                <w:i/>
                <w:color w:val="000000" w:themeColor="text1"/>
                <w:sz w:val="26"/>
                <w:szCs w:val="26"/>
                <w:bdr w:val="none" w:sz="0" w:space="0" w:color="auto" w:frame="1"/>
                <w:lang w:val="en-US"/>
              </w:rPr>
              <w:t>ý nghĩa của</w:t>
            </w:r>
            <w:r w:rsidRPr="006D4116">
              <w:rPr>
                <w:rStyle w:val="Strong"/>
                <w:rFonts w:ascii="Times New Roman" w:hAnsi="Times New Roman" w:cs="Times New Roman"/>
                <w:b w:val="0"/>
                <w:color w:val="000000" w:themeColor="text1"/>
                <w:sz w:val="26"/>
                <w:szCs w:val="26"/>
                <w:bdr w:val="none" w:sz="0" w:space="0" w:color="auto" w:frame="1"/>
                <w:lang w:val="en-US"/>
              </w:rPr>
              <w:t xml:space="preserve"> </w:t>
            </w:r>
            <w:r w:rsidRPr="006D4116">
              <w:rPr>
                <w:rStyle w:val="Strong"/>
                <w:rFonts w:ascii="Times New Roman" w:hAnsi="Times New Roman" w:cs="Times New Roman"/>
                <w:i/>
                <w:color w:val="000000" w:themeColor="text1"/>
                <w:sz w:val="26"/>
                <w:szCs w:val="26"/>
                <w:bdr w:val="none" w:sz="0" w:space="0" w:color="auto" w:frame="1"/>
                <w:lang w:val="en-US"/>
              </w:rPr>
              <w:t>sự thấu hiểu trong cuộc sống.</w:t>
            </w:r>
          </w:p>
        </w:tc>
        <w:tc>
          <w:tcPr>
            <w:tcW w:w="993" w:type="dxa"/>
            <w:shd w:val="clear" w:color="auto" w:fill="auto"/>
          </w:tcPr>
          <w:p w14:paraId="0510699A" w14:textId="32851318"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tc>
      </w:tr>
      <w:tr w:rsidR="00FA18D8" w:rsidRPr="004F5444" w14:paraId="5BF8C660" w14:textId="77777777" w:rsidTr="006D4116">
        <w:tc>
          <w:tcPr>
            <w:tcW w:w="851" w:type="dxa"/>
            <w:vMerge/>
            <w:shd w:val="clear" w:color="auto" w:fill="auto"/>
          </w:tcPr>
          <w:p w14:paraId="74A31296" w14:textId="77777777" w:rsidR="00FA18D8" w:rsidRPr="006D4116" w:rsidRDefault="00FA18D8"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shd w:val="clear" w:color="auto" w:fill="auto"/>
          </w:tcPr>
          <w:p w14:paraId="2F0CF6E9" w14:textId="7BAA275C" w:rsidR="00FA18D8" w:rsidRPr="006D4116" w:rsidRDefault="00FA18D8"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6DCBAB46" w14:textId="3D913C15" w:rsidR="00FA18D8" w:rsidRPr="006D4116" w:rsidRDefault="00FA18D8" w:rsidP="006D4116">
            <w:pPr>
              <w:spacing w:after="0" w:line="240" w:lineRule="auto"/>
              <w:jc w:val="both"/>
              <w:rPr>
                <w:rFonts w:ascii="Times New Roman" w:hAnsi="Times New Roman" w:cs="Times New Roman"/>
                <w:i/>
                <w:color w:val="000000" w:themeColor="text1"/>
                <w:sz w:val="26"/>
                <w:szCs w:val="26"/>
              </w:rPr>
            </w:pPr>
            <w:r w:rsidRPr="00365A8C">
              <w:rPr>
                <w:rFonts w:ascii="Times New Roman" w:hAnsi="Times New Roman" w:cs="Times New Roman"/>
                <w:b/>
                <w:i/>
                <w:color w:val="000000" w:themeColor="text1"/>
                <w:sz w:val="26"/>
                <w:szCs w:val="26"/>
              </w:rPr>
              <w:t>c.</w:t>
            </w:r>
            <w:r w:rsidRPr="006D4116">
              <w:rPr>
                <w:rFonts w:ascii="Times New Roman" w:hAnsi="Times New Roman" w:cs="Times New Roman"/>
                <w:i/>
                <w:color w:val="000000" w:themeColor="text1"/>
                <w:sz w:val="26"/>
                <w:szCs w:val="26"/>
              </w:rPr>
              <w:t xml:space="preserve"> </w:t>
            </w:r>
            <w:r w:rsidRPr="006D4116">
              <w:rPr>
                <w:rFonts w:ascii="Times New Roman" w:hAnsi="Times New Roman" w:cs="Times New Roman"/>
                <w:b/>
                <w:i/>
                <w:color w:val="000000" w:themeColor="text1"/>
                <w:sz w:val="26"/>
                <w:szCs w:val="26"/>
              </w:rPr>
              <w:t>Đoạn văn đảm bảo các nội dung sau</w:t>
            </w:r>
            <w:r w:rsidRPr="006D4116">
              <w:rPr>
                <w:rFonts w:ascii="Times New Roman" w:hAnsi="Times New Roman" w:cs="Times New Roman"/>
                <w:i/>
                <w:color w:val="000000" w:themeColor="text1"/>
                <w:sz w:val="26"/>
                <w:szCs w:val="26"/>
              </w:rPr>
              <w:t>:</w:t>
            </w:r>
          </w:p>
          <w:p w14:paraId="39768B19" w14:textId="77777777" w:rsidR="00FA18D8" w:rsidRPr="006D4116" w:rsidRDefault="00FA18D8" w:rsidP="006D4116">
            <w:pPr>
              <w:spacing w:after="0" w:line="240" w:lineRule="auto"/>
              <w:jc w:val="both"/>
              <w:rPr>
                <w:rFonts w:ascii="Times New Roman" w:eastAsia="Times New Roman" w:hAnsi="Times New Roman" w:cs="Times New Roman"/>
                <w:b/>
                <w:color w:val="000000" w:themeColor="text1"/>
                <w:spacing w:val="-4"/>
                <w:sz w:val="26"/>
                <w:szCs w:val="26"/>
              </w:rPr>
            </w:pPr>
            <w:r w:rsidRPr="006D4116">
              <w:rPr>
                <w:rFonts w:ascii="Times New Roman" w:hAnsi="Times New Roman" w:cs="Times New Roman"/>
                <w:bCs/>
                <w:color w:val="000000" w:themeColor="text1"/>
                <w:sz w:val="26"/>
                <w:szCs w:val="26"/>
              </w:rPr>
              <w:t xml:space="preserve">* </w:t>
            </w:r>
            <w:r w:rsidRPr="006D4116">
              <w:rPr>
                <w:rFonts w:ascii="Times New Roman" w:eastAsia="Times New Roman" w:hAnsi="Times New Roman" w:cs="Times New Roman"/>
                <w:b/>
                <w:color w:val="000000" w:themeColor="text1"/>
                <w:spacing w:val="-4"/>
                <w:sz w:val="26"/>
                <w:szCs w:val="26"/>
              </w:rPr>
              <w:t>Giải thích</w:t>
            </w:r>
          </w:p>
          <w:p w14:paraId="4C376358" w14:textId="26BCAFF1" w:rsidR="00FA18D8" w:rsidRPr="006D4116" w:rsidRDefault="00FA18D8" w:rsidP="006D4116">
            <w:pPr>
              <w:spacing w:after="0" w:line="240" w:lineRule="auto"/>
              <w:jc w:val="both"/>
              <w:rPr>
                <w:rFonts w:ascii="Times New Roman" w:eastAsia="Times New Roman" w:hAnsi="Times New Roman" w:cs="Times New Roman"/>
                <w:color w:val="000000" w:themeColor="text1"/>
                <w:sz w:val="26"/>
                <w:szCs w:val="26"/>
                <w:lang w:val="en-US"/>
              </w:rPr>
            </w:pPr>
            <w:r w:rsidRPr="006D4116">
              <w:rPr>
                <w:rFonts w:ascii="Times New Roman" w:eastAsia="Times New Roman" w:hAnsi="Times New Roman" w:cs="Times New Roman"/>
                <w:b/>
                <w:color w:val="000000" w:themeColor="text1"/>
                <w:spacing w:val="-4"/>
                <w:sz w:val="26"/>
                <w:szCs w:val="26"/>
              </w:rPr>
              <w:t xml:space="preserve"> </w:t>
            </w:r>
            <w:r w:rsidRPr="006D4116">
              <w:rPr>
                <w:rFonts w:ascii="Times New Roman" w:eastAsia="Times New Roman" w:hAnsi="Times New Roman" w:cs="Times New Roman"/>
                <w:i/>
                <w:color w:val="000000" w:themeColor="text1"/>
                <w:sz w:val="26"/>
                <w:szCs w:val="26"/>
                <w:lang w:val="en-US"/>
              </w:rPr>
              <w:t>Thấu hiểu</w:t>
            </w:r>
            <w:r w:rsidRPr="006D4116">
              <w:rPr>
                <w:rFonts w:ascii="Times New Roman" w:eastAsia="Times New Roman" w:hAnsi="Times New Roman" w:cs="Times New Roman"/>
                <w:color w:val="000000" w:themeColor="text1"/>
                <w:sz w:val="26"/>
                <w:szCs w:val="26"/>
                <w:lang w:val="en-US"/>
              </w:rPr>
              <w:t xml:space="preserve">: hiểu và nhận thức một cách sâu sắc về hoàn cảnh của người khác. Người có khả năng thấu hiểu là người là dễ dàng đồng cảm, biết đặt mình vào hoàn cảnh của người khác mà cảm thông với suy nghĩ và hành động của họ. </w:t>
            </w:r>
          </w:p>
          <w:p w14:paraId="3BE7F535" w14:textId="0DCA897E" w:rsidR="00FA18D8" w:rsidRPr="006D4116" w:rsidRDefault="00FA18D8" w:rsidP="006D4116">
            <w:pPr>
              <w:spacing w:after="0" w:line="240" w:lineRule="auto"/>
              <w:jc w:val="both"/>
              <w:rPr>
                <w:rFonts w:ascii="Times New Roman" w:eastAsia="Times New Roman" w:hAnsi="Times New Roman" w:cs="Times New Roman"/>
                <w:b/>
                <w:color w:val="000000" w:themeColor="text1"/>
                <w:sz w:val="26"/>
                <w:szCs w:val="26"/>
                <w:lang w:val="en-US"/>
              </w:rPr>
            </w:pPr>
            <w:r w:rsidRPr="006D4116">
              <w:rPr>
                <w:rFonts w:ascii="Times New Roman" w:eastAsia="Times New Roman" w:hAnsi="Times New Roman" w:cs="Times New Roman"/>
                <w:b/>
                <w:color w:val="000000" w:themeColor="text1"/>
                <w:sz w:val="26"/>
                <w:szCs w:val="26"/>
              </w:rPr>
              <w:t>* Bàn luận, mở rộng</w:t>
            </w:r>
            <w:r w:rsidRPr="006D4116">
              <w:rPr>
                <w:rFonts w:ascii="Times New Roman" w:eastAsia="Times New Roman" w:hAnsi="Times New Roman" w:cs="Times New Roman"/>
                <w:b/>
                <w:color w:val="000000" w:themeColor="text1"/>
                <w:sz w:val="26"/>
                <w:szCs w:val="26"/>
                <w:lang w:val="en-US"/>
              </w:rPr>
              <w:t>:</w:t>
            </w:r>
          </w:p>
          <w:p w14:paraId="2E094D96" w14:textId="63C0C117" w:rsidR="00FA18D8" w:rsidRPr="006D4116" w:rsidRDefault="00FA18D8" w:rsidP="006D4116">
            <w:pPr>
              <w:spacing w:after="0" w:line="240" w:lineRule="auto"/>
              <w:jc w:val="both"/>
              <w:rPr>
                <w:rFonts w:ascii="Times New Roman" w:eastAsia="Times New Roman" w:hAnsi="Times New Roman" w:cs="Times New Roman"/>
                <w:color w:val="000000" w:themeColor="text1"/>
                <w:sz w:val="26"/>
                <w:szCs w:val="26"/>
                <w:lang w:val="en-US"/>
              </w:rPr>
            </w:pPr>
            <w:r w:rsidRPr="006D4116">
              <w:rPr>
                <w:rFonts w:ascii="Times New Roman" w:eastAsia="Times New Roman" w:hAnsi="Times New Roman" w:cs="Times New Roman"/>
                <w:color w:val="000000" w:themeColor="text1"/>
                <w:sz w:val="26"/>
                <w:szCs w:val="26"/>
                <w:lang w:val="en-US"/>
              </w:rPr>
              <w:t>- Thấu hiểu giúp ta biết cảm thông, chia sẻ và sẵn lòng giúp đỡ người khác đặc biệt khi họ gặp khó khăn, thử thách giúp họ có động lực, có niềm tin vươn lên trong cuộc sống.</w:t>
            </w:r>
          </w:p>
          <w:p w14:paraId="259C8D55" w14:textId="6D85DDC1" w:rsidR="00FA18D8" w:rsidRPr="006D4116" w:rsidRDefault="00FA18D8" w:rsidP="006D4116">
            <w:pPr>
              <w:spacing w:after="0" w:line="240" w:lineRule="auto"/>
              <w:jc w:val="both"/>
              <w:rPr>
                <w:rFonts w:ascii="Times New Roman" w:eastAsia="Times New Roman" w:hAnsi="Times New Roman" w:cs="Times New Roman"/>
                <w:color w:val="000000" w:themeColor="text1"/>
                <w:sz w:val="26"/>
                <w:szCs w:val="26"/>
                <w:lang w:val="en-US"/>
              </w:rPr>
            </w:pPr>
            <w:r w:rsidRPr="006D4116">
              <w:rPr>
                <w:rFonts w:ascii="Times New Roman" w:eastAsia="Times New Roman" w:hAnsi="Times New Roman" w:cs="Times New Roman"/>
                <w:color w:val="000000" w:themeColor="text1"/>
                <w:sz w:val="26"/>
                <w:szCs w:val="26"/>
                <w:lang w:val="en-US"/>
              </w:rPr>
              <w:t xml:space="preserve">- Sự thấu hiểu bồi đắp trái </w:t>
            </w:r>
            <w:r w:rsidR="00E541C6">
              <w:rPr>
                <w:rFonts w:ascii="Times New Roman" w:eastAsia="Times New Roman" w:hAnsi="Times New Roman" w:cs="Times New Roman"/>
                <w:color w:val="000000" w:themeColor="text1"/>
                <w:sz w:val="26"/>
                <w:szCs w:val="26"/>
                <w:lang w:val="en-US"/>
              </w:rPr>
              <w:t xml:space="preserve">tim </w:t>
            </w:r>
            <w:r w:rsidRPr="006D4116">
              <w:rPr>
                <w:rFonts w:ascii="Times New Roman" w:eastAsia="Times New Roman" w:hAnsi="Times New Roman" w:cs="Times New Roman"/>
                <w:color w:val="000000" w:themeColor="text1"/>
                <w:sz w:val="26"/>
                <w:szCs w:val="26"/>
                <w:lang w:val="en-US"/>
              </w:rPr>
              <w:t xml:space="preserve">nhân hậu, giàu lòng nhân ái, biết yêu thương, có trách nhiệm với cộng đồng. </w:t>
            </w:r>
          </w:p>
          <w:p w14:paraId="68B41BA6" w14:textId="5B9C78E0" w:rsidR="00FA18D8" w:rsidRPr="006D4116" w:rsidRDefault="00FA18D8" w:rsidP="006D4116">
            <w:pPr>
              <w:spacing w:after="0" w:line="240" w:lineRule="auto"/>
              <w:jc w:val="both"/>
              <w:rPr>
                <w:rFonts w:ascii="Times New Roman" w:eastAsia="Times New Roman" w:hAnsi="Times New Roman" w:cs="Times New Roman"/>
                <w:color w:val="000000" w:themeColor="text1"/>
                <w:sz w:val="26"/>
                <w:szCs w:val="26"/>
                <w:lang w:val="en-US"/>
              </w:rPr>
            </w:pPr>
            <w:r w:rsidRPr="006D4116">
              <w:rPr>
                <w:rFonts w:ascii="Times New Roman" w:eastAsia="Times New Roman" w:hAnsi="Times New Roman" w:cs="Times New Roman"/>
                <w:color w:val="000000" w:themeColor="text1"/>
                <w:sz w:val="26"/>
                <w:szCs w:val="26"/>
                <w:lang w:val="en-US"/>
              </w:rPr>
              <w:t>- Làm cho sợi dây gắn kết tình người thêm bền chặt, làm cho xã hội tốt đẹp.</w:t>
            </w:r>
          </w:p>
          <w:p w14:paraId="1CD6083D" w14:textId="3D71DD4B" w:rsidR="00FA18D8" w:rsidRPr="006D4116" w:rsidRDefault="00FA18D8" w:rsidP="006D4116">
            <w:pPr>
              <w:spacing w:after="0" w:line="240" w:lineRule="auto"/>
              <w:jc w:val="both"/>
              <w:rPr>
                <w:rFonts w:ascii="Times New Roman" w:eastAsia="Times New Roman" w:hAnsi="Times New Roman" w:cs="Times New Roman"/>
                <w:b/>
                <w:color w:val="000000" w:themeColor="text1"/>
                <w:sz w:val="26"/>
                <w:szCs w:val="26"/>
              </w:rPr>
            </w:pPr>
            <w:r w:rsidRPr="006D4116">
              <w:rPr>
                <w:rFonts w:ascii="Times New Roman" w:eastAsia="Times New Roman" w:hAnsi="Times New Roman" w:cs="Times New Roman"/>
                <w:color w:val="000000" w:themeColor="text1"/>
                <w:sz w:val="26"/>
                <w:szCs w:val="26"/>
                <w:lang w:val="en-US"/>
              </w:rPr>
              <w:t>- Phê phán những người sống thờ ơ, vô cảm, ích kỉ, chỉ biết nghĩ cho bản thân.</w:t>
            </w:r>
          </w:p>
          <w:p w14:paraId="3E43968A" w14:textId="247C9CEA" w:rsidR="00FA18D8" w:rsidRPr="006D4116" w:rsidRDefault="00FA18D8" w:rsidP="006D4116">
            <w:pPr>
              <w:spacing w:after="0" w:line="240" w:lineRule="auto"/>
              <w:jc w:val="both"/>
              <w:rPr>
                <w:rFonts w:ascii="Times New Roman" w:eastAsia="Times New Roman" w:hAnsi="Times New Roman" w:cs="Times New Roman"/>
                <w:i/>
                <w:color w:val="000000" w:themeColor="text1"/>
                <w:sz w:val="26"/>
                <w:szCs w:val="26"/>
                <w:shd w:val="clear" w:color="auto" w:fill="FFFFFF"/>
              </w:rPr>
            </w:pPr>
            <w:r w:rsidRPr="006D4116">
              <w:rPr>
                <w:rFonts w:ascii="Times New Roman" w:eastAsia="Times New Roman" w:hAnsi="Times New Roman" w:cs="Times New Roman"/>
                <w:color w:val="000000" w:themeColor="text1"/>
                <w:sz w:val="26"/>
                <w:szCs w:val="26"/>
              </w:rPr>
              <w:t xml:space="preserve"> </w:t>
            </w:r>
            <w:r w:rsidRPr="006D4116">
              <w:rPr>
                <w:rFonts w:ascii="Times New Roman" w:eastAsia="Times New Roman" w:hAnsi="Times New Roman" w:cs="Times New Roman"/>
                <w:color w:val="000000" w:themeColor="text1"/>
                <w:sz w:val="26"/>
                <w:szCs w:val="26"/>
                <w:lang w:val="en-US"/>
              </w:rPr>
              <w:t xml:space="preserve">               </w:t>
            </w:r>
            <w:r w:rsidRPr="006D4116">
              <w:rPr>
                <w:rFonts w:ascii="Times New Roman" w:eastAsia="Times New Roman" w:hAnsi="Times New Roman" w:cs="Times New Roman"/>
                <w:i/>
                <w:color w:val="000000" w:themeColor="text1"/>
                <w:sz w:val="26"/>
                <w:szCs w:val="26"/>
                <w:shd w:val="clear" w:color="auto" w:fill="FFFFFF"/>
              </w:rPr>
              <w:t>(</w:t>
            </w:r>
            <w:r w:rsidRPr="006D4116">
              <w:rPr>
                <w:rFonts w:ascii="Times New Roman" w:eastAsia="Times New Roman" w:hAnsi="Times New Roman" w:cs="Times New Roman"/>
                <w:i/>
                <w:color w:val="000000" w:themeColor="text1"/>
                <w:sz w:val="26"/>
                <w:szCs w:val="26"/>
                <w:shd w:val="clear" w:color="auto" w:fill="FFFFFF"/>
                <w:lang w:val="en-US"/>
              </w:rPr>
              <w:t>Học sinh</w:t>
            </w:r>
            <w:r w:rsidRPr="006D4116">
              <w:rPr>
                <w:rFonts w:ascii="Times New Roman" w:eastAsia="Times New Roman" w:hAnsi="Times New Roman" w:cs="Times New Roman"/>
                <w:i/>
                <w:color w:val="000000" w:themeColor="text1"/>
                <w:sz w:val="26"/>
                <w:szCs w:val="26"/>
                <w:shd w:val="clear" w:color="auto" w:fill="FFFFFF"/>
              </w:rPr>
              <w:t xml:space="preserve"> dẫn chứng phù hợp để chứng minh)</w:t>
            </w:r>
          </w:p>
          <w:p w14:paraId="42885798" w14:textId="767D91ED" w:rsidR="00FA18D8" w:rsidRPr="006D4116" w:rsidRDefault="00FA18D8" w:rsidP="006D4116">
            <w:pPr>
              <w:autoSpaceDE w:val="0"/>
              <w:autoSpaceDN w:val="0"/>
              <w:adjustRightInd w:val="0"/>
              <w:spacing w:after="0" w:line="240" w:lineRule="auto"/>
              <w:jc w:val="both"/>
              <w:rPr>
                <w:rFonts w:ascii="Times New Roman" w:eastAsia="Times New Roman" w:hAnsi="Times New Roman" w:cs="Times New Roman"/>
                <w:b/>
                <w:color w:val="000000" w:themeColor="text1"/>
                <w:spacing w:val="-4"/>
                <w:sz w:val="26"/>
                <w:szCs w:val="26"/>
              </w:rPr>
            </w:pPr>
            <w:r w:rsidRPr="006D4116">
              <w:rPr>
                <w:rFonts w:ascii="Times New Roman" w:eastAsia="Times New Roman" w:hAnsi="Times New Roman" w:cs="Times New Roman"/>
                <w:b/>
                <w:color w:val="000000" w:themeColor="text1"/>
                <w:spacing w:val="-4"/>
                <w:sz w:val="26"/>
                <w:szCs w:val="26"/>
              </w:rPr>
              <w:t>* Bài học:</w:t>
            </w:r>
          </w:p>
          <w:p w14:paraId="1F690A36" w14:textId="764D8C0C" w:rsidR="00FA18D8" w:rsidRPr="006D4116" w:rsidRDefault="00FA18D8" w:rsidP="00DC1DE8">
            <w:pPr>
              <w:autoSpaceDE w:val="0"/>
              <w:autoSpaceDN w:val="0"/>
              <w:adjustRightInd w:val="0"/>
              <w:spacing w:after="0" w:line="240" w:lineRule="auto"/>
              <w:jc w:val="both"/>
              <w:rPr>
                <w:rFonts w:ascii="Times New Roman" w:eastAsia="MS Mincho" w:hAnsi="Times New Roman" w:cs="Times New Roman"/>
                <w:color w:val="000000" w:themeColor="text1"/>
                <w:sz w:val="26"/>
                <w:szCs w:val="26"/>
              </w:rPr>
            </w:pPr>
            <w:r w:rsidRPr="006D4116">
              <w:rPr>
                <w:rFonts w:ascii="Times New Roman" w:eastAsia="Times New Roman" w:hAnsi="Times New Roman" w:cs="Times New Roman"/>
                <w:color w:val="000000" w:themeColor="text1"/>
                <w:spacing w:val="-4"/>
                <w:sz w:val="26"/>
                <w:szCs w:val="26"/>
                <w:lang w:val="en-US"/>
              </w:rPr>
              <w:t>Mỗi người hãy mở rộng vòng tay yêu thương, vị tha, bao dung, biết sẵn lòng đồng cảm và sẻ chia với những người xung quanh.</w:t>
            </w:r>
          </w:p>
        </w:tc>
        <w:tc>
          <w:tcPr>
            <w:tcW w:w="993" w:type="dxa"/>
            <w:shd w:val="clear" w:color="auto" w:fill="auto"/>
          </w:tcPr>
          <w:p w14:paraId="0DD9CC14" w14:textId="77777777" w:rsidR="00FA18D8" w:rsidRPr="004F5444" w:rsidRDefault="00FA18D8" w:rsidP="004F5444">
            <w:pPr>
              <w:spacing w:after="0" w:line="240" w:lineRule="auto"/>
              <w:jc w:val="center"/>
              <w:rPr>
                <w:rFonts w:ascii="Times New Roman" w:hAnsi="Times New Roman" w:cs="Times New Roman"/>
                <w:i/>
                <w:color w:val="000000" w:themeColor="text1"/>
                <w:sz w:val="26"/>
                <w:szCs w:val="26"/>
              </w:rPr>
            </w:pPr>
          </w:p>
          <w:p w14:paraId="7776C60C" w14:textId="77777777" w:rsidR="00FA18D8" w:rsidRPr="004F5444" w:rsidRDefault="00FA18D8" w:rsidP="004F5444">
            <w:pPr>
              <w:spacing w:after="0" w:line="240" w:lineRule="auto"/>
              <w:jc w:val="center"/>
              <w:rPr>
                <w:rFonts w:ascii="Times New Roman" w:hAnsi="Times New Roman" w:cs="Times New Roman"/>
                <w:i/>
                <w:color w:val="000000" w:themeColor="text1"/>
                <w:sz w:val="26"/>
                <w:szCs w:val="26"/>
              </w:rPr>
            </w:pPr>
          </w:p>
          <w:p w14:paraId="2298AFB3" w14:textId="77777777" w:rsidR="00FA18D8" w:rsidRPr="004F5444" w:rsidRDefault="00FA18D8" w:rsidP="004F5444">
            <w:pPr>
              <w:spacing w:after="0" w:line="240" w:lineRule="auto"/>
              <w:jc w:val="center"/>
              <w:rPr>
                <w:rFonts w:ascii="Times New Roman" w:hAnsi="Times New Roman" w:cs="Times New Roman"/>
                <w:i/>
                <w:color w:val="000000" w:themeColor="text1"/>
                <w:sz w:val="26"/>
                <w:szCs w:val="26"/>
              </w:rPr>
            </w:pPr>
          </w:p>
          <w:p w14:paraId="56992AE3" w14:textId="77777777" w:rsidR="00FA18D8" w:rsidRPr="004F5444" w:rsidRDefault="00FA18D8" w:rsidP="004F5444">
            <w:pPr>
              <w:spacing w:after="0" w:line="240" w:lineRule="auto"/>
              <w:jc w:val="center"/>
              <w:rPr>
                <w:rFonts w:ascii="Times New Roman" w:hAnsi="Times New Roman" w:cs="Times New Roman"/>
                <w:i/>
                <w:color w:val="000000" w:themeColor="text1"/>
                <w:sz w:val="26"/>
                <w:szCs w:val="26"/>
              </w:rPr>
            </w:pPr>
          </w:p>
          <w:p w14:paraId="1206A398" w14:textId="7A7EFE9A"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74FA40AB" w14:textId="3F8FE186"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0DCB9FD5" w14:textId="57BF7329"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66B1E25B" w14:textId="1786C04B"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p w14:paraId="278BAA21" w14:textId="340A8643"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12CD7CC1" w14:textId="7037A55E"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21CFFC43" w14:textId="430D6C95"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750B6C96" w14:textId="5251BC3D"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24AF52D8" w14:textId="7509E469"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178C75FA" w14:textId="0296A59B"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685BDE1C" w14:textId="2764B7DC"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5DEE3BAD" w14:textId="17744400"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626179E8" w14:textId="508EA52D"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0B639EC5" w14:textId="07CEA2DE"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p w14:paraId="48A36560" w14:textId="7D971162"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25CA4654" w14:textId="09BD9254" w:rsidR="00FA18D8" w:rsidRPr="004F5444" w:rsidRDefault="00FA18D8" w:rsidP="004F5444">
            <w:pPr>
              <w:spacing w:after="0" w:line="240" w:lineRule="auto"/>
              <w:jc w:val="center"/>
              <w:rPr>
                <w:rFonts w:ascii="Times New Roman" w:hAnsi="Times New Roman" w:cs="Times New Roman"/>
                <w:i/>
                <w:color w:val="000000" w:themeColor="text1"/>
                <w:sz w:val="26"/>
                <w:szCs w:val="26"/>
                <w:lang w:val="en-US"/>
              </w:rPr>
            </w:pPr>
          </w:p>
        </w:tc>
      </w:tr>
      <w:tr w:rsidR="00611722" w:rsidRPr="004F5444" w14:paraId="71596B14" w14:textId="77777777" w:rsidTr="006D4116">
        <w:tc>
          <w:tcPr>
            <w:tcW w:w="851" w:type="dxa"/>
            <w:shd w:val="clear" w:color="auto" w:fill="auto"/>
          </w:tcPr>
          <w:p w14:paraId="71DF441D" w14:textId="24068BE9"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r w:rsidRPr="006D4116">
              <w:rPr>
                <w:rFonts w:ascii="Times New Roman" w:eastAsia="Courier New" w:hAnsi="Times New Roman" w:cs="Times New Roman"/>
                <w:color w:val="000000" w:themeColor="text1"/>
                <w:sz w:val="26"/>
                <w:szCs w:val="26"/>
              </w:rPr>
              <w:t>II</w:t>
            </w:r>
          </w:p>
        </w:tc>
        <w:tc>
          <w:tcPr>
            <w:tcW w:w="850" w:type="dxa"/>
            <w:shd w:val="clear" w:color="auto" w:fill="auto"/>
          </w:tcPr>
          <w:p w14:paraId="1D44F450"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795D6A90" w14:textId="642A2E23" w:rsidR="006575CE" w:rsidRPr="006D4116" w:rsidRDefault="00580BEF" w:rsidP="006D4116">
            <w:pPr>
              <w:spacing w:after="0" w:line="240" w:lineRule="auto"/>
              <w:jc w:val="both"/>
              <w:rPr>
                <w:rFonts w:ascii="Times New Roman" w:eastAsia="Courier New" w:hAnsi="Times New Roman" w:cs="Times New Roman"/>
                <w:b/>
                <w:color w:val="000000" w:themeColor="text1"/>
                <w:sz w:val="26"/>
                <w:szCs w:val="26"/>
                <w:lang w:val="en-US"/>
              </w:rPr>
            </w:pPr>
            <w:r w:rsidRPr="006D4116">
              <w:rPr>
                <w:rFonts w:ascii="Times New Roman" w:eastAsia="Courier New" w:hAnsi="Times New Roman" w:cs="Times New Roman"/>
                <w:b/>
                <w:color w:val="000000" w:themeColor="text1"/>
                <w:sz w:val="26"/>
                <w:szCs w:val="26"/>
                <w:lang w:val="en-US"/>
              </w:rPr>
              <w:t>VIẾT</w:t>
            </w:r>
          </w:p>
        </w:tc>
        <w:tc>
          <w:tcPr>
            <w:tcW w:w="993" w:type="dxa"/>
            <w:shd w:val="clear" w:color="auto" w:fill="auto"/>
          </w:tcPr>
          <w:p w14:paraId="0FCE1DC9" w14:textId="7E93AB93" w:rsidR="006575CE" w:rsidRPr="004F5444" w:rsidRDefault="006D4116" w:rsidP="004F5444">
            <w:pPr>
              <w:spacing w:after="0" w:line="240" w:lineRule="auto"/>
              <w:jc w:val="center"/>
              <w:rPr>
                <w:rFonts w:ascii="Times New Roman" w:eastAsia="Courier New" w:hAnsi="Times New Roman" w:cs="Times New Roman"/>
                <w:b/>
                <w:i/>
                <w:color w:val="000000" w:themeColor="text1"/>
                <w:sz w:val="26"/>
                <w:szCs w:val="26"/>
                <w:lang w:val="en-US"/>
              </w:rPr>
            </w:pPr>
            <w:r w:rsidRPr="004F5444">
              <w:rPr>
                <w:rFonts w:ascii="Times New Roman" w:eastAsia="Courier New" w:hAnsi="Times New Roman" w:cs="Times New Roman"/>
                <w:b/>
                <w:i/>
                <w:color w:val="000000" w:themeColor="text1"/>
                <w:sz w:val="26"/>
                <w:szCs w:val="26"/>
                <w:lang w:val="en-US"/>
              </w:rPr>
              <w:t>8.0</w:t>
            </w:r>
          </w:p>
        </w:tc>
      </w:tr>
      <w:tr w:rsidR="00A6028D" w:rsidRPr="004F5444" w14:paraId="3547EA86" w14:textId="77777777" w:rsidTr="00BC74FA">
        <w:trPr>
          <w:trHeight w:val="1794"/>
        </w:trPr>
        <w:tc>
          <w:tcPr>
            <w:tcW w:w="851" w:type="dxa"/>
            <w:vMerge w:val="restart"/>
            <w:shd w:val="clear" w:color="auto" w:fill="auto"/>
          </w:tcPr>
          <w:p w14:paraId="0E6DCDEA" w14:textId="77777777" w:rsidR="00A6028D" w:rsidRPr="006D4116" w:rsidRDefault="00A6028D"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val="restart"/>
            <w:shd w:val="clear" w:color="auto" w:fill="auto"/>
          </w:tcPr>
          <w:p w14:paraId="25813000" w14:textId="611F24DA" w:rsidR="00A6028D" w:rsidRPr="006D4116" w:rsidRDefault="00A6028D"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3F74186F" w14:textId="396C64B4" w:rsidR="00A6028D" w:rsidRPr="006D4116" w:rsidRDefault="00A6028D" w:rsidP="00F2375D">
            <w:pPr>
              <w:spacing w:after="0" w:line="240" w:lineRule="auto"/>
              <w:ind w:firstLine="29"/>
              <w:jc w:val="both"/>
              <w:rPr>
                <w:rFonts w:ascii="Times New Roman" w:eastAsia="Courier New" w:hAnsi="Times New Roman" w:cs="Times New Roman"/>
                <w:color w:val="000000" w:themeColor="text1"/>
                <w:sz w:val="26"/>
                <w:szCs w:val="26"/>
              </w:rPr>
            </w:pPr>
            <w:r w:rsidRPr="006D4116">
              <w:rPr>
                <w:rFonts w:ascii="Times New Roman" w:eastAsia="Times New Roman" w:hAnsi="Times New Roman" w:cs="Times New Roman"/>
                <w:b/>
                <w:i/>
                <w:sz w:val="26"/>
                <w:szCs w:val="26"/>
                <w:lang w:val="en-US" w:eastAsia="en-US"/>
              </w:rPr>
              <w:t>a.</w:t>
            </w:r>
            <w:r w:rsidRPr="006D4116">
              <w:rPr>
                <w:rFonts w:ascii="Times New Roman" w:eastAsia="Times New Roman" w:hAnsi="Times New Roman" w:cs="Times New Roman"/>
                <w:b/>
                <w:bCs/>
                <w:i/>
                <w:iCs/>
                <w:sz w:val="26"/>
                <w:szCs w:val="26"/>
                <w:lang w:val="en" w:eastAsia="en-US"/>
              </w:rPr>
              <w:t xml:space="preserve"> Đảm bảo cấu t</w:t>
            </w:r>
            <w:r w:rsidR="00E51C20">
              <w:rPr>
                <w:rFonts w:ascii="Times New Roman" w:eastAsia="Times New Roman" w:hAnsi="Times New Roman" w:cs="Times New Roman"/>
                <w:b/>
                <w:bCs/>
                <w:i/>
                <w:iCs/>
                <w:sz w:val="26"/>
                <w:szCs w:val="26"/>
                <w:lang w:val="en" w:eastAsia="en-US"/>
              </w:rPr>
              <w:t xml:space="preserve">rúc bài văn nghị luận văn học: </w:t>
            </w:r>
            <w:r w:rsidRPr="006D4116">
              <w:rPr>
                <w:rFonts w:ascii="Times New Roman" w:eastAsia="Times New Roman" w:hAnsi="Times New Roman" w:cs="Times New Roman"/>
                <w:sz w:val="26"/>
                <w:szCs w:val="26"/>
                <w:lang w:val="en" w:eastAsia="en-US"/>
              </w:rPr>
              <w:t>Có đủ các phần mở bài, thân bài, kết bài. Phần mở bài bi</w:t>
            </w:r>
            <w:r w:rsidR="00365A8C">
              <w:rPr>
                <w:rFonts w:ascii="Times New Roman" w:eastAsia="Times New Roman" w:hAnsi="Times New Roman" w:cs="Times New Roman"/>
                <w:sz w:val="26"/>
                <w:szCs w:val="26"/>
                <w:lang w:val="en" w:eastAsia="en-US"/>
              </w:rPr>
              <w:t>ết dẫn dắt hợp lí và nêu được vấ</w:t>
            </w:r>
            <w:r w:rsidRPr="006D4116">
              <w:rPr>
                <w:rFonts w:ascii="Times New Roman" w:eastAsia="Times New Roman" w:hAnsi="Times New Roman" w:cs="Times New Roman"/>
                <w:sz w:val="26"/>
                <w:szCs w:val="26"/>
                <w:lang w:val="en" w:eastAsia="en-US"/>
              </w:rPr>
              <w:t xml:space="preserve">n đề; phần thân bài biết tổ chức thành nhiều đoạn văn liên kết chặt </w:t>
            </w:r>
            <w:r w:rsidR="00E51C20">
              <w:rPr>
                <w:rFonts w:ascii="Times New Roman" w:eastAsia="Times New Roman" w:hAnsi="Times New Roman" w:cs="Times New Roman"/>
                <w:sz w:val="26"/>
                <w:szCs w:val="26"/>
                <w:lang w:val="en" w:eastAsia="en-US"/>
              </w:rPr>
              <w:t>chẽ với nhau cùng làm sáng tỏ vấ</w:t>
            </w:r>
            <w:r w:rsidRPr="006D4116">
              <w:rPr>
                <w:rFonts w:ascii="Times New Roman" w:eastAsia="Times New Roman" w:hAnsi="Times New Roman" w:cs="Times New Roman"/>
                <w:sz w:val="26"/>
                <w:szCs w:val="26"/>
                <w:lang w:val="en" w:eastAsia="en-US"/>
              </w:rPr>
              <w:t>n đề</w:t>
            </w:r>
            <w:r w:rsidR="00E51C20">
              <w:rPr>
                <w:rFonts w:ascii="Times New Roman" w:eastAsia="Times New Roman" w:hAnsi="Times New Roman" w:cs="Times New Roman"/>
                <w:sz w:val="26"/>
                <w:szCs w:val="26"/>
                <w:lang w:val="en" w:eastAsia="en-US"/>
              </w:rPr>
              <w:t>; phần kết bài khái quát được vấ</w:t>
            </w:r>
            <w:r w:rsidRPr="006D4116">
              <w:rPr>
                <w:rFonts w:ascii="Times New Roman" w:eastAsia="Times New Roman" w:hAnsi="Times New Roman" w:cs="Times New Roman"/>
                <w:sz w:val="26"/>
                <w:szCs w:val="26"/>
                <w:lang w:val="en" w:eastAsia="en-US"/>
              </w:rPr>
              <w:t xml:space="preserve">n đề và thể hiện được nhận thức của cá nhân. </w:t>
            </w:r>
          </w:p>
          <w:p w14:paraId="681B26FF" w14:textId="07929251" w:rsidR="00A6028D" w:rsidRPr="006D4116" w:rsidRDefault="00A6028D" w:rsidP="006D4116">
            <w:pPr>
              <w:spacing w:after="0" w:line="240" w:lineRule="auto"/>
              <w:jc w:val="both"/>
              <w:rPr>
                <w:rFonts w:ascii="Times New Roman" w:eastAsia="Courier New" w:hAnsi="Times New Roman" w:cs="Times New Roman"/>
                <w:color w:val="000000" w:themeColor="text1"/>
                <w:sz w:val="26"/>
                <w:szCs w:val="26"/>
              </w:rPr>
            </w:pPr>
            <w:r w:rsidRPr="006D4116">
              <w:rPr>
                <w:rFonts w:ascii="Times New Roman" w:eastAsia="Times New Roman" w:hAnsi="Times New Roman" w:cs="Times New Roman"/>
                <w:b/>
                <w:i/>
                <w:sz w:val="26"/>
                <w:szCs w:val="26"/>
                <w:lang w:val="en" w:eastAsia="en-US"/>
              </w:rPr>
              <w:t>b</w:t>
            </w:r>
            <w:r w:rsidR="00E51C20">
              <w:rPr>
                <w:rFonts w:ascii="Times New Roman" w:eastAsia="Times New Roman" w:hAnsi="Times New Roman" w:cs="Times New Roman"/>
                <w:b/>
                <w:bCs/>
                <w:i/>
                <w:iCs/>
                <w:sz w:val="26"/>
                <w:szCs w:val="26"/>
                <w:lang w:val="en" w:eastAsia="en-US"/>
              </w:rPr>
              <w:t>. Xác định đúng vấn đề</w:t>
            </w:r>
            <w:r w:rsidRPr="006D4116">
              <w:rPr>
                <w:rFonts w:ascii="Times New Roman" w:eastAsia="Times New Roman" w:hAnsi="Times New Roman" w:cs="Times New Roman"/>
                <w:b/>
                <w:bCs/>
                <w:i/>
                <w:iCs/>
                <w:sz w:val="26"/>
                <w:szCs w:val="26"/>
                <w:lang w:val="en" w:eastAsia="en-US"/>
              </w:rPr>
              <w:t xml:space="preserve"> nghị luận</w:t>
            </w:r>
            <w:r w:rsidR="00E51C20">
              <w:rPr>
                <w:rFonts w:ascii="Times New Roman" w:eastAsia="Times New Roman" w:hAnsi="Times New Roman" w:cs="Times New Roman"/>
                <w:b/>
                <w:bCs/>
                <w:i/>
                <w:iCs/>
                <w:sz w:val="26"/>
                <w:szCs w:val="26"/>
                <w:lang w:val="en" w:eastAsia="en-US"/>
              </w:rPr>
              <w:t>.</w:t>
            </w:r>
          </w:p>
        </w:tc>
        <w:tc>
          <w:tcPr>
            <w:tcW w:w="993" w:type="dxa"/>
            <w:shd w:val="clear" w:color="auto" w:fill="auto"/>
          </w:tcPr>
          <w:p w14:paraId="74B3EAE9" w14:textId="637C2EA0"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r w:rsidRPr="004F5444">
              <w:rPr>
                <w:rFonts w:ascii="Times New Roman" w:eastAsia="Courier New" w:hAnsi="Times New Roman" w:cs="Times New Roman"/>
                <w:i/>
                <w:color w:val="000000" w:themeColor="text1"/>
                <w:sz w:val="26"/>
                <w:szCs w:val="26"/>
                <w:lang w:val="en-US"/>
              </w:rPr>
              <w:t>0.5</w:t>
            </w:r>
          </w:p>
        </w:tc>
      </w:tr>
      <w:tr w:rsidR="008B2EA1" w:rsidRPr="004F5444" w14:paraId="2E6EA595" w14:textId="77777777" w:rsidTr="006D4116">
        <w:trPr>
          <w:trHeight w:val="1274"/>
        </w:trPr>
        <w:tc>
          <w:tcPr>
            <w:tcW w:w="851" w:type="dxa"/>
            <w:vMerge/>
            <w:shd w:val="clear" w:color="auto" w:fill="auto"/>
          </w:tcPr>
          <w:p w14:paraId="393B2AC3" w14:textId="77777777" w:rsidR="008B2EA1" w:rsidRPr="006D4116" w:rsidRDefault="008B2EA1"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shd w:val="clear" w:color="auto" w:fill="auto"/>
          </w:tcPr>
          <w:p w14:paraId="2DE443E5" w14:textId="77777777" w:rsidR="008B2EA1" w:rsidRPr="006D4116" w:rsidRDefault="008B2EA1"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290D85DA" w14:textId="480D4ED4" w:rsidR="008B2EA1" w:rsidRPr="006D4116" w:rsidRDefault="008B2EA1" w:rsidP="006D4116">
            <w:pPr>
              <w:spacing w:after="0" w:line="240" w:lineRule="auto"/>
              <w:jc w:val="both"/>
              <w:rPr>
                <w:rFonts w:ascii="Times New Roman" w:eastAsia="Calibri" w:hAnsi="Times New Roman" w:cs="Times New Roman"/>
                <w:b/>
                <w:sz w:val="26"/>
                <w:szCs w:val="26"/>
                <w:shd w:val="clear" w:color="auto" w:fill="FFFFFF"/>
                <w:lang w:val="en-US" w:eastAsia="en-US"/>
              </w:rPr>
            </w:pPr>
            <w:r w:rsidRPr="006D4116">
              <w:rPr>
                <w:rFonts w:ascii="Times New Roman" w:eastAsia="Times New Roman" w:hAnsi="Times New Roman" w:cs="Times New Roman"/>
                <w:b/>
                <w:bCs/>
                <w:i/>
                <w:iCs/>
                <w:sz w:val="26"/>
                <w:szCs w:val="26"/>
                <w:lang w:val="en" w:eastAsia="en-US"/>
              </w:rPr>
              <w:t xml:space="preserve">c. Triển khai vấn đề nghị luận thành các luận điểm phù hợp; </w:t>
            </w:r>
            <w:r w:rsidRPr="006D4116">
              <w:rPr>
                <w:rFonts w:ascii="Times New Roman" w:eastAsia="Times New Roman" w:hAnsi="Times New Roman" w:cs="Times New Roman"/>
                <w:bCs/>
                <w:iCs/>
                <w:sz w:val="26"/>
                <w:szCs w:val="26"/>
                <w:lang w:val="en" w:eastAsia="en-US"/>
              </w:rPr>
              <w:t>các luận điểm được triển khai theo trình tự hợp lí</w:t>
            </w:r>
            <w:r w:rsidRPr="006D4116">
              <w:rPr>
                <w:rFonts w:ascii="Times New Roman" w:eastAsia="Times New Roman" w:hAnsi="Times New Roman" w:cs="Times New Roman"/>
                <w:bCs/>
                <w:sz w:val="26"/>
                <w:szCs w:val="26"/>
                <w:lang w:val="en-US" w:eastAsia="en-US"/>
              </w:rPr>
              <w:t>, có liên kết chặt chẽ; sử dụng tốt các thao tác lập luận để triển khai các luận điểm. Học sinh có thể giải quyết vấn đề theo hướng sau:</w:t>
            </w:r>
          </w:p>
        </w:tc>
        <w:tc>
          <w:tcPr>
            <w:tcW w:w="993" w:type="dxa"/>
            <w:shd w:val="clear" w:color="auto" w:fill="auto"/>
          </w:tcPr>
          <w:p w14:paraId="06D4D7FC" w14:textId="36B86181" w:rsidR="008B2EA1" w:rsidRPr="004F5444" w:rsidRDefault="008B2EA1" w:rsidP="004F5444">
            <w:pPr>
              <w:spacing w:after="0" w:line="240" w:lineRule="auto"/>
              <w:jc w:val="center"/>
              <w:rPr>
                <w:rFonts w:ascii="Times New Roman" w:eastAsia="Courier New" w:hAnsi="Times New Roman" w:cs="Times New Roman"/>
                <w:i/>
                <w:color w:val="000000" w:themeColor="text1"/>
                <w:sz w:val="26"/>
                <w:szCs w:val="26"/>
                <w:lang w:val="en-US"/>
              </w:rPr>
            </w:pPr>
          </w:p>
        </w:tc>
      </w:tr>
      <w:tr w:rsidR="00611722" w:rsidRPr="004F5444" w14:paraId="2907192F" w14:textId="77777777" w:rsidTr="006D4116">
        <w:trPr>
          <w:trHeight w:val="1274"/>
        </w:trPr>
        <w:tc>
          <w:tcPr>
            <w:tcW w:w="851" w:type="dxa"/>
            <w:vMerge/>
            <w:shd w:val="clear" w:color="auto" w:fill="auto"/>
          </w:tcPr>
          <w:p w14:paraId="7D95AF1C"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shd w:val="clear" w:color="auto" w:fill="auto"/>
          </w:tcPr>
          <w:p w14:paraId="726BCD17"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2D065E9D" w14:textId="6A77ACE2" w:rsidR="004E7818" w:rsidRPr="00A6028D" w:rsidRDefault="004E7818" w:rsidP="00A6028D">
            <w:pPr>
              <w:pStyle w:val="ListParagraph"/>
              <w:numPr>
                <w:ilvl w:val="0"/>
                <w:numId w:val="4"/>
              </w:numPr>
              <w:spacing w:after="0" w:line="240" w:lineRule="auto"/>
              <w:ind w:left="454"/>
              <w:jc w:val="both"/>
              <w:rPr>
                <w:rFonts w:ascii="Times New Roman" w:eastAsia="Calibri" w:hAnsi="Times New Roman" w:cs="Times New Roman"/>
                <w:b/>
                <w:sz w:val="26"/>
                <w:szCs w:val="26"/>
                <w:shd w:val="clear" w:color="auto" w:fill="FFFFFF"/>
                <w:lang w:val="en-US" w:eastAsia="en-US"/>
              </w:rPr>
            </w:pPr>
            <w:r w:rsidRPr="00A6028D">
              <w:rPr>
                <w:rFonts w:ascii="Times New Roman" w:eastAsia="Calibri" w:hAnsi="Times New Roman" w:cs="Times New Roman"/>
                <w:b/>
                <w:sz w:val="26"/>
                <w:szCs w:val="26"/>
                <w:shd w:val="clear" w:color="auto" w:fill="FFFFFF"/>
                <w:lang w:val="en-US" w:eastAsia="en-US"/>
              </w:rPr>
              <w:t>Giả</w:t>
            </w:r>
            <w:r w:rsidR="00A6028D" w:rsidRPr="00A6028D">
              <w:rPr>
                <w:rFonts w:ascii="Times New Roman" w:eastAsia="Calibri" w:hAnsi="Times New Roman" w:cs="Times New Roman"/>
                <w:b/>
                <w:sz w:val="26"/>
                <w:szCs w:val="26"/>
                <w:shd w:val="clear" w:color="auto" w:fill="FFFFFF"/>
                <w:lang w:val="en-US" w:eastAsia="en-US"/>
              </w:rPr>
              <w:t>i thích</w:t>
            </w:r>
          </w:p>
          <w:p w14:paraId="7D52BF09" w14:textId="5FA2C4BB" w:rsidR="00A6028D" w:rsidRPr="00A6028D" w:rsidRDefault="00A6028D" w:rsidP="00A6028D">
            <w:pPr>
              <w:pStyle w:val="ListParagraph"/>
              <w:spacing w:after="0" w:line="240" w:lineRule="auto"/>
              <w:ind w:left="0"/>
              <w:jc w:val="both"/>
              <w:rPr>
                <w:rFonts w:ascii="Times New Roman" w:eastAsia="Calibri" w:hAnsi="Times New Roman" w:cs="Times New Roman"/>
                <w:b/>
                <w:sz w:val="26"/>
                <w:szCs w:val="26"/>
                <w:shd w:val="clear" w:color="auto" w:fill="FFFFFF"/>
                <w:lang w:val="en-US" w:eastAsia="en-US"/>
              </w:rPr>
            </w:pPr>
            <w:r w:rsidRPr="00A6028D">
              <w:rPr>
                <w:rFonts w:ascii="Times New Roman" w:eastAsia="Calibri" w:hAnsi="Times New Roman" w:cs="Times New Roman"/>
                <w:b/>
                <w:sz w:val="26"/>
                <w:szCs w:val="26"/>
                <w:shd w:val="clear" w:color="auto" w:fill="FFFFFF"/>
                <w:lang w:val="en-US" w:eastAsia="en-US"/>
              </w:rPr>
              <w:t>* Cắt nghĩa</w:t>
            </w:r>
          </w:p>
          <w:p w14:paraId="6868714B" w14:textId="2D2DD17D" w:rsidR="004E7818" w:rsidRPr="006D4116" w:rsidRDefault="004E7818" w:rsidP="006D4116">
            <w:pPr>
              <w:spacing w:after="0" w:line="240" w:lineRule="auto"/>
              <w:jc w:val="both"/>
              <w:rPr>
                <w:rFonts w:ascii="Times New Roman" w:eastAsia="Calibri" w:hAnsi="Times New Roman" w:cs="Times New Roman"/>
                <w:sz w:val="26"/>
                <w:szCs w:val="26"/>
                <w:shd w:val="clear" w:color="auto" w:fill="FFFFFF"/>
                <w:lang w:val="en-US" w:eastAsia="en-US"/>
              </w:rPr>
            </w:pPr>
            <w:r w:rsidRPr="006D4116">
              <w:rPr>
                <w:rFonts w:ascii="Times New Roman" w:eastAsia="Calibri" w:hAnsi="Times New Roman" w:cs="Times New Roman"/>
                <w:sz w:val="26"/>
                <w:szCs w:val="26"/>
                <w:shd w:val="clear" w:color="auto" w:fill="FFFFFF"/>
                <w:lang w:val="en-US" w:eastAsia="en-US"/>
              </w:rPr>
              <w:t xml:space="preserve">- </w:t>
            </w:r>
            <w:r w:rsidRPr="006D4116">
              <w:rPr>
                <w:rFonts w:ascii="Times New Roman" w:eastAsia="Calibri" w:hAnsi="Times New Roman" w:cs="Times New Roman"/>
                <w:i/>
                <w:sz w:val="26"/>
                <w:szCs w:val="26"/>
                <w:shd w:val="clear" w:color="auto" w:fill="FFFFFF"/>
                <w:lang w:val="en-US" w:eastAsia="en-US"/>
              </w:rPr>
              <w:t>Nhà văn chân chính</w:t>
            </w:r>
            <w:r w:rsidRPr="006D4116">
              <w:rPr>
                <w:rFonts w:ascii="Times New Roman" w:eastAsia="Calibri" w:hAnsi="Times New Roman" w:cs="Times New Roman"/>
                <w:sz w:val="26"/>
                <w:szCs w:val="26"/>
                <w:shd w:val="clear" w:color="auto" w:fill="FFFFFF"/>
                <w:lang w:val="en-US" w:eastAsia="en-US"/>
              </w:rPr>
              <w:t>: Nhà văn có thái độ nghiêm túc trong lao động và sáng tạo nghệ thuật</w:t>
            </w:r>
            <w:r w:rsidR="00BD66C6">
              <w:rPr>
                <w:rFonts w:ascii="Times New Roman" w:eastAsia="Calibri" w:hAnsi="Times New Roman" w:cs="Times New Roman"/>
                <w:sz w:val="26"/>
                <w:szCs w:val="26"/>
                <w:shd w:val="clear" w:color="auto" w:fill="FFFFFF"/>
                <w:lang w:val="en-US" w:eastAsia="en-US"/>
              </w:rPr>
              <w:t>,</w:t>
            </w:r>
            <w:r w:rsidRPr="006D4116">
              <w:rPr>
                <w:rFonts w:ascii="Times New Roman" w:eastAsia="Calibri" w:hAnsi="Times New Roman" w:cs="Times New Roman"/>
                <w:sz w:val="26"/>
                <w:szCs w:val="26"/>
                <w:shd w:val="clear" w:color="auto" w:fill="FFFFFF"/>
                <w:lang w:val="en-US" w:eastAsia="en-US"/>
              </w:rPr>
              <w:t xml:space="preserve"> có lương tâm, có trách nhiệm với nghề</w:t>
            </w:r>
            <w:r w:rsidR="00BD66C6">
              <w:rPr>
                <w:rFonts w:ascii="Times New Roman" w:eastAsia="Calibri" w:hAnsi="Times New Roman" w:cs="Times New Roman"/>
                <w:sz w:val="26"/>
                <w:szCs w:val="26"/>
                <w:shd w:val="clear" w:color="auto" w:fill="FFFFFF"/>
                <w:lang w:val="en-US" w:eastAsia="en-US"/>
              </w:rPr>
              <w:t xml:space="preserve">, </w:t>
            </w:r>
            <w:r w:rsidRPr="006D4116">
              <w:rPr>
                <w:rFonts w:ascii="Times New Roman" w:eastAsia="Calibri" w:hAnsi="Times New Roman" w:cs="Times New Roman"/>
                <w:sz w:val="26"/>
                <w:szCs w:val="26"/>
                <w:shd w:val="clear" w:color="auto" w:fill="FFFFFF"/>
                <w:lang w:val="en-US" w:eastAsia="en-US"/>
              </w:rPr>
              <w:t xml:space="preserve">tạo ra tác phẩm văn chương có giá trị nội dung tư tưởng và nghệ thuật đặc sắc. </w:t>
            </w:r>
          </w:p>
          <w:p w14:paraId="6E92E346" w14:textId="77777777" w:rsidR="00F2375D" w:rsidRDefault="004E7818" w:rsidP="006D4116">
            <w:pPr>
              <w:spacing w:after="0" w:line="240" w:lineRule="auto"/>
              <w:jc w:val="both"/>
              <w:rPr>
                <w:rFonts w:ascii="Times New Roman" w:eastAsia="Calibri" w:hAnsi="Times New Roman" w:cs="Times New Roman"/>
                <w:sz w:val="26"/>
                <w:szCs w:val="26"/>
                <w:shd w:val="clear" w:color="auto" w:fill="FFFFFF"/>
                <w:lang w:val="en-US" w:eastAsia="en-US"/>
              </w:rPr>
            </w:pPr>
            <w:r w:rsidRPr="006D4116">
              <w:rPr>
                <w:rFonts w:ascii="Times New Roman" w:eastAsia="Calibri" w:hAnsi="Times New Roman" w:cs="Times New Roman"/>
                <w:sz w:val="26"/>
                <w:szCs w:val="26"/>
                <w:shd w:val="clear" w:color="auto" w:fill="FFFFFF"/>
                <w:lang w:val="en-US" w:eastAsia="en-US"/>
              </w:rPr>
              <w:t xml:space="preserve">- </w:t>
            </w:r>
            <w:r w:rsidRPr="006D4116">
              <w:rPr>
                <w:rFonts w:ascii="Times New Roman" w:eastAsia="Calibri" w:hAnsi="Times New Roman" w:cs="Times New Roman"/>
                <w:i/>
                <w:sz w:val="26"/>
                <w:szCs w:val="26"/>
                <w:shd w:val="clear" w:color="auto" w:fill="FFFFFF"/>
                <w:lang w:val="en-US" w:eastAsia="en-US"/>
              </w:rPr>
              <w:t>Người dẫn đường</w:t>
            </w:r>
            <w:r w:rsidRPr="006D4116">
              <w:rPr>
                <w:rFonts w:ascii="Times New Roman" w:eastAsia="Calibri" w:hAnsi="Times New Roman" w:cs="Times New Roman"/>
                <w:sz w:val="26"/>
                <w:szCs w:val="26"/>
                <w:shd w:val="clear" w:color="auto" w:fill="FFFFFF"/>
                <w:lang w:val="en-US" w:eastAsia="en-US"/>
              </w:rPr>
              <w:t>: Là người định hướng tư tưởng, cảm xúc cho bạn đọc.</w:t>
            </w:r>
          </w:p>
          <w:p w14:paraId="6D62B23C" w14:textId="77BB7C0C" w:rsidR="004E7818" w:rsidRPr="006D4116" w:rsidRDefault="004E7818" w:rsidP="006D4116">
            <w:pPr>
              <w:spacing w:after="0" w:line="240" w:lineRule="auto"/>
              <w:jc w:val="both"/>
              <w:rPr>
                <w:rFonts w:ascii="Times New Roman" w:eastAsia="Calibri" w:hAnsi="Times New Roman" w:cs="Times New Roman"/>
                <w:sz w:val="26"/>
                <w:szCs w:val="26"/>
                <w:shd w:val="clear" w:color="auto" w:fill="FFFFFF"/>
                <w:lang w:val="en-US" w:eastAsia="en-US"/>
              </w:rPr>
            </w:pPr>
            <w:r w:rsidRPr="006D4116">
              <w:rPr>
                <w:rFonts w:ascii="Times New Roman" w:eastAsia="Calibri" w:hAnsi="Times New Roman" w:cs="Times New Roman"/>
                <w:sz w:val="26"/>
                <w:szCs w:val="26"/>
                <w:shd w:val="clear" w:color="auto" w:fill="FFFFFF"/>
                <w:lang w:val="en-US" w:eastAsia="en-US"/>
              </w:rPr>
              <w:t xml:space="preserve">- </w:t>
            </w:r>
            <w:r w:rsidRPr="006D4116">
              <w:rPr>
                <w:rFonts w:ascii="Times New Roman" w:eastAsia="Calibri" w:hAnsi="Times New Roman" w:cs="Times New Roman"/>
                <w:i/>
                <w:sz w:val="26"/>
                <w:szCs w:val="26"/>
                <w:shd w:val="clear" w:color="auto" w:fill="FFFFFF"/>
                <w:lang w:val="en-US" w:eastAsia="en-US"/>
              </w:rPr>
              <w:t>Xứ sở cái đẹp</w:t>
            </w:r>
            <w:r w:rsidRPr="006D4116">
              <w:rPr>
                <w:rFonts w:ascii="Times New Roman" w:eastAsia="Calibri" w:hAnsi="Times New Roman" w:cs="Times New Roman"/>
                <w:sz w:val="26"/>
                <w:szCs w:val="26"/>
                <w:shd w:val="clear" w:color="auto" w:fill="FFFFFF"/>
                <w:lang w:val="en-US" w:eastAsia="en-US"/>
              </w:rPr>
              <w:t xml:space="preserve">: Là vẻ đẹp của một tác phẩm văn học được thể hiện ở hai phương diện nội dung và hình thức. </w:t>
            </w:r>
          </w:p>
          <w:p w14:paraId="62620D66" w14:textId="77777777" w:rsidR="004E7818" w:rsidRPr="006D4116" w:rsidRDefault="004E7818" w:rsidP="006D4116">
            <w:pPr>
              <w:spacing w:after="0" w:line="240" w:lineRule="auto"/>
              <w:jc w:val="both"/>
              <w:rPr>
                <w:rFonts w:ascii="Times New Roman" w:eastAsia="Calibri" w:hAnsi="Times New Roman" w:cs="Times New Roman"/>
                <w:i/>
                <w:sz w:val="26"/>
                <w:szCs w:val="26"/>
                <w:shd w:val="clear" w:color="auto" w:fill="FFFFFF"/>
                <w:lang w:val="en-US" w:eastAsia="en-US"/>
              </w:rPr>
            </w:pPr>
            <w:r w:rsidRPr="006D4116">
              <w:rPr>
                <w:rFonts w:ascii="Times New Roman" w:eastAsia="Calibri" w:hAnsi="Times New Roman" w:cs="Times New Roman"/>
                <w:i/>
                <w:sz w:val="26"/>
                <w:szCs w:val="26"/>
                <w:shd w:val="clear" w:color="auto" w:fill="FFFFFF"/>
                <w:lang w:val="en-US" w:eastAsia="en-US"/>
              </w:rPr>
              <w:t xml:space="preserve">-&gt; Ý kiến nhấn mạnh vai trò của nhà văn trong việc dẫn dắt, định hướng và bồi đắp tư tưởng, cảm xúc thẩm mĩ cho bạn đọc khi tiếp cận một tác phẩm văn chương. </w:t>
            </w:r>
          </w:p>
          <w:p w14:paraId="66A8E781" w14:textId="7F7FC2F4" w:rsidR="004E7818" w:rsidRPr="006D4116" w:rsidRDefault="004E7818" w:rsidP="006D4116">
            <w:pPr>
              <w:spacing w:after="0" w:line="240" w:lineRule="auto"/>
              <w:jc w:val="both"/>
              <w:rPr>
                <w:rFonts w:ascii="Times New Roman" w:eastAsia="Calibri" w:hAnsi="Times New Roman" w:cs="Times New Roman"/>
                <w:b/>
                <w:sz w:val="26"/>
                <w:szCs w:val="26"/>
                <w:shd w:val="clear" w:color="auto" w:fill="FFFFFF"/>
                <w:lang w:val="en-US" w:eastAsia="en-US"/>
              </w:rPr>
            </w:pPr>
            <w:r w:rsidRPr="006D4116">
              <w:rPr>
                <w:rFonts w:ascii="Times New Roman" w:eastAsia="Calibri" w:hAnsi="Times New Roman" w:cs="Times New Roman"/>
                <w:b/>
                <w:sz w:val="26"/>
                <w:szCs w:val="26"/>
                <w:shd w:val="clear" w:color="auto" w:fill="FFFFFF"/>
                <w:lang w:val="en-US" w:eastAsia="en-US"/>
              </w:rPr>
              <w:t>*</w:t>
            </w:r>
            <w:r w:rsidR="004C4C58" w:rsidRPr="006D4116">
              <w:rPr>
                <w:rFonts w:ascii="Times New Roman" w:eastAsia="Calibri" w:hAnsi="Times New Roman" w:cs="Times New Roman"/>
                <w:b/>
                <w:sz w:val="26"/>
                <w:szCs w:val="26"/>
                <w:shd w:val="clear" w:color="auto" w:fill="FFFFFF"/>
                <w:lang w:val="en-US" w:eastAsia="en-US"/>
              </w:rPr>
              <w:t xml:space="preserve"> </w:t>
            </w:r>
            <w:r w:rsidRPr="006D4116">
              <w:rPr>
                <w:rFonts w:ascii="Times New Roman" w:eastAsia="Calibri" w:hAnsi="Times New Roman" w:cs="Times New Roman"/>
                <w:b/>
                <w:sz w:val="26"/>
                <w:szCs w:val="26"/>
                <w:shd w:val="clear" w:color="auto" w:fill="FFFFFF"/>
                <w:lang w:val="en-US" w:eastAsia="en-US"/>
              </w:rPr>
              <w:t xml:space="preserve">Bàn luận: </w:t>
            </w:r>
          </w:p>
          <w:p w14:paraId="16A7AC9F" w14:textId="118B267E" w:rsidR="00C07EB5" w:rsidRPr="006D4116" w:rsidRDefault="00F2375D" w:rsidP="006D4116">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sidR="00C07EB5" w:rsidRPr="006D4116">
              <w:rPr>
                <w:rFonts w:ascii="Times New Roman" w:hAnsi="Times New Roman" w:cs="Times New Roman"/>
                <w:sz w:val="26"/>
                <w:szCs w:val="26"/>
              </w:rPr>
              <w:t>Ý kiến trên đã thể hiện chức năng quan trọng nhất của văn học là chức năng thẩm mĩ. Vì với tư cách là một hoạt động sáng tạo, văn học đảm nhận chức năng thẩm mĩ tích cực, không một lĩnh vực nào khác có thể thay thế.</w:t>
            </w:r>
          </w:p>
          <w:p w14:paraId="22DF0F04" w14:textId="0CD2F270" w:rsidR="006575CE" w:rsidRPr="006D4116" w:rsidRDefault="00C07EB5" w:rsidP="008D15CD">
            <w:pPr>
              <w:spacing w:after="0" w:line="240" w:lineRule="auto"/>
              <w:jc w:val="both"/>
              <w:rPr>
                <w:color w:val="000000" w:themeColor="text1"/>
                <w:sz w:val="26"/>
                <w:szCs w:val="26"/>
              </w:rPr>
            </w:pPr>
            <w:r w:rsidRPr="006D4116">
              <w:rPr>
                <w:rFonts w:ascii="Times New Roman" w:hAnsi="Times New Roman" w:cs="Times New Roman"/>
                <w:sz w:val="26"/>
                <w:szCs w:val="26"/>
              </w:rPr>
              <w:t>- Trong rất nhiều lí do dẫn đến sự tồn tại có ý nghĩa của tác phẩm văn học thì việc làm thỏa mãn nhu cầu thẩm mĩ cho con người có tính chất quyết định.</w:t>
            </w:r>
            <w:r w:rsidR="00F2375D">
              <w:rPr>
                <w:rFonts w:ascii="Times New Roman" w:hAnsi="Times New Roman" w:cs="Times New Roman"/>
                <w:sz w:val="26"/>
                <w:szCs w:val="26"/>
                <w:lang w:val="en-US"/>
              </w:rPr>
              <w:t xml:space="preserve"> K</w:t>
            </w:r>
            <w:r w:rsidRPr="006D4116">
              <w:rPr>
                <w:rFonts w:ascii="Times New Roman" w:hAnsi="Times New Roman" w:cs="Times New Roman"/>
                <w:sz w:val="26"/>
                <w:szCs w:val="26"/>
              </w:rPr>
              <w:t>hông nhữ</w:t>
            </w:r>
            <w:r w:rsidR="00362F1C">
              <w:rPr>
                <w:rFonts w:ascii="Times New Roman" w:hAnsi="Times New Roman" w:cs="Times New Roman"/>
                <w:sz w:val="26"/>
                <w:szCs w:val="26"/>
              </w:rPr>
              <w:t xml:space="preserve">ng vậy, </w:t>
            </w:r>
            <w:r w:rsidR="00362F1C">
              <w:rPr>
                <w:rFonts w:ascii="Times New Roman" w:hAnsi="Times New Roman" w:cs="Times New Roman"/>
                <w:sz w:val="26"/>
                <w:szCs w:val="26"/>
                <w:lang w:val="en-US"/>
              </w:rPr>
              <w:t>văn học</w:t>
            </w:r>
            <w:r w:rsidRPr="006D4116">
              <w:rPr>
                <w:rFonts w:ascii="Times New Roman" w:hAnsi="Times New Roman" w:cs="Times New Roman"/>
                <w:sz w:val="26"/>
                <w:szCs w:val="26"/>
              </w:rPr>
              <w:t xml:space="preserve"> còn giúp con người có khả năng nhận thức, hành động theo cái đẹp. </w:t>
            </w:r>
          </w:p>
        </w:tc>
        <w:tc>
          <w:tcPr>
            <w:tcW w:w="993" w:type="dxa"/>
            <w:shd w:val="clear" w:color="auto" w:fill="auto"/>
          </w:tcPr>
          <w:p w14:paraId="2380DDD2"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7024C6E8" w14:textId="2A3DD7CA"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218C21CD" w14:textId="77777777" w:rsidR="00180223" w:rsidRPr="004F5444" w:rsidRDefault="00180223" w:rsidP="004F5444">
            <w:pPr>
              <w:spacing w:after="0" w:line="240" w:lineRule="auto"/>
              <w:jc w:val="center"/>
              <w:rPr>
                <w:rFonts w:ascii="Times New Roman" w:eastAsia="Courier New" w:hAnsi="Times New Roman" w:cs="Times New Roman"/>
                <w:i/>
                <w:color w:val="000000" w:themeColor="text1"/>
                <w:sz w:val="26"/>
                <w:szCs w:val="26"/>
                <w:lang w:val="en-US"/>
              </w:rPr>
            </w:pPr>
          </w:p>
          <w:p w14:paraId="17158FA9" w14:textId="77777777" w:rsidR="00306B3C"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r w:rsidRPr="004F5444">
              <w:rPr>
                <w:rFonts w:ascii="Times New Roman" w:eastAsia="Courier New" w:hAnsi="Times New Roman" w:cs="Times New Roman"/>
                <w:i/>
                <w:color w:val="000000" w:themeColor="text1"/>
                <w:sz w:val="26"/>
                <w:szCs w:val="26"/>
                <w:lang w:val="en-US"/>
              </w:rPr>
              <w:t>0.5</w:t>
            </w:r>
          </w:p>
          <w:p w14:paraId="5C7BE27A"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4A07AEF7"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0146714F"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683E0AA1"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16495645"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2E8A1197"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5EC87B20"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03563B6B" w14:textId="77777777"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p>
          <w:p w14:paraId="624FC360" w14:textId="06310230" w:rsidR="00A6028D" w:rsidRPr="004F5444" w:rsidRDefault="00A6028D" w:rsidP="004F5444">
            <w:pPr>
              <w:spacing w:after="0" w:line="240" w:lineRule="auto"/>
              <w:jc w:val="center"/>
              <w:rPr>
                <w:rFonts w:ascii="Times New Roman" w:eastAsia="Courier New" w:hAnsi="Times New Roman" w:cs="Times New Roman"/>
                <w:i/>
                <w:color w:val="000000" w:themeColor="text1"/>
                <w:sz w:val="26"/>
                <w:szCs w:val="26"/>
                <w:lang w:val="en-US"/>
              </w:rPr>
            </w:pPr>
            <w:r w:rsidRPr="004F5444">
              <w:rPr>
                <w:rFonts w:ascii="Times New Roman" w:eastAsia="Courier New" w:hAnsi="Times New Roman" w:cs="Times New Roman"/>
                <w:i/>
                <w:color w:val="000000" w:themeColor="text1"/>
                <w:sz w:val="26"/>
                <w:szCs w:val="26"/>
                <w:lang w:val="en-US"/>
              </w:rPr>
              <w:lastRenderedPageBreak/>
              <w:t>0.5</w:t>
            </w:r>
          </w:p>
        </w:tc>
      </w:tr>
      <w:tr w:rsidR="00611722" w:rsidRPr="004F5444" w14:paraId="0DEEB923" w14:textId="77777777" w:rsidTr="006D4116">
        <w:tc>
          <w:tcPr>
            <w:tcW w:w="851" w:type="dxa"/>
            <w:vMerge/>
            <w:shd w:val="clear" w:color="auto" w:fill="auto"/>
          </w:tcPr>
          <w:p w14:paraId="105DFBB7" w14:textId="4330E44F"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shd w:val="clear" w:color="auto" w:fill="auto"/>
          </w:tcPr>
          <w:p w14:paraId="008E5494"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2B999D23" w14:textId="11E89824" w:rsidR="0069137E" w:rsidRPr="006D4116" w:rsidRDefault="005B517A" w:rsidP="00FC5196">
            <w:pPr>
              <w:spacing w:after="0" w:line="240" w:lineRule="auto"/>
              <w:jc w:val="both"/>
              <w:rPr>
                <w:rFonts w:ascii="Times New Roman" w:eastAsia="Calibri" w:hAnsi="Times New Roman" w:cs="Times New Roman"/>
                <w:b/>
                <w:sz w:val="26"/>
                <w:szCs w:val="26"/>
                <w:lang w:val="en-US" w:eastAsia="en-US"/>
              </w:rPr>
            </w:pPr>
            <w:r w:rsidRPr="006D4116">
              <w:rPr>
                <w:rFonts w:ascii="Times New Roman" w:eastAsia="Calibri" w:hAnsi="Times New Roman" w:cs="Times New Roman"/>
                <w:b/>
                <w:sz w:val="26"/>
                <w:szCs w:val="26"/>
                <w:lang w:val="en-US" w:eastAsia="en-US"/>
              </w:rPr>
              <w:t>2. Chứng minh</w:t>
            </w:r>
            <w:r w:rsidR="002A3FD2" w:rsidRPr="006D4116">
              <w:rPr>
                <w:rFonts w:ascii="Times New Roman" w:eastAsia="Calibri" w:hAnsi="Times New Roman" w:cs="Times New Roman"/>
                <w:b/>
                <w:sz w:val="26"/>
                <w:szCs w:val="26"/>
                <w:lang w:val="en-US" w:eastAsia="en-US"/>
              </w:rPr>
              <w:t>.</w:t>
            </w:r>
          </w:p>
          <w:p w14:paraId="437A2E65" w14:textId="77777777" w:rsidR="00840EFC" w:rsidRPr="00421B19" w:rsidRDefault="002A3FD2" w:rsidP="00FC5196">
            <w:pPr>
              <w:spacing w:after="0" w:line="240" w:lineRule="auto"/>
              <w:jc w:val="both"/>
              <w:rPr>
                <w:rFonts w:ascii="Times New Roman" w:eastAsia="Calibri" w:hAnsi="Times New Roman" w:cs="Times New Roman"/>
                <w:b/>
                <w:sz w:val="26"/>
                <w:szCs w:val="26"/>
                <w:lang w:val="en-US" w:eastAsia="en-US"/>
              </w:rPr>
            </w:pPr>
            <w:r w:rsidRPr="006D4116">
              <w:rPr>
                <w:rFonts w:ascii="Times New Roman" w:eastAsia="Calibri" w:hAnsi="Times New Roman" w:cs="Times New Roman"/>
                <w:b/>
                <w:sz w:val="26"/>
                <w:szCs w:val="26"/>
                <w:lang w:val="en-US" w:eastAsia="en-US"/>
              </w:rPr>
              <w:t xml:space="preserve">2.1. </w:t>
            </w:r>
            <w:r w:rsidRPr="00421B19">
              <w:rPr>
                <w:rFonts w:ascii="Times New Roman" w:eastAsia="Calibri" w:hAnsi="Times New Roman" w:cs="Times New Roman"/>
                <w:b/>
                <w:sz w:val="26"/>
                <w:szCs w:val="26"/>
                <w:lang w:val="en-US" w:eastAsia="en-US"/>
              </w:rPr>
              <w:t>Giới thiệu tác giả, tác phẩm:</w:t>
            </w:r>
          </w:p>
          <w:p w14:paraId="7AC13D53" w14:textId="02D32D38" w:rsidR="00A36AEE" w:rsidRPr="00421B19" w:rsidRDefault="002A3FD2" w:rsidP="00FC5196">
            <w:pPr>
              <w:spacing w:after="0" w:line="240" w:lineRule="auto"/>
              <w:jc w:val="both"/>
              <w:rPr>
                <w:rFonts w:ascii="Times New Roman" w:eastAsia="Calibri" w:hAnsi="Times New Roman" w:cs="Times New Roman"/>
                <w:b/>
                <w:sz w:val="26"/>
                <w:szCs w:val="26"/>
                <w:lang w:val="en-US" w:eastAsia="en-US"/>
              </w:rPr>
            </w:pPr>
            <w:r w:rsidRPr="00421B19">
              <w:rPr>
                <w:rFonts w:ascii="Times New Roman" w:eastAsia="Calibri" w:hAnsi="Times New Roman" w:cs="Times New Roman"/>
                <w:b/>
                <w:sz w:val="26"/>
                <w:szCs w:val="26"/>
                <w:lang w:val="en-US" w:eastAsia="en-US"/>
              </w:rPr>
              <w:t xml:space="preserve">- </w:t>
            </w:r>
            <w:r w:rsidR="00A36AEE" w:rsidRPr="00421B19">
              <w:rPr>
                <w:rFonts w:ascii="Times New Roman" w:eastAsia="Calibri" w:hAnsi="Times New Roman" w:cs="Times New Roman"/>
                <w:sz w:val="26"/>
                <w:szCs w:val="26"/>
                <w:shd w:val="clear" w:color="auto" w:fill="FFFFFF"/>
                <w:lang w:val="en-US" w:eastAsia="en-US"/>
              </w:rPr>
              <w:t xml:space="preserve"> Nguyễn Ngọc Tư là một nhà văn trẻ thuộc thế hệ hậu chiến (sinh năm 1976) tại Đầ</w:t>
            </w:r>
            <w:r w:rsidR="00840EFC" w:rsidRPr="00421B19">
              <w:rPr>
                <w:rFonts w:ascii="Times New Roman" w:eastAsia="Calibri" w:hAnsi="Times New Roman" w:cs="Times New Roman"/>
                <w:sz w:val="26"/>
                <w:szCs w:val="26"/>
                <w:shd w:val="clear" w:color="auto" w:fill="FFFFFF"/>
                <w:lang w:val="en-US" w:eastAsia="en-US"/>
              </w:rPr>
              <w:t xml:space="preserve">m Dơi, </w:t>
            </w:r>
            <w:r w:rsidR="00A36AEE" w:rsidRPr="00421B19">
              <w:rPr>
                <w:rFonts w:ascii="Times New Roman" w:eastAsia="Calibri" w:hAnsi="Times New Roman" w:cs="Times New Roman"/>
                <w:sz w:val="26"/>
                <w:szCs w:val="26"/>
                <w:shd w:val="clear" w:color="auto" w:fill="FFFFFF"/>
                <w:lang w:val="en-US" w:eastAsia="en-US"/>
              </w:rPr>
              <w:t>Cà Mau. Là nữ nhà văn trẻ của Hội nhà văn Việ</w:t>
            </w:r>
            <w:r w:rsidR="00840EFC" w:rsidRPr="00421B19">
              <w:rPr>
                <w:rFonts w:ascii="Times New Roman" w:eastAsia="Calibri" w:hAnsi="Times New Roman" w:cs="Times New Roman"/>
                <w:sz w:val="26"/>
                <w:szCs w:val="26"/>
                <w:shd w:val="clear" w:color="auto" w:fill="FFFFFF"/>
                <w:lang w:val="en-US" w:eastAsia="en-US"/>
              </w:rPr>
              <w:t>t Nam với g</w:t>
            </w:r>
            <w:r w:rsidR="00A36AEE" w:rsidRPr="00421B19">
              <w:rPr>
                <w:rFonts w:ascii="Times New Roman" w:eastAsia="Calibri" w:hAnsi="Times New Roman" w:cs="Times New Roman"/>
                <w:sz w:val="26"/>
                <w:szCs w:val="26"/>
                <w:shd w:val="clear" w:color="auto" w:fill="FFFFFF"/>
                <w:lang w:val="en-US" w:eastAsia="en-US"/>
              </w:rPr>
              <w:t>iọng văn đậm chất Nam Bộ</w:t>
            </w:r>
            <w:r w:rsidR="00840EFC" w:rsidRPr="00421B19">
              <w:rPr>
                <w:rFonts w:ascii="Times New Roman" w:eastAsia="Calibri" w:hAnsi="Times New Roman" w:cs="Times New Roman"/>
                <w:sz w:val="26"/>
                <w:szCs w:val="26"/>
                <w:shd w:val="clear" w:color="auto" w:fill="FFFFFF"/>
                <w:lang w:val="en-US" w:eastAsia="en-US"/>
              </w:rPr>
              <w:t>,</w:t>
            </w:r>
            <w:r w:rsidR="00A36AEE" w:rsidRPr="00421B19">
              <w:rPr>
                <w:rFonts w:ascii="Times New Roman" w:eastAsia="Calibri" w:hAnsi="Times New Roman" w:cs="Times New Roman"/>
                <w:sz w:val="26"/>
                <w:szCs w:val="26"/>
                <w:shd w:val="clear" w:color="auto" w:fill="FFFFFF"/>
                <w:lang w:val="en-US" w:eastAsia="en-US"/>
              </w:rPr>
              <w:t xml:space="preserve"> giọng kể mềm mại mà sâu cay về những cuộc đời éo le, những số phận chìm nổi. </w:t>
            </w:r>
          </w:p>
          <w:p w14:paraId="625A94C8" w14:textId="5A41EDEE" w:rsidR="00A36AEE" w:rsidRPr="00421B19" w:rsidRDefault="00A36AEE" w:rsidP="00FC5196">
            <w:pPr>
              <w:shd w:val="clear" w:color="auto" w:fill="FFFFFF"/>
              <w:spacing w:after="0" w:line="240" w:lineRule="auto"/>
              <w:jc w:val="both"/>
              <w:rPr>
                <w:rStyle w:val="Strong"/>
                <w:rFonts w:ascii="Times New Roman" w:hAnsi="Times New Roman" w:cs="Times New Roman"/>
                <w:b w:val="0"/>
                <w:color w:val="000000" w:themeColor="text1"/>
                <w:sz w:val="26"/>
                <w:szCs w:val="26"/>
                <w:bdr w:val="none" w:sz="0" w:space="0" w:color="auto" w:frame="1"/>
                <w:lang w:val="en-US"/>
              </w:rPr>
            </w:pPr>
            <w:r w:rsidRPr="00421B19">
              <w:rPr>
                <w:rFonts w:ascii="Times New Roman" w:eastAsia="Calibri" w:hAnsi="Times New Roman" w:cs="Times New Roman"/>
                <w:sz w:val="26"/>
                <w:szCs w:val="26"/>
                <w:shd w:val="clear" w:color="auto" w:fill="FFFFFF"/>
                <w:lang w:val="en-US" w:eastAsia="en-US"/>
              </w:rPr>
              <w:t xml:space="preserve">-  </w:t>
            </w:r>
            <w:r w:rsidRPr="00421B19">
              <w:rPr>
                <w:rStyle w:val="Strong"/>
                <w:rFonts w:ascii="Times New Roman" w:hAnsi="Times New Roman" w:cs="Times New Roman"/>
                <w:b w:val="0"/>
                <w:color w:val="000000" w:themeColor="text1"/>
                <w:sz w:val="26"/>
                <w:szCs w:val="26"/>
                <w:bdr w:val="none" w:sz="0" w:space="0" w:color="auto" w:frame="1"/>
                <w:lang w:val="en-US"/>
              </w:rPr>
              <w:t>“Áo Tết” là truyện ngắn nổi bật của nhà văn Nguyễn Ngọc Tư.</w:t>
            </w:r>
            <w:r w:rsidR="00BA558B" w:rsidRPr="00421B19">
              <w:rPr>
                <w:rStyle w:val="Strong"/>
                <w:rFonts w:ascii="Times New Roman" w:hAnsi="Times New Roman" w:cs="Times New Roman"/>
                <w:b w:val="0"/>
                <w:color w:val="000000" w:themeColor="text1"/>
                <w:sz w:val="26"/>
                <w:szCs w:val="26"/>
                <w:bdr w:val="none" w:sz="0" w:space="0" w:color="auto" w:frame="1"/>
                <w:lang w:val="en-US"/>
              </w:rPr>
              <w:t xml:space="preserve"> Truyện kể về </w:t>
            </w:r>
            <w:r w:rsidR="00421B19">
              <w:rPr>
                <w:rFonts w:ascii="Times New Roman" w:eastAsia="Calibri" w:hAnsi="Times New Roman" w:cs="Times New Roman"/>
                <w:sz w:val="26"/>
                <w:szCs w:val="26"/>
                <w:lang w:val="en-US" w:eastAsia="en-US"/>
              </w:rPr>
              <w:t>b</w:t>
            </w:r>
            <w:r w:rsidR="00BA558B" w:rsidRPr="00421B19">
              <w:rPr>
                <w:rFonts w:ascii="Times New Roman" w:eastAsia="Calibri" w:hAnsi="Times New Roman" w:cs="Times New Roman"/>
                <w:sz w:val="26"/>
                <w:szCs w:val="26"/>
                <w:lang w:val="en-US" w:eastAsia="en-US"/>
              </w:rPr>
              <w:t>é Em và Bích là đôi bạn rấ</w:t>
            </w:r>
            <w:r w:rsidR="005A533C">
              <w:rPr>
                <w:rFonts w:ascii="Times New Roman" w:eastAsia="Calibri" w:hAnsi="Times New Roman" w:cs="Times New Roman"/>
                <w:sz w:val="26"/>
                <w:szCs w:val="26"/>
                <w:lang w:val="en-US" w:eastAsia="en-US"/>
              </w:rPr>
              <w:t>t thân nhưng nhà b</w:t>
            </w:r>
            <w:r w:rsidR="00BA558B" w:rsidRPr="00421B19">
              <w:rPr>
                <w:rFonts w:ascii="Times New Roman" w:eastAsia="Calibri" w:hAnsi="Times New Roman" w:cs="Times New Roman"/>
                <w:sz w:val="26"/>
                <w:szCs w:val="26"/>
                <w:lang w:val="en-US" w:eastAsia="en-US"/>
              </w:rPr>
              <w:t>é Em sung túc, giàu có trong khi nhà Bích lại nghèo khổ. Tết đến, mẹ bé Em mua cho nó nhiều bộ váy đẹp, nó định khoe với mọi người và hẹn Bích tết sẽ</w:t>
            </w:r>
            <w:r w:rsidR="005A533C">
              <w:rPr>
                <w:rFonts w:ascii="Times New Roman" w:eastAsia="Calibri" w:hAnsi="Times New Roman" w:cs="Times New Roman"/>
                <w:sz w:val="26"/>
                <w:szCs w:val="26"/>
                <w:lang w:val="en-US" w:eastAsia="en-US"/>
              </w:rPr>
              <w:t xml:space="preserve"> mặc</w:t>
            </w:r>
            <w:bookmarkStart w:id="0" w:name="_GoBack"/>
            <w:bookmarkEnd w:id="0"/>
            <w:r w:rsidR="00BA558B" w:rsidRPr="00421B19">
              <w:rPr>
                <w:rFonts w:ascii="Times New Roman" w:eastAsia="Calibri" w:hAnsi="Times New Roman" w:cs="Times New Roman"/>
                <w:sz w:val="26"/>
                <w:szCs w:val="26"/>
                <w:lang w:val="en-US" w:eastAsia="en-US"/>
              </w:rPr>
              <w:t xml:space="preserve"> đế</w:t>
            </w:r>
            <w:r w:rsidR="00B70C46" w:rsidRPr="00421B19">
              <w:rPr>
                <w:rFonts w:ascii="Times New Roman" w:eastAsia="Calibri" w:hAnsi="Times New Roman" w:cs="Times New Roman"/>
                <w:sz w:val="26"/>
                <w:szCs w:val="26"/>
                <w:lang w:val="en-US" w:eastAsia="en-US"/>
              </w:rPr>
              <w:t>n nhà cô giáo</w:t>
            </w:r>
            <w:r w:rsidR="00AE3C5F" w:rsidRPr="00421B19">
              <w:rPr>
                <w:rFonts w:ascii="Times New Roman" w:eastAsia="Calibri" w:hAnsi="Times New Roman" w:cs="Times New Roman"/>
                <w:sz w:val="26"/>
                <w:szCs w:val="26"/>
                <w:lang w:val="en-US" w:eastAsia="en-US"/>
              </w:rPr>
              <w:t>. Nhưng</w:t>
            </w:r>
            <w:r w:rsidR="00BA558B" w:rsidRPr="00421B19">
              <w:rPr>
                <w:rFonts w:ascii="Times New Roman" w:eastAsia="Calibri" w:hAnsi="Times New Roman" w:cs="Times New Roman"/>
                <w:sz w:val="26"/>
                <w:szCs w:val="26"/>
                <w:lang w:val="en-US" w:eastAsia="en-US"/>
              </w:rPr>
              <w:t xml:space="preserve"> biết Bích chỉ có một bộ váy mặc tế</w:t>
            </w:r>
            <w:r w:rsidR="00B70C46" w:rsidRPr="00421B19">
              <w:rPr>
                <w:rFonts w:ascii="Times New Roman" w:eastAsia="Calibri" w:hAnsi="Times New Roman" w:cs="Times New Roman"/>
                <w:sz w:val="26"/>
                <w:szCs w:val="26"/>
                <w:lang w:val="en-US" w:eastAsia="en-US"/>
              </w:rPr>
              <w:t>t,</w:t>
            </w:r>
            <w:r w:rsidR="00BA558B" w:rsidRPr="00421B19">
              <w:rPr>
                <w:rFonts w:ascii="Times New Roman" w:eastAsia="Calibri" w:hAnsi="Times New Roman" w:cs="Times New Roman"/>
                <w:sz w:val="26"/>
                <w:szCs w:val="26"/>
                <w:lang w:val="en-US" w:eastAsia="en-US"/>
              </w:rPr>
              <w:t xml:space="preserve"> </w:t>
            </w:r>
            <w:r w:rsidR="005A533C">
              <w:rPr>
                <w:rFonts w:ascii="Times New Roman" w:eastAsia="Calibri" w:hAnsi="Times New Roman" w:cs="Times New Roman"/>
                <w:sz w:val="26"/>
                <w:szCs w:val="26"/>
                <w:lang w:val="en-US" w:eastAsia="en-US"/>
              </w:rPr>
              <w:t>b</w:t>
            </w:r>
            <w:r w:rsidR="00BA558B" w:rsidRPr="00421B19">
              <w:rPr>
                <w:rFonts w:ascii="Times New Roman" w:eastAsia="Calibri" w:hAnsi="Times New Roman" w:cs="Times New Roman"/>
                <w:sz w:val="26"/>
                <w:szCs w:val="26"/>
                <w:lang w:val="en-US" w:eastAsia="en-US"/>
              </w:rPr>
              <w:t>é Em quyết định mặc bộ váy thường giống váy bé Bích vì bé Em nghĩ nếu mặc đẹ</w:t>
            </w:r>
            <w:r w:rsidR="00AE3C5F" w:rsidRPr="00421B19">
              <w:rPr>
                <w:rFonts w:ascii="Times New Roman" w:eastAsia="Calibri" w:hAnsi="Times New Roman" w:cs="Times New Roman"/>
                <w:sz w:val="26"/>
                <w:szCs w:val="26"/>
                <w:lang w:val="en-US" w:eastAsia="en-US"/>
              </w:rPr>
              <w:t>p hơn Bích thì</w:t>
            </w:r>
            <w:r w:rsidR="00BA558B" w:rsidRPr="00421B19">
              <w:rPr>
                <w:rFonts w:ascii="Times New Roman" w:eastAsia="Calibri" w:hAnsi="Times New Roman" w:cs="Times New Roman"/>
                <w:sz w:val="26"/>
                <w:szCs w:val="26"/>
                <w:lang w:val="en-US" w:eastAsia="en-US"/>
              </w:rPr>
              <w:t xml:space="preserve"> sẽ mất vui.</w:t>
            </w:r>
          </w:p>
          <w:p w14:paraId="3B3692FA" w14:textId="64FDA6B8" w:rsidR="00DB76B5" w:rsidRPr="00421B19" w:rsidRDefault="00DB76B5" w:rsidP="00FC5196">
            <w:pPr>
              <w:shd w:val="clear" w:color="auto" w:fill="FFFFFF"/>
              <w:spacing w:after="0" w:line="240" w:lineRule="auto"/>
              <w:jc w:val="both"/>
              <w:rPr>
                <w:rStyle w:val="Strong"/>
                <w:rFonts w:ascii="Times New Roman" w:hAnsi="Times New Roman" w:cs="Times New Roman"/>
                <w:color w:val="000000" w:themeColor="text1"/>
                <w:sz w:val="26"/>
                <w:szCs w:val="26"/>
                <w:bdr w:val="none" w:sz="0" w:space="0" w:color="auto" w:frame="1"/>
                <w:lang w:val="en-US"/>
              </w:rPr>
            </w:pPr>
            <w:r w:rsidRPr="00421B19">
              <w:rPr>
                <w:rStyle w:val="Strong"/>
                <w:rFonts w:ascii="Times New Roman" w:hAnsi="Times New Roman" w:cs="Times New Roman"/>
                <w:color w:val="000000" w:themeColor="text1"/>
                <w:sz w:val="26"/>
                <w:szCs w:val="26"/>
                <w:bdr w:val="none" w:sz="0" w:space="0" w:color="auto" w:frame="1"/>
                <w:lang w:val="en-US"/>
              </w:rPr>
              <w:t>2.2. Chứng minh</w:t>
            </w:r>
            <w:r w:rsidR="00260B59" w:rsidRPr="00421B19">
              <w:rPr>
                <w:rStyle w:val="Strong"/>
                <w:rFonts w:ascii="Times New Roman" w:hAnsi="Times New Roman" w:cs="Times New Roman"/>
                <w:color w:val="000000" w:themeColor="text1"/>
                <w:sz w:val="26"/>
                <w:szCs w:val="26"/>
                <w:bdr w:val="none" w:sz="0" w:space="0" w:color="auto" w:frame="1"/>
                <w:lang w:val="en-US"/>
              </w:rPr>
              <w:t xml:space="preserve"> </w:t>
            </w:r>
            <w:r w:rsidR="0066582D" w:rsidRPr="00421B19">
              <w:rPr>
                <w:rStyle w:val="Strong"/>
                <w:rFonts w:ascii="Times New Roman" w:hAnsi="Times New Roman" w:cs="Times New Roman"/>
                <w:color w:val="000000" w:themeColor="text1"/>
                <w:sz w:val="26"/>
                <w:szCs w:val="26"/>
                <w:bdr w:val="none" w:sz="0" w:space="0" w:color="auto" w:frame="1"/>
                <w:lang w:val="en-US"/>
              </w:rPr>
              <w:t>truyện ngắn “Áo Tết” của nhà văn Nguyễn Ngọc Tư</w:t>
            </w:r>
            <w:r w:rsidR="00260B59" w:rsidRPr="00421B19">
              <w:rPr>
                <w:rStyle w:val="Strong"/>
                <w:rFonts w:ascii="Times New Roman" w:hAnsi="Times New Roman" w:cs="Times New Roman"/>
                <w:color w:val="000000" w:themeColor="text1"/>
                <w:sz w:val="26"/>
                <w:szCs w:val="26"/>
                <w:bdr w:val="none" w:sz="0" w:space="0" w:color="auto" w:frame="1"/>
                <w:lang w:val="en-US"/>
              </w:rPr>
              <w:t xml:space="preserve"> đã dẫn người đọc vào “xứ sở của cái đẹp”.</w:t>
            </w:r>
          </w:p>
          <w:p w14:paraId="6DA5E366" w14:textId="11AE09DE" w:rsidR="007971FD" w:rsidRPr="00421B19" w:rsidRDefault="00DB76B5" w:rsidP="00FC5196">
            <w:pPr>
              <w:shd w:val="clear" w:color="auto" w:fill="FFFFFF"/>
              <w:spacing w:after="0" w:line="240" w:lineRule="auto"/>
              <w:jc w:val="both"/>
              <w:rPr>
                <w:rFonts w:ascii="Times New Roman" w:eastAsia="Calibri" w:hAnsi="Times New Roman" w:cs="Times New Roman"/>
                <w:b/>
                <w:sz w:val="26"/>
                <w:szCs w:val="26"/>
                <w:lang w:val="en-US" w:eastAsia="en-US"/>
              </w:rPr>
            </w:pPr>
            <w:r w:rsidRPr="00421B19">
              <w:rPr>
                <w:rStyle w:val="Strong"/>
                <w:rFonts w:ascii="Times New Roman" w:hAnsi="Times New Roman" w:cs="Times New Roman"/>
                <w:i/>
                <w:color w:val="000000" w:themeColor="text1"/>
                <w:sz w:val="26"/>
                <w:szCs w:val="26"/>
                <w:bdr w:val="none" w:sz="0" w:space="0" w:color="auto" w:frame="1"/>
                <w:lang w:val="en-US"/>
              </w:rPr>
              <w:t>Luận điể</w:t>
            </w:r>
            <w:r w:rsidR="00682EEB" w:rsidRPr="00421B19">
              <w:rPr>
                <w:rStyle w:val="Strong"/>
                <w:rFonts w:ascii="Times New Roman" w:hAnsi="Times New Roman" w:cs="Times New Roman"/>
                <w:i/>
                <w:color w:val="000000" w:themeColor="text1"/>
                <w:sz w:val="26"/>
                <w:szCs w:val="26"/>
                <w:bdr w:val="none" w:sz="0" w:space="0" w:color="auto" w:frame="1"/>
                <w:lang w:val="en-US"/>
              </w:rPr>
              <w:t xml:space="preserve">m 1: “Xứ sở của cái đẹp” trong tác phẩm là </w:t>
            </w:r>
            <w:r w:rsidR="0069137E" w:rsidRPr="00421B19">
              <w:rPr>
                <w:rFonts w:ascii="Times New Roman" w:eastAsia="Calibri" w:hAnsi="Times New Roman" w:cs="Times New Roman"/>
                <w:b/>
                <w:i/>
                <w:sz w:val="26"/>
                <w:szCs w:val="26"/>
                <w:lang w:val="en-US" w:eastAsia="en-US"/>
              </w:rPr>
              <w:t>vẻ đẹp của</w:t>
            </w:r>
            <w:r w:rsidR="00826F30" w:rsidRPr="00421B19">
              <w:rPr>
                <w:rFonts w:ascii="Times New Roman" w:eastAsia="Calibri" w:hAnsi="Times New Roman" w:cs="Times New Roman"/>
                <w:b/>
                <w:i/>
                <w:sz w:val="26"/>
                <w:szCs w:val="26"/>
                <w:lang w:val="en-US" w:eastAsia="en-US"/>
              </w:rPr>
              <w:t xml:space="preserve"> </w:t>
            </w:r>
            <w:r w:rsidR="002853A2" w:rsidRPr="00421B19">
              <w:rPr>
                <w:rFonts w:ascii="Times New Roman" w:eastAsia="Calibri" w:hAnsi="Times New Roman" w:cs="Times New Roman"/>
                <w:b/>
                <w:i/>
                <w:sz w:val="26"/>
                <w:szCs w:val="26"/>
                <w:lang w:val="en-US" w:eastAsia="en-US"/>
              </w:rPr>
              <w:t xml:space="preserve">tình người, </w:t>
            </w:r>
            <w:r w:rsidR="00826F30" w:rsidRPr="00421B19">
              <w:rPr>
                <w:rFonts w:ascii="Times New Roman" w:eastAsia="Calibri" w:hAnsi="Times New Roman" w:cs="Times New Roman"/>
                <w:b/>
                <w:i/>
                <w:sz w:val="26"/>
                <w:szCs w:val="26"/>
                <w:lang w:val="en-US" w:eastAsia="en-US"/>
              </w:rPr>
              <w:t>tình bạ</w:t>
            </w:r>
            <w:r w:rsidR="00682EEB" w:rsidRPr="00421B19">
              <w:rPr>
                <w:rFonts w:ascii="Times New Roman" w:eastAsia="Calibri" w:hAnsi="Times New Roman" w:cs="Times New Roman"/>
                <w:b/>
                <w:i/>
                <w:sz w:val="26"/>
                <w:szCs w:val="26"/>
                <w:lang w:val="en-US" w:eastAsia="en-US"/>
              </w:rPr>
              <w:t>n</w:t>
            </w:r>
            <w:r w:rsidR="00826F30" w:rsidRPr="00421B19">
              <w:rPr>
                <w:rFonts w:ascii="Times New Roman" w:eastAsia="Calibri" w:hAnsi="Times New Roman" w:cs="Times New Roman"/>
                <w:b/>
                <w:i/>
                <w:sz w:val="26"/>
                <w:szCs w:val="26"/>
                <w:lang w:val="en-US" w:eastAsia="en-US"/>
              </w:rPr>
              <w:t xml:space="preserve"> đáng quý, đáng trân trọng</w:t>
            </w:r>
            <w:r w:rsidR="0069137E" w:rsidRPr="00421B19">
              <w:rPr>
                <w:rFonts w:ascii="Times New Roman" w:eastAsia="Calibri" w:hAnsi="Times New Roman" w:cs="Times New Roman"/>
                <w:b/>
                <w:sz w:val="26"/>
                <w:szCs w:val="26"/>
                <w:lang w:val="en-US" w:eastAsia="en-US"/>
              </w:rPr>
              <w:t>.</w:t>
            </w:r>
          </w:p>
          <w:p w14:paraId="5CBD382D" w14:textId="03CBF8E2" w:rsidR="00D376CD" w:rsidRPr="003B012F" w:rsidRDefault="00FB3061" w:rsidP="00FC5196">
            <w:pPr>
              <w:pStyle w:val="NormalWeb"/>
              <w:shd w:val="clear" w:color="auto" w:fill="FFFFFF"/>
              <w:spacing w:before="0" w:beforeAutospacing="0" w:after="0" w:afterAutospacing="0"/>
              <w:jc w:val="both"/>
              <w:rPr>
                <w:rFonts w:eastAsia="Calibri"/>
                <w:b/>
                <w:sz w:val="26"/>
                <w:szCs w:val="26"/>
                <w:lang w:val="en-US" w:eastAsia="en-US"/>
              </w:rPr>
            </w:pPr>
            <w:r w:rsidRPr="00421B19">
              <w:rPr>
                <w:rFonts w:eastAsia="Calibri"/>
                <w:b/>
                <w:i/>
                <w:sz w:val="26"/>
                <w:szCs w:val="26"/>
                <w:lang w:val="en-US" w:eastAsia="en-US"/>
              </w:rPr>
              <w:t xml:space="preserve">* </w:t>
            </w:r>
            <w:r w:rsidR="00D376CD" w:rsidRPr="00421B19">
              <w:rPr>
                <w:rFonts w:eastAsia="Calibri"/>
                <w:b/>
                <w:i/>
                <w:sz w:val="26"/>
                <w:szCs w:val="26"/>
                <w:lang w:val="en-US" w:eastAsia="en-US"/>
              </w:rPr>
              <w:t xml:space="preserve">Truyện ngợi ca </w:t>
            </w:r>
            <w:r w:rsidR="00C26D20" w:rsidRPr="00421B19">
              <w:rPr>
                <w:rFonts w:eastAsia="Calibri"/>
                <w:b/>
                <w:i/>
                <w:sz w:val="26"/>
                <w:szCs w:val="26"/>
                <w:lang w:val="en-US" w:eastAsia="en-US"/>
              </w:rPr>
              <w:t xml:space="preserve">vẻ đẹp </w:t>
            </w:r>
            <w:r w:rsidR="00100EF7" w:rsidRPr="00421B19">
              <w:rPr>
                <w:rFonts w:eastAsia="Calibri"/>
                <w:b/>
                <w:i/>
                <w:sz w:val="26"/>
                <w:szCs w:val="26"/>
                <w:lang w:val="en-US" w:eastAsia="en-US"/>
              </w:rPr>
              <w:t xml:space="preserve">tâm hồn </w:t>
            </w:r>
            <w:r w:rsidR="00C26D20" w:rsidRPr="00421B19">
              <w:rPr>
                <w:rFonts w:eastAsia="Calibri"/>
                <w:b/>
                <w:i/>
                <w:sz w:val="26"/>
                <w:szCs w:val="26"/>
                <w:lang w:val="en-US" w:eastAsia="en-US"/>
              </w:rPr>
              <w:t xml:space="preserve">của </w:t>
            </w:r>
            <w:r w:rsidR="00100EF7" w:rsidRPr="00421B19">
              <w:rPr>
                <w:rFonts w:eastAsia="Calibri"/>
                <w:b/>
                <w:i/>
                <w:sz w:val="26"/>
                <w:szCs w:val="26"/>
                <w:lang w:val="en-US" w:eastAsia="en-US"/>
              </w:rPr>
              <w:t xml:space="preserve">những đứa trẻ đặc biệt là </w:t>
            </w:r>
            <w:r w:rsidR="00D376CD" w:rsidRPr="00421B19">
              <w:rPr>
                <w:rFonts w:eastAsia="Calibri"/>
                <w:b/>
                <w:i/>
                <w:sz w:val="26"/>
                <w:szCs w:val="26"/>
                <w:lang w:val="en-US" w:eastAsia="en-US"/>
              </w:rPr>
              <w:t>bé Bích</w:t>
            </w:r>
            <w:r w:rsidR="00D376CD" w:rsidRPr="00421B19">
              <w:rPr>
                <w:rFonts w:eastAsia="Calibri"/>
                <w:sz w:val="26"/>
                <w:szCs w:val="26"/>
                <w:lang w:val="en-US" w:eastAsia="en-US"/>
              </w:rPr>
              <w:t xml:space="preserve"> </w:t>
            </w:r>
            <w:r w:rsidR="007C4334" w:rsidRPr="00421B19">
              <w:rPr>
                <w:rFonts w:eastAsia="Calibri"/>
                <w:sz w:val="26"/>
                <w:szCs w:val="26"/>
                <w:lang w:val="en-US" w:eastAsia="en-US"/>
              </w:rPr>
              <w:t>-</w:t>
            </w:r>
            <w:r w:rsidR="00D376CD" w:rsidRPr="00421B19">
              <w:rPr>
                <w:rFonts w:eastAsia="Calibri"/>
                <w:sz w:val="26"/>
                <w:szCs w:val="26"/>
                <w:lang w:val="en-US" w:eastAsia="en-US"/>
              </w:rPr>
              <w:t xml:space="preserve"> cô </w:t>
            </w:r>
            <w:r w:rsidR="006513DE" w:rsidRPr="00421B19">
              <w:rPr>
                <w:rFonts w:eastAsia="Calibri"/>
                <w:sz w:val="26"/>
                <w:szCs w:val="26"/>
                <w:lang w:val="en-US" w:eastAsia="en-US"/>
              </w:rPr>
              <w:t xml:space="preserve">bé </w:t>
            </w:r>
            <w:r w:rsidR="006513DE" w:rsidRPr="00421B19">
              <w:rPr>
                <w:rStyle w:val="Strong"/>
                <w:b w:val="0"/>
                <w:sz w:val="26"/>
                <w:szCs w:val="26"/>
              </w:rPr>
              <w:t>có hoàn cảnh khó khăn, nhưng đầy nghị lực</w:t>
            </w:r>
            <w:r w:rsidR="003C2218" w:rsidRPr="00421B19">
              <w:rPr>
                <w:rStyle w:val="Strong"/>
                <w:b w:val="0"/>
                <w:sz w:val="26"/>
                <w:szCs w:val="26"/>
                <w:lang w:val="en-US"/>
              </w:rPr>
              <w:t>, b</w:t>
            </w:r>
            <w:r w:rsidR="006513DE" w:rsidRPr="00421B19">
              <w:rPr>
                <w:rStyle w:val="Strong"/>
                <w:b w:val="0"/>
                <w:sz w:val="26"/>
                <w:szCs w:val="26"/>
              </w:rPr>
              <w:t>iết giúp đỡ mẹ gánh vác công việc gia đình</w:t>
            </w:r>
            <w:r w:rsidR="003C2218" w:rsidRPr="00421B19">
              <w:rPr>
                <w:rStyle w:val="Strong"/>
                <w:b w:val="0"/>
                <w:sz w:val="26"/>
                <w:szCs w:val="26"/>
                <w:lang w:val="en-US"/>
              </w:rPr>
              <w:t>, s</w:t>
            </w:r>
            <w:r w:rsidR="006513DE" w:rsidRPr="00421B19">
              <w:rPr>
                <w:rStyle w:val="Strong"/>
                <w:b w:val="0"/>
                <w:sz w:val="26"/>
                <w:szCs w:val="26"/>
              </w:rPr>
              <w:t xml:space="preserve">ẵn sàng chia sẻ, </w:t>
            </w:r>
            <w:r w:rsidR="003C2218" w:rsidRPr="00421B19">
              <w:rPr>
                <w:rStyle w:val="Strong"/>
                <w:b w:val="0"/>
                <w:sz w:val="26"/>
                <w:szCs w:val="26"/>
                <w:lang w:val="en-US"/>
              </w:rPr>
              <w:t>n</w:t>
            </w:r>
            <w:r w:rsidR="006513DE" w:rsidRPr="00421B19">
              <w:rPr>
                <w:rStyle w:val="Strong"/>
                <w:b w:val="0"/>
                <w:sz w:val="26"/>
                <w:szCs w:val="26"/>
              </w:rPr>
              <w:t>hường nhịn em nhận thiệt thòi về mình.</w:t>
            </w:r>
            <w:r w:rsidR="003C2218" w:rsidRPr="00421B19">
              <w:rPr>
                <w:rStyle w:val="Strong"/>
                <w:b w:val="0"/>
                <w:sz w:val="26"/>
                <w:szCs w:val="26"/>
                <w:lang w:val="en-US"/>
              </w:rPr>
              <w:t xml:space="preserve"> Bích k</w:t>
            </w:r>
            <w:r w:rsidR="006513DE" w:rsidRPr="00421B19">
              <w:rPr>
                <w:rStyle w:val="Strong"/>
                <w:b w:val="0"/>
                <w:sz w:val="26"/>
                <w:szCs w:val="26"/>
              </w:rPr>
              <w:t>hông ganh ghét, đố kị với bạn, mặc dù cũng tủi thân trước gia cảnh của mình.</w:t>
            </w:r>
            <w:r w:rsidR="00CA6CDD" w:rsidRPr="00421B19">
              <w:rPr>
                <w:rStyle w:val="Strong"/>
                <w:b w:val="0"/>
                <w:sz w:val="26"/>
                <w:szCs w:val="26"/>
                <w:lang w:val="en-US"/>
              </w:rPr>
              <w:t xml:space="preserve"> Bích</w:t>
            </w:r>
            <w:r w:rsidR="006513DE" w:rsidRPr="00421B19">
              <w:rPr>
                <w:rStyle w:val="Strong"/>
                <w:b w:val="0"/>
                <w:sz w:val="26"/>
                <w:szCs w:val="26"/>
              </w:rPr>
              <w:t xml:space="preserve"> hiểu biết và hiểu rõ tấm lòng của bạn cho đối với mình.</w:t>
            </w:r>
            <w:r w:rsidR="009908BB" w:rsidRPr="00421B19">
              <w:rPr>
                <w:rStyle w:val="Strong"/>
                <w:b w:val="0"/>
                <w:sz w:val="26"/>
                <w:szCs w:val="26"/>
                <w:lang w:val="en-US"/>
              </w:rPr>
              <w:t xml:space="preserve"> </w:t>
            </w:r>
            <w:r w:rsidR="00C26D20" w:rsidRPr="00421B19">
              <w:rPr>
                <w:rStyle w:val="Strong"/>
                <w:b w:val="0"/>
                <w:sz w:val="26"/>
                <w:szCs w:val="26"/>
                <w:lang w:val="en-US"/>
              </w:rPr>
              <w:t>Em có t</w:t>
            </w:r>
            <w:r w:rsidR="006513DE" w:rsidRPr="00421B19">
              <w:rPr>
                <w:rStyle w:val="Strong"/>
                <w:b w:val="0"/>
                <w:sz w:val="26"/>
                <w:szCs w:val="26"/>
              </w:rPr>
              <w:t>rái tim nhỏ bé, nhưng đáng</w:t>
            </w:r>
            <w:r w:rsidR="006513DE" w:rsidRPr="003B012F">
              <w:rPr>
                <w:rStyle w:val="Strong"/>
                <w:b w:val="0"/>
                <w:sz w:val="26"/>
                <w:szCs w:val="26"/>
              </w:rPr>
              <w:t xml:space="preserve"> yêu, đáng quý, khiến ta cần học hỏi.</w:t>
            </w:r>
            <w:r w:rsidR="004D0826" w:rsidRPr="003B012F">
              <w:rPr>
                <w:rStyle w:val="Strong"/>
                <w:b w:val="0"/>
                <w:sz w:val="26"/>
                <w:szCs w:val="26"/>
                <w:lang w:val="en-US"/>
              </w:rPr>
              <w:t xml:space="preserve"> Còn bé Em cũng là cô bé có trái tim ấm áp, giàu tình yêu thương</w:t>
            </w:r>
            <w:r w:rsidR="00694080" w:rsidRPr="003B012F">
              <w:rPr>
                <w:rStyle w:val="Strong"/>
                <w:b w:val="0"/>
                <w:sz w:val="26"/>
                <w:szCs w:val="26"/>
                <w:lang w:val="en-US"/>
              </w:rPr>
              <w:t xml:space="preserve"> và thấu hiểu</w:t>
            </w:r>
            <w:r w:rsidR="004D0826" w:rsidRPr="003B012F">
              <w:rPr>
                <w:rStyle w:val="Strong"/>
                <w:b w:val="0"/>
                <w:sz w:val="26"/>
                <w:szCs w:val="26"/>
                <w:lang w:val="en-US"/>
              </w:rPr>
              <w:t>.</w:t>
            </w:r>
          </w:p>
          <w:p w14:paraId="373AF0E0" w14:textId="07F0FC08" w:rsidR="00CE20D7" w:rsidRPr="003B012F" w:rsidRDefault="00FB3061" w:rsidP="003B012F">
            <w:pPr>
              <w:pStyle w:val="NormalWeb"/>
              <w:shd w:val="clear" w:color="auto" w:fill="FFFFFF"/>
              <w:spacing w:before="0" w:beforeAutospacing="0" w:after="0" w:afterAutospacing="0"/>
              <w:jc w:val="both"/>
              <w:rPr>
                <w:rStyle w:val="Strong"/>
                <w:i/>
                <w:sz w:val="26"/>
                <w:szCs w:val="26"/>
                <w:lang w:val="en-US"/>
              </w:rPr>
            </w:pPr>
            <w:r w:rsidRPr="003B012F">
              <w:rPr>
                <w:rStyle w:val="Strong"/>
                <w:i/>
                <w:sz w:val="26"/>
                <w:szCs w:val="26"/>
                <w:lang w:val="en-US"/>
              </w:rPr>
              <w:t xml:space="preserve">* </w:t>
            </w:r>
            <w:r w:rsidR="009D065A" w:rsidRPr="003B012F">
              <w:rPr>
                <w:rStyle w:val="Strong"/>
                <w:i/>
                <w:sz w:val="26"/>
                <w:szCs w:val="26"/>
                <w:lang w:val="en-US"/>
              </w:rPr>
              <w:t>Truyện làm nổi bật t</w:t>
            </w:r>
            <w:r w:rsidR="00140DC9" w:rsidRPr="003B012F">
              <w:rPr>
                <w:rStyle w:val="Strong"/>
                <w:i/>
                <w:sz w:val="26"/>
                <w:szCs w:val="26"/>
                <w:lang w:val="en-US"/>
              </w:rPr>
              <w:t xml:space="preserve">ình bạn </w:t>
            </w:r>
            <w:r w:rsidR="00CE20D7" w:rsidRPr="003B012F">
              <w:rPr>
                <w:rStyle w:val="Strong"/>
                <w:i/>
                <w:sz w:val="26"/>
                <w:szCs w:val="26"/>
                <w:lang w:val="en-US"/>
              </w:rPr>
              <w:t xml:space="preserve">đẹp </w:t>
            </w:r>
            <w:r w:rsidR="00140DC9" w:rsidRPr="003B012F">
              <w:rPr>
                <w:rStyle w:val="Strong"/>
                <w:i/>
                <w:sz w:val="26"/>
                <w:szCs w:val="26"/>
                <w:lang w:val="en-US"/>
              </w:rPr>
              <w:t xml:space="preserve">của </w:t>
            </w:r>
            <w:r w:rsidR="00B70C46" w:rsidRPr="003B012F">
              <w:rPr>
                <w:rStyle w:val="Strong"/>
                <w:i/>
                <w:sz w:val="26"/>
                <w:szCs w:val="26"/>
                <w:lang w:val="en-US"/>
              </w:rPr>
              <w:t>bé Em và bé Bích</w:t>
            </w:r>
          </w:p>
          <w:p w14:paraId="0F1F6EF3" w14:textId="291250D6" w:rsidR="00140DC9" w:rsidRPr="003B012F" w:rsidRDefault="00FB3061" w:rsidP="003B012F">
            <w:pPr>
              <w:pStyle w:val="NormalWeb"/>
              <w:shd w:val="clear" w:color="auto" w:fill="FFFFFF"/>
              <w:spacing w:before="0" w:beforeAutospacing="0" w:after="0" w:afterAutospacing="0"/>
              <w:jc w:val="both"/>
              <w:rPr>
                <w:rStyle w:val="Strong"/>
                <w:bCs w:val="0"/>
                <w:sz w:val="26"/>
                <w:szCs w:val="26"/>
                <w:lang w:val="en-US"/>
              </w:rPr>
            </w:pPr>
            <w:r w:rsidRPr="003B012F">
              <w:rPr>
                <w:rStyle w:val="Strong"/>
                <w:i/>
                <w:sz w:val="26"/>
                <w:szCs w:val="26"/>
                <w:lang w:val="en-US"/>
              </w:rPr>
              <w:t xml:space="preserve">- </w:t>
            </w:r>
            <w:r w:rsidR="00CE20D7" w:rsidRPr="003B012F">
              <w:rPr>
                <w:rStyle w:val="Strong"/>
                <w:i/>
                <w:sz w:val="26"/>
                <w:szCs w:val="26"/>
                <w:lang w:val="en-US"/>
              </w:rPr>
              <w:t>Tình bạn của hai em</w:t>
            </w:r>
            <w:r w:rsidR="00140DC9" w:rsidRPr="003B012F">
              <w:rPr>
                <w:rStyle w:val="Strong"/>
                <w:i/>
                <w:sz w:val="26"/>
                <w:szCs w:val="26"/>
                <w:lang w:val="en-US"/>
              </w:rPr>
              <w:t xml:space="preserve"> vượt qua sự đối lập trong hoàn cảnh</w:t>
            </w:r>
            <w:r w:rsidR="00140DC9" w:rsidRPr="003B012F">
              <w:rPr>
                <w:rStyle w:val="Strong"/>
                <w:sz w:val="26"/>
                <w:szCs w:val="26"/>
                <w:lang w:val="en-US"/>
              </w:rPr>
              <w:t xml:space="preserve">. </w:t>
            </w:r>
          </w:p>
          <w:p w14:paraId="43F00B49" w14:textId="17933C7B" w:rsidR="00140DC9" w:rsidRPr="003B012F" w:rsidRDefault="00140DC9" w:rsidP="003B012F">
            <w:pPr>
              <w:pStyle w:val="NormalWeb"/>
              <w:shd w:val="clear" w:color="auto" w:fill="FFFFFF"/>
              <w:spacing w:before="0" w:beforeAutospacing="0" w:after="0" w:afterAutospacing="0"/>
              <w:jc w:val="both"/>
              <w:rPr>
                <w:rStyle w:val="Strong"/>
                <w:b w:val="0"/>
                <w:bCs w:val="0"/>
                <w:sz w:val="26"/>
                <w:szCs w:val="26"/>
              </w:rPr>
            </w:pPr>
            <w:r w:rsidRPr="003B012F">
              <w:rPr>
                <w:rStyle w:val="Strong"/>
                <w:b w:val="0"/>
                <w:sz w:val="26"/>
                <w:szCs w:val="26"/>
              </w:rPr>
              <w:t xml:space="preserve">+ Bé Em: gia đình </w:t>
            </w:r>
            <w:r w:rsidR="009A3A89" w:rsidRPr="003B012F">
              <w:rPr>
                <w:rStyle w:val="Strong"/>
                <w:b w:val="0"/>
                <w:sz w:val="26"/>
                <w:szCs w:val="26"/>
              </w:rPr>
              <w:t>khá</w:t>
            </w:r>
            <w:r w:rsidRPr="003B012F">
              <w:rPr>
                <w:rStyle w:val="Strong"/>
                <w:b w:val="0"/>
                <w:sz w:val="26"/>
                <w:szCs w:val="26"/>
              </w:rPr>
              <w:t xml:space="preserve"> giả, tết được mua bốn bộ quần áo đẹp, rực rỡ.</w:t>
            </w:r>
          </w:p>
          <w:p w14:paraId="6AEDD366" w14:textId="6A8A0944" w:rsidR="00140DC9" w:rsidRPr="006D4116" w:rsidRDefault="00140DC9" w:rsidP="003B012F">
            <w:pPr>
              <w:pStyle w:val="NormalWeb"/>
              <w:shd w:val="clear" w:color="auto" w:fill="FFFFFF"/>
              <w:spacing w:before="0" w:beforeAutospacing="0" w:after="0" w:afterAutospacing="0"/>
              <w:jc w:val="both"/>
              <w:rPr>
                <w:rStyle w:val="Strong"/>
                <w:b w:val="0"/>
                <w:bCs w:val="0"/>
                <w:sz w:val="26"/>
                <w:szCs w:val="26"/>
              </w:rPr>
            </w:pPr>
            <w:r w:rsidRPr="003B012F">
              <w:rPr>
                <w:rStyle w:val="Strong"/>
                <w:b w:val="0"/>
                <w:sz w:val="26"/>
                <w:szCs w:val="26"/>
              </w:rPr>
              <w:t>+</w:t>
            </w:r>
            <w:r w:rsidRPr="003B012F">
              <w:rPr>
                <w:rStyle w:val="Strong"/>
                <w:b w:val="0"/>
                <w:sz w:val="26"/>
                <w:szCs w:val="26"/>
                <w:lang w:val="en-US"/>
              </w:rPr>
              <w:t xml:space="preserve"> </w:t>
            </w:r>
            <w:r w:rsidRPr="003B012F">
              <w:rPr>
                <w:rStyle w:val="Strong"/>
                <w:b w:val="0"/>
                <w:sz w:val="26"/>
                <w:szCs w:val="26"/>
              </w:rPr>
              <w:t xml:space="preserve">Bích: gia đình đông anh </w:t>
            </w:r>
            <w:r w:rsidR="0012504F" w:rsidRPr="003B012F">
              <w:rPr>
                <w:rStyle w:val="Strong"/>
                <w:b w:val="0"/>
                <w:sz w:val="26"/>
                <w:szCs w:val="26"/>
              </w:rPr>
              <w:t>em</w:t>
            </w:r>
            <w:r w:rsidR="0012504F">
              <w:rPr>
                <w:rStyle w:val="Strong"/>
                <w:b w:val="0"/>
                <w:sz w:val="26"/>
                <w:szCs w:val="26"/>
              </w:rPr>
              <w:t>, nhà nghèo, mẹ làm nghề bán b</w:t>
            </w:r>
            <w:r w:rsidRPr="006D4116">
              <w:rPr>
                <w:rStyle w:val="Strong"/>
                <w:b w:val="0"/>
                <w:sz w:val="26"/>
                <w:szCs w:val="26"/>
              </w:rPr>
              <w:t>ắp nướng ở đầu ngõ, tết chỉ có một manh áo mới nhỏ bé.</w:t>
            </w:r>
          </w:p>
          <w:p w14:paraId="175E1FCD" w14:textId="364270CF" w:rsidR="00140DC9" w:rsidRPr="006D4116" w:rsidRDefault="00DE0F9F" w:rsidP="006D4116">
            <w:pPr>
              <w:pStyle w:val="NormalWeb"/>
              <w:shd w:val="clear" w:color="auto" w:fill="FFFFFF"/>
              <w:spacing w:before="0" w:beforeAutospacing="0" w:after="0" w:afterAutospacing="0"/>
              <w:jc w:val="both"/>
              <w:rPr>
                <w:bCs/>
                <w:sz w:val="26"/>
                <w:szCs w:val="26"/>
                <w:lang w:val="en-US"/>
              </w:rPr>
            </w:pPr>
            <w:r>
              <w:rPr>
                <w:rStyle w:val="Strong"/>
                <w:b w:val="0"/>
                <w:sz w:val="26"/>
                <w:szCs w:val="26"/>
              </w:rPr>
              <w:t>-</w:t>
            </w:r>
            <w:r w:rsidR="00140DC9" w:rsidRPr="006D4116">
              <w:rPr>
                <w:rStyle w:val="Strong"/>
                <w:b w:val="0"/>
                <w:sz w:val="26"/>
                <w:szCs w:val="26"/>
              </w:rPr>
              <w:t>&gt;</w:t>
            </w:r>
            <w:r w:rsidR="00140DC9" w:rsidRPr="006D4116">
              <w:rPr>
                <w:rStyle w:val="Strong"/>
                <w:b w:val="0"/>
                <w:sz w:val="26"/>
                <w:szCs w:val="26"/>
                <w:lang w:val="en-US"/>
              </w:rPr>
              <w:t xml:space="preserve"> </w:t>
            </w:r>
            <w:r w:rsidR="00140DC9" w:rsidRPr="006D4116">
              <w:rPr>
                <w:rStyle w:val="Strong"/>
                <w:b w:val="0"/>
                <w:sz w:val="26"/>
                <w:szCs w:val="26"/>
              </w:rPr>
              <w:t xml:space="preserve">Hoàn cảnh đối lập không tạo ra khoảng cách trong tình bạn giữa hai đứa trẻ, khiến </w:t>
            </w:r>
            <w:r w:rsidR="00140DC9" w:rsidRPr="006D4116">
              <w:rPr>
                <w:rStyle w:val="Strong"/>
                <w:b w:val="0"/>
                <w:sz w:val="26"/>
                <w:szCs w:val="26"/>
                <w:lang w:val="en-US"/>
              </w:rPr>
              <w:t>chúng lại càng gần nhau hơn.</w:t>
            </w:r>
          </w:p>
          <w:p w14:paraId="4977ADE8" w14:textId="77777777" w:rsidR="006D2A4E" w:rsidRPr="006D4116" w:rsidRDefault="00FF3081" w:rsidP="006D4116">
            <w:pPr>
              <w:pStyle w:val="NormalWeb"/>
              <w:shd w:val="clear" w:color="auto" w:fill="FFFFFF"/>
              <w:spacing w:before="0" w:beforeAutospacing="0" w:after="0" w:afterAutospacing="0"/>
              <w:jc w:val="both"/>
              <w:rPr>
                <w:rFonts w:eastAsia="Calibri"/>
                <w:b/>
                <w:i/>
                <w:sz w:val="26"/>
                <w:szCs w:val="26"/>
                <w:lang w:val="en-US" w:eastAsia="en-US"/>
              </w:rPr>
            </w:pPr>
            <w:r w:rsidRPr="006D4116">
              <w:rPr>
                <w:rFonts w:eastAsia="Calibri"/>
                <w:b/>
                <w:i/>
                <w:sz w:val="26"/>
                <w:szCs w:val="26"/>
                <w:lang w:val="en-US" w:eastAsia="en-US"/>
              </w:rPr>
              <w:t xml:space="preserve">- </w:t>
            </w:r>
            <w:r w:rsidR="006D2A4E" w:rsidRPr="006D4116">
              <w:rPr>
                <w:rFonts w:eastAsia="Calibri"/>
                <w:b/>
                <w:i/>
                <w:sz w:val="26"/>
                <w:szCs w:val="26"/>
                <w:lang w:val="en-US" w:eastAsia="en-US"/>
              </w:rPr>
              <w:t>Tình bạn đẹp của hai cô bé thể hiện rõ nhất qua hai tình huống:</w:t>
            </w:r>
          </w:p>
          <w:p w14:paraId="2252F893" w14:textId="6FE58F6B" w:rsidR="00FF3081" w:rsidRPr="006D4116" w:rsidRDefault="006D2A4E" w:rsidP="006D4116">
            <w:pPr>
              <w:pStyle w:val="NormalWeb"/>
              <w:shd w:val="clear" w:color="auto" w:fill="FFFFFF"/>
              <w:spacing w:before="0" w:beforeAutospacing="0" w:after="0" w:afterAutospacing="0"/>
              <w:jc w:val="both"/>
              <w:rPr>
                <w:rStyle w:val="Strong"/>
                <w:b w:val="0"/>
                <w:sz w:val="26"/>
                <w:szCs w:val="26"/>
                <w:lang w:val="en-US"/>
              </w:rPr>
            </w:pPr>
            <w:r w:rsidRPr="006D4116">
              <w:rPr>
                <w:rStyle w:val="Strong"/>
                <w:b w:val="0"/>
                <w:sz w:val="26"/>
                <w:szCs w:val="26"/>
                <w:lang w:val="en-US"/>
              </w:rPr>
              <w:t xml:space="preserve">+ </w:t>
            </w:r>
            <w:r w:rsidR="00FF3081" w:rsidRPr="006D4116">
              <w:rPr>
                <w:rStyle w:val="Strong"/>
                <w:b w:val="0"/>
                <w:sz w:val="26"/>
                <w:szCs w:val="26"/>
              </w:rPr>
              <w:t xml:space="preserve">Bé Em muốn khoe </w:t>
            </w:r>
            <w:r w:rsidR="008F1A86" w:rsidRPr="006D4116">
              <w:rPr>
                <w:rStyle w:val="Strong"/>
                <w:b w:val="0"/>
                <w:sz w:val="26"/>
                <w:szCs w:val="26"/>
                <w:lang w:val="en-US"/>
              </w:rPr>
              <w:t xml:space="preserve">về bốn bộ quần áo mẹ mua cho, khoe </w:t>
            </w:r>
            <w:r w:rsidR="008F1A86" w:rsidRPr="006D4116">
              <w:rPr>
                <w:rStyle w:val="Strong"/>
                <w:b w:val="0"/>
                <w:sz w:val="26"/>
                <w:szCs w:val="26"/>
              </w:rPr>
              <w:t>chiếc đầm</w:t>
            </w:r>
            <w:r w:rsidRPr="006D4116">
              <w:rPr>
                <w:rStyle w:val="Strong"/>
                <w:b w:val="0"/>
                <w:sz w:val="26"/>
                <w:szCs w:val="26"/>
              </w:rPr>
              <w:t xml:space="preserve"> hồng rực rỡ có </w:t>
            </w:r>
            <w:r w:rsidRPr="00DE0F9F">
              <w:rPr>
                <w:rStyle w:val="Strong"/>
                <w:b w:val="0"/>
                <w:i/>
                <w:sz w:val="26"/>
                <w:szCs w:val="26"/>
              </w:rPr>
              <w:t>“</w:t>
            </w:r>
            <w:r w:rsidRPr="00DE0F9F">
              <w:rPr>
                <w:rStyle w:val="Strong"/>
                <w:b w:val="0"/>
                <w:i/>
                <w:sz w:val="26"/>
                <w:szCs w:val="26"/>
                <w:lang w:val="en-US"/>
              </w:rPr>
              <w:t>thắt nơ, bâu viền kim tuyến”</w:t>
            </w:r>
            <w:r w:rsidRPr="00DE0F9F">
              <w:rPr>
                <w:rStyle w:val="Strong"/>
                <w:b w:val="0"/>
                <w:i/>
                <w:sz w:val="26"/>
                <w:szCs w:val="26"/>
              </w:rPr>
              <w:t>.</w:t>
            </w:r>
            <w:r w:rsidRPr="006D4116">
              <w:rPr>
                <w:rStyle w:val="Strong"/>
                <w:b w:val="0"/>
                <w:sz w:val="26"/>
                <w:szCs w:val="26"/>
              </w:rPr>
              <w:t xml:space="preserve"> Đây là n</w:t>
            </w:r>
            <w:r w:rsidR="00FF3081" w:rsidRPr="006D4116">
              <w:rPr>
                <w:rStyle w:val="Strong"/>
                <w:b w:val="0"/>
                <w:sz w:val="26"/>
                <w:szCs w:val="26"/>
              </w:rPr>
              <w:t>iềm vui trẻ thơ giản di, trong sáng hồn nhiê</w:t>
            </w:r>
            <w:r w:rsidR="00FF3081" w:rsidRPr="006D4116">
              <w:rPr>
                <w:rStyle w:val="Strong"/>
                <w:b w:val="0"/>
                <w:sz w:val="26"/>
                <w:szCs w:val="26"/>
                <w:lang w:val="en-US"/>
              </w:rPr>
              <w:t>n</w:t>
            </w:r>
            <w:r w:rsidR="00FF3081" w:rsidRPr="006D4116">
              <w:rPr>
                <w:rStyle w:val="Strong"/>
                <w:b w:val="0"/>
                <w:sz w:val="26"/>
                <w:szCs w:val="26"/>
              </w:rPr>
              <w:t>, như tâm lí vốn có của bao đứa trẻ ở đời này.</w:t>
            </w:r>
            <w:r w:rsidR="00FF3081" w:rsidRPr="006D4116">
              <w:rPr>
                <w:rStyle w:val="Strong"/>
                <w:b w:val="0"/>
                <w:sz w:val="26"/>
                <w:szCs w:val="26"/>
                <w:lang w:val="en-US"/>
              </w:rPr>
              <w:t xml:space="preserve"> </w:t>
            </w:r>
            <w:r w:rsidRPr="006D4116">
              <w:rPr>
                <w:rStyle w:val="Strong"/>
                <w:b w:val="0"/>
                <w:sz w:val="26"/>
                <w:szCs w:val="26"/>
                <w:lang w:val="en-US"/>
              </w:rPr>
              <w:t>Nhưng khi gặp Bích, bé Em thấy hoàn cảnh của bạn vất vả, biết bạn chỉ được may một b</w:t>
            </w:r>
            <w:r w:rsidR="008F1A86" w:rsidRPr="006D4116">
              <w:rPr>
                <w:rStyle w:val="Strong"/>
                <w:b w:val="0"/>
                <w:sz w:val="26"/>
                <w:szCs w:val="26"/>
                <w:lang w:val="en-US"/>
              </w:rPr>
              <w:t>ộ quần áo tết, bé Em khựng lại</w:t>
            </w:r>
            <w:r w:rsidR="00B06D55" w:rsidRPr="006D4116">
              <w:rPr>
                <w:rStyle w:val="Strong"/>
                <w:b w:val="0"/>
                <w:sz w:val="26"/>
                <w:szCs w:val="26"/>
                <w:lang w:val="en-US"/>
              </w:rPr>
              <w:t>. B</w:t>
            </w:r>
            <w:r w:rsidR="00B06D55" w:rsidRPr="006D4116">
              <w:rPr>
                <w:sz w:val="26"/>
                <w:szCs w:val="26"/>
                <w:lang w:val="en-US"/>
              </w:rPr>
              <w:t>é Em đã ngộ ra những điều giản dị, thiêng liêng nơi tình bạn, không phải hơn thua mà là đồng cảm, chân thành</w:t>
            </w:r>
            <w:r w:rsidR="00DE0F9F">
              <w:rPr>
                <w:sz w:val="26"/>
                <w:szCs w:val="26"/>
                <w:lang w:val="en-US"/>
              </w:rPr>
              <w:t>.</w:t>
            </w:r>
          </w:p>
          <w:p w14:paraId="05007694" w14:textId="5AF2D44B" w:rsidR="00FF3081" w:rsidRPr="006D4116" w:rsidRDefault="00BA1E52" w:rsidP="006D4116">
            <w:pPr>
              <w:spacing w:after="0" w:line="240" w:lineRule="auto"/>
              <w:jc w:val="both"/>
              <w:rPr>
                <w:rFonts w:ascii="Times New Roman" w:eastAsia="Times New Roman" w:hAnsi="Times New Roman" w:cs="Times New Roman"/>
                <w:i/>
                <w:iCs/>
                <w:sz w:val="26"/>
                <w:szCs w:val="26"/>
                <w:lang w:val="en-US"/>
              </w:rPr>
            </w:pPr>
            <w:r w:rsidRPr="006D4116">
              <w:rPr>
                <w:rStyle w:val="Strong"/>
                <w:rFonts w:ascii="Times New Roman" w:hAnsi="Times New Roman" w:cs="Times New Roman"/>
                <w:b w:val="0"/>
                <w:sz w:val="26"/>
                <w:szCs w:val="26"/>
                <w:lang w:val="en-US"/>
              </w:rPr>
              <w:t>+ Sáng mùng hai Tết</w:t>
            </w:r>
            <w:r w:rsidR="008F1A86" w:rsidRPr="006D4116">
              <w:rPr>
                <w:rStyle w:val="Strong"/>
                <w:rFonts w:ascii="Times New Roman" w:hAnsi="Times New Roman" w:cs="Times New Roman"/>
                <w:b w:val="0"/>
                <w:sz w:val="26"/>
                <w:szCs w:val="26"/>
                <w:lang w:val="en-US"/>
              </w:rPr>
              <w:t xml:space="preserve"> ý định của bé Em sẽ mặc bộ đầm hồng rực rỡ, </w:t>
            </w:r>
            <w:r w:rsidR="008F1A86" w:rsidRPr="006D4116">
              <w:rPr>
                <w:rStyle w:val="Strong"/>
                <w:rFonts w:ascii="Times New Roman" w:hAnsi="Times New Roman" w:cs="Times New Roman"/>
                <w:b w:val="0"/>
                <w:sz w:val="26"/>
                <w:szCs w:val="26"/>
                <w:lang w:val="en-US"/>
              </w:rPr>
              <w:lastRenderedPageBreak/>
              <w:t>nhưng ta vô cùng ngạc nhiên khi thấy bé Em xuất hiện ở nhà cô giáo cùng với Bích trong bộ quần áo thun có in hình mèo bự gần giống với áo trắng bâu sen của Bích.</w:t>
            </w:r>
            <w:r w:rsidR="00553A10" w:rsidRPr="006D4116">
              <w:rPr>
                <w:rFonts w:ascii="Times New Roman" w:eastAsia="Times New Roman" w:hAnsi="Times New Roman" w:cs="Times New Roman"/>
                <w:sz w:val="26"/>
                <w:szCs w:val="26"/>
                <w:lang w:val="en-US"/>
              </w:rPr>
              <w:t xml:space="preserve"> V</w:t>
            </w:r>
            <w:r w:rsidR="00A10FDD" w:rsidRPr="006D4116">
              <w:rPr>
                <w:rFonts w:ascii="Times New Roman" w:eastAsia="Times New Roman" w:hAnsi="Times New Roman" w:cs="Times New Roman"/>
                <w:sz w:val="26"/>
                <w:szCs w:val="26"/>
                <w:lang w:val="en-US"/>
              </w:rPr>
              <w:t>ì nghĩ cho bạn, thấu được sự mặc cảm, thiệt thòi trong gia cảnh có phần thua kém của bạn mình, bé Em đã có hành động thật đẹp</w:t>
            </w:r>
            <w:r w:rsidR="00553A10" w:rsidRPr="006D4116">
              <w:rPr>
                <w:rStyle w:val="Strong"/>
                <w:rFonts w:ascii="Times New Roman" w:hAnsi="Times New Roman" w:cs="Times New Roman"/>
                <w:b w:val="0"/>
                <w:sz w:val="26"/>
                <w:szCs w:val="26"/>
                <w:lang w:val="en-US"/>
              </w:rPr>
              <w:t>, e</w:t>
            </w:r>
            <w:r w:rsidR="00F95B4A" w:rsidRPr="006D4116">
              <w:rPr>
                <w:rStyle w:val="Strong"/>
                <w:rFonts w:ascii="Times New Roman" w:hAnsi="Times New Roman" w:cs="Times New Roman"/>
                <w:b w:val="0"/>
                <w:sz w:val="26"/>
                <w:szCs w:val="26"/>
                <w:lang w:val="en-US"/>
              </w:rPr>
              <w:t>m nghĩ rằng “</w:t>
            </w:r>
            <w:r w:rsidR="00F95B4A" w:rsidRPr="006D4116">
              <w:rPr>
                <w:rFonts w:ascii="Times New Roman" w:eastAsia="Times New Roman" w:hAnsi="Times New Roman" w:cs="Times New Roman"/>
                <w:i/>
                <w:iCs/>
                <w:sz w:val="26"/>
                <w:szCs w:val="26"/>
                <w:lang w:val="en-US"/>
              </w:rPr>
              <w:t xml:space="preserve">mình mà mặc bộ đầm hồng, thế nào cũng mất vui. Bạn bè phải vậy chớ. Đứa mặc áo đẹp, đứa mặc áo xấu coi gì được, vậy sao coi là bạn thân”. </w:t>
            </w:r>
            <w:r w:rsidR="00F95B4A" w:rsidRPr="006D4116">
              <w:rPr>
                <w:rFonts w:ascii="Times New Roman" w:eastAsia="Times New Roman" w:hAnsi="Times New Roman" w:cs="Times New Roman"/>
                <w:iCs/>
                <w:sz w:val="26"/>
                <w:szCs w:val="26"/>
                <w:lang w:val="en-US"/>
              </w:rPr>
              <w:t>Còn Bích lại nghĩ</w:t>
            </w:r>
            <w:r w:rsidR="00F95B4A" w:rsidRPr="006D4116">
              <w:rPr>
                <w:rFonts w:ascii="Times New Roman" w:eastAsia="Times New Roman" w:hAnsi="Times New Roman" w:cs="Times New Roman"/>
                <w:i/>
                <w:iCs/>
                <w:sz w:val="26"/>
                <w:szCs w:val="26"/>
                <w:lang w:val="en-US"/>
              </w:rPr>
              <w:t xml:space="preserve"> “bé Em thương bạn như vậy, tốt như vậy, có mặc áo gì thì Bích vẫn quý bé Em”</w:t>
            </w:r>
            <w:r w:rsidR="00100EF7">
              <w:rPr>
                <w:rFonts w:ascii="Times New Roman" w:eastAsia="Times New Roman" w:hAnsi="Times New Roman" w:cs="Times New Roman"/>
                <w:i/>
                <w:iCs/>
                <w:sz w:val="26"/>
                <w:szCs w:val="26"/>
                <w:lang w:val="en-US"/>
              </w:rPr>
              <w:t>.</w:t>
            </w:r>
          </w:p>
          <w:p w14:paraId="143A5374" w14:textId="4FA83674" w:rsidR="007971FD" w:rsidRPr="006D4116" w:rsidRDefault="0007599C" w:rsidP="006D4116">
            <w:pPr>
              <w:spacing w:after="0" w:line="240" w:lineRule="auto"/>
              <w:jc w:val="both"/>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eastAsia="en-US"/>
              </w:rPr>
              <w:t>-</w:t>
            </w:r>
            <w:r w:rsidR="00EC2D41" w:rsidRPr="006D4116">
              <w:rPr>
                <w:rFonts w:ascii="Times New Roman" w:eastAsia="Calibri" w:hAnsi="Times New Roman" w:cs="Times New Roman"/>
                <w:b/>
                <w:sz w:val="26"/>
                <w:szCs w:val="26"/>
                <w:lang w:val="en-US" w:eastAsia="en-US"/>
              </w:rPr>
              <w:t xml:space="preserve">&gt; </w:t>
            </w:r>
            <w:r w:rsidR="007A3059" w:rsidRPr="006D4116">
              <w:rPr>
                <w:rFonts w:ascii="Times New Roman" w:eastAsia="Calibri" w:hAnsi="Times New Roman" w:cs="Times New Roman"/>
                <w:sz w:val="26"/>
                <w:szCs w:val="26"/>
                <w:lang w:val="en-US" w:eastAsia="en-US"/>
              </w:rPr>
              <w:t>D</w:t>
            </w:r>
            <w:r w:rsidR="00A10FDD" w:rsidRPr="006D4116">
              <w:rPr>
                <w:rFonts w:ascii="Times New Roman" w:eastAsia="Times New Roman" w:hAnsi="Times New Roman" w:cs="Times New Roman"/>
                <w:sz w:val="26"/>
                <w:szCs w:val="26"/>
                <w:lang w:val="en-US"/>
              </w:rPr>
              <w:t>ù chỉ là những đứa trẻ nhưng cách nhìn cuộc sống v</w:t>
            </w:r>
            <w:r w:rsidR="00A02249" w:rsidRPr="006D4116">
              <w:rPr>
                <w:rFonts w:ascii="Times New Roman" w:eastAsia="Times New Roman" w:hAnsi="Times New Roman" w:cs="Times New Roman"/>
                <w:sz w:val="26"/>
                <w:szCs w:val="26"/>
                <w:lang w:val="en-US"/>
              </w:rPr>
              <w:t>à suy nghĩ rất sâu sắc, tinh tế</w:t>
            </w:r>
            <w:r w:rsidR="00A10FDD" w:rsidRPr="006D4116">
              <w:rPr>
                <w:rFonts w:ascii="Times New Roman" w:eastAsia="Times New Roman" w:hAnsi="Times New Roman" w:cs="Times New Roman"/>
                <w:sz w:val="26"/>
                <w:szCs w:val="26"/>
                <w:lang w:val="en-US"/>
              </w:rPr>
              <w:t xml:space="preserve">. Hành xử </w:t>
            </w:r>
            <w:r w:rsidR="00DE0F9F">
              <w:rPr>
                <w:rFonts w:ascii="Times New Roman" w:eastAsia="Times New Roman" w:hAnsi="Times New Roman" w:cs="Times New Roman"/>
                <w:sz w:val="26"/>
                <w:szCs w:val="26"/>
                <w:lang w:val="en-US"/>
              </w:rPr>
              <w:t xml:space="preserve">và suy nghĩ của hai cô bé </w:t>
            </w:r>
            <w:r w:rsidR="00A10FDD" w:rsidRPr="006D4116">
              <w:rPr>
                <w:rFonts w:ascii="Times New Roman" w:eastAsia="Times New Roman" w:hAnsi="Times New Roman" w:cs="Times New Roman"/>
                <w:sz w:val="26"/>
                <w:szCs w:val="26"/>
                <w:lang w:val="en-US"/>
              </w:rPr>
              <w:t>đã khiến tình bạn đượ</w:t>
            </w:r>
            <w:r w:rsidR="00A02249" w:rsidRPr="006D4116">
              <w:rPr>
                <w:rFonts w:ascii="Times New Roman" w:eastAsia="Times New Roman" w:hAnsi="Times New Roman" w:cs="Times New Roman"/>
                <w:sz w:val="26"/>
                <w:szCs w:val="26"/>
                <w:lang w:val="en-US"/>
              </w:rPr>
              <w:t>c nâng cao lên một cách đẹp đẽ.</w:t>
            </w:r>
          </w:p>
          <w:p w14:paraId="00CE81F8" w14:textId="7419C665" w:rsidR="0069137E" w:rsidRPr="006D4116" w:rsidRDefault="008F15E2" w:rsidP="006D4116">
            <w:pPr>
              <w:shd w:val="clear" w:color="auto" w:fill="FFFFFF"/>
              <w:spacing w:after="0" w:line="240" w:lineRule="auto"/>
              <w:jc w:val="both"/>
              <w:rPr>
                <w:rFonts w:ascii="Times New Roman" w:eastAsia="Calibri" w:hAnsi="Times New Roman" w:cs="Times New Roman"/>
                <w:b/>
                <w:i/>
                <w:sz w:val="26"/>
                <w:szCs w:val="26"/>
                <w:lang w:val="en-US" w:eastAsia="en-US"/>
              </w:rPr>
            </w:pPr>
            <w:r w:rsidRPr="006D4116">
              <w:rPr>
                <w:rFonts w:ascii="Times New Roman" w:eastAsia="Calibri" w:hAnsi="Times New Roman" w:cs="Times New Roman"/>
                <w:b/>
                <w:i/>
                <w:sz w:val="26"/>
                <w:szCs w:val="26"/>
                <w:lang w:val="en-US" w:eastAsia="en-US"/>
              </w:rPr>
              <w:t>Luận điểm 2: “Xứ sở của cái đẹp” trong tác phẩm đư</w:t>
            </w:r>
            <w:r w:rsidR="0069137E" w:rsidRPr="006D4116">
              <w:rPr>
                <w:rFonts w:ascii="Times New Roman" w:eastAsia="Calibri" w:hAnsi="Times New Roman" w:cs="Times New Roman"/>
                <w:b/>
                <w:i/>
                <w:sz w:val="26"/>
                <w:szCs w:val="26"/>
                <w:lang w:val="en-US" w:eastAsia="en-US"/>
              </w:rPr>
              <w:t>ợc tạo nên từ những sáng tạo nghệ thuật</w:t>
            </w:r>
          </w:p>
          <w:p w14:paraId="5BC9954D" w14:textId="77777777" w:rsidR="0070440E" w:rsidRDefault="004C5C3E" w:rsidP="006D4116">
            <w:pPr>
              <w:shd w:val="clear" w:color="auto" w:fill="FFFFFF"/>
              <w:spacing w:after="0" w:line="240" w:lineRule="auto"/>
              <w:jc w:val="both"/>
              <w:rPr>
                <w:rFonts w:ascii="Times New Roman" w:eastAsia="Calibri" w:hAnsi="Times New Roman" w:cs="Times New Roman"/>
                <w:sz w:val="26"/>
                <w:szCs w:val="26"/>
                <w:lang w:val="en-US" w:eastAsia="en-US"/>
              </w:rPr>
            </w:pPr>
            <w:r w:rsidRPr="006D4116">
              <w:rPr>
                <w:rFonts w:ascii="Times New Roman" w:eastAsia="Calibri" w:hAnsi="Times New Roman" w:cs="Times New Roman"/>
                <w:sz w:val="26"/>
                <w:szCs w:val="26"/>
                <w:lang w:val="en-US" w:eastAsia="en-US"/>
              </w:rPr>
              <w:t>- Cốt truyện nhẹ nhàng, đơn giản</w:t>
            </w:r>
            <w:r w:rsidR="00E96B0F">
              <w:rPr>
                <w:rFonts w:ascii="Times New Roman" w:eastAsia="Calibri" w:hAnsi="Times New Roman" w:cs="Times New Roman"/>
                <w:sz w:val="26"/>
                <w:szCs w:val="26"/>
                <w:lang w:val="en-US" w:eastAsia="en-US"/>
              </w:rPr>
              <w:t>.</w:t>
            </w:r>
            <w:r w:rsidR="0070440E">
              <w:rPr>
                <w:rFonts w:ascii="Times New Roman" w:eastAsia="Calibri" w:hAnsi="Times New Roman" w:cs="Times New Roman"/>
                <w:sz w:val="26"/>
                <w:szCs w:val="26"/>
                <w:lang w:val="en-US" w:eastAsia="en-US"/>
              </w:rPr>
              <w:t xml:space="preserve"> </w:t>
            </w:r>
          </w:p>
          <w:p w14:paraId="30F5DD77" w14:textId="21305F11" w:rsidR="004C5C3E" w:rsidRPr="006D4116" w:rsidRDefault="0070440E" w:rsidP="006D4116">
            <w:pPr>
              <w:shd w:val="clear" w:color="auto" w:fill="FFFFFF"/>
              <w:spacing w:after="0" w:line="240" w:lineRule="auto"/>
              <w:jc w:val="both"/>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eastAsia="en-US"/>
              </w:rPr>
              <w:t>- Ngôn ngữ đậm màu sắc Nam Bộ</w:t>
            </w:r>
          </w:p>
          <w:p w14:paraId="78E0FE57" w14:textId="633DE3D6" w:rsidR="001A04A1" w:rsidRPr="006D4116" w:rsidRDefault="001A04A1" w:rsidP="006D4116">
            <w:pPr>
              <w:shd w:val="clear" w:color="auto" w:fill="FFFFFF"/>
              <w:spacing w:after="0" w:line="240" w:lineRule="auto"/>
              <w:jc w:val="both"/>
              <w:rPr>
                <w:rStyle w:val="Strong"/>
                <w:rFonts w:ascii="Times New Roman" w:hAnsi="Times New Roman" w:cs="Times New Roman"/>
                <w:b w:val="0"/>
                <w:sz w:val="26"/>
                <w:szCs w:val="26"/>
              </w:rPr>
            </w:pPr>
            <w:r w:rsidRPr="006D4116">
              <w:rPr>
                <w:rStyle w:val="Strong"/>
                <w:rFonts w:ascii="Times New Roman" w:hAnsi="Times New Roman" w:cs="Times New Roman"/>
                <w:b w:val="0"/>
                <w:sz w:val="26"/>
                <w:szCs w:val="26"/>
                <w:lang w:val="en-US"/>
              </w:rPr>
              <w:t xml:space="preserve">- </w:t>
            </w:r>
            <w:r w:rsidRPr="006D4116">
              <w:rPr>
                <w:rStyle w:val="Strong"/>
                <w:rFonts w:ascii="Times New Roman" w:hAnsi="Times New Roman" w:cs="Times New Roman"/>
                <w:b w:val="0"/>
                <w:sz w:val="26"/>
                <w:szCs w:val="26"/>
              </w:rPr>
              <w:t>Tình huống truyện độc đáo, ấn tượng hồi hộp, gợi nhiều trăn trở, suy tư tới người đọc.</w:t>
            </w:r>
          </w:p>
          <w:p w14:paraId="585A7F21" w14:textId="2C5108D8" w:rsidR="004C5C3E" w:rsidRPr="006D4116" w:rsidRDefault="004C5C3E" w:rsidP="006D4116">
            <w:pPr>
              <w:shd w:val="clear" w:color="auto" w:fill="FFFFFF"/>
              <w:spacing w:after="0" w:line="240" w:lineRule="auto"/>
              <w:jc w:val="both"/>
              <w:rPr>
                <w:rFonts w:ascii="Times New Roman" w:eastAsia="Calibri" w:hAnsi="Times New Roman" w:cs="Times New Roman"/>
                <w:sz w:val="26"/>
                <w:szCs w:val="26"/>
                <w:lang w:val="en-US" w:eastAsia="en-US"/>
              </w:rPr>
            </w:pPr>
            <w:r w:rsidRPr="006D4116">
              <w:rPr>
                <w:rStyle w:val="Strong"/>
                <w:rFonts w:ascii="Times New Roman" w:hAnsi="Times New Roman" w:cs="Times New Roman"/>
                <w:b w:val="0"/>
                <w:sz w:val="26"/>
                <w:szCs w:val="26"/>
                <w:lang w:val="en-US"/>
              </w:rPr>
              <w:t>- Xây dựng nhân vật qua ngôn ngữ, hành động và cả nội tâm.</w:t>
            </w:r>
          </w:p>
          <w:p w14:paraId="6408D234" w14:textId="53BCDDA8" w:rsidR="000E6FAB" w:rsidRPr="006D4116" w:rsidRDefault="001A04A1" w:rsidP="006D4116">
            <w:pPr>
              <w:pStyle w:val="NormalWeb"/>
              <w:shd w:val="clear" w:color="auto" w:fill="FFFFFF"/>
              <w:spacing w:before="0" w:beforeAutospacing="0" w:after="0" w:afterAutospacing="0"/>
              <w:jc w:val="both"/>
              <w:rPr>
                <w:rStyle w:val="Strong"/>
                <w:b w:val="0"/>
                <w:sz w:val="26"/>
                <w:szCs w:val="26"/>
              </w:rPr>
            </w:pPr>
            <w:r w:rsidRPr="006D4116">
              <w:rPr>
                <w:rStyle w:val="Strong"/>
                <w:b w:val="0"/>
                <w:sz w:val="26"/>
                <w:szCs w:val="26"/>
                <w:lang w:val="en-US"/>
              </w:rPr>
              <w:t xml:space="preserve">- </w:t>
            </w:r>
            <w:r w:rsidRPr="006D4116">
              <w:rPr>
                <w:rStyle w:val="Strong"/>
                <w:b w:val="0"/>
                <w:sz w:val="26"/>
                <w:szCs w:val="26"/>
              </w:rPr>
              <w:t>Kết thúc truyện: Bất ngờ tron</w:t>
            </w:r>
            <w:r w:rsidR="00A62F85" w:rsidRPr="006D4116">
              <w:rPr>
                <w:rStyle w:val="Strong"/>
                <w:b w:val="0"/>
                <w:sz w:val="26"/>
                <w:szCs w:val="26"/>
              </w:rPr>
              <w:t>g cách hành xử của hai nhân vật.</w:t>
            </w:r>
            <w:r w:rsidRPr="006D4116">
              <w:rPr>
                <w:rStyle w:val="Strong"/>
                <w:b w:val="0"/>
                <w:sz w:val="26"/>
                <w:szCs w:val="26"/>
              </w:rPr>
              <w:t xml:space="preserve"> </w:t>
            </w:r>
          </w:p>
          <w:p w14:paraId="6F4F74F9" w14:textId="32F59A4C" w:rsidR="005652A4" w:rsidRPr="0007599C" w:rsidRDefault="00E930B5" w:rsidP="00536EFD">
            <w:pPr>
              <w:pStyle w:val="NormalWeb"/>
              <w:spacing w:before="15" w:beforeAutospacing="0" w:after="0" w:afterAutospacing="0"/>
              <w:ind w:left="29" w:right="97"/>
              <w:jc w:val="both"/>
              <w:rPr>
                <w:i/>
                <w:color w:val="000000" w:themeColor="text1"/>
                <w:sz w:val="26"/>
                <w:szCs w:val="26"/>
                <w:lang w:val="en-US"/>
              </w:rPr>
            </w:pPr>
            <w:r w:rsidRPr="0007599C">
              <w:rPr>
                <w:rStyle w:val="Strong"/>
                <w:b w:val="0"/>
                <w:i/>
                <w:sz w:val="26"/>
                <w:szCs w:val="26"/>
                <w:lang w:val="en-US"/>
              </w:rPr>
              <w:t xml:space="preserve">=&gt; </w:t>
            </w:r>
            <w:r w:rsidR="00497EAF" w:rsidRPr="0007599C">
              <w:rPr>
                <w:rStyle w:val="Strong"/>
                <w:b w:val="0"/>
                <w:i/>
                <w:sz w:val="26"/>
                <w:szCs w:val="26"/>
                <w:lang w:val="en-US"/>
              </w:rPr>
              <w:t xml:space="preserve">Với </w:t>
            </w:r>
            <w:r w:rsidR="00497EAF" w:rsidRPr="0007599C">
              <w:rPr>
                <w:i/>
                <w:sz w:val="26"/>
                <w:szCs w:val="26"/>
              </w:rPr>
              <w:t xml:space="preserve">chất văn nhẹ nhàng, thấm đẫm dư vị đời sống, không khai phá quá nhiều xung đột gay gắt, nhưng Nguyễn Ngọc Tư đã để lại cho ta một thông điệp </w:t>
            </w:r>
            <w:r w:rsidR="00497EAF" w:rsidRPr="0007599C">
              <w:rPr>
                <w:i/>
                <w:sz w:val="26"/>
                <w:szCs w:val="26"/>
                <w:lang w:val="en-US"/>
              </w:rPr>
              <w:t>về</w:t>
            </w:r>
            <w:r w:rsidR="00497EAF" w:rsidRPr="0007599C">
              <w:rPr>
                <w:rStyle w:val="Strong"/>
                <w:b w:val="0"/>
                <w:i/>
                <w:sz w:val="26"/>
                <w:szCs w:val="26"/>
                <w:lang w:val="en-US"/>
              </w:rPr>
              <w:t xml:space="preserve"> tình bạn, tình người cao đẹp trong cuộc sống. Đó chính là “xứ sở của cái đẹp</w:t>
            </w:r>
            <w:r w:rsidR="00FE7C04" w:rsidRPr="0007599C">
              <w:rPr>
                <w:rStyle w:val="Strong"/>
                <w:b w:val="0"/>
                <w:i/>
                <w:sz w:val="26"/>
                <w:szCs w:val="26"/>
                <w:lang w:val="en-US"/>
              </w:rPr>
              <w:t>”</w:t>
            </w:r>
            <w:r w:rsidR="00497EAF" w:rsidRPr="0007599C">
              <w:rPr>
                <w:rStyle w:val="Strong"/>
                <w:b w:val="0"/>
                <w:i/>
                <w:sz w:val="26"/>
                <w:szCs w:val="26"/>
                <w:lang w:val="en-US"/>
              </w:rPr>
              <w:t xml:space="preserve"> mà nhà văn Nguyễn Ngọc </w:t>
            </w:r>
            <w:r w:rsidR="00FE7C04" w:rsidRPr="0007599C">
              <w:rPr>
                <w:rStyle w:val="Strong"/>
                <w:b w:val="0"/>
                <w:i/>
                <w:sz w:val="26"/>
                <w:szCs w:val="26"/>
                <w:lang w:val="en-US"/>
              </w:rPr>
              <w:t>Tư</w:t>
            </w:r>
            <w:r w:rsidR="00497EAF" w:rsidRPr="0007599C">
              <w:rPr>
                <w:rStyle w:val="Strong"/>
                <w:b w:val="0"/>
                <w:i/>
                <w:sz w:val="26"/>
                <w:szCs w:val="26"/>
                <w:lang w:val="en-US"/>
              </w:rPr>
              <w:t xml:space="preserve"> đem đến cho bạn đọc.</w:t>
            </w:r>
          </w:p>
        </w:tc>
        <w:tc>
          <w:tcPr>
            <w:tcW w:w="993" w:type="dxa"/>
            <w:shd w:val="clear" w:color="auto" w:fill="auto"/>
          </w:tcPr>
          <w:p w14:paraId="5738F891" w14:textId="77777777" w:rsidR="006575CE" w:rsidRPr="004F5444" w:rsidRDefault="006575CE" w:rsidP="004F5444">
            <w:pPr>
              <w:spacing w:after="0" w:line="240" w:lineRule="auto"/>
              <w:jc w:val="center"/>
              <w:rPr>
                <w:rFonts w:ascii="Times New Roman" w:hAnsi="Times New Roman" w:cs="Times New Roman"/>
                <w:i/>
                <w:color w:val="000000" w:themeColor="text1"/>
                <w:sz w:val="26"/>
                <w:szCs w:val="26"/>
              </w:rPr>
            </w:pPr>
          </w:p>
          <w:p w14:paraId="2E8EB231"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rPr>
            </w:pPr>
          </w:p>
          <w:p w14:paraId="3BDCCB75"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p w14:paraId="6F7F77EA"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990ECF1"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0117480"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1BB0900"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781B2585"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4AF28FBD"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30E4B738"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E9A49AB"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91D9C01"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8C28FD4"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A49E87C"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305EC48C"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0688D42"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1AAA6CB"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31DD1627" w14:textId="4B8FB884" w:rsidR="00180223" w:rsidRPr="004F5444" w:rsidRDefault="009C03EE"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0.75</w:t>
            </w:r>
          </w:p>
          <w:p w14:paraId="63A67D9D" w14:textId="052DCBD4" w:rsidR="009C03EE" w:rsidRPr="004F5444" w:rsidRDefault="009C03EE" w:rsidP="004F5444">
            <w:pPr>
              <w:spacing w:after="0" w:line="240" w:lineRule="auto"/>
              <w:jc w:val="center"/>
              <w:rPr>
                <w:rFonts w:ascii="Times New Roman" w:hAnsi="Times New Roman" w:cs="Times New Roman"/>
                <w:i/>
                <w:color w:val="000000" w:themeColor="text1"/>
                <w:sz w:val="26"/>
                <w:szCs w:val="26"/>
                <w:lang w:val="en-US"/>
              </w:rPr>
            </w:pPr>
          </w:p>
          <w:p w14:paraId="48F124AF" w14:textId="77777777" w:rsidR="009C03EE" w:rsidRPr="004F5444" w:rsidRDefault="009C03EE" w:rsidP="004F5444">
            <w:pPr>
              <w:spacing w:after="0" w:line="240" w:lineRule="auto"/>
              <w:jc w:val="center"/>
              <w:rPr>
                <w:rFonts w:ascii="Times New Roman" w:hAnsi="Times New Roman" w:cs="Times New Roman"/>
                <w:i/>
                <w:color w:val="000000" w:themeColor="text1"/>
                <w:sz w:val="26"/>
                <w:szCs w:val="26"/>
                <w:lang w:val="en-US"/>
              </w:rPr>
            </w:pPr>
          </w:p>
          <w:p w14:paraId="7D77982B"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8520A4D"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9C0A7BB"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2C90C5A"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79533B4F"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96668C1"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A2D1ED5" w14:textId="17EF80CA" w:rsidR="00180223" w:rsidRPr="004F5444" w:rsidRDefault="00237293"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w:t>
            </w:r>
            <w:r w:rsidR="00885895" w:rsidRPr="004F5444">
              <w:rPr>
                <w:rFonts w:ascii="Times New Roman" w:hAnsi="Times New Roman" w:cs="Times New Roman"/>
                <w:i/>
                <w:color w:val="000000" w:themeColor="text1"/>
                <w:sz w:val="26"/>
                <w:szCs w:val="26"/>
                <w:lang w:val="en-US"/>
              </w:rPr>
              <w:t>7</w:t>
            </w:r>
            <w:r w:rsidR="009C03EE" w:rsidRPr="004F5444">
              <w:rPr>
                <w:rFonts w:ascii="Times New Roman" w:hAnsi="Times New Roman" w:cs="Times New Roman"/>
                <w:i/>
                <w:color w:val="000000" w:themeColor="text1"/>
                <w:sz w:val="26"/>
                <w:szCs w:val="26"/>
                <w:lang w:val="en-US"/>
              </w:rPr>
              <w:t>5</w:t>
            </w:r>
          </w:p>
          <w:p w14:paraId="59890A4C"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7C5F4027"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72E7EA78"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09F3629"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640A50D2"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909982F" w14:textId="5A2C78DB" w:rsidR="00180223" w:rsidRPr="004F5444" w:rsidRDefault="00F86A3E"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w:t>
            </w:r>
            <w:r w:rsidR="00885895" w:rsidRPr="004F5444">
              <w:rPr>
                <w:rFonts w:ascii="Times New Roman" w:hAnsi="Times New Roman" w:cs="Times New Roman"/>
                <w:i/>
                <w:color w:val="000000" w:themeColor="text1"/>
                <w:sz w:val="26"/>
                <w:szCs w:val="26"/>
                <w:lang w:val="en-US"/>
              </w:rPr>
              <w:t>7</w:t>
            </w:r>
            <w:r w:rsidR="009C03EE" w:rsidRPr="004F5444">
              <w:rPr>
                <w:rFonts w:ascii="Times New Roman" w:hAnsi="Times New Roman" w:cs="Times New Roman"/>
                <w:i/>
                <w:color w:val="000000" w:themeColor="text1"/>
                <w:sz w:val="26"/>
                <w:szCs w:val="26"/>
                <w:lang w:val="en-US"/>
              </w:rPr>
              <w:t>5</w:t>
            </w:r>
          </w:p>
          <w:p w14:paraId="05C68AF3"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9589DAE"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7738C73C"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31F5FC83"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EB19749"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67810B1"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43059660" w14:textId="5AF7E1B8" w:rsidR="00180223" w:rsidRPr="004F5444" w:rsidRDefault="009C03EE"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0.75</w:t>
            </w:r>
          </w:p>
          <w:p w14:paraId="29A27E4F"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42061528"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3C174583"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1EEF2ECF"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29BD61A4" w14:textId="6C22BFF8"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0C2B764C" w14:textId="7A65F5FB" w:rsidR="007E1912" w:rsidRPr="004F5444" w:rsidRDefault="007E1912" w:rsidP="004F5444">
            <w:pPr>
              <w:spacing w:after="0" w:line="240" w:lineRule="auto"/>
              <w:jc w:val="center"/>
              <w:rPr>
                <w:rFonts w:ascii="Times New Roman" w:hAnsi="Times New Roman" w:cs="Times New Roman"/>
                <w:i/>
                <w:color w:val="000000" w:themeColor="text1"/>
                <w:sz w:val="26"/>
                <w:szCs w:val="26"/>
                <w:lang w:val="en-US"/>
              </w:rPr>
            </w:pPr>
          </w:p>
          <w:p w14:paraId="349A9D1D" w14:textId="2A8A2FFD" w:rsidR="007E1912" w:rsidRPr="004F5444" w:rsidRDefault="007E1912" w:rsidP="004F5444">
            <w:pPr>
              <w:spacing w:after="0" w:line="240" w:lineRule="auto"/>
              <w:jc w:val="center"/>
              <w:rPr>
                <w:rFonts w:ascii="Times New Roman" w:hAnsi="Times New Roman" w:cs="Times New Roman"/>
                <w:i/>
                <w:color w:val="000000" w:themeColor="text1"/>
                <w:sz w:val="26"/>
                <w:szCs w:val="26"/>
                <w:lang w:val="en-US"/>
              </w:rPr>
            </w:pPr>
          </w:p>
          <w:p w14:paraId="125FB735" w14:textId="7D042BDD" w:rsidR="007E1912" w:rsidRPr="004F5444" w:rsidRDefault="007E1912" w:rsidP="004F5444">
            <w:pPr>
              <w:spacing w:after="0" w:line="240" w:lineRule="auto"/>
              <w:jc w:val="center"/>
              <w:rPr>
                <w:rFonts w:ascii="Times New Roman" w:hAnsi="Times New Roman" w:cs="Times New Roman"/>
                <w:i/>
                <w:color w:val="000000" w:themeColor="text1"/>
                <w:sz w:val="26"/>
                <w:szCs w:val="26"/>
                <w:lang w:val="en-US"/>
              </w:rPr>
            </w:pPr>
          </w:p>
          <w:p w14:paraId="2413C5A8" w14:textId="259287FD" w:rsidR="007E1912" w:rsidRPr="004F5444" w:rsidRDefault="007E1912" w:rsidP="004F5444">
            <w:pPr>
              <w:spacing w:after="0" w:line="240" w:lineRule="auto"/>
              <w:jc w:val="center"/>
              <w:rPr>
                <w:rFonts w:ascii="Times New Roman" w:hAnsi="Times New Roman" w:cs="Times New Roman"/>
                <w:i/>
                <w:color w:val="000000" w:themeColor="text1"/>
                <w:sz w:val="26"/>
                <w:szCs w:val="26"/>
                <w:lang w:val="en-US"/>
              </w:rPr>
            </w:pPr>
          </w:p>
          <w:p w14:paraId="0177B31B" w14:textId="77777777" w:rsidR="007E1912" w:rsidRPr="004F5444" w:rsidRDefault="007E1912" w:rsidP="004F5444">
            <w:pPr>
              <w:spacing w:after="0" w:line="240" w:lineRule="auto"/>
              <w:jc w:val="center"/>
              <w:rPr>
                <w:rFonts w:ascii="Times New Roman" w:hAnsi="Times New Roman" w:cs="Times New Roman"/>
                <w:i/>
                <w:color w:val="000000" w:themeColor="text1"/>
                <w:sz w:val="26"/>
                <w:szCs w:val="26"/>
                <w:lang w:val="en-US"/>
              </w:rPr>
            </w:pPr>
          </w:p>
          <w:p w14:paraId="77324A94" w14:textId="084A358E"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21F52F07" w14:textId="301154C6"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23EDFC0F" w14:textId="2CCF231A" w:rsidR="004A3334" w:rsidRPr="004F5444" w:rsidRDefault="00885895"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p w14:paraId="38CC8C76" w14:textId="1A3564A2"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0D62658F" w14:textId="12DED619"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09C84AF0" w14:textId="63EF8219"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765ED9A9" w14:textId="2FD12DC5"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06D59E56" w14:textId="4C27EC75"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32A72C95" w14:textId="52660F11"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305CEF32" w14:textId="785119D7"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5A5954A6" w14:textId="77777777" w:rsidR="004A3334" w:rsidRPr="004F5444" w:rsidRDefault="004A3334" w:rsidP="004F5444">
            <w:pPr>
              <w:spacing w:after="0" w:line="240" w:lineRule="auto"/>
              <w:jc w:val="center"/>
              <w:rPr>
                <w:rFonts w:ascii="Times New Roman" w:hAnsi="Times New Roman" w:cs="Times New Roman"/>
                <w:i/>
                <w:color w:val="000000" w:themeColor="text1"/>
                <w:sz w:val="26"/>
                <w:szCs w:val="26"/>
                <w:lang w:val="en-US"/>
              </w:rPr>
            </w:pPr>
          </w:p>
          <w:p w14:paraId="1E189F95"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p>
          <w:p w14:paraId="56477209" w14:textId="0FE1B5EA" w:rsidR="00180223" w:rsidRPr="004F5444" w:rsidRDefault="00180223"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tc>
      </w:tr>
      <w:tr w:rsidR="00611722" w:rsidRPr="004F5444" w14:paraId="2911B6F0" w14:textId="77777777" w:rsidTr="006D4116">
        <w:trPr>
          <w:trHeight w:val="772"/>
        </w:trPr>
        <w:tc>
          <w:tcPr>
            <w:tcW w:w="851" w:type="dxa"/>
            <w:vMerge/>
            <w:shd w:val="clear" w:color="auto" w:fill="auto"/>
          </w:tcPr>
          <w:p w14:paraId="1A411C7A" w14:textId="77777777" w:rsidR="006575CE" w:rsidRPr="006D4116" w:rsidRDefault="006575CE"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vMerge/>
            <w:shd w:val="clear" w:color="auto" w:fill="auto"/>
          </w:tcPr>
          <w:p w14:paraId="4EEE46F7" w14:textId="77777777" w:rsidR="006575CE" w:rsidRPr="006D4116" w:rsidRDefault="006575CE"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02F92ADE" w14:textId="77777777" w:rsidR="005B517A" w:rsidRPr="006D4116" w:rsidRDefault="005B517A" w:rsidP="000E3934">
            <w:pPr>
              <w:numPr>
                <w:ilvl w:val="0"/>
                <w:numId w:val="3"/>
              </w:numPr>
              <w:spacing w:after="0" w:line="240" w:lineRule="auto"/>
              <w:ind w:left="0" w:firstLine="0"/>
              <w:jc w:val="both"/>
              <w:rPr>
                <w:rFonts w:ascii="Times New Roman" w:eastAsia="Times New Roman" w:hAnsi="Times New Roman" w:cs="Times New Roman"/>
                <w:b/>
                <w:bCs/>
                <w:sz w:val="26"/>
                <w:szCs w:val="26"/>
                <w:shd w:val="clear" w:color="auto" w:fill="FFFFFF"/>
                <w:lang w:val="en-US" w:eastAsia="en-US"/>
              </w:rPr>
            </w:pPr>
            <w:r w:rsidRPr="006D4116">
              <w:rPr>
                <w:rFonts w:ascii="Times New Roman" w:eastAsia="Times New Roman" w:hAnsi="Times New Roman" w:cs="Times New Roman"/>
                <w:b/>
                <w:bCs/>
                <w:sz w:val="26"/>
                <w:szCs w:val="26"/>
                <w:shd w:val="clear" w:color="auto" w:fill="FFFFFF"/>
                <w:lang w:val="en-US" w:eastAsia="en-US"/>
              </w:rPr>
              <w:t>Đánh giá, mở rộng</w:t>
            </w:r>
          </w:p>
          <w:p w14:paraId="506016B8" w14:textId="5144850A" w:rsidR="00497EAF" w:rsidRPr="006D4116" w:rsidRDefault="00643D55" w:rsidP="000E3934">
            <w:pPr>
              <w:spacing w:after="0" w:line="240" w:lineRule="auto"/>
              <w:jc w:val="both"/>
              <w:rPr>
                <w:rFonts w:ascii="Times New Roman" w:eastAsia="Calibri" w:hAnsi="Times New Roman" w:cs="Times New Roman"/>
                <w:sz w:val="26"/>
                <w:szCs w:val="26"/>
                <w:shd w:val="clear" w:color="auto" w:fill="FFFFFF"/>
                <w:lang w:val="en-US" w:eastAsia="en-US"/>
              </w:rPr>
            </w:pPr>
            <w:r w:rsidRPr="006D4116">
              <w:rPr>
                <w:rFonts w:ascii="Times New Roman" w:eastAsia="Calibri" w:hAnsi="Times New Roman" w:cs="Times New Roman"/>
                <w:sz w:val="26"/>
                <w:szCs w:val="26"/>
                <w:shd w:val="clear" w:color="auto" w:fill="FFFFFF"/>
                <w:lang w:val="en-US" w:eastAsia="en-US"/>
              </w:rPr>
              <w:t xml:space="preserve">- Nhận định của Pautopxki là một ý kiến xác đáng khi khẳng định sứ mệnh cao cả của nhà văn trong việc truyền tải cái đẹp của cuộc sống đến với người đọc. Điều này không chỉ đúng với tác phẩm </w:t>
            </w:r>
            <w:r w:rsidR="00560E73" w:rsidRPr="006D4116">
              <w:rPr>
                <w:rFonts w:ascii="Times New Roman" w:eastAsia="Calibri" w:hAnsi="Times New Roman" w:cs="Times New Roman"/>
                <w:sz w:val="26"/>
                <w:szCs w:val="26"/>
                <w:shd w:val="clear" w:color="auto" w:fill="FFFFFF"/>
                <w:lang w:val="en-US" w:eastAsia="en-US"/>
              </w:rPr>
              <w:t>“Áo tết”</w:t>
            </w:r>
            <w:r w:rsidRPr="006D4116">
              <w:rPr>
                <w:rFonts w:ascii="Times New Roman" w:eastAsia="Calibri" w:hAnsi="Times New Roman" w:cs="Times New Roman"/>
                <w:sz w:val="26"/>
                <w:szCs w:val="26"/>
                <w:shd w:val="clear" w:color="auto" w:fill="FFFFFF"/>
                <w:lang w:val="en-US" w:eastAsia="en-US"/>
              </w:rPr>
              <w:t xml:space="preserve"> mà còn đúng với văn học và nghệ thuật nói chung. </w:t>
            </w:r>
          </w:p>
          <w:p w14:paraId="262558FC" w14:textId="146D8130" w:rsidR="006575CE" w:rsidRPr="006D4116" w:rsidRDefault="00643D55" w:rsidP="000E3934">
            <w:pPr>
              <w:spacing w:after="0" w:line="240" w:lineRule="auto"/>
              <w:jc w:val="both"/>
              <w:rPr>
                <w:rFonts w:ascii="Times New Roman" w:hAnsi="Times New Roman" w:cs="Times New Roman"/>
                <w:color w:val="000000" w:themeColor="text1"/>
                <w:sz w:val="26"/>
                <w:szCs w:val="26"/>
              </w:rPr>
            </w:pPr>
            <w:r w:rsidRPr="006D4116">
              <w:rPr>
                <w:rFonts w:ascii="Times New Roman" w:eastAsia="Calibri" w:hAnsi="Times New Roman" w:cs="Times New Roman"/>
                <w:sz w:val="26"/>
                <w:szCs w:val="26"/>
                <w:shd w:val="clear" w:color="auto" w:fill="FFFFFF"/>
                <w:lang w:val="en-US" w:eastAsia="en-US"/>
              </w:rPr>
              <w:t xml:space="preserve">- </w:t>
            </w:r>
            <w:r w:rsidR="00E46863" w:rsidRPr="006D4116">
              <w:rPr>
                <w:rFonts w:ascii="Times New Roman" w:eastAsia="Calibri" w:hAnsi="Times New Roman" w:cs="Times New Roman"/>
                <w:sz w:val="26"/>
                <w:szCs w:val="26"/>
                <w:shd w:val="clear" w:color="auto" w:fill="FFFFFF"/>
                <w:lang w:val="en-US" w:eastAsia="en-US"/>
              </w:rPr>
              <w:t>Quan điểm của Pautopxki định hướng cho ngườ</w:t>
            </w:r>
            <w:r w:rsidR="005D028C" w:rsidRPr="006D4116">
              <w:rPr>
                <w:rFonts w:ascii="Times New Roman" w:eastAsia="Calibri" w:hAnsi="Times New Roman" w:cs="Times New Roman"/>
                <w:sz w:val="26"/>
                <w:szCs w:val="26"/>
                <w:shd w:val="clear" w:color="auto" w:fill="FFFFFF"/>
                <w:lang w:val="en-US" w:eastAsia="en-US"/>
              </w:rPr>
              <w:t>i sáng tác</w:t>
            </w:r>
            <w:r w:rsidR="00E46863" w:rsidRPr="006D4116">
              <w:rPr>
                <w:rFonts w:ascii="Times New Roman" w:eastAsia="Calibri" w:hAnsi="Times New Roman" w:cs="Times New Roman"/>
                <w:sz w:val="26"/>
                <w:szCs w:val="26"/>
                <w:shd w:val="clear" w:color="auto" w:fill="FFFFFF"/>
                <w:lang w:val="en-US" w:eastAsia="en-US"/>
              </w:rPr>
              <w:t xml:space="preserve"> và người tiếp nhận: </w:t>
            </w:r>
            <w:r w:rsidRPr="006D4116">
              <w:rPr>
                <w:rFonts w:ascii="Times New Roman" w:eastAsia="Calibri" w:hAnsi="Times New Roman" w:cs="Times New Roman"/>
                <w:sz w:val="26"/>
                <w:szCs w:val="26"/>
                <w:shd w:val="clear" w:color="auto" w:fill="FFFFFF"/>
                <w:lang w:val="en-US" w:eastAsia="en-US"/>
              </w:rPr>
              <w:t xml:space="preserve">Nhà văn phải thâm nhập thực tế, trau dồi vốn sống, vốn hiểu biết và tài năng nghệ thuật để có thể tái hiện cái đẹp chân thực của đời sống trong tác phẩm của mình. </w:t>
            </w:r>
            <w:r w:rsidR="00E46863" w:rsidRPr="006D4116">
              <w:rPr>
                <w:rFonts w:ascii="Times New Roman" w:eastAsia="Calibri" w:hAnsi="Times New Roman" w:cs="Times New Roman"/>
                <w:sz w:val="26"/>
                <w:szCs w:val="26"/>
                <w:shd w:val="clear" w:color="auto" w:fill="FFFFFF"/>
                <w:lang w:val="en-US" w:eastAsia="en-US"/>
              </w:rPr>
              <w:t>Với người đọc, trân trọng tác phẩm, đến với tác phẩm, khám phá cái đẹp trong tác phẩm để làm đẹp cho tâm hồn, để hiều người, hiểu đời nhiều hơn.</w:t>
            </w:r>
          </w:p>
        </w:tc>
        <w:tc>
          <w:tcPr>
            <w:tcW w:w="993" w:type="dxa"/>
            <w:shd w:val="clear" w:color="auto" w:fill="auto"/>
          </w:tcPr>
          <w:p w14:paraId="3960EC99" w14:textId="77777777" w:rsidR="006575CE" w:rsidRPr="004F5444" w:rsidRDefault="006575CE" w:rsidP="004F5444">
            <w:pPr>
              <w:spacing w:after="0" w:line="240" w:lineRule="auto"/>
              <w:jc w:val="center"/>
              <w:rPr>
                <w:rFonts w:ascii="Times New Roman" w:hAnsi="Times New Roman" w:cs="Times New Roman"/>
                <w:i/>
                <w:color w:val="000000" w:themeColor="text1"/>
                <w:sz w:val="26"/>
                <w:szCs w:val="26"/>
              </w:rPr>
            </w:pPr>
          </w:p>
          <w:p w14:paraId="748BA875" w14:textId="77777777" w:rsidR="00180223" w:rsidRPr="004F5444" w:rsidRDefault="00180223" w:rsidP="004F5444">
            <w:pPr>
              <w:spacing w:after="0" w:line="240" w:lineRule="auto"/>
              <w:jc w:val="center"/>
              <w:rPr>
                <w:rFonts w:ascii="Times New Roman" w:hAnsi="Times New Roman" w:cs="Times New Roman"/>
                <w:i/>
                <w:color w:val="000000" w:themeColor="text1"/>
                <w:sz w:val="26"/>
                <w:szCs w:val="26"/>
              </w:rPr>
            </w:pPr>
          </w:p>
          <w:p w14:paraId="01D37A91" w14:textId="03EDAF33" w:rsidR="00180223" w:rsidRPr="004F5444" w:rsidRDefault="000A0154"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1.0</w:t>
            </w:r>
          </w:p>
        </w:tc>
      </w:tr>
      <w:tr w:rsidR="008B2EA1" w:rsidRPr="004F5444" w14:paraId="2283AAA1" w14:textId="77777777" w:rsidTr="006D4116">
        <w:trPr>
          <w:trHeight w:val="772"/>
        </w:trPr>
        <w:tc>
          <w:tcPr>
            <w:tcW w:w="851" w:type="dxa"/>
            <w:shd w:val="clear" w:color="auto" w:fill="auto"/>
          </w:tcPr>
          <w:p w14:paraId="01A69EB4" w14:textId="77777777" w:rsidR="008B2EA1" w:rsidRPr="006D4116" w:rsidRDefault="008B2EA1" w:rsidP="006D4116">
            <w:pPr>
              <w:spacing w:after="0" w:line="240" w:lineRule="auto"/>
              <w:jc w:val="center"/>
              <w:rPr>
                <w:rFonts w:ascii="Times New Roman" w:eastAsia="Courier New" w:hAnsi="Times New Roman" w:cs="Times New Roman"/>
                <w:color w:val="000000" w:themeColor="text1"/>
                <w:sz w:val="26"/>
                <w:szCs w:val="26"/>
              </w:rPr>
            </w:pPr>
          </w:p>
        </w:tc>
        <w:tc>
          <w:tcPr>
            <w:tcW w:w="850" w:type="dxa"/>
            <w:shd w:val="clear" w:color="auto" w:fill="auto"/>
          </w:tcPr>
          <w:p w14:paraId="702302D4" w14:textId="77777777" w:rsidR="008B2EA1" w:rsidRPr="006D4116" w:rsidRDefault="008B2EA1" w:rsidP="006D4116">
            <w:pPr>
              <w:spacing w:after="0" w:line="240" w:lineRule="auto"/>
              <w:jc w:val="center"/>
              <w:rPr>
                <w:rFonts w:ascii="Times New Roman" w:eastAsia="Courier New" w:hAnsi="Times New Roman" w:cs="Times New Roman"/>
                <w:b/>
                <w:color w:val="000000" w:themeColor="text1"/>
                <w:sz w:val="26"/>
                <w:szCs w:val="26"/>
              </w:rPr>
            </w:pPr>
          </w:p>
        </w:tc>
        <w:tc>
          <w:tcPr>
            <w:tcW w:w="7938" w:type="dxa"/>
            <w:shd w:val="clear" w:color="auto" w:fill="auto"/>
          </w:tcPr>
          <w:p w14:paraId="0FCD9C22" w14:textId="77777777" w:rsidR="008B2EA1" w:rsidRPr="006D4116" w:rsidRDefault="008B2EA1" w:rsidP="000E3934">
            <w:pPr>
              <w:spacing w:after="0" w:line="240" w:lineRule="auto"/>
              <w:jc w:val="both"/>
              <w:rPr>
                <w:rFonts w:ascii="Times New Roman" w:eastAsia="Times New Roman" w:hAnsi="Times New Roman" w:cs="Times New Roman"/>
                <w:sz w:val="26"/>
                <w:szCs w:val="26"/>
                <w:lang w:val="en" w:eastAsia="en-US"/>
              </w:rPr>
            </w:pPr>
            <w:r w:rsidRPr="006D4116">
              <w:rPr>
                <w:rFonts w:ascii="Times New Roman" w:eastAsia="Times New Roman" w:hAnsi="Times New Roman" w:cs="Times New Roman"/>
                <w:b/>
                <w:bCs/>
                <w:i/>
                <w:iCs/>
                <w:sz w:val="26"/>
                <w:szCs w:val="26"/>
                <w:lang w:val="en" w:eastAsia="en-US"/>
              </w:rPr>
              <w:t>d. Sáng tạo</w:t>
            </w:r>
            <w:r w:rsidRPr="006D4116">
              <w:rPr>
                <w:rFonts w:ascii="Times New Roman" w:eastAsia="Times New Roman" w:hAnsi="Times New Roman" w:cs="Times New Roman"/>
                <w:sz w:val="26"/>
                <w:szCs w:val="26"/>
                <w:lang w:val="en" w:eastAsia="en-US"/>
              </w:rPr>
              <w:t>: Có cách diễn đạt độc đáo, sáng tạo, thể hiện được quan điểm, thái độ riêng, sâu sắc, mới mẻ về vấn đề nghị luận.</w:t>
            </w:r>
          </w:p>
          <w:p w14:paraId="0A307C00" w14:textId="39454DDC" w:rsidR="008B2EA1" w:rsidRPr="006D4116" w:rsidRDefault="008B2EA1" w:rsidP="000E3934">
            <w:pPr>
              <w:spacing w:after="0" w:line="240" w:lineRule="auto"/>
              <w:jc w:val="both"/>
              <w:rPr>
                <w:rFonts w:ascii="Times New Roman" w:eastAsia="Calibri" w:hAnsi="Times New Roman" w:cs="Times New Roman"/>
                <w:sz w:val="26"/>
                <w:szCs w:val="26"/>
                <w:shd w:val="clear" w:color="auto" w:fill="FFFFFF"/>
                <w:lang w:val="en-US" w:eastAsia="en-US"/>
              </w:rPr>
            </w:pPr>
            <w:r w:rsidRPr="006D4116">
              <w:rPr>
                <w:rFonts w:ascii="Times New Roman" w:eastAsia="Times New Roman" w:hAnsi="Times New Roman" w:cs="Times New Roman"/>
                <w:b/>
                <w:bCs/>
                <w:i/>
                <w:iCs/>
                <w:sz w:val="26"/>
                <w:szCs w:val="26"/>
                <w:lang w:val="en" w:eastAsia="en-US"/>
              </w:rPr>
              <w:t xml:space="preserve">e. </w:t>
            </w:r>
            <w:r w:rsidRPr="006D4116">
              <w:rPr>
                <w:rFonts w:ascii="Times New Roman" w:eastAsia="Times New Roman" w:hAnsi="Times New Roman" w:cs="Times New Roman"/>
                <w:b/>
                <w:i/>
                <w:sz w:val="26"/>
                <w:szCs w:val="26"/>
                <w:lang w:val="en" w:eastAsia="en-US"/>
              </w:rPr>
              <w:t xml:space="preserve">Đảm bảo quy tắc chính tả, dùng từ, đặt câu: </w:t>
            </w:r>
            <w:r w:rsidRPr="006D4116">
              <w:rPr>
                <w:rFonts w:ascii="Times New Roman" w:eastAsia="Times New Roman" w:hAnsi="Times New Roman" w:cs="Times New Roman"/>
                <w:sz w:val="26"/>
                <w:szCs w:val="26"/>
                <w:lang w:val="en" w:eastAsia="en-US"/>
              </w:rPr>
              <w:t>Đảm bảo chuẩn chính tả, ngữ pháp, ngữ nghĩa tiếng Việt.</w:t>
            </w:r>
          </w:p>
        </w:tc>
        <w:tc>
          <w:tcPr>
            <w:tcW w:w="993" w:type="dxa"/>
            <w:shd w:val="clear" w:color="auto" w:fill="auto"/>
          </w:tcPr>
          <w:p w14:paraId="0111CA1F" w14:textId="66C6A7DF" w:rsidR="008B2EA1" w:rsidRPr="004F5444" w:rsidRDefault="00180223" w:rsidP="004F5444">
            <w:pPr>
              <w:spacing w:after="0" w:line="240" w:lineRule="auto"/>
              <w:jc w:val="center"/>
              <w:rPr>
                <w:rFonts w:ascii="Times New Roman" w:hAnsi="Times New Roman" w:cs="Times New Roman"/>
                <w:i/>
                <w:color w:val="000000" w:themeColor="text1"/>
                <w:sz w:val="26"/>
                <w:szCs w:val="26"/>
                <w:lang w:val="en-US"/>
              </w:rPr>
            </w:pPr>
            <w:r w:rsidRPr="004F5444">
              <w:rPr>
                <w:rFonts w:ascii="Times New Roman" w:hAnsi="Times New Roman" w:cs="Times New Roman"/>
                <w:i/>
                <w:color w:val="000000" w:themeColor="text1"/>
                <w:sz w:val="26"/>
                <w:szCs w:val="26"/>
                <w:lang w:val="en-US"/>
              </w:rPr>
              <w:t>0.5</w:t>
            </w:r>
          </w:p>
        </w:tc>
      </w:tr>
    </w:tbl>
    <w:p w14:paraId="184EC225" w14:textId="77777777" w:rsidR="00D17EC4" w:rsidRDefault="00D17EC4" w:rsidP="006D4116">
      <w:pPr>
        <w:shd w:val="clear" w:color="auto" w:fill="FFFFFF"/>
        <w:spacing w:after="0" w:line="240" w:lineRule="auto"/>
        <w:jc w:val="both"/>
        <w:rPr>
          <w:rFonts w:ascii="Times New Roman" w:eastAsia="Times New Roman" w:hAnsi="Times New Roman" w:cs="Times New Roman"/>
          <w:b/>
          <w:bCs/>
          <w:i/>
          <w:color w:val="000000"/>
          <w:sz w:val="26"/>
          <w:szCs w:val="26"/>
          <w:bdr w:val="none" w:sz="0" w:space="0" w:color="auto" w:frame="1"/>
          <w:lang w:val="fr-FR" w:eastAsia="en-US"/>
        </w:rPr>
      </w:pPr>
    </w:p>
    <w:p w14:paraId="698D351C" w14:textId="019A522A" w:rsidR="008B2EA1" w:rsidRPr="006D4116" w:rsidRDefault="008B2EA1" w:rsidP="006D4116">
      <w:pPr>
        <w:shd w:val="clear" w:color="auto" w:fill="FFFFFF"/>
        <w:spacing w:after="0" w:line="240" w:lineRule="auto"/>
        <w:jc w:val="both"/>
        <w:rPr>
          <w:rFonts w:ascii="Times New Roman" w:eastAsia="Times New Roman" w:hAnsi="Times New Roman" w:cs="Times New Roman"/>
          <w:i/>
          <w:color w:val="000000"/>
          <w:sz w:val="26"/>
          <w:szCs w:val="26"/>
          <w:lang w:val="fr-FR" w:eastAsia="en-US"/>
        </w:rPr>
      </w:pPr>
      <w:r w:rsidRPr="006D4116">
        <w:rPr>
          <w:rFonts w:ascii="Times New Roman" w:eastAsia="Times New Roman" w:hAnsi="Times New Roman" w:cs="Times New Roman"/>
          <w:b/>
          <w:bCs/>
          <w:i/>
          <w:color w:val="000000"/>
          <w:sz w:val="26"/>
          <w:szCs w:val="26"/>
          <w:bdr w:val="none" w:sz="0" w:space="0" w:color="auto" w:frame="1"/>
          <w:lang w:val="fr-FR" w:eastAsia="en-US"/>
        </w:rPr>
        <w:t>Lưu ý:</w:t>
      </w:r>
      <w:r w:rsidRPr="006D4116">
        <w:rPr>
          <w:rFonts w:ascii="Times New Roman" w:eastAsia="Times New Roman" w:hAnsi="Times New Roman" w:cs="Times New Roman"/>
          <w:i/>
          <w:color w:val="000000"/>
          <w:sz w:val="26"/>
          <w:szCs w:val="26"/>
          <w:lang w:val="fr-FR" w:eastAsia="en-US"/>
        </w:rPr>
        <w:t xml:space="preserve"> </w:t>
      </w:r>
    </w:p>
    <w:p w14:paraId="693B6FC7" w14:textId="77777777" w:rsidR="008B2EA1" w:rsidRPr="006D4116" w:rsidRDefault="008B2EA1" w:rsidP="006D4116">
      <w:pPr>
        <w:shd w:val="clear" w:color="auto" w:fill="FFFFFF"/>
        <w:spacing w:after="0" w:line="240" w:lineRule="auto"/>
        <w:jc w:val="both"/>
        <w:rPr>
          <w:rFonts w:ascii="Times New Roman" w:eastAsia="Times New Roman" w:hAnsi="Times New Roman" w:cs="Times New Roman"/>
          <w:i/>
          <w:color w:val="000000"/>
          <w:sz w:val="26"/>
          <w:szCs w:val="26"/>
          <w:lang w:val="fr-FR" w:eastAsia="en-US"/>
        </w:rPr>
      </w:pPr>
      <w:r w:rsidRPr="006D4116">
        <w:rPr>
          <w:rFonts w:ascii="Times New Roman" w:eastAsia="Times New Roman" w:hAnsi="Times New Roman" w:cs="Times New Roman"/>
          <w:i/>
          <w:color w:val="000000"/>
          <w:sz w:val="26"/>
          <w:szCs w:val="26"/>
          <w:lang w:val="fr-FR" w:eastAsia="en-US"/>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283C01C2" w14:textId="77777777" w:rsidR="008B2EA1" w:rsidRPr="006D4116" w:rsidRDefault="008B2EA1" w:rsidP="006D4116">
      <w:pPr>
        <w:spacing w:after="0" w:line="240" w:lineRule="auto"/>
        <w:ind w:left="-108" w:right="-108"/>
        <w:jc w:val="both"/>
        <w:rPr>
          <w:rFonts w:ascii="Times New Roman" w:eastAsia="Times New Roman" w:hAnsi="Times New Roman" w:cs="Times New Roman"/>
          <w:b/>
          <w:color w:val="FF0000"/>
          <w:sz w:val="26"/>
          <w:szCs w:val="26"/>
          <w:lang w:val="fr-FR" w:eastAsia="en-US"/>
        </w:rPr>
      </w:pPr>
      <w:r w:rsidRPr="006D4116">
        <w:rPr>
          <w:rFonts w:ascii="Times New Roman" w:eastAsia="Times New Roman" w:hAnsi="Times New Roman" w:cs="Times New Roman"/>
          <w:i/>
          <w:color w:val="000000"/>
          <w:sz w:val="26"/>
          <w:szCs w:val="26"/>
          <w:lang w:val="fr-FR" w:eastAsia="en-US"/>
        </w:rPr>
        <w:t>- Đáp án chỉ là những định hướng cơ bản, giám khảo cần linh hoạt trong quá trình chấm.</w:t>
      </w:r>
    </w:p>
    <w:p w14:paraId="5CFB7354" w14:textId="77777777" w:rsidR="00E46B6A" w:rsidRPr="006D4116" w:rsidRDefault="00E46B6A" w:rsidP="006D4116">
      <w:pPr>
        <w:spacing w:after="0" w:line="240" w:lineRule="auto"/>
        <w:rPr>
          <w:rFonts w:ascii="Times New Roman" w:hAnsi="Times New Roman" w:cs="Times New Roman"/>
          <w:color w:val="000000" w:themeColor="text1"/>
          <w:sz w:val="26"/>
          <w:szCs w:val="26"/>
        </w:rPr>
      </w:pPr>
    </w:p>
    <w:sectPr w:rsidR="00E46B6A" w:rsidRPr="006D4116" w:rsidSect="00DF252B">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610"/>
    <w:multiLevelType w:val="hybridMultilevel"/>
    <w:tmpl w:val="C6CC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25818"/>
    <w:multiLevelType w:val="multilevel"/>
    <w:tmpl w:val="B2FAC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47EF9"/>
    <w:multiLevelType w:val="hybridMultilevel"/>
    <w:tmpl w:val="C7F6A6F6"/>
    <w:lvl w:ilvl="0" w:tplc="D336441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63556FE2"/>
    <w:multiLevelType w:val="hybridMultilevel"/>
    <w:tmpl w:val="B2F26820"/>
    <w:lvl w:ilvl="0" w:tplc="FFFFFFFF">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95"/>
    <w:rsid w:val="00000BA7"/>
    <w:rsid w:val="0000334E"/>
    <w:rsid w:val="0001702A"/>
    <w:rsid w:val="000478D8"/>
    <w:rsid w:val="0007599C"/>
    <w:rsid w:val="00086BD2"/>
    <w:rsid w:val="000A0154"/>
    <w:rsid w:val="000B01D3"/>
    <w:rsid w:val="000B1DD5"/>
    <w:rsid w:val="000B2FB4"/>
    <w:rsid w:val="000B34E0"/>
    <w:rsid w:val="000C5585"/>
    <w:rsid w:val="000D2670"/>
    <w:rsid w:val="000E3934"/>
    <w:rsid w:val="000E6FAB"/>
    <w:rsid w:val="000F189C"/>
    <w:rsid w:val="000F40CD"/>
    <w:rsid w:val="000F67C4"/>
    <w:rsid w:val="00100754"/>
    <w:rsid w:val="00100EF7"/>
    <w:rsid w:val="0012504F"/>
    <w:rsid w:val="001305BE"/>
    <w:rsid w:val="001339DC"/>
    <w:rsid w:val="00137C80"/>
    <w:rsid w:val="0014022B"/>
    <w:rsid w:val="00140DC9"/>
    <w:rsid w:val="00165565"/>
    <w:rsid w:val="0017346A"/>
    <w:rsid w:val="00180223"/>
    <w:rsid w:val="00182B18"/>
    <w:rsid w:val="001838A1"/>
    <w:rsid w:val="00187384"/>
    <w:rsid w:val="00197748"/>
    <w:rsid w:val="001A0427"/>
    <w:rsid w:val="001A04A1"/>
    <w:rsid w:val="001B0011"/>
    <w:rsid w:val="001E79C7"/>
    <w:rsid w:val="00202A33"/>
    <w:rsid w:val="0021608A"/>
    <w:rsid w:val="002251FD"/>
    <w:rsid w:val="00230409"/>
    <w:rsid w:val="00237293"/>
    <w:rsid w:val="00250326"/>
    <w:rsid w:val="00250F8B"/>
    <w:rsid w:val="00252148"/>
    <w:rsid w:val="00260B59"/>
    <w:rsid w:val="00266217"/>
    <w:rsid w:val="002853A2"/>
    <w:rsid w:val="002937E6"/>
    <w:rsid w:val="002A3FD2"/>
    <w:rsid w:val="002B210F"/>
    <w:rsid w:val="002C389E"/>
    <w:rsid w:val="002C794F"/>
    <w:rsid w:val="002D232A"/>
    <w:rsid w:val="002D77C9"/>
    <w:rsid w:val="002E0D58"/>
    <w:rsid w:val="002E3D7F"/>
    <w:rsid w:val="0030119D"/>
    <w:rsid w:val="00306B3C"/>
    <w:rsid w:val="00311F95"/>
    <w:rsid w:val="003256D3"/>
    <w:rsid w:val="00337820"/>
    <w:rsid w:val="0034589E"/>
    <w:rsid w:val="00362F1C"/>
    <w:rsid w:val="00365A8C"/>
    <w:rsid w:val="00366549"/>
    <w:rsid w:val="00366F5C"/>
    <w:rsid w:val="00366F77"/>
    <w:rsid w:val="003673B9"/>
    <w:rsid w:val="00371535"/>
    <w:rsid w:val="00373C21"/>
    <w:rsid w:val="0037770C"/>
    <w:rsid w:val="00390E48"/>
    <w:rsid w:val="003B012F"/>
    <w:rsid w:val="003B0597"/>
    <w:rsid w:val="003C0647"/>
    <w:rsid w:val="003C2218"/>
    <w:rsid w:val="003D221E"/>
    <w:rsid w:val="003D3EA4"/>
    <w:rsid w:val="003D47DB"/>
    <w:rsid w:val="003F6A0D"/>
    <w:rsid w:val="00401842"/>
    <w:rsid w:val="00410201"/>
    <w:rsid w:val="0041513F"/>
    <w:rsid w:val="00415F01"/>
    <w:rsid w:val="00417B0B"/>
    <w:rsid w:val="00417EFD"/>
    <w:rsid w:val="00421B19"/>
    <w:rsid w:val="00425214"/>
    <w:rsid w:val="00427EA7"/>
    <w:rsid w:val="00453E9A"/>
    <w:rsid w:val="00456360"/>
    <w:rsid w:val="004600DC"/>
    <w:rsid w:val="00460495"/>
    <w:rsid w:val="00460988"/>
    <w:rsid w:val="004658D6"/>
    <w:rsid w:val="00480077"/>
    <w:rsid w:val="00483E88"/>
    <w:rsid w:val="004870B9"/>
    <w:rsid w:val="00497EAF"/>
    <w:rsid w:val="004A0307"/>
    <w:rsid w:val="004A3334"/>
    <w:rsid w:val="004B0E0B"/>
    <w:rsid w:val="004C44C3"/>
    <w:rsid w:val="004C4C58"/>
    <w:rsid w:val="004C5C3E"/>
    <w:rsid w:val="004D0826"/>
    <w:rsid w:val="004E1975"/>
    <w:rsid w:val="004E4AE6"/>
    <w:rsid w:val="004E7818"/>
    <w:rsid w:val="004F012B"/>
    <w:rsid w:val="004F3B83"/>
    <w:rsid w:val="004F5444"/>
    <w:rsid w:val="005252C9"/>
    <w:rsid w:val="0052622E"/>
    <w:rsid w:val="00526BBB"/>
    <w:rsid w:val="00536EFD"/>
    <w:rsid w:val="00542F79"/>
    <w:rsid w:val="00553A10"/>
    <w:rsid w:val="00560E73"/>
    <w:rsid w:val="005645F5"/>
    <w:rsid w:val="005652A4"/>
    <w:rsid w:val="00566298"/>
    <w:rsid w:val="00567A05"/>
    <w:rsid w:val="00580BEF"/>
    <w:rsid w:val="005863F4"/>
    <w:rsid w:val="00596212"/>
    <w:rsid w:val="005A2CD0"/>
    <w:rsid w:val="005A533C"/>
    <w:rsid w:val="005A5B86"/>
    <w:rsid w:val="005A727A"/>
    <w:rsid w:val="005B517A"/>
    <w:rsid w:val="005B6503"/>
    <w:rsid w:val="005D028C"/>
    <w:rsid w:val="005D10B8"/>
    <w:rsid w:val="005D6B68"/>
    <w:rsid w:val="005D6FF4"/>
    <w:rsid w:val="005F2A94"/>
    <w:rsid w:val="005F3621"/>
    <w:rsid w:val="005F6866"/>
    <w:rsid w:val="006049D5"/>
    <w:rsid w:val="00605DFF"/>
    <w:rsid w:val="006065DB"/>
    <w:rsid w:val="00611722"/>
    <w:rsid w:val="006125C3"/>
    <w:rsid w:val="00622788"/>
    <w:rsid w:val="006265D6"/>
    <w:rsid w:val="006325B5"/>
    <w:rsid w:val="00643D55"/>
    <w:rsid w:val="00646E83"/>
    <w:rsid w:val="006513DE"/>
    <w:rsid w:val="006575CE"/>
    <w:rsid w:val="00657FA3"/>
    <w:rsid w:val="006618CD"/>
    <w:rsid w:val="0066458E"/>
    <w:rsid w:val="0066582D"/>
    <w:rsid w:val="00682EEB"/>
    <w:rsid w:val="0069137E"/>
    <w:rsid w:val="0069404B"/>
    <w:rsid w:val="00694080"/>
    <w:rsid w:val="006A2246"/>
    <w:rsid w:val="006D08E5"/>
    <w:rsid w:val="006D2A4E"/>
    <w:rsid w:val="006D374B"/>
    <w:rsid w:val="006D4116"/>
    <w:rsid w:val="006D4F2C"/>
    <w:rsid w:val="006E249A"/>
    <w:rsid w:val="007036DD"/>
    <w:rsid w:val="0070440E"/>
    <w:rsid w:val="007057C5"/>
    <w:rsid w:val="007206CE"/>
    <w:rsid w:val="00720E1A"/>
    <w:rsid w:val="007336EC"/>
    <w:rsid w:val="007637A1"/>
    <w:rsid w:val="00770E5F"/>
    <w:rsid w:val="007971FD"/>
    <w:rsid w:val="00797939"/>
    <w:rsid w:val="007A1659"/>
    <w:rsid w:val="007A3059"/>
    <w:rsid w:val="007A54D7"/>
    <w:rsid w:val="007B4223"/>
    <w:rsid w:val="007B66AC"/>
    <w:rsid w:val="007C4334"/>
    <w:rsid w:val="007E1912"/>
    <w:rsid w:val="007E3843"/>
    <w:rsid w:val="007F297A"/>
    <w:rsid w:val="0080161E"/>
    <w:rsid w:val="00826F30"/>
    <w:rsid w:val="00840EFC"/>
    <w:rsid w:val="00844C15"/>
    <w:rsid w:val="00855A76"/>
    <w:rsid w:val="00865E50"/>
    <w:rsid w:val="00870888"/>
    <w:rsid w:val="00885895"/>
    <w:rsid w:val="00895491"/>
    <w:rsid w:val="008A40A2"/>
    <w:rsid w:val="008B2EA1"/>
    <w:rsid w:val="008B56BA"/>
    <w:rsid w:val="008D15CD"/>
    <w:rsid w:val="008E0DCE"/>
    <w:rsid w:val="008F15E2"/>
    <w:rsid w:val="008F1A86"/>
    <w:rsid w:val="008F736B"/>
    <w:rsid w:val="0090478A"/>
    <w:rsid w:val="00916AD0"/>
    <w:rsid w:val="0092067B"/>
    <w:rsid w:val="009605BB"/>
    <w:rsid w:val="00972CD8"/>
    <w:rsid w:val="009908BB"/>
    <w:rsid w:val="009976A0"/>
    <w:rsid w:val="009A3A89"/>
    <w:rsid w:val="009A3ABC"/>
    <w:rsid w:val="009A48D3"/>
    <w:rsid w:val="009A6D85"/>
    <w:rsid w:val="009C03EE"/>
    <w:rsid w:val="009D065A"/>
    <w:rsid w:val="009D35CF"/>
    <w:rsid w:val="00A02249"/>
    <w:rsid w:val="00A10FDD"/>
    <w:rsid w:val="00A36AEE"/>
    <w:rsid w:val="00A45131"/>
    <w:rsid w:val="00A517B3"/>
    <w:rsid w:val="00A52982"/>
    <w:rsid w:val="00A6028D"/>
    <w:rsid w:val="00A62142"/>
    <w:rsid w:val="00A62F85"/>
    <w:rsid w:val="00A77575"/>
    <w:rsid w:val="00A92857"/>
    <w:rsid w:val="00AA530B"/>
    <w:rsid w:val="00AB5063"/>
    <w:rsid w:val="00AB747C"/>
    <w:rsid w:val="00AD6A39"/>
    <w:rsid w:val="00AE3C5F"/>
    <w:rsid w:val="00AE4023"/>
    <w:rsid w:val="00AF5442"/>
    <w:rsid w:val="00B06D55"/>
    <w:rsid w:val="00B14BE2"/>
    <w:rsid w:val="00B15D39"/>
    <w:rsid w:val="00B20511"/>
    <w:rsid w:val="00B22F13"/>
    <w:rsid w:val="00B31B5F"/>
    <w:rsid w:val="00B43D49"/>
    <w:rsid w:val="00B50AD4"/>
    <w:rsid w:val="00B6604B"/>
    <w:rsid w:val="00B70C46"/>
    <w:rsid w:val="00B76044"/>
    <w:rsid w:val="00B93DDF"/>
    <w:rsid w:val="00BA1E52"/>
    <w:rsid w:val="00BA558B"/>
    <w:rsid w:val="00BB01D5"/>
    <w:rsid w:val="00BB470F"/>
    <w:rsid w:val="00BD0B69"/>
    <w:rsid w:val="00BD211C"/>
    <w:rsid w:val="00BD66C6"/>
    <w:rsid w:val="00BE7D2E"/>
    <w:rsid w:val="00BF4864"/>
    <w:rsid w:val="00C05BBA"/>
    <w:rsid w:val="00C07EB5"/>
    <w:rsid w:val="00C10D67"/>
    <w:rsid w:val="00C20BC9"/>
    <w:rsid w:val="00C2393A"/>
    <w:rsid w:val="00C2445A"/>
    <w:rsid w:val="00C25E2E"/>
    <w:rsid w:val="00C26D20"/>
    <w:rsid w:val="00C41D10"/>
    <w:rsid w:val="00C44008"/>
    <w:rsid w:val="00C55616"/>
    <w:rsid w:val="00C65940"/>
    <w:rsid w:val="00C70AB9"/>
    <w:rsid w:val="00C76999"/>
    <w:rsid w:val="00C80B6A"/>
    <w:rsid w:val="00C8150F"/>
    <w:rsid w:val="00C93C81"/>
    <w:rsid w:val="00C95E5F"/>
    <w:rsid w:val="00CA1F6F"/>
    <w:rsid w:val="00CA47E5"/>
    <w:rsid w:val="00CA6CDD"/>
    <w:rsid w:val="00CC0CEB"/>
    <w:rsid w:val="00CD7846"/>
    <w:rsid w:val="00CE20D7"/>
    <w:rsid w:val="00CF1D1B"/>
    <w:rsid w:val="00D14A70"/>
    <w:rsid w:val="00D164AA"/>
    <w:rsid w:val="00D17EC4"/>
    <w:rsid w:val="00D376CD"/>
    <w:rsid w:val="00D55E3E"/>
    <w:rsid w:val="00D77B2D"/>
    <w:rsid w:val="00D826F9"/>
    <w:rsid w:val="00DA11DA"/>
    <w:rsid w:val="00DA404A"/>
    <w:rsid w:val="00DB2D7B"/>
    <w:rsid w:val="00DB76B5"/>
    <w:rsid w:val="00DC1DE8"/>
    <w:rsid w:val="00DE0F9F"/>
    <w:rsid w:val="00DF252B"/>
    <w:rsid w:val="00DF6BBC"/>
    <w:rsid w:val="00DF7EE7"/>
    <w:rsid w:val="00E03C9F"/>
    <w:rsid w:val="00E069C7"/>
    <w:rsid w:val="00E1125D"/>
    <w:rsid w:val="00E23DC5"/>
    <w:rsid w:val="00E342B8"/>
    <w:rsid w:val="00E46863"/>
    <w:rsid w:val="00E46B6A"/>
    <w:rsid w:val="00E503A7"/>
    <w:rsid w:val="00E51C20"/>
    <w:rsid w:val="00E541C6"/>
    <w:rsid w:val="00E72334"/>
    <w:rsid w:val="00E930B5"/>
    <w:rsid w:val="00E96B0F"/>
    <w:rsid w:val="00EA1F81"/>
    <w:rsid w:val="00EA3B44"/>
    <w:rsid w:val="00EA446E"/>
    <w:rsid w:val="00EA714E"/>
    <w:rsid w:val="00EC2D41"/>
    <w:rsid w:val="00F050BC"/>
    <w:rsid w:val="00F071C9"/>
    <w:rsid w:val="00F2375D"/>
    <w:rsid w:val="00F37C2C"/>
    <w:rsid w:val="00F666F0"/>
    <w:rsid w:val="00F67AD6"/>
    <w:rsid w:val="00F85FC4"/>
    <w:rsid w:val="00F86A3E"/>
    <w:rsid w:val="00F95B4A"/>
    <w:rsid w:val="00FA18D8"/>
    <w:rsid w:val="00FA3BEF"/>
    <w:rsid w:val="00FB2DBD"/>
    <w:rsid w:val="00FB3061"/>
    <w:rsid w:val="00FB42FF"/>
    <w:rsid w:val="00FC5196"/>
    <w:rsid w:val="00FD06C6"/>
    <w:rsid w:val="00FE13F3"/>
    <w:rsid w:val="00FE510C"/>
    <w:rsid w:val="00FE7C04"/>
    <w:rsid w:val="00FF3081"/>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C7D0"/>
  <w15:docId w15:val="{46253191-7688-4179-9DAA-4B8C79C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60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495"/>
    <w:rPr>
      <w:b/>
      <w:bCs/>
    </w:rPr>
  </w:style>
  <w:style w:type="paragraph" w:customStyle="1" w:styleId="bodytext301">
    <w:name w:val="bodytext301"/>
    <w:basedOn w:val="Normal"/>
    <w:rsid w:val="004604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5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B6A"/>
    <w:pPr>
      <w:ind w:left="720"/>
      <w:contextualSpacing/>
    </w:pPr>
  </w:style>
  <w:style w:type="paragraph" w:styleId="Header">
    <w:name w:val="header"/>
    <w:basedOn w:val="Normal"/>
    <w:link w:val="HeaderChar"/>
    <w:uiPriority w:val="99"/>
    <w:semiHidden/>
    <w:unhideWhenUsed/>
    <w:rsid w:val="00306B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6B3C"/>
  </w:style>
  <w:style w:type="character" w:styleId="Hyperlink">
    <w:name w:val="Hyperlink"/>
    <w:basedOn w:val="DefaultParagraphFont"/>
    <w:uiPriority w:val="99"/>
    <w:unhideWhenUsed/>
    <w:rsid w:val="00F050BC"/>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04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54BD-C3CC-40D8-AC19-B4EB5CCF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1591</Words>
  <Characters>9071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2024-01-26T09:44:00Z</cp:lastPrinted>
  <dcterms:created xsi:type="dcterms:W3CDTF">2021-08-14T03:52:00Z</dcterms:created>
  <dcterms:modified xsi:type="dcterms:W3CDTF">2024-01-26T10:00:00Z</dcterms:modified>
</cp:coreProperties>
</file>