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0E97" w14:textId="77777777" w:rsidR="00971338" w:rsidRPr="00237187" w:rsidRDefault="00971338" w:rsidP="00971338">
      <w:pPr>
        <w:pageBreakBefore/>
        <w:spacing w:line="240" w:lineRule="auto"/>
        <w:jc w:val="center"/>
        <w:rPr>
          <w:rFonts w:ascii="Arial" w:hAnsi="Arial" w:cs="Arial"/>
          <w:b/>
          <w:sz w:val="28"/>
          <w:szCs w:val="28"/>
        </w:rPr>
      </w:pPr>
      <w:r w:rsidRPr="00237187">
        <w:rPr>
          <w:rFonts w:ascii="Arial" w:hAnsi="Arial" w:cs="Arial"/>
          <w:b/>
          <w:sz w:val="28"/>
          <w:szCs w:val="28"/>
        </w:rPr>
        <w:t>NHÀ XUẤT BẢN GIÁO DỤC VIỆT NAM</w:t>
      </w:r>
    </w:p>
    <w:p w14:paraId="52959471" w14:textId="77777777" w:rsidR="00971338" w:rsidRPr="00237187" w:rsidRDefault="00971338" w:rsidP="00971338">
      <w:pPr>
        <w:spacing w:line="240" w:lineRule="auto"/>
        <w:jc w:val="center"/>
        <w:rPr>
          <w:rFonts w:ascii="Arial" w:hAnsi="Arial" w:cs="Arial"/>
          <w:sz w:val="80"/>
          <w:szCs w:val="80"/>
        </w:rPr>
      </w:pPr>
    </w:p>
    <w:p w14:paraId="4F6C87DE" w14:textId="77777777" w:rsidR="00971338" w:rsidRPr="00237187" w:rsidRDefault="00971338" w:rsidP="00971338">
      <w:pPr>
        <w:spacing w:line="240" w:lineRule="auto"/>
        <w:jc w:val="center"/>
        <w:rPr>
          <w:rFonts w:ascii="Arial" w:hAnsi="Arial" w:cs="Arial"/>
          <w:sz w:val="80"/>
          <w:szCs w:val="80"/>
        </w:rPr>
      </w:pPr>
    </w:p>
    <w:p w14:paraId="11A5412B" w14:textId="77777777" w:rsidR="00971338" w:rsidRPr="00237187" w:rsidRDefault="00971338" w:rsidP="00971338">
      <w:pPr>
        <w:spacing w:line="240" w:lineRule="auto"/>
        <w:jc w:val="center"/>
        <w:rPr>
          <w:rFonts w:ascii="Arial" w:hAnsi="Arial" w:cs="Arial"/>
          <w:sz w:val="80"/>
          <w:szCs w:val="80"/>
        </w:rPr>
      </w:pPr>
      <w:r w:rsidRPr="00237187">
        <w:rPr>
          <w:rFonts w:ascii="Arial" w:hAnsi="Arial" w:cs="Arial"/>
          <w:sz w:val="80"/>
          <w:szCs w:val="80"/>
        </w:rPr>
        <w:t xml:space="preserve"> </w:t>
      </w:r>
    </w:p>
    <w:p w14:paraId="0BC1C938" w14:textId="77777777" w:rsidR="00971338" w:rsidRPr="00237187" w:rsidRDefault="00971338" w:rsidP="00971338">
      <w:pPr>
        <w:spacing w:line="240" w:lineRule="auto"/>
        <w:jc w:val="center"/>
        <w:rPr>
          <w:rFonts w:ascii="Arial" w:hAnsi="Arial" w:cs="Arial"/>
          <w:b/>
          <w:bCs/>
          <w:sz w:val="72"/>
          <w:szCs w:val="72"/>
        </w:rPr>
      </w:pPr>
      <w:r w:rsidRPr="00237187">
        <w:rPr>
          <w:rFonts w:ascii="Arial" w:hAnsi="Arial" w:cs="Arial"/>
          <w:b/>
          <w:bCs/>
          <w:sz w:val="72"/>
          <w:szCs w:val="72"/>
        </w:rPr>
        <w:t>PHÂN PHỐI CHƯƠNG TRÌNH</w:t>
      </w:r>
    </w:p>
    <w:p w14:paraId="24511E78" w14:textId="61A563B7" w:rsidR="00971338" w:rsidRPr="00237187" w:rsidRDefault="00971338" w:rsidP="00971338">
      <w:pPr>
        <w:spacing w:before="200" w:line="240" w:lineRule="auto"/>
        <w:jc w:val="center"/>
        <w:rPr>
          <w:rFonts w:ascii="Arial" w:hAnsi="Arial" w:cs="Arial"/>
          <w:b/>
          <w:bCs/>
          <w:sz w:val="72"/>
          <w:szCs w:val="72"/>
        </w:rPr>
      </w:pPr>
      <w:r w:rsidRPr="00237187">
        <w:rPr>
          <w:rFonts w:ascii="Arial" w:hAnsi="Arial" w:cs="Arial"/>
          <w:b/>
          <w:bCs/>
          <w:sz w:val="72"/>
          <w:szCs w:val="72"/>
        </w:rPr>
        <w:t>MÔN NGỮ VĂN LỚP 11</w:t>
      </w:r>
    </w:p>
    <w:p w14:paraId="2E37D643" w14:textId="4341D638" w:rsidR="00971338" w:rsidRPr="00237187" w:rsidRDefault="00971338" w:rsidP="00971338">
      <w:pPr>
        <w:spacing w:before="200" w:line="240" w:lineRule="auto"/>
        <w:jc w:val="center"/>
        <w:rPr>
          <w:rFonts w:ascii="Arial" w:hAnsi="Arial" w:cs="Arial"/>
          <w:b/>
          <w:sz w:val="28"/>
          <w:szCs w:val="28"/>
        </w:rPr>
      </w:pPr>
      <w:r w:rsidRPr="00237187">
        <w:rPr>
          <w:rFonts w:ascii="Arial" w:hAnsi="Arial" w:cs="Arial"/>
          <w:sz w:val="40"/>
          <w:szCs w:val="40"/>
          <w:lang w:val="es-ES"/>
        </w:rPr>
        <w:t>KẾT NỐI TRI THỨC VỚI CUỘC SỐNG</w:t>
      </w:r>
    </w:p>
    <w:p w14:paraId="2F239B5D" w14:textId="77777777" w:rsidR="00971338" w:rsidRPr="00237187" w:rsidRDefault="00971338" w:rsidP="00971338">
      <w:pPr>
        <w:spacing w:line="240" w:lineRule="auto"/>
        <w:jc w:val="center"/>
        <w:rPr>
          <w:rFonts w:ascii="Arial" w:hAnsi="Arial" w:cs="Arial"/>
          <w:b/>
          <w:sz w:val="28"/>
          <w:szCs w:val="28"/>
        </w:rPr>
      </w:pPr>
    </w:p>
    <w:p w14:paraId="040BFC28" w14:textId="77777777" w:rsidR="00971338" w:rsidRPr="00237187" w:rsidRDefault="00971338" w:rsidP="00971338">
      <w:pPr>
        <w:spacing w:line="240" w:lineRule="auto"/>
        <w:jc w:val="center"/>
        <w:rPr>
          <w:rFonts w:ascii="Arial" w:hAnsi="Arial" w:cs="Arial"/>
          <w:b/>
          <w:sz w:val="28"/>
          <w:szCs w:val="28"/>
        </w:rPr>
      </w:pPr>
    </w:p>
    <w:p w14:paraId="5AD534F0" w14:textId="77777777" w:rsidR="00971338" w:rsidRPr="00237187" w:rsidRDefault="00971338" w:rsidP="00971338">
      <w:pPr>
        <w:spacing w:line="240" w:lineRule="auto"/>
        <w:jc w:val="center"/>
        <w:rPr>
          <w:rFonts w:ascii="Arial" w:hAnsi="Arial" w:cs="Arial"/>
          <w:b/>
          <w:sz w:val="28"/>
          <w:szCs w:val="28"/>
        </w:rPr>
      </w:pPr>
    </w:p>
    <w:p w14:paraId="405CD40C" w14:textId="77777777" w:rsidR="00971338" w:rsidRPr="00237187" w:rsidRDefault="00971338" w:rsidP="00971338">
      <w:pPr>
        <w:spacing w:line="240" w:lineRule="auto"/>
        <w:jc w:val="center"/>
        <w:rPr>
          <w:rFonts w:ascii="Arial" w:hAnsi="Arial" w:cs="Arial"/>
          <w:b/>
          <w:sz w:val="28"/>
          <w:szCs w:val="28"/>
        </w:rPr>
      </w:pPr>
    </w:p>
    <w:p w14:paraId="443FA9AD" w14:textId="77777777" w:rsidR="00971338" w:rsidRPr="00237187" w:rsidRDefault="00971338" w:rsidP="00971338">
      <w:pPr>
        <w:spacing w:line="240" w:lineRule="auto"/>
        <w:jc w:val="center"/>
        <w:rPr>
          <w:rFonts w:ascii="Arial" w:hAnsi="Arial" w:cs="Arial"/>
          <w:b/>
          <w:sz w:val="28"/>
          <w:szCs w:val="28"/>
        </w:rPr>
      </w:pPr>
    </w:p>
    <w:p w14:paraId="595D191A" w14:textId="77777777" w:rsidR="00971338" w:rsidRPr="00237187" w:rsidRDefault="00971338" w:rsidP="00971338">
      <w:pPr>
        <w:spacing w:line="240" w:lineRule="auto"/>
        <w:jc w:val="center"/>
        <w:rPr>
          <w:rFonts w:ascii="Arial" w:hAnsi="Arial" w:cs="Arial"/>
          <w:b/>
          <w:sz w:val="28"/>
          <w:szCs w:val="28"/>
        </w:rPr>
      </w:pPr>
    </w:p>
    <w:p w14:paraId="4CFCCF87" w14:textId="6398F0AE" w:rsidR="007D251C" w:rsidRPr="00237187" w:rsidRDefault="00971338" w:rsidP="00971338">
      <w:pPr>
        <w:spacing w:after="80" w:line="288" w:lineRule="auto"/>
        <w:jc w:val="center"/>
        <w:rPr>
          <w:rFonts w:ascii="Times New Roman" w:hAnsi="Times New Roman"/>
          <w:b/>
          <w:sz w:val="28"/>
          <w:szCs w:val="28"/>
        </w:rPr>
      </w:pPr>
      <w:r w:rsidRPr="00237187">
        <w:rPr>
          <w:rFonts w:ascii="Arial" w:hAnsi="Arial" w:cs="Arial"/>
        </w:rPr>
        <w:br w:type="page"/>
      </w:r>
      <w:r w:rsidR="007D251C" w:rsidRPr="00237187">
        <w:rPr>
          <w:rFonts w:ascii="Times New Roman" w:hAnsi="Times New Roman"/>
          <w:b/>
          <w:sz w:val="28"/>
          <w:szCs w:val="28"/>
        </w:rPr>
        <w:lastRenderedPageBreak/>
        <w:t>PHÂN PHỐI CHƯƠNG TRÌNH VÀ DỰ KIẾN KẾ HOẠCH DẠY HỌC</w:t>
      </w:r>
    </w:p>
    <w:p w14:paraId="19B25632" w14:textId="6C0709BD" w:rsidR="007D251C" w:rsidRPr="0078493A" w:rsidRDefault="007D251C" w:rsidP="007D251C">
      <w:pPr>
        <w:spacing w:after="240" w:line="288" w:lineRule="auto"/>
        <w:jc w:val="center"/>
        <w:rPr>
          <w:rFonts w:ascii="Times New Roman" w:hAnsi="Times New Roman"/>
          <w:b/>
          <w:sz w:val="28"/>
          <w:szCs w:val="28"/>
        </w:rPr>
      </w:pPr>
      <w:r w:rsidRPr="00237187">
        <w:rPr>
          <w:rFonts w:ascii="Times New Roman" w:hAnsi="Times New Roman"/>
          <w:b/>
          <w:sz w:val="28"/>
          <w:szCs w:val="28"/>
        </w:rPr>
        <w:t xml:space="preserve">SÁCH GIÁO KHOA MÔN </w:t>
      </w:r>
      <w:r w:rsidRPr="0078493A">
        <w:rPr>
          <w:rFonts w:ascii="Times New Roman" w:hAnsi="Times New Roman"/>
          <w:b/>
          <w:sz w:val="28"/>
          <w:szCs w:val="28"/>
        </w:rPr>
        <w:t>NGỮ VĂN LỚP 11</w:t>
      </w:r>
      <w:bookmarkStart w:id="0" w:name="_GoBack"/>
      <w:bookmarkEnd w:id="0"/>
    </w:p>
    <w:p w14:paraId="44710C3A" w14:textId="77777777" w:rsidR="007C7163" w:rsidRPr="00237187" w:rsidRDefault="007C7163" w:rsidP="007C716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500"/>
        <w:gridCol w:w="7380"/>
      </w:tblGrid>
      <w:tr w:rsidR="007C7163" w:rsidRPr="00237187" w14:paraId="00C20E49" w14:textId="77777777" w:rsidTr="00AD090A">
        <w:tc>
          <w:tcPr>
            <w:tcW w:w="985" w:type="dxa"/>
            <w:shd w:val="clear" w:color="auto" w:fill="auto"/>
          </w:tcPr>
          <w:p w14:paraId="3FEEEFD3" w14:textId="77777777" w:rsidR="007C7163" w:rsidRPr="00237187" w:rsidRDefault="007C7163" w:rsidP="00AD090A">
            <w:pPr>
              <w:spacing w:before="100" w:after="100" w:line="300" w:lineRule="auto"/>
              <w:jc w:val="center"/>
              <w:rPr>
                <w:rFonts w:ascii="Times New Roman" w:hAnsi="Times New Roman"/>
                <w:b/>
                <w:sz w:val="24"/>
                <w:szCs w:val="24"/>
              </w:rPr>
            </w:pPr>
            <w:r w:rsidRPr="00237187">
              <w:rPr>
                <w:rFonts w:ascii="Times New Roman" w:hAnsi="Times New Roman"/>
                <w:b/>
                <w:sz w:val="24"/>
                <w:szCs w:val="24"/>
              </w:rPr>
              <w:t>STT</w:t>
            </w:r>
          </w:p>
        </w:tc>
        <w:tc>
          <w:tcPr>
            <w:tcW w:w="4500" w:type="dxa"/>
            <w:shd w:val="clear" w:color="auto" w:fill="auto"/>
          </w:tcPr>
          <w:p w14:paraId="4C735AED" w14:textId="77777777" w:rsidR="007C7163" w:rsidRPr="00237187" w:rsidRDefault="007C7163" w:rsidP="00AD090A">
            <w:pPr>
              <w:spacing w:before="100" w:after="100" w:line="300" w:lineRule="auto"/>
              <w:jc w:val="center"/>
              <w:rPr>
                <w:rFonts w:ascii="Times New Roman" w:hAnsi="Times New Roman"/>
                <w:b/>
                <w:sz w:val="24"/>
                <w:szCs w:val="24"/>
              </w:rPr>
            </w:pPr>
            <w:r w:rsidRPr="00237187">
              <w:rPr>
                <w:rFonts w:ascii="Times New Roman" w:hAnsi="Times New Roman"/>
                <w:b/>
                <w:sz w:val="24"/>
                <w:szCs w:val="24"/>
              </w:rPr>
              <w:t>Tên bài</w:t>
            </w:r>
          </w:p>
        </w:tc>
        <w:tc>
          <w:tcPr>
            <w:tcW w:w="7380" w:type="dxa"/>
            <w:shd w:val="clear" w:color="auto" w:fill="auto"/>
          </w:tcPr>
          <w:p w14:paraId="007417CF" w14:textId="77777777" w:rsidR="007C7163" w:rsidRPr="00237187" w:rsidRDefault="007C7163" w:rsidP="00AD090A">
            <w:pPr>
              <w:spacing w:before="100" w:after="100" w:line="300" w:lineRule="auto"/>
              <w:jc w:val="center"/>
              <w:rPr>
                <w:rFonts w:ascii="Times New Roman" w:hAnsi="Times New Roman"/>
                <w:b/>
                <w:sz w:val="24"/>
                <w:szCs w:val="24"/>
              </w:rPr>
            </w:pPr>
            <w:r w:rsidRPr="00237187">
              <w:rPr>
                <w:rFonts w:ascii="Times New Roman" w:hAnsi="Times New Roman"/>
                <w:b/>
                <w:sz w:val="24"/>
                <w:szCs w:val="24"/>
              </w:rPr>
              <w:t>Số tiết</w:t>
            </w:r>
          </w:p>
        </w:tc>
      </w:tr>
      <w:tr w:rsidR="00971338" w:rsidRPr="00237187" w14:paraId="223886FE" w14:textId="77777777" w:rsidTr="00AF3916">
        <w:tc>
          <w:tcPr>
            <w:tcW w:w="12865" w:type="dxa"/>
            <w:gridSpan w:val="3"/>
            <w:shd w:val="clear" w:color="auto" w:fill="auto"/>
          </w:tcPr>
          <w:p w14:paraId="38B8BD07" w14:textId="4FEB4AA3" w:rsidR="00971338" w:rsidRPr="00237187" w:rsidRDefault="00971338" w:rsidP="00AD090A">
            <w:pPr>
              <w:spacing w:before="100" w:after="100" w:line="300" w:lineRule="auto"/>
              <w:jc w:val="center"/>
              <w:rPr>
                <w:rFonts w:ascii="Times New Roman" w:hAnsi="Times New Roman"/>
                <w:b/>
                <w:sz w:val="24"/>
                <w:szCs w:val="24"/>
              </w:rPr>
            </w:pPr>
            <w:r w:rsidRPr="00237187">
              <w:rPr>
                <w:rFonts w:ascii="Times New Roman" w:hAnsi="Times New Roman"/>
                <w:b/>
                <w:sz w:val="24"/>
                <w:szCs w:val="24"/>
              </w:rPr>
              <w:t>HỌC KÌ I</w:t>
            </w:r>
          </w:p>
        </w:tc>
      </w:tr>
      <w:tr w:rsidR="007C7163" w:rsidRPr="00237187" w14:paraId="175A6D54" w14:textId="77777777" w:rsidTr="00AD090A">
        <w:tc>
          <w:tcPr>
            <w:tcW w:w="985" w:type="dxa"/>
            <w:shd w:val="clear" w:color="auto" w:fill="auto"/>
          </w:tcPr>
          <w:p w14:paraId="2FAAAED5" w14:textId="1685F3A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1</w:t>
            </w:r>
          </w:p>
        </w:tc>
        <w:tc>
          <w:tcPr>
            <w:tcW w:w="4500" w:type="dxa"/>
            <w:shd w:val="clear" w:color="auto" w:fill="auto"/>
          </w:tcPr>
          <w:p w14:paraId="4201FC14" w14:textId="10B80E78" w:rsidR="007C7163" w:rsidRPr="00237187" w:rsidRDefault="00870C70" w:rsidP="00AD090A">
            <w:pPr>
              <w:spacing w:before="120" w:after="120" w:line="240" w:lineRule="auto"/>
              <w:rPr>
                <w:rFonts w:ascii="Times New Roman" w:hAnsi="Times New Roman"/>
                <w:b/>
                <w:sz w:val="24"/>
                <w:szCs w:val="24"/>
              </w:rPr>
            </w:pPr>
            <w:r w:rsidRPr="00237187">
              <w:rPr>
                <w:rFonts w:ascii="Times New Roman" w:hAnsi="Times New Roman"/>
                <w:iCs/>
                <w:sz w:val="24"/>
                <w:szCs w:val="24"/>
              </w:rPr>
              <w:t>Câu chuyện và điểm nhìn</w:t>
            </w:r>
            <w:r w:rsidR="007C7163" w:rsidRPr="00237187">
              <w:rPr>
                <w:rFonts w:ascii="Times New Roman" w:hAnsi="Times New Roman"/>
                <w:iCs/>
                <w:sz w:val="24"/>
                <w:szCs w:val="24"/>
              </w:rPr>
              <w:t xml:space="preserve"> trong truyện kể</w:t>
            </w:r>
          </w:p>
        </w:tc>
        <w:tc>
          <w:tcPr>
            <w:tcW w:w="7380" w:type="dxa"/>
            <w:shd w:val="clear" w:color="auto" w:fill="auto"/>
          </w:tcPr>
          <w:p w14:paraId="61305C86" w14:textId="119261A1" w:rsidR="007C7163" w:rsidRPr="00AB4C49" w:rsidRDefault="007C7163" w:rsidP="00A0601D">
            <w:pPr>
              <w:spacing w:before="120" w:after="120" w:line="240" w:lineRule="auto"/>
              <w:rPr>
                <w:rFonts w:ascii="Times New Roman" w:hAnsi="Times New Roman"/>
                <w:sz w:val="24"/>
                <w:szCs w:val="24"/>
                <w:highlight w:val="yellow"/>
                <w:lang w:val="vi-VN"/>
              </w:rPr>
            </w:pPr>
            <w:r w:rsidRPr="00AB74C6">
              <w:rPr>
                <w:rFonts w:ascii="Times New Roman" w:hAnsi="Times New Roman"/>
                <w:b/>
                <w:sz w:val="24"/>
                <w:szCs w:val="24"/>
              </w:rPr>
              <w:t>1</w:t>
            </w:r>
            <w:r w:rsidR="008858A2" w:rsidRPr="00AB74C6">
              <w:rPr>
                <w:rFonts w:ascii="Times New Roman" w:hAnsi="Times New Roman"/>
                <w:b/>
                <w:sz w:val="24"/>
                <w:szCs w:val="24"/>
              </w:rPr>
              <w:t>1</w:t>
            </w:r>
            <w:r w:rsidRPr="00AB74C6">
              <w:rPr>
                <w:rFonts w:ascii="Times New Roman" w:hAnsi="Times New Roman"/>
                <w:b/>
                <w:sz w:val="24"/>
                <w:szCs w:val="24"/>
              </w:rPr>
              <w:t xml:space="preserve"> tiết</w:t>
            </w:r>
            <w:r w:rsidRPr="00AB74C6">
              <w:rPr>
                <w:rFonts w:ascii="Times New Roman" w:hAnsi="Times New Roman"/>
                <w:sz w:val="24"/>
                <w:szCs w:val="24"/>
                <w:lang w:val="vi-VN"/>
              </w:rPr>
              <w:t xml:space="preserve"> (</w:t>
            </w:r>
            <w:r w:rsidR="001D25EA" w:rsidRPr="00AB74C6">
              <w:rPr>
                <w:rFonts w:ascii="Times New Roman" w:hAnsi="Times New Roman"/>
                <w:sz w:val="24"/>
                <w:szCs w:val="24"/>
              </w:rPr>
              <w:t>6</w:t>
            </w:r>
            <w:r w:rsidRPr="00AB74C6">
              <w:rPr>
                <w:rFonts w:ascii="Times New Roman" w:hAnsi="Times New Roman"/>
                <w:sz w:val="24"/>
                <w:szCs w:val="24"/>
              </w:rPr>
              <w:t xml:space="preserve"> tiết đọc và 1 tiết tiếng Việt; </w:t>
            </w:r>
            <w:r w:rsidR="001D25EA" w:rsidRPr="00AB74C6">
              <w:rPr>
                <w:rFonts w:ascii="Times New Roman" w:hAnsi="Times New Roman"/>
                <w:sz w:val="24"/>
                <w:szCs w:val="24"/>
              </w:rPr>
              <w:t>3</w:t>
            </w:r>
            <w:r w:rsidRPr="00AB74C6">
              <w:rPr>
                <w:rFonts w:ascii="Times New Roman" w:hAnsi="Times New Roman"/>
                <w:sz w:val="24"/>
                <w:szCs w:val="24"/>
              </w:rPr>
              <w:t xml:space="preserve"> tiết</w:t>
            </w:r>
            <w:r w:rsidRPr="00AB74C6">
              <w:rPr>
                <w:rFonts w:ascii="Times New Roman" w:hAnsi="Times New Roman"/>
                <w:sz w:val="24"/>
                <w:szCs w:val="24"/>
                <w:lang w:val="vi-VN"/>
              </w:rPr>
              <w:t xml:space="preserve"> viết</w:t>
            </w:r>
            <w:r w:rsidRPr="00AB74C6">
              <w:rPr>
                <w:rFonts w:ascii="Times New Roman" w:hAnsi="Times New Roman"/>
                <w:sz w:val="24"/>
                <w:szCs w:val="24"/>
              </w:rPr>
              <w:t xml:space="preserve"> (1 tiết hướng dẫn viết, </w:t>
            </w:r>
            <w:r w:rsidR="001D25EA" w:rsidRPr="00AB74C6">
              <w:rPr>
                <w:rFonts w:ascii="Times New Roman" w:hAnsi="Times New Roman"/>
                <w:sz w:val="24"/>
                <w:szCs w:val="24"/>
              </w:rPr>
              <w:t xml:space="preserve">1 tiết viết tại lớp, </w:t>
            </w:r>
            <w:r w:rsidRPr="00AB74C6">
              <w:rPr>
                <w:rFonts w:ascii="Times New Roman" w:hAnsi="Times New Roman"/>
                <w:sz w:val="24"/>
                <w:szCs w:val="24"/>
              </w:rPr>
              <w:t xml:space="preserve">1 tiết trả bài); </w:t>
            </w:r>
            <w:r w:rsidRPr="00AB74C6">
              <w:rPr>
                <w:rFonts w:ascii="Times New Roman" w:hAnsi="Times New Roman"/>
                <w:sz w:val="24"/>
                <w:szCs w:val="24"/>
                <w:lang w:val="vi-VN"/>
              </w:rPr>
              <w:t>1 tiết nói và n</w:t>
            </w:r>
            <w:r w:rsidRPr="00AB74C6">
              <w:rPr>
                <w:rFonts w:ascii="Times New Roman" w:hAnsi="Times New Roman"/>
                <w:sz w:val="24"/>
                <w:szCs w:val="24"/>
              </w:rPr>
              <w:t>ghe</w:t>
            </w:r>
            <w:r w:rsidRPr="00AB74C6">
              <w:rPr>
                <w:rFonts w:ascii="Times New Roman" w:hAnsi="Times New Roman"/>
                <w:sz w:val="24"/>
                <w:szCs w:val="24"/>
                <w:lang w:val="vi-VN"/>
              </w:rPr>
              <w:t>)</w:t>
            </w:r>
          </w:p>
        </w:tc>
      </w:tr>
      <w:tr w:rsidR="007C7163" w:rsidRPr="00237187" w14:paraId="1656F8E7" w14:textId="77777777" w:rsidTr="00AD090A">
        <w:tc>
          <w:tcPr>
            <w:tcW w:w="985" w:type="dxa"/>
            <w:shd w:val="clear" w:color="auto" w:fill="auto"/>
          </w:tcPr>
          <w:p w14:paraId="0320F188"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2</w:t>
            </w:r>
          </w:p>
        </w:tc>
        <w:tc>
          <w:tcPr>
            <w:tcW w:w="4500" w:type="dxa"/>
            <w:shd w:val="clear" w:color="auto" w:fill="auto"/>
          </w:tcPr>
          <w:p w14:paraId="21DEA2DC" w14:textId="1F0BAA9F" w:rsidR="007C7163" w:rsidRPr="00237187" w:rsidRDefault="00870C70" w:rsidP="00AD090A">
            <w:pPr>
              <w:spacing w:before="120" w:after="120" w:line="240" w:lineRule="auto"/>
              <w:rPr>
                <w:rFonts w:ascii="Times New Roman" w:hAnsi="Times New Roman"/>
                <w:b/>
                <w:sz w:val="24"/>
                <w:szCs w:val="24"/>
              </w:rPr>
            </w:pPr>
            <w:r w:rsidRPr="00237187">
              <w:rPr>
                <w:rFonts w:ascii="Times New Roman" w:hAnsi="Times New Roman"/>
                <w:iCs/>
                <w:sz w:val="24"/>
                <w:szCs w:val="24"/>
              </w:rPr>
              <w:t>Cấu tứ và hình ảnh</w:t>
            </w:r>
            <w:r w:rsidR="007C7163" w:rsidRPr="00237187">
              <w:rPr>
                <w:rFonts w:ascii="Times New Roman" w:hAnsi="Times New Roman"/>
                <w:iCs/>
                <w:sz w:val="24"/>
                <w:szCs w:val="24"/>
              </w:rPr>
              <w:t xml:space="preserve"> trong thơ</w:t>
            </w:r>
            <w:r w:rsidRPr="00237187">
              <w:rPr>
                <w:rFonts w:ascii="Times New Roman" w:hAnsi="Times New Roman"/>
                <w:iCs/>
                <w:sz w:val="24"/>
                <w:szCs w:val="24"/>
              </w:rPr>
              <w:t xml:space="preserve"> trữ tình</w:t>
            </w:r>
          </w:p>
        </w:tc>
        <w:tc>
          <w:tcPr>
            <w:tcW w:w="7380" w:type="dxa"/>
            <w:shd w:val="clear" w:color="auto" w:fill="auto"/>
          </w:tcPr>
          <w:p w14:paraId="751A8B17" w14:textId="5B50766D" w:rsidR="007C7163" w:rsidRPr="00237187" w:rsidRDefault="007C7163" w:rsidP="00AD090A">
            <w:pPr>
              <w:shd w:val="clear" w:color="auto" w:fill="FFFFFF"/>
              <w:spacing w:before="120" w:after="120" w:line="360" w:lineRule="auto"/>
              <w:rPr>
                <w:rFonts w:ascii="Times New Roman" w:hAnsi="Times New Roman"/>
                <w:sz w:val="24"/>
                <w:szCs w:val="24"/>
                <w:lang w:val="vi-VN"/>
              </w:rPr>
            </w:pPr>
            <w:r w:rsidRPr="00237187">
              <w:rPr>
                <w:rFonts w:ascii="Times New Roman" w:hAnsi="Times New Roman"/>
                <w:b/>
                <w:sz w:val="24"/>
                <w:szCs w:val="24"/>
              </w:rPr>
              <w:t>11 tiết</w:t>
            </w:r>
            <w:r w:rsidRPr="00237187">
              <w:rPr>
                <w:rFonts w:ascii="Times New Roman" w:hAnsi="Times New Roman"/>
                <w:sz w:val="24"/>
                <w:szCs w:val="24"/>
                <w:lang w:val="vi-VN"/>
              </w:rPr>
              <w:t xml:space="preserve"> (</w:t>
            </w:r>
            <w:r w:rsidRPr="00237187">
              <w:rPr>
                <w:rFonts w:ascii="Times New Roman" w:hAnsi="Times New Roman"/>
                <w:sz w:val="24"/>
                <w:szCs w:val="24"/>
              </w:rPr>
              <w:t>7 tiết đọc và 1 tiết tiếng Việt; 2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r w:rsidRPr="00237187">
              <w:rPr>
                <w:rFonts w:ascii="Times New Roman" w:hAnsi="Times New Roman"/>
                <w:sz w:val="24"/>
                <w:szCs w:val="24"/>
                <w:lang w:val="vi-VN"/>
              </w:rPr>
              <w:t>)</w:t>
            </w:r>
          </w:p>
        </w:tc>
      </w:tr>
      <w:tr w:rsidR="007C7163" w:rsidRPr="00237187" w14:paraId="46BECFCF" w14:textId="77777777" w:rsidTr="00AD090A">
        <w:tc>
          <w:tcPr>
            <w:tcW w:w="985" w:type="dxa"/>
            <w:shd w:val="clear" w:color="auto" w:fill="auto"/>
          </w:tcPr>
          <w:p w14:paraId="21978006"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3</w:t>
            </w:r>
          </w:p>
        </w:tc>
        <w:tc>
          <w:tcPr>
            <w:tcW w:w="4500" w:type="dxa"/>
            <w:shd w:val="clear" w:color="auto" w:fill="auto"/>
          </w:tcPr>
          <w:p w14:paraId="4C17324E" w14:textId="0E384D2D" w:rsidR="007C7163" w:rsidRPr="00237187" w:rsidRDefault="007C7163" w:rsidP="00AD090A">
            <w:pPr>
              <w:spacing w:before="120" w:after="120" w:line="240" w:lineRule="auto"/>
              <w:rPr>
                <w:rFonts w:ascii="Times New Roman" w:hAnsi="Times New Roman"/>
                <w:b/>
                <w:sz w:val="24"/>
                <w:szCs w:val="24"/>
              </w:rPr>
            </w:pPr>
            <w:r w:rsidRPr="00237187">
              <w:rPr>
                <w:rFonts w:ascii="Times New Roman" w:hAnsi="Times New Roman"/>
                <w:iCs/>
                <w:sz w:val="24"/>
                <w:szCs w:val="24"/>
              </w:rPr>
              <w:t>Cấu trúc của văn bản nghị luận</w:t>
            </w:r>
          </w:p>
        </w:tc>
        <w:tc>
          <w:tcPr>
            <w:tcW w:w="7380" w:type="dxa"/>
            <w:shd w:val="clear" w:color="auto" w:fill="auto"/>
          </w:tcPr>
          <w:p w14:paraId="30F1C928" w14:textId="0D2193F6" w:rsidR="007C7163" w:rsidRPr="00237187" w:rsidRDefault="007C7163" w:rsidP="00AD090A">
            <w:pPr>
              <w:shd w:val="clear" w:color="auto" w:fill="FFFFFF"/>
              <w:spacing w:before="120" w:after="120" w:line="360" w:lineRule="auto"/>
              <w:rPr>
                <w:rFonts w:ascii="Times New Roman" w:hAnsi="Times New Roman"/>
                <w:sz w:val="24"/>
                <w:szCs w:val="24"/>
                <w:lang w:val="vi-VN"/>
              </w:rPr>
            </w:pPr>
            <w:r w:rsidRPr="00237187">
              <w:rPr>
                <w:rFonts w:ascii="Times New Roman" w:hAnsi="Times New Roman"/>
                <w:b/>
                <w:sz w:val="24"/>
                <w:szCs w:val="24"/>
              </w:rPr>
              <w:t>10 tiết</w:t>
            </w:r>
            <w:r w:rsidRPr="00237187">
              <w:rPr>
                <w:rFonts w:ascii="Times New Roman" w:hAnsi="Times New Roman"/>
                <w:sz w:val="24"/>
                <w:szCs w:val="24"/>
                <w:lang w:val="vi-VN"/>
              </w:rPr>
              <w:t xml:space="preserve"> (</w:t>
            </w:r>
            <w:r w:rsidRPr="00237187">
              <w:rPr>
                <w:rFonts w:ascii="Times New Roman" w:hAnsi="Times New Roman"/>
                <w:sz w:val="24"/>
                <w:szCs w:val="24"/>
              </w:rPr>
              <w:t>6 tiết đọc và 1 tiết tiếng Việt; 2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r w:rsidRPr="00237187">
              <w:rPr>
                <w:rFonts w:ascii="Times New Roman" w:hAnsi="Times New Roman"/>
                <w:sz w:val="24"/>
                <w:szCs w:val="24"/>
                <w:lang w:val="vi-VN"/>
              </w:rPr>
              <w:t>)</w:t>
            </w:r>
          </w:p>
        </w:tc>
      </w:tr>
      <w:tr w:rsidR="007C7163" w:rsidRPr="00237187" w14:paraId="40DFFC78" w14:textId="77777777" w:rsidTr="00AD090A">
        <w:tc>
          <w:tcPr>
            <w:tcW w:w="985" w:type="dxa"/>
            <w:shd w:val="clear" w:color="auto" w:fill="auto"/>
          </w:tcPr>
          <w:p w14:paraId="21370E98"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4</w:t>
            </w:r>
          </w:p>
        </w:tc>
        <w:tc>
          <w:tcPr>
            <w:tcW w:w="4500" w:type="dxa"/>
            <w:shd w:val="clear" w:color="auto" w:fill="auto"/>
          </w:tcPr>
          <w:p w14:paraId="5837A141" w14:textId="242DD05E" w:rsidR="007C7163" w:rsidRPr="00237187" w:rsidRDefault="00870C70" w:rsidP="00AD090A">
            <w:pPr>
              <w:spacing w:before="120" w:after="120" w:line="240" w:lineRule="auto"/>
              <w:rPr>
                <w:rFonts w:ascii="Times New Roman" w:hAnsi="Times New Roman"/>
                <w:b/>
                <w:sz w:val="24"/>
                <w:szCs w:val="24"/>
              </w:rPr>
            </w:pPr>
            <w:r w:rsidRPr="00237187">
              <w:rPr>
                <w:rFonts w:ascii="Times New Roman" w:hAnsi="Times New Roman"/>
                <w:iCs/>
                <w:sz w:val="24"/>
                <w:szCs w:val="24"/>
              </w:rPr>
              <w:t>T</w:t>
            </w:r>
            <w:r w:rsidR="007C7163" w:rsidRPr="00237187">
              <w:rPr>
                <w:rFonts w:ascii="Times New Roman" w:hAnsi="Times New Roman"/>
                <w:iCs/>
                <w:sz w:val="24"/>
                <w:szCs w:val="24"/>
              </w:rPr>
              <w:t>ự sự trong</w:t>
            </w:r>
            <w:r w:rsidRPr="00237187">
              <w:rPr>
                <w:rFonts w:ascii="Times New Roman" w:hAnsi="Times New Roman"/>
                <w:iCs/>
                <w:sz w:val="24"/>
                <w:szCs w:val="24"/>
              </w:rPr>
              <w:t xml:space="preserve"> truyện</w:t>
            </w:r>
            <w:r w:rsidR="007C7163" w:rsidRPr="00237187">
              <w:rPr>
                <w:rFonts w:ascii="Times New Roman" w:hAnsi="Times New Roman"/>
                <w:iCs/>
                <w:sz w:val="24"/>
                <w:szCs w:val="24"/>
              </w:rPr>
              <w:t xml:space="preserve"> thơ</w:t>
            </w:r>
            <w:r w:rsidRPr="00237187">
              <w:rPr>
                <w:rFonts w:ascii="Times New Roman" w:hAnsi="Times New Roman"/>
                <w:iCs/>
                <w:sz w:val="24"/>
                <w:szCs w:val="24"/>
              </w:rPr>
              <w:t xml:space="preserve"> </w:t>
            </w:r>
            <w:r w:rsidR="006261E5">
              <w:rPr>
                <w:rFonts w:ascii="Times New Roman" w:hAnsi="Times New Roman"/>
                <w:iCs/>
                <w:sz w:val="24"/>
                <w:szCs w:val="24"/>
              </w:rPr>
              <w:t xml:space="preserve">dân gian </w:t>
            </w:r>
            <w:r w:rsidRPr="00237187">
              <w:rPr>
                <w:rFonts w:ascii="Times New Roman" w:hAnsi="Times New Roman"/>
                <w:iCs/>
                <w:sz w:val="24"/>
                <w:szCs w:val="24"/>
              </w:rPr>
              <w:t>và trong thơ</w:t>
            </w:r>
            <w:r w:rsidR="007C7163" w:rsidRPr="00237187">
              <w:rPr>
                <w:rFonts w:ascii="Times New Roman" w:hAnsi="Times New Roman"/>
                <w:iCs/>
                <w:sz w:val="24"/>
                <w:szCs w:val="24"/>
              </w:rPr>
              <w:t xml:space="preserve"> trữ tình </w:t>
            </w:r>
          </w:p>
        </w:tc>
        <w:tc>
          <w:tcPr>
            <w:tcW w:w="7380" w:type="dxa"/>
            <w:shd w:val="clear" w:color="auto" w:fill="auto"/>
          </w:tcPr>
          <w:p w14:paraId="693211C1" w14:textId="7C29729D" w:rsidR="007C7163" w:rsidRPr="00237187" w:rsidRDefault="008858A2" w:rsidP="008858A2">
            <w:pPr>
              <w:spacing w:before="120" w:after="120" w:line="360" w:lineRule="auto"/>
              <w:rPr>
                <w:rFonts w:ascii="Times New Roman" w:hAnsi="Times New Roman"/>
                <w:sz w:val="24"/>
                <w:szCs w:val="24"/>
              </w:rPr>
            </w:pPr>
            <w:r w:rsidRPr="00AB74C6">
              <w:rPr>
                <w:rFonts w:ascii="Times New Roman" w:hAnsi="Times New Roman"/>
                <w:b/>
                <w:sz w:val="24"/>
                <w:szCs w:val="24"/>
              </w:rPr>
              <w:t>9</w:t>
            </w:r>
            <w:r w:rsidR="007C7163" w:rsidRPr="00AB74C6">
              <w:rPr>
                <w:rFonts w:ascii="Times New Roman" w:hAnsi="Times New Roman"/>
                <w:b/>
                <w:sz w:val="24"/>
                <w:szCs w:val="24"/>
              </w:rPr>
              <w:t xml:space="preserve"> tiết</w:t>
            </w:r>
            <w:r w:rsidR="007C7163" w:rsidRPr="00AB74C6">
              <w:rPr>
                <w:rFonts w:ascii="Times New Roman" w:hAnsi="Times New Roman"/>
                <w:sz w:val="24"/>
                <w:szCs w:val="24"/>
                <w:lang w:val="vi-VN"/>
              </w:rPr>
              <w:t xml:space="preserve"> (</w:t>
            </w:r>
            <w:r w:rsidRPr="00AB74C6">
              <w:rPr>
                <w:rFonts w:ascii="Times New Roman" w:hAnsi="Times New Roman"/>
                <w:sz w:val="24"/>
                <w:szCs w:val="24"/>
              </w:rPr>
              <w:t>5</w:t>
            </w:r>
            <w:r w:rsidR="007C7163" w:rsidRPr="00AB74C6">
              <w:rPr>
                <w:rFonts w:ascii="Times New Roman" w:hAnsi="Times New Roman"/>
                <w:sz w:val="24"/>
                <w:szCs w:val="24"/>
              </w:rPr>
              <w:t xml:space="preserve"> tiết đọc</w:t>
            </w:r>
            <w:r w:rsidR="001D6989" w:rsidRPr="00AB74C6">
              <w:rPr>
                <w:rFonts w:ascii="Times New Roman" w:hAnsi="Times New Roman"/>
                <w:sz w:val="24"/>
                <w:szCs w:val="24"/>
              </w:rPr>
              <w:t xml:space="preserve"> và 1 tiết tiếng Việt</w:t>
            </w:r>
            <w:r w:rsidR="007C7163" w:rsidRPr="00AB74C6">
              <w:rPr>
                <w:rFonts w:ascii="Times New Roman" w:hAnsi="Times New Roman"/>
                <w:sz w:val="24"/>
                <w:szCs w:val="24"/>
              </w:rPr>
              <w:t>; 2 tiết</w:t>
            </w:r>
            <w:r w:rsidR="007C7163" w:rsidRPr="00AB74C6">
              <w:rPr>
                <w:rFonts w:ascii="Times New Roman" w:hAnsi="Times New Roman"/>
                <w:sz w:val="24"/>
                <w:szCs w:val="24"/>
                <w:lang w:val="vi-VN"/>
              </w:rPr>
              <w:t xml:space="preserve"> viết</w:t>
            </w:r>
            <w:r w:rsidR="007C7163" w:rsidRPr="00AB74C6">
              <w:rPr>
                <w:rFonts w:ascii="Times New Roman" w:hAnsi="Times New Roman"/>
                <w:sz w:val="24"/>
                <w:szCs w:val="24"/>
              </w:rPr>
              <w:t xml:space="preserve"> (1 tiết hướng dẫn viết, 1 tiết trả bài); </w:t>
            </w:r>
            <w:r w:rsidR="007C7163" w:rsidRPr="00AB74C6">
              <w:rPr>
                <w:rFonts w:ascii="Times New Roman" w:hAnsi="Times New Roman"/>
                <w:sz w:val="24"/>
                <w:szCs w:val="24"/>
                <w:lang w:val="vi-VN"/>
              </w:rPr>
              <w:t>1 tiết nói và n</w:t>
            </w:r>
            <w:r w:rsidR="007C7163" w:rsidRPr="00AB74C6">
              <w:rPr>
                <w:rFonts w:ascii="Times New Roman" w:hAnsi="Times New Roman"/>
                <w:sz w:val="24"/>
                <w:szCs w:val="24"/>
              </w:rPr>
              <w:t>ghe</w:t>
            </w:r>
            <w:r w:rsidR="007C7163" w:rsidRPr="00AB74C6">
              <w:rPr>
                <w:rFonts w:ascii="Times New Roman" w:hAnsi="Times New Roman"/>
                <w:sz w:val="24"/>
                <w:szCs w:val="24"/>
                <w:lang w:val="vi-VN"/>
              </w:rPr>
              <w:t>)</w:t>
            </w:r>
          </w:p>
        </w:tc>
      </w:tr>
      <w:tr w:rsidR="007C7163" w:rsidRPr="00237187" w14:paraId="3434ABC4" w14:textId="77777777" w:rsidTr="00AD090A">
        <w:tc>
          <w:tcPr>
            <w:tcW w:w="985" w:type="dxa"/>
            <w:shd w:val="clear" w:color="auto" w:fill="auto"/>
          </w:tcPr>
          <w:p w14:paraId="6BE55BE3"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5</w:t>
            </w:r>
          </w:p>
        </w:tc>
        <w:tc>
          <w:tcPr>
            <w:tcW w:w="4500" w:type="dxa"/>
            <w:shd w:val="clear" w:color="auto" w:fill="auto"/>
          </w:tcPr>
          <w:p w14:paraId="5902FA91" w14:textId="018343CF" w:rsidR="007C7163" w:rsidRPr="00237187" w:rsidRDefault="007C7163" w:rsidP="00AD090A">
            <w:pPr>
              <w:spacing w:before="120" w:after="120" w:line="240" w:lineRule="auto"/>
              <w:rPr>
                <w:rFonts w:ascii="Times New Roman" w:hAnsi="Times New Roman"/>
                <w:b/>
                <w:sz w:val="24"/>
                <w:szCs w:val="24"/>
                <w:lang w:val="en-GB"/>
              </w:rPr>
            </w:pPr>
            <w:r w:rsidRPr="00237187">
              <w:rPr>
                <w:rFonts w:ascii="Times New Roman" w:hAnsi="Times New Roman"/>
                <w:iCs/>
                <w:sz w:val="24"/>
                <w:szCs w:val="24"/>
              </w:rPr>
              <w:t>Nhân vật và xung đột trong bi kịch</w:t>
            </w:r>
          </w:p>
        </w:tc>
        <w:tc>
          <w:tcPr>
            <w:tcW w:w="7380" w:type="dxa"/>
            <w:shd w:val="clear" w:color="auto" w:fill="auto"/>
          </w:tcPr>
          <w:p w14:paraId="6253641E" w14:textId="08F86DF7" w:rsidR="007C7163" w:rsidRPr="00237187" w:rsidRDefault="007C7163" w:rsidP="00AD090A">
            <w:pPr>
              <w:spacing w:before="120" w:after="120" w:line="240" w:lineRule="auto"/>
              <w:rPr>
                <w:rFonts w:ascii="Times New Roman" w:hAnsi="Times New Roman"/>
                <w:sz w:val="24"/>
                <w:szCs w:val="24"/>
              </w:rPr>
            </w:pPr>
            <w:r w:rsidRPr="00237187">
              <w:rPr>
                <w:rFonts w:ascii="Times New Roman" w:hAnsi="Times New Roman"/>
                <w:b/>
                <w:sz w:val="24"/>
                <w:szCs w:val="24"/>
              </w:rPr>
              <w:t>8 tiết</w:t>
            </w:r>
            <w:r w:rsidRPr="00237187">
              <w:rPr>
                <w:rFonts w:ascii="Times New Roman" w:hAnsi="Times New Roman"/>
                <w:sz w:val="24"/>
                <w:szCs w:val="24"/>
                <w:lang w:val="vi-VN"/>
              </w:rPr>
              <w:t xml:space="preserve"> (</w:t>
            </w:r>
            <w:r w:rsidRPr="00237187">
              <w:rPr>
                <w:rFonts w:ascii="Times New Roman" w:hAnsi="Times New Roman"/>
                <w:sz w:val="24"/>
                <w:szCs w:val="24"/>
              </w:rPr>
              <w:t>5 tiết đọc; 2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trả bài); 1 tiết nói và nghe)</w:t>
            </w:r>
          </w:p>
        </w:tc>
      </w:tr>
      <w:tr w:rsidR="007C7163" w:rsidRPr="00237187" w14:paraId="2B74B4B2" w14:textId="77777777" w:rsidTr="00AD090A">
        <w:tc>
          <w:tcPr>
            <w:tcW w:w="985" w:type="dxa"/>
            <w:shd w:val="clear" w:color="auto" w:fill="auto"/>
          </w:tcPr>
          <w:p w14:paraId="63AE4203" w14:textId="77777777" w:rsidR="007C7163" w:rsidRPr="00237187" w:rsidRDefault="007C7163" w:rsidP="00AD090A">
            <w:pPr>
              <w:spacing w:before="120" w:after="120" w:line="240" w:lineRule="auto"/>
              <w:jc w:val="center"/>
              <w:rPr>
                <w:rFonts w:ascii="Times New Roman" w:hAnsi="Times New Roman"/>
                <w:b/>
                <w:sz w:val="24"/>
                <w:szCs w:val="24"/>
              </w:rPr>
            </w:pPr>
          </w:p>
        </w:tc>
        <w:tc>
          <w:tcPr>
            <w:tcW w:w="4500" w:type="dxa"/>
            <w:shd w:val="clear" w:color="auto" w:fill="auto"/>
          </w:tcPr>
          <w:p w14:paraId="2F2755B1" w14:textId="77777777" w:rsidR="007C7163" w:rsidRPr="00237187" w:rsidRDefault="007C7163" w:rsidP="00AD090A">
            <w:pPr>
              <w:spacing w:before="120" w:after="120" w:line="240" w:lineRule="auto"/>
              <w:rPr>
                <w:rFonts w:ascii="Times New Roman" w:hAnsi="Times New Roman"/>
                <w:sz w:val="24"/>
                <w:szCs w:val="24"/>
                <w:lang w:val="vi-VN"/>
              </w:rPr>
            </w:pPr>
            <w:r w:rsidRPr="00237187">
              <w:rPr>
                <w:rFonts w:ascii="Times New Roman" w:hAnsi="Times New Roman"/>
                <w:sz w:val="24"/>
                <w:szCs w:val="24"/>
              </w:rPr>
              <w:t xml:space="preserve">Kiểm tra giữa kì, ôn tập và kiểm tra cuối </w:t>
            </w:r>
            <w:r w:rsidRPr="00237187">
              <w:rPr>
                <w:rFonts w:ascii="Times New Roman" w:hAnsi="Times New Roman"/>
                <w:sz w:val="24"/>
                <w:szCs w:val="24"/>
                <w:lang w:val="vi-VN"/>
              </w:rPr>
              <w:t xml:space="preserve">kì </w:t>
            </w:r>
          </w:p>
          <w:p w14:paraId="130F30A9" w14:textId="77777777" w:rsidR="007C7163" w:rsidRPr="00237187" w:rsidRDefault="007C7163" w:rsidP="00AD090A">
            <w:pPr>
              <w:spacing w:before="120" w:after="120" w:line="240" w:lineRule="auto"/>
              <w:rPr>
                <w:rFonts w:ascii="Times New Roman" w:hAnsi="Times New Roman"/>
                <w:b/>
                <w:sz w:val="24"/>
                <w:szCs w:val="24"/>
              </w:rPr>
            </w:pPr>
          </w:p>
        </w:tc>
        <w:tc>
          <w:tcPr>
            <w:tcW w:w="7380" w:type="dxa"/>
            <w:shd w:val="clear" w:color="auto" w:fill="auto"/>
          </w:tcPr>
          <w:p w14:paraId="48CA7034" w14:textId="77777777" w:rsidR="007C7163" w:rsidRPr="00237187" w:rsidRDefault="007C7163" w:rsidP="00AD090A">
            <w:pPr>
              <w:spacing w:before="120" w:after="120" w:line="360" w:lineRule="auto"/>
              <w:jc w:val="center"/>
              <w:rPr>
                <w:rFonts w:ascii="Times New Roman" w:hAnsi="Times New Roman"/>
                <w:b/>
                <w:sz w:val="24"/>
                <w:szCs w:val="24"/>
              </w:rPr>
            </w:pPr>
            <w:r w:rsidRPr="00237187">
              <w:rPr>
                <w:rFonts w:ascii="Times New Roman" w:hAnsi="Times New Roman"/>
                <w:b/>
                <w:sz w:val="24"/>
                <w:szCs w:val="24"/>
              </w:rPr>
              <w:t>2 tiết + 1 tiết + 2 tiết</w:t>
            </w:r>
          </w:p>
          <w:p w14:paraId="193F4632" w14:textId="77777777" w:rsidR="007C7163" w:rsidRPr="00237187" w:rsidRDefault="007C7163" w:rsidP="00AD090A">
            <w:pPr>
              <w:spacing w:before="120" w:after="120" w:line="360" w:lineRule="auto"/>
              <w:jc w:val="center"/>
              <w:rPr>
                <w:rFonts w:ascii="Times New Roman" w:hAnsi="Times New Roman"/>
                <w:b/>
                <w:sz w:val="24"/>
                <w:szCs w:val="24"/>
              </w:rPr>
            </w:pPr>
            <w:r w:rsidRPr="00237187">
              <w:rPr>
                <w:rFonts w:ascii="Times New Roman" w:hAnsi="Times New Roman"/>
                <w:b/>
                <w:sz w:val="24"/>
                <w:szCs w:val="24"/>
              </w:rPr>
              <w:t>Tổng: 54 tiết</w:t>
            </w:r>
          </w:p>
        </w:tc>
      </w:tr>
      <w:tr w:rsidR="00971338" w:rsidRPr="00237187" w14:paraId="2CAE77CB" w14:textId="77777777" w:rsidTr="004F39CE">
        <w:tc>
          <w:tcPr>
            <w:tcW w:w="12865" w:type="dxa"/>
            <w:gridSpan w:val="3"/>
            <w:shd w:val="clear" w:color="auto" w:fill="auto"/>
          </w:tcPr>
          <w:p w14:paraId="3F6BFBFA" w14:textId="0A89280B" w:rsidR="00971338" w:rsidRPr="00237187" w:rsidRDefault="00971338" w:rsidP="00AD090A">
            <w:pPr>
              <w:spacing w:before="120" w:after="120" w:line="360" w:lineRule="auto"/>
              <w:jc w:val="center"/>
              <w:rPr>
                <w:rFonts w:ascii="Times New Roman" w:hAnsi="Times New Roman"/>
                <w:b/>
                <w:sz w:val="24"/>
                <w:szCs w:val="24"/>
              </w:rPr>
            </w:pPr>
            <w:r w:rsidRPr="00237187">
              <w:rPr>
                <w:rFonts w:ascii="Times New Roman" w:hAnsi="Times New Roman"/>
                <w:b/>
                <w:sz w:val="24"/>
                <w:szCs w:val="24"/>
              </w:rPr>
              <w:lastRenderedPageBreak/>
              <w:t>HỌC KÌ II</w:t>
            </w:r>
          </w:p>
        </w:tc>
      </w:tr>
      <w:tr w:rsidR="007C7163" w:rsidRPr="00237187" w14:paraId="73D20646" w14:textId="77777777" w:rsidTr="00AD090A">
        <w:tc>
          <w:tcPr>
            <w:tcW w:w="985" w:type="dxa"/>
            <w:shd w:val="clear" w:color="auto" w:fill="auto"/>
          </w:tcPr>
          <w:p w14:paraId="3744E3E9"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6</w:t>
            </w:r>
          </w:p>
        </w:tc>
        <w:tc>
          <w:tcPr>
            <w:tcW w:w="4500" w:type="dxa"/>
            <w:shd w:val="clear" w:color="auto" w:fill="auto"/>
          </w:tcPr>
          <w:p w14:paraId="68E833EA" w14:textId="3FD9C377" w:rsidR="007C7163" w:rsidRPr="00237187" w:rsidRDefault="007C7163" w:rsidP="007D251C">
            <w:pPr>
              <w:spacing w:before="120" w:after="120" w:line="240" w:lineRule="auto"/>
              <w:rPr>
                <w:rFonts w:ascii="Times New Roman" w:hAnsi="Times New Roman"/>
                <w:b/>
                <w:sz w:val="24"/>
                <w:szCs w:val="24"/>
              </w:rPr>
            </w:pPr>
            <w:r w:rsidRPr="00237187">
              <w:rPr>
                <w:rFonts w:ascii="Times New Roman" w:hAnsi="Times New Roman"/>
                <w:iCs/>
                <w:sz w:val="24"/>
                <w:szCs w:val="24"/>
              </w:rPr>
              <w:t>Nguyễn Du – “</w:t>
            </w:r>
            <w:r w:rsidR="007D251C" w:rsidRPr="00237187">
              <w:rPr>
                <w:rFonts w:ascii="Times New Roman" w:hAnsi="Times New Roman"/>
                <w:iCs/>
                <w:sz w:val="24"/>
                <w:szCs w:val="24"/>
              </w:rPr>
              <w:t>Những điều trông thấy mà đau đớn lòng</w:t>
            </w:r>
            <w:r w:rsidRPr="00237187">
              <w:rPr>
                <w:rFonts w:ascii="Times New Roman" w:hAnsi="Times New Roman"/>
                <w:iCs/>
                <w:sz w:val="24"/>
                <w:szCs w:val="24"/>
              </w:rPr>
              <w:t>”</w:t>
            </w:r>
          </w:p>
        </w:tc>
        <w:tc>
          <w:tcPr>
            <w:tcW w:w="7380" w:type="dxa"/>
            <w:shd w:val="clear" w:color="auto" w:fill="auto"/>
          </w:tcPr>
          <w:p w14:paraId="2F1C82C8" w14:textId="1E9E6DAF" w:rsidR="007C7163" w:rsidRPr="00237187" w:rsidRDefault="007C7163" w:rsidP="00AD090A">
            <w:pPr>
              <w:spacing w:before="120" w:after="120" w:line="360" w:lineRule="auto"/>
              <w:rPr>
                <w:rFonts w:ascii="Times New Roman" w:hAnsi="Times New Roman"/>
                <w:b/>
                <w:sz w:val="24"/>
                <w:szCs w:val="24"/>
              </w:rPr>
            </w:pPr>
            <w:r w:rsidRPr="00237187">
              <w:rPr>
                <w:rFonts w:ascii="Times New Roman" w:hAnsi="Times New Roman"/>
                <w:b/>
                <w:sz w:val="24"/>
                <w:szCs w:val="24"/>
              </w:rPr>
              <w:t>12 tiết</w:t>
            </w:r>
            <w:r w:rsidRPr="00237187">
              <w:rPr>
                <w:rFonts w:ascii="Times New Roman" w:hAnsi="Times New Roman"/>
                <w:sz w:val="24"/>
                <w:szCs w:val="24"/>
                <w:lang w:val="vi-VN"/>
              </w:rPr>
              <w:t xml:space="preserve"> (</w:t>
            </w:r>
            <w:r w:rsidR="005E76F0" w:rsidRPr="00237187">
              <w:rPr>
                <w:rFonts w:ascii="Times New Roman" w:hAnsi="Times New Roman"/>
                <w:sz w:val="24"/>
                <w:szCs w:val="24"/>
              </w:rPr>
              <w:t>7</w:t>
            </w:r>
            <w:r w:rsidRPr="00237187">
              <w:rPr>
                <w:rFonts w:ascii="Times New Roman" w:hAnsi="Times New Roman"/>
                <w:sz w:val="24"/>
                <w:szCs w:val="24"/>
              </w:rPr>
              <w:t xml:space="preserve"> tiết đọc và 1 tiết tiếng Việt; </w:t>
            </w:r>
            <w:r w:rsidR="005E76F0" w:rsidRPr="00237187">
              <w:rPr>
                <w:rFonts w:ascii="Times New Roman" w:hAnsi="Times New Roman"/>
                <w:sz w:val="24"/>
                <w:szCs w:val="24"/>
              </w:rPr>
              <w:t>3</w:t>
            </w:r>
            <w:r w:rsidRPr="00237187">
              <w:rPr>
                <w:rFonts w:ascii="Times New Roman" w:hAnsi="Times New Roman"/>
                <w:sz w:val="24"/>
                <w:szCs w:val="24"/>
              </w:rPr>
              <w:t xml:space="preserve">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viết</w:t>
            </w:r>
            <w:r w:rsidR="00DF54DF" w:rsidRPr="00237187">
              <w:rPr>
                <w:rFonts w:ascii="Times New Roman" w:hAnsi="Times New Roman"/>
                <w:sz w:val="24"/>
                <w:szCs w:val="24"/>
              </w:rPr>
              <w:t xml:space="preserve"> tại lớp</w:t>
            </w:r>
            <w:r w:rsidRPr="00237187">
              <w:rPr>
                <w:rFonts w:ascii="Times New Roman" w:hAnsi="Times New Roman"/>
                <w:sz w:val="24"/>
                <w:szCs w:val="24"/>
              </w:rPr>
              <w:t xml:space="preserve">, 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r w:rsidRPr="00237187">
              <w:rPr>
                <w:rFonts w:ascii="Times New Roman" w:hAnsi="Times New Roman"/>
                <w:sz w:val="24"/>
                <w:szCs w:val="24"/>
                <w:lang w:val="vi-VN"/>
              </w:rPr>
              <w:t>)</w:t>
            </w:r>
          </w:p>
        </w:tc>
      </w:tr>
      <w:tr w:rsidR="007C7163" w:rsidRPr="00237187" w14:paraId="315831A6" w14:textId="77777777" w:rsidTr="00AD090A">
        <w:tc>
          <w:tcPr>
            <w:tcW w:w="985" w:type="dxa"/>
            <w:shd w:val="clear" w:color="auto" w:fill="auto"/>
          </w:tcPr>
          <w:p w14:paraId="5B47A08B"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7</w:t>
            </w:r>
          </w:p>
        </w:tc>
        <w:tc>
          <w:tcPr>
            <w:tcW w:w="4500" w:type="dxa"/>
            <w:shd w:val="clear" w:color="auto" w:fill="auto"/>
          </w:tcPr>
          <w:p w14:paraId="65E6CABD" w14:textId="3AC983E7" w:rsidR="007C7163" w:rsidRPr="00237187" w:rsidRDefault="007C7163" w:rsidP="00CA2123">
            <w:pPr>
              <w:spacing w:before="120" w:after="120" w:line="240" w:lineRule="auto"/>
              <w:rPr>
                <w:rFonts w:ascii="Times New Roman" w:hAnsi="Times New Roman"/>
                <w:b/>
                <w:sz w:val="24"/>
                <w:szCs w:val="24"/>
              </w:rPr>
            </w:pPr>
            <w:r w:rsidRPr="00237187">
              <w:rPr>
                <w:rFonts w:ascii="Times New Roman" w:hAnsi="Times New Roman"/>
                <w:iCs/>
                <w:sz w:val="24"/>
                <w:szCs w:val="24"/>
              </w:rPr>
              <w:t>Ghi chép và tưởng tượ</w:t>
            </w:r>
            <w:r w:rsidR="00CA2123" w:rsidRPr="00237187">
              <w:rPr>
                <w:rFonts w:ascii="Times New Roman" w:hAnsi="Times New Roman"/>
                <w:iCs/>
                <w:sz w:val="24"/>
                <w:szCs w:val="24"/>
              </w:rPr>
              <w:t>ng</w:t>
            </w:r>
            <w:r w:rsidRPr="00237187">
              <w:rPr>
                <w:rFonts w:ascii="Times New Roman" w:hAnsi="Times New Roman"/>
                <w:iCs/>
                <w:sz w:val="24"/>
                <w:szCs w:val="24"/>
              </w:rPr>
              <w:t xml:space="preserve"> trong kí</w:t>
            </w:r>
          </w:p>
        </w:tc>
        <w:tc>
          <w:tcPr>
            <w:tcW w:w="7380" w:type="dxa"/>
            <w:shd w:val="clear" w:color="auto" w:fill="auto"/>
          </w:tcPr>
          <w:p w14:paraId="61FC911F" w14:textId="22D4FE70" w:rsidR="007C7163" w:rsidRPr="00237187" w:rsidRDefault="007C7163" w:rsidP="00AD090A">
            <w:pPr>
              <w:spacing w:before="120" w:after="120" w:line="360" w:lineRule="auto"/>
              <w:rPr>
                <w:rFonts w:ascii="Times New Roman" w:hAnsi="Times New Roman"/>
                <w:sz w:val="24"/>
                <w:szCs w:val="24"/>
              </w:rPr>
            </w:pPr>
            <w:r w:rsidRPr="00237187">
              <w:rPr>
                <w:rFonts w:ascii="Times New Roman" w:hAnsi="Times New Roman"/>
                <w:b/>
                <w:sz w:val="24"/>
                <w:szCs w:val="24"/>
              </w:rPr>
              <w:t>11 tiết</w:t>
            </w:r>
            <w:r w:rsidRPr="00237187">
              <w:rPr>
                <w:rFonts w:ascii="Times New Roman" w:hAnsi="Times New Roman"/>
                <w:sz w:val="24"/>
                <w:szCs w:val="24"/>
                <w:lang w:val="vi-VN"/>
              </w:rPr>
              <w:t xml:space="preserve"> (</w:t>
            </w:r>
            <w:r w:rsidRPr="00237187">
              <w:rPr>
                <w:rFonts w:ascii="Times New Roman" w:hAnsi="Times New Roman"/>
                <w:sz w:val="24"/>
                <w:szCs w:val="24"/>
              </w:rPr>
              <w:t>7 tiết đọc và 1 tiết tiếng Việt; 2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p>
        </w:tc>
      </w:tr>
      <w:tr w:rsidR="007C7163" w:rsidRPr="00237187" w14:paraId="4DCD0761" w14:textId="77777777" w:rsidTr="00AD090A">
        <w:tc>
          <w:tcPr>
            <w:tcW w:w="985" w:type="dxa"/>
            <w:shd w:val="clear" w:color="auto" w:fill="auto"/>
          </w:tcPr>
          <w:p w14:paraId="1F75698D"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8</w:t>
            </w:r>
          </w:p>
        </w:tc>
        <w:tc>
          <w:tcPr>
            <w:tcW w:w="4500" w:type="dxa"/>
            <w:shd w:val="clear" w:color="auto" w:fill="auto"/>
          </w:tcPr>
          <w:p w14:paraId="765EFB32" w14:textId="4086635F" w:rsidR="007C7163" w:rsidRPr="00237187" w:rsidRDefault="00B738BF" w:rsidP="00AD090A">
            <w:pPr>
              <w:suppressAutoHyphens/>
              <w:spacing w:before="120" w:after="120" w:line="240" w:lineRule="auto"/>
              <w:rPr>
                <w:rFonts w:ascii="Times New Roman" w:hAnsi="Times New Roman"/>
                <w:b/>
                <w:sz w:val="24"/>
                <w:szCs w:val="24"/>
              </w:rPr>
            </w:pPr>
            <w:r w:rsidRPr="00237187">
              <w:rPr>
                <w:rFonts w:ascii="Times New Roman" w:hAnsi="Times New Roman"/>
                <w:iCs/>
                <w:sz w:val="24"/>
                <w:szCs w:val="24"/>
              </w:rPr>
              <w:t>Cấu trúc của</w:t>
            </w:r>
            <w:r w:rsidR="007C7163" w:rsidRPr="00237187">
              <w:rPr>
                <w:rFonts w:ascii="Times New Roman" w:hAnsi="Times New Roman"/>
                <w:iCs/>
                <w:sz w:val="24"/>
                <w:szCs w:val="24"/>
              </w:rPr>
              <w:t xml:space="preserve"> văn bản thông tin</w:t>
            </w:r>
          </w:p>
        </w:tc>
        <w:tc>
          <w:tcPr>
            <w:tcW w:w="7380" w:type="dxa"/>
            <w:shd w:val="clear" w:color="auto" w:fill="auto"/>
          </w:tcPr>
          <w:p w14:paraId="34D7971D" w14:textId="1DF96D71" w:rsidR="007C7163" w:rsidRPr="00237187" w:rsidRDefault="007C7163" w:rsidP="00AD090A">
            <w:pPr>
              <w:spacing w:before="120" w:after="120" w:line="360" w:lineRule="auto"/>
              <w:rPr>
                <w:rFonts w:ascii="Times New Roman" w:hAnsi="Times New Roman"/>
                <w:sz w:val="24"/>
                <w:szCs w:val="24"/>
                <w:lang w:val="vi-VN"/>
              </w:rPr>
            </w:pPr>
            <w:r w:rsidRPr="00237187">
              <w:rPr>
                <w:rFonts w:ascii="Times New Roman" w:hAnsi="Times New Roman"/>
                <w:b/>
                <w:sz w:val="24"/>
                <w:szCs w:val="24"/>
              </w:rPr>
              <w:t>11 tiết</w:t>
            </w:r>
            <w:r w:rsidRPr="00237187">
              <w:rPr>
                <w:rFonts w:ascii="Times New Roman" w:hAnsi="Times New Roman"/>
                <w:sz w:val="24"/>
                <w:szCs w:val="24"/>
                <w:lang w:val="vi-VN"/>
              </w:rPr>
              <w:t xml:space="preserve"> (</w:t>
            </w:r>
            <w:r w:rsidRPr="00237187">
              <w:rPr>
                <w:rFonts w:ascii="Times New Roman" w:hAnsi="Times New Roman"/>
                <w:sz w:val="24"/>
                <w:szCs w:val="24"/>
              </w:rPr>
              <w:t>6 tiết đọc và 1 tiết tiếng Việt; 3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w:t>
            </w:r>
            <w:r w:rsidR="00DF54DF" w:rsidRPr="00237187">
              <w:rPr>
                <w:rFonts w:ascii="Times New Roman" w:hAnsi="Times New Roman"/>
                <w:sz w:val="24"/>
                <w:szCs w:val="24"/>
              </w:rPr>
              <w:t xml:space="preserve">1 tiết </w:t>
            </w:r>
            <w:r w:rsidR="00237187">
              <w:rPr>
                <w:rFonts w:ascii="Times New Roman" w:hAnsi="Times New Roman"/>
                <w:sz w:val="24"/>
                <w:szCs w:val="24"/>
              </w:rPr>
              <w:t xml:space="preserve">viết </w:t>
            </w:r>
            <w:r w:rsidR="00DF54DF" w:rsidRPr="00237187">
              <w:rPr>
                <w:rFonts w:ascii="Times New Roman" w:hAnsi="Times New Roman"/>
                <w:sz w:val="24"/>
                <w:szCs w:val="24"/>
              </w:rPr>
              <w:t xml:space="preserve">tại lớp, </w:t>
            </w:r>
            <w:r w:rsidRPr="00237187">
              <w:rPr>
                <w:rFonts w:ascii="Times New Roman" w:hAnsi="Times New Roman"/>
                <w:sz w:val="24"/>
                <w:szCs w:val="24"/>
              </w:rPr>
              <w:t xml:space="preserve">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r w:rsidRPr="00237187">
              <w:rPr>
                <w:rFonts w:ascii="Times New Roman" w:hAnsi="Times New Roman"/>
                <w:sz w:val="24"/>
                <w:szCs w:val="24"/>
                <w:lang w:val="vi-VN"/>
              </w:rPr>
              <w:t>)</w:t>
            </w:r>
            <w:r w:rsidRPr="00237187">
              <w:rPr>
                <w:rFonts w:ascii="Times New Roman" w:hAnsi="Times New Roman"/>
                <w:b/>
                <w:sz w:val="24"/>
                <w:szCs w:val="24"/>
                <w:lang w:val="vi-VN"/>
              </w:rPr>
              <w:t xml:space="preserve"> </w:t>
            </w:r>
          </w:p>
        </w:tc>
      </w:tr>
      <w:tr w:rsidR="007C7163" w:rsidRPr="00237187" w14:paraId="6EDA8C8D" w14:textId="77777777" w:rsidTr="00AD090A">
        <w:tc>
          <w:tcPr>
            <w:tcW w:w="985" w:type="dxa"/>
            <w:shd w:val="clear" w:color="auto" w:fill="auto"/>
          </w:tcPr>
          <w:p w14:paraId="4DA0F7E4" w14:textId="77777777" w:rsidR="007C7163" w:rsidRPr="00237187" w:rsidRDefault="007C7163" w:rsidP="00AD090A">
            <w:pPr>
              <w:spacing w:before="120" w:after="120" w:line="240" w:lineRule="auto"/>
              <w:jc w:val="center"/>
              <w:rPr>
                <w:rFonts w:ascii="Times New Roman" w:hAnsi="Times New Roman"/>
                <w:b/>
                <w:sz w:val="24"/>
                <w:szCs w:val="24"/>
              </w:rPr>
            </w:pPr>
            <w:r w:rsidRPr="00237187">
              <w:rPr>
                <w:rFonts w:ascii="Times New Roman" w:hAnsi="Times New Roman"/>
                <w:b/>
                <w:sz w:val="24"/>
                <w:szCs w:val="24"/>
              </w:rPr>
              <w:t>9</w:t>
            </w:r>
          </w:p>
        </w:tc>
        <w:tc>
          <w:tcPr>
            <w:tcW w:w="4500" w:type="dxa"/>
            <w:shd w:val="clear" w:color="auto" w:fill="auto"/>
          </w:tcPr>
          <w:p w14:paraId="3352D5FF" w14:textId="5645C475" w:rsidR="007C7163" w:rsidRPr="00237187" w:rsidRDefault="007D251C" w:rsidP="00AD090A">
            <w:pPr>
              <w:spacing w:before="120" w:after="120" w:line="240" w:lineRule="auto"/>
              <w:rPr>
                <w:rFonts w:ascii="Times New Roman" w:hAnsi="Times New Roman"/>
                <w:sz w:val="24"/>
                <w:szCs w:val="24"/>
              </w:rPr>
            </w:pPr>
            <w:r w:rsidRPr="00237187">
              <w:rPr>
                <w:rFonts w:ascii="Times New Roman" w:hAnsi="Times New Roman"/>
                <w:iCs/>
                <w:sz w:val="24"/>
                <w:szCs w:val="24"/>
              </w:rPr>
              <w:t>Lựa chọn và hành động</w:t>
            </w:r>
          </w:p>
        </w:tc>
        <w:tc>
          <w:tcPr>
            <w:tcW w:w="7380" w:type="dxa"/>
            <w:shd w:val="clear" w:color="auto" w:fill="auto"/>
          </w:tcPr>
          <w:p w14:paraId="0BE86E42" w14:textId="44D8CC09" w:rsidR="007C7163" w:rsidRPr="00237187" w:rsidRDefault="007C7163" w:rsidP="00AD090A">
            <w:pPr>
              <w:spacing w:before="120" w:after="120" w:line="360" w:lineRule="auto"/>
              <w:rPr>
                <w:rFonts w:ascii="Times New Roman" w:hAnsi="Times New Roman"/>
                <w:sz w:val="24"/>
                <w:szCs w:val="24"/>
              </w:rPr>
            </w:pPr>
            <w:r w:rsidRPr="00237187">
              <w:rPr>
                <w:rFonts w:ascii="Times New Roman" w:hAnsi="Times New Roman"/>
                <w:b/>
                <w:sz w:val="24"/>
                <w:szCs w:val="24"/>
              </w:rPr>
              <w:t>1</w:t>
            </w:r>
            <w:r w:rsidR="005E76F0" w:rsidRPr="00237187">
              <w:rPr>
                <w:rFonts w:ascii="Times New Roman" w:hAnsi="Times New Roman"/>
                <w:b/>
                <w:sz w:val="24"/>
                <w:szCs w:val="24"/>
              </w:rPr>
              <w:t>1</w:t>
            </w:r>
            <w:r w:rsidRPr="00237187">
              <w:rPr>
                <w:rFonts w:ascii="Times New Roman" w:hAnsi="Times New Roman"/>
                <w:b/>
                <w:sz w:val="24"/>
                <w:szCs w:val="24"/>
              </w:rPr>
              <w:t xml:space="preserve"> tiết</w:t>
            </w:r>
            <w:r w:rsidRPr="00237187">
              <w:rPr>
                <w:rFonts w:ascii="Times New Roman" w:hAnsi="Times New Roman"/>
                <w:sz w:val="24"/>
                <w:szCs w:val="24"/>
                <w:lang w:val="vi-VN"/>
              </w:rPr>
              <w:t xml:space="preserve"> (</w:t>
            </w:r>
            <w:r w:rsidRPr="00237187">
              <w:rPr>
                <w:rFonts w:ascii="Times New Roman" w:hAnsi="Times New Roman"/>
                <w:sz w:val="24"/>
                <w:szCs w:val="24"/>
              </w:rPr>
              <w:t>7 tiết đọc và 1 tiết tiếng Việt; 2 tiết</w:t>
            </w:r>
            <w:r w:rsidRPr="00237187">
              <w:rPr>
                <w:rFonts w:ascii="Times New Roman" w:hAnsi="Times New Roman"/>
                <w:sz w:val="24"/>
                <w:szCs w:val="24"/>
                <w:lang w:val="vi-VN"/>
              </w:rPr>
              <w:t xml:space="preserve"> viết</w:t>
            </w:r>
            <w:r w:rsidRPr="00237187">
              <w:rPr>
                <w:rFonts w:ascii="Times New Roman" w:hAnsi="Times New Roman"/>
                <w:sz w:val="24"/>
                <w:szCs w:val="24"/>
              </w:rPr>
              <w:t xml:space="preserve"> (1 tiết hướng dẫn viết, 1  tiết trả bài); </w:t>
            </w:r>
            <w:r w:rsidRPr="00237187">
              <w:rPr>
                <w:rFonts w:ascii="Times New Roman" w:hAnsi="Times New Roman"/>
                <w:sz w:val="24"/>
                <w:szCs w:val="24"/>
                <w:lang w:val="vi-VN"/>
              </w:rPr>
              <w:t>1 tiết nói và n</w:t>
            </w:r>
            <w:r w:rsidRPr="00237187">
              <w:rPr>
                <w:rFonts w:ascii="Times New Roman" w:hAnsi="Times New Roman"/>
                <w:sz w:val="24"/>
                <w:szCs w:val="24"/>
              </w:rPr>
              <w:t>ghe</w:t>
            </w:r>
            <w:r w:rsidRPr="00237187">
              <w:rPr>
                <w:rFonts w:ascii="Times New Roman" w:hAnsi="Times New Roman"/>
                <w:sz w:val="24"/>
                <w:szCs w:val="24"/>
                <w:lang w:val="vi-VN"/>
              </w:rPr>
              <w:t>)</w:t>
            </w:r>
          </w:p>
        </w:tc>
      </w:tr>
      <w:tr w:rsidR="007C7163" w:rsidRPr="00237187" w14:paraId="383796ED" w14:textId="77777777" w:rsidTr="00AD090A">
        <w:tc>
          <w:tcPr>
            <w:tcW w:w="985" w:type="dxa"/>
            <w:shd w:val="clear" w:color="auto" w:fill="auto"/>
          </w:tcPr>
          <w:p w14:paraId="514EEE5D" w14:textId="77777777" w:rsidR="007C7163" w:rsidRPr="00237187" w:rsidRDefault="007C7163" w:rsidP="00AD090A">
            <w:pPr>
              <w:spacing w:before="120" w:after="120" w:line="240" w:lineRule="auto"/>
              <w:jc w:val="center"/>
              <w:rPr>
                <w:rFonts w:ascii="Times New Roman" w:hAnsi="Times New Roman"/>
                <w:b/>
                <w:sz w:val="24"/>
                <w:szCs w:val="24"/>
              </w:rPr>
            </w:pPr>
          </w:p>
        </w:tc>
        <w:tc>
          <w:tcPr>
            <w:tcW w:w="4500" w:type="dxa"/>
            <w:shd w:val="clear" w:color="auto" w:fill="auto"/>
          </w:tcPr>
          <w:p w14:paraId="5C1B4A6A" w14:textId="77777777" w:rsidR="007C7163" w:rsidRPr="00237187" w:rsidRDefault="007C7163" w:rsidP="00AD090A">
            <w:pPr>
              <w:spacing w:before="120" w:after="120" w:line="240" w:lineRule="auto"/>
              <w:rPr>
                <w:rFonts w:ascii="Times New Roman" w:hAnsi="Times New Roman"/>
                <w:sz w:val="24"/>
                <w:szCs w:val="24"/>
              </w:rPr>
            </w:pPr>
            <w:r w:rsidRPr="00237187">
              <w:rPr>
                <w:rFonts w:ascii="Times New Roman" w:hAnsi="Times New Roman"/>
                <w:sz w:val="24"/>
                <w:szCs w:val="24"/>
              </w:rPr>
              <w:t xml:space="preserve">Kiểm tra giữa kì, ôn tập và kiểm tra cuối </w:t>
            </w:r>
            <w:r w:rsidRPr="00237187">
              <w:rPr>
                <w:rFonts w:ascii="Times New Roman" w:hAnsi="Times New Roman"/>
                <w:sz w:val="24"/>
                <w:szCs w:val="24"/>
                <w:lang w:val="vi-VN"/>
              </w:rPr>
              <w:t xml:space="preserve">kì </w:t>
            </w:r>
          </w:p>
        </w:tc>
        <w:tc>
          <w:tcPr>
            <w:tcW w:w="7380" w:type="dxa"/>
            <w:shd w:val="clear" w:color="auto" w:fill="auto"/>
          </w:tcPr>
          <w:p w14:paraId="1E029C2D" w14:textId="5901F4FA" w:rsidR="007C7163" w:rsidRPr="00237187" w:rsidRDefault="007C7163" w:rsidP="00AD090A">
            <w:pPr>
              <w:spacing w:before="120" w:after="120" w:line="360" w:lineRule="auto"/>
              <w:jc w:val="center"/>
              <w:rPr>
                <w:rFonts w:ascii="Times New Roman" w:hAnsi="Times New Roman"/>
                <w:b/>
                <w:sz w:val="24"/>
                <w:szCs w:val="24"/>
              </w:rPr>
            </w:pPr>
            <w:r w:rsidRPr="00237187">
              <w:rPr>
                <w:rFonts w:ascii="Times New Roman" w:hAnsi="Times New Roman"/>
                <w:b/>
                <w:sz w:val="24"/>
                <w:szCs w:val="24"/>
              </w:rPr>
              <w:t xml:space="preserve">2 tiết + </w:t>
            </w:r>
            <w:r w:rsidR="005E76F0" w:rsidRPr="00237187">
              <w:rPr>
                <w:rFonts w:ascii="Times New Roman" w:hAnsi="Times New Roman"/>
                <w:b/>
                <w:sz w:val="24"/>
                <w:szCs w:val="24"/>
              </w:rPr>
              <w:t>2</w:t>
            </w:r>
            <w:r w:rsidRPr="00237187">
              <w:rPr>
                <w:rFonts w:ascii="Times New Roman" w:hAnsi="Times New Roman"/>
                <w:b/>
                <w:sz w:val="24"/>
                <w:szCs w:val="24"/>
              </w:rPr>
              <w:t xml:space="preserve"> tiết + 2 tiết</w:t>
            </w:r>
          </w:p>
          <w:p w14:paraId="652E31C1" w14:textId="77777777" w:rsidR="007C7163" w:rsidRPr="00237187" w:rsidRDefault="007C7163" w:rsidP="00AD090A">
            <w:pPr>
              <w:spacing w:before="120" w:after="120" w:line="360" w:lineRule="auto"/>
              <w:jc w:val="center"/>
              <w:rPr>
                <w:rFonts w:ascii="Times New Roman" w:hAnsi="Times New Roman"/>
                <w:b/>
                <w:sz w:val="24"/>
                <w:szCs w:val="24"/>
              </w:rPr>
            </w:pPr>
            <w:r w:rsidRPr="00237187">
              <w:rPr>
                <w:rFonts w:ascii="Times New Roman" w:hAnsi="Times New Roman"/>
                <w:b/>
                <w:sz w:val="24"/>
                <w:szCs w:val="24"/>
              </w:rPr>
              <w:t>Tổng: 51 tiết</w:t>
            </w:r>
          </w:p>
        </w:tc>
      </w:tr>
    </w:tbl>
    <w:p w14:paraId="555AF78E" w14:textId="77777777" w:rsidR="00F15DFB" w:rsidRPr="00362396" w:rsidRDefault="00F15DFB" w:rsidP="00F15DFB">
      <w:pPr>
        <w:spacing w:before="80" w:after="60" w:line="264" w:lineRule="auto"/>
        <w:rPr>
          <w:rFonts w:ascii="Times New Roman" w:hAnsi="Times New Roman"/>
          <w:sz w:val="24"/>
          <w:szCs w:val="24"/>
        </w:rPr>
      </w:pPr>
      <w:r w:rsidRPr="00362396">
        <w:rPr>
          <w:rFonts w:ascii="Times New Roman" w:hAnsi="Times New Roman"/>
          <w:i/>
          <w:sz w:val="24"/>
          <w:szCs w:val="24"/>
        </w:rPr>
        <w:t>Lưu ý</w:t>
      </w:r>
      <w:r w:rsidRPr="00362396">
        <w:rPr>
          <w:rFonts w:ascii="Times New Roman" w:hAnsi="Times New Roman"/>
          <w:sz w:val="24"/>
          <w:szCs w:val="24"/>
        </w:rPr>
        <w:t xml:space="preserve">: </w:t>
      </w:r>
    </w:p>
    <w:p w14:paraId="1DD7E472" w14:textId="77777777" w:rsidR="00F15DFB" w:rsidRPr="00362396" w:rsidRDefault="00F15DFB" w:rsidP="00F15DFB">
      <w:pPr>
        <w:spacing w:before="80" w:after="60" w:line="264" w:lineRule="auto"/>
        <w:jc w:val="both"/>
        <w:rPr>
          <w:rFonts w:ascii="Times New Roman" w:hAnsi="Times New Roman"/>
          <w:sz w:val="24"/>
          <w:szCs w:val="24"/>
        </w:rPr>
      </w:pPr>
      <w:r w:rsidRPr="00362396">
        <w:rPr>
          <w:rFonts w:ascii="Times New Roman" w:hAnsi="Times New Roman"/>
          <w:sz w:val="24"/>
          <w:szCs w:val="24"/>
        </w:rPr>
        <w:t xml:space="preserve">      – Với một số văn bản thuộc phần </w:t>
      </w:r>
      <w:r w:rsidRPr="00362396">
        <w:rPr>
          <w:rFonts w:ascii="Times New Roman" w:hAnsi="Times New Roman"/>
          <w:i/>
          <w:iCs/>
          <w:sz w:val="24"/>
          <w:szCs w:val="24"/>
        </w:rPr>
        <w:t>Đọc</w:t>
      </w:r>
      <w:r w:rsidRPr="00362396">
        <w:rPr>
          <w:rFonts w:ascii="Times New Roman" w:hAnsi="Times New Roman"/>
          <w:sz w:val="24"/>
          <w:szCs w:val="24"/>
        </w:rPr>
        <w:t>, giáo viên có thể không cần dạy hết ở lớp mà dành một phần cho học sinh tự đọc (tìm hiểu). Giáo viên tự xác định văn bản nào nên được học theo cách này, trên cơ sở cân nhắc kĩ khả năng đáp ứng của từng văn bản đối với yêu cầu cần đạt mà bài học đã đặt ra. Đây là quy định “mở”, tạo điều kiện cho các thầy, cô chủ động bố trí thời gian dạy học nhằm đạt hiệu quả tích cực nhất.</w:t>
      </w:r>
    </w:p>
    <w:p w14:paraId="7E63A56E" w14:textId="13E4B8F6" w:rsidR="00F15DFB" w:rsidRPr="00362396" w:rsidRDefault="00F15DFB" w:rsidP="00F15DFB">
      <w:pPr>
        <w:spacing w:before="80" w:after="60" w:line="264" w:lineRule="auto"/>
        <w:ind w:firstLine="360"/>
        <w:jc w:val="both"/>
        <w:rPr>
          <w:rFonts w:ascii="Times New Roman" w:hAnsi="Times New Roman"/>
          <w:sz w:val="24"/>
          <w:szCs w:val="24"/>
        </w:rPr>
      </w:pPr>
      <w:r w:rsidRPr="00362396">
        <w:rPr>
          <w:rFonts w:ascii="Times New Roman" w:hAnsi="Times New Roman"/>
          <w:sz w:val="24"/>
          <w:szCs w:val="24"/>
        </w:rPr>
        <w:t xml:space="preserve">– Phần </w:t>
      </w:r>
      <w:r w:rsidRPr="00362396">
        <w:rPr>
          <w:rFonts w:ascii="Times New Roman" w:hAnsi="Times New Roman"/>
          <w:i/>
          <w:iCs/>
          <w:sz w:val="24"/>
          <w:szCs w:val="24"/>
        </w:rPr>
        <w:t>Tri thức ngữ văn</w:t>
      </w:r>
      <w:r w:rsidRPr="00362396">
        <w:rPr>
          <w:rFonts w:ascii="Times New Roman" w:hAnsi="Times New Roman"/>
          <w:sz w:val="24"/>
          <w:szCs w:val="24"/>
        </w:rPr>
        <w:t xml:space="preserve"> cần được dạy học một cách linh hoạt, không nên bố trí thành tiết riêng. Đơn vị kiến thức nào ứng với văn bản đọc nào thì sẽ tập trung tìm hiểu sâu khi dạy học văn bản đó. Kiến thức về tiếng Việt chỉ nên học trong tiết </w:t>
      </w:r>
      <w:r w:rsidRPr="00362396">
        <w:rPr>
          <w:rFonts w:ascii="Times New Roman" w:hAnsi="Times New Roman"/>
          <w:i/>
          <w:iCs/>
          <w:sz w:val="24"/>
          <w:szCs w:val="24"/>
        </w:rPr>
        <w:t>Thực hành tiếng Việt</w:t>
      </w:r>
      <w:r w:rsidRPr="00362396">
        <w:rPr>
          <w:rFonts w:ascii="Times New Roman" w:hAnsi="Times New Roman"/>
          <w:sz w:val="24"/>
          <w:szCs w:val="24"/>
        </w:rPr>
        <w:t xml:space="preserve">. </w:t>
      </w:r>
    </w:p>
    <w:p w14:paraId="73A37302" w14:textId="66865397" w:rsidR="004F07B2" w:rsidRPr="00362396" w:rsidRDefault="0029772B" w:rsidP="00362396">
      <w:pPr>
        <w:spacing w:before="80" w:after="60" w:line="264" w:lineRule="auto"/>
        <w:ind w:firstLine="360"/>
        <w:jc w:val="both"/>
        <w:rPr>
          <w:sz w:val="24"/>
          <w:szCs w:val="24"/>
        </w:rPr>
      </w:pPr>
      <w:r w:rsidRPr="00362396">
        <w:rPr>
          <w:rFonts w:ascii="Times New Roman" w:hAnsi="Times New Roman"/>
          <w:sz w:val="24"/>
          <w:szCs w:val="24"/>
        </w:rPr>
        <w:t xml:space="preserve">– Phần ôn tập học kì II được dành 2 tiết (bổ sung thêm 1 tiết so với phần ôn tập học kì I). </w:t>
      </w:r>
    </w:p>
    <w:sectPr w:rsidR="004F07B2" w:rsidRPr="00362396" w:rsidSect="00BF1A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63"/>
    <w:rsid w:val="001D25EA"/>
    <w:rsid w:val="001D6989"/>
    <w:rsid w:val="002271AD"/>
    <w:rsid w:val="00237187"/>
    <w:rsid w:val="0029772B"/>
    <w:rsid w:val="003046E4"/>
    <w:rsid w:val="00362396"/>
    <w:rsid w:val="00417D97"/>
    <w:rsid w:val="004C74B7"/>
    <w:rsid w:val="004F07B2"/>
    <w:rsid w:val="005C230A"/>
    <w:rsid w:val="005E76F0"/>
    <w:rsid w:val="0060347E"/>
    <w:rsid w:val="006261E5"/>
    <w:rsid w:val="00631116"/>
    <w:rsid w:val="006502FA"/>
    <w:rsid w:val="0078493A"/>
    <w:rsid w:val="007C7163"/>
    <w:rsid w:val="007D251C"/>
    <w:rsid w:val="00870C70"/>
    <w:rsid w:val="008858A2"/>
    <w:rsid w:val="00971338"/>
    <w:rsid w:val="009845E6"/>
    <w:rsid w:val="00A0601D"/>
    <w:rsid w:val="00A15965"/>
    <w:rsid w:val="00AB4C49"/>
    <w:rsid w:val="00AB74C6"/>
    <w:rsid w:val="00B738BF"/>
    <w:rsid w:val="00BA6099"/>
    <w:rsid w:val="00CA2123"/>
    <w:rsid w:val="00D23D78"/>
    <w:rsid w:val="00DF54DF"/>
    <w:rsid w:val="00F00AE5"/>
    <w:rsid w:val="00F15DFB"/>
    <w:rsid w:val="00FD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F12"/>
  <w15:chartTrackingRefBased/>
  <w15:docId w15:val="{809AD103-9551-47E7-BAE5-86429018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1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Normal"/>
    <w:rsid w:val="007C7163"/>
    <w:pPr>
      <w:spacing w:before="200" w:after="0" w:line="320" w:lineRule="exact"/>
      <w:jc w:val="both"/>
    </w:pPr>
    <w:rPr>
      <w:rFonts w:ascii="Times New Roman" w:hAnsi="Times New Roman"/>
      <w:b/>
      <w:sz w:val="24"/>
      <w:szCs w:val="24"/>
    </w:rPr>
  </w:style>
  <w:style w:type="paragraph" w:styleId="ListParagraph">
    <w:name w:val="List Paragraph"/>
    <w:basedOn w:val="Normal"/>
    <w:uiPriority w:val="34"/>
    <w:qFormat/>
    <w:rsid w:val="0029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394</Words>
  <Characters>2249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2022-06-23T01:32:00Z</dcterms:created>
  <dcterms:modified xsi:type="dcterms:W3CDTF">2022-10-25T02:24:00Z</dcterms:modified>
</cp:coreProperties>
</file>