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 TIẾT 1: SINH HOẠT DƯỚI CỜ </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GIỜ NÀO, VIỆC NẤY</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sự vui vẻ, gắn kết giữa các HS trong trường.</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tự phục vụ bản thân khi ở nhà và ở trường.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Fonts w:ascii="Times New Roman" w:cs="Times New Roman" w:eastAsia="Times New Roman" w:hAnsi="Times New Roman"/>
          <w:b w:val="1"/>
          <w:color w:val="2e75b5"/>
          <w:sz w:val="28"/>
          <w:szCs w:val="28"/>
          <w:rtl w:val="0"/>
        </w:rPr>
        <w:t xml:space="preserve">TUẦN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các tiểu phẩm. </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w:t>
      </w:r>
      <w:r w:rsidDel="00000000" w:rsidR="00000000" w:rsidRPr="00000000">
        <w:rPr>
          <w:rFonts w:ascii="Times New Roman" w:cs="Times New Roman" w:eastAsia="Times New Roman" w:hAnsi="Times New Roman"/>
          <w:b w:val="1"/>
          <w:sz w:val="28"/>
          <w:szCs w:val="28"/>
          <w:rtl w:val="0"/>
        </w:rPr>
        <w:t xml:space="preserve">Ạ</w:t>
      </w:r>
      <w:r w:rsidDel="00000000" w:rsidR="00000000" w:rsidRPr="00000000">
        <w:rPr>
          <w:rFonts w:ascii="Times New Roman" w:cs="Times New Roman" w:eastAsia="Times New Roman" w:hAnsi="Times New Roman"/>
          <w:b w:val="1"/>
          <w:color w:val="000000"/>
          <w:sz w:val="28"/>
          <w:szCs w:val="28"/>
          <w:rtl w:val="0"/>
        </w:rPr>
        <w:t xml:space="preserve">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122.46582031249983"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A">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B">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C">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biểu diễn các tiểu phẩm. </w:t>
            </w:r>
            <w:r w:rsidDel="00000000" w:rsidR="00000000" w:rsidRPr="00000000">
              <w:rPr>
                <w:rtl w:val="0"/>
              </w:rPr>
            </w:r>
          </w:p>
          <w:p w:rsidR="00000000" w:rsidDel="00000000" w:rsidP="00000000" w:rsidRDefault="00000000" w:rsidRPr="00000000" w14:paraId="0000001D">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F">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tiếp tục triển khai hoạt động hướng đến việc tự phục vụ bản thân khi ở nhà và ở trường của HS. </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 chức cho HS tham gia trình diễn tiểu phẩm “Giớ nào, việc nấy”.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20" w:before="120" w:line="320" w:lineRule="auto"/>
              <w:jc w:val="center"/>
              <w:rPr>
                <w:color w:val="000000"/>
              </w:rPr>
            </w:pPr>
            <w:r w:rsidDel="00000000" w:rsidR="00000000" w:rsidRPr="00000000">
              <w:rPr>
                <w:color w:val="000000"/>
              </w:rPr>
              <w:drawing>
                <wp:inline distB="0" distT="0" distL="0" distR="0">
                  <wp:extent cx="2827655" cy="1268730"/>
                  <wp:effectExtent b="0" l="0" r="0" t="0"/>
                  <wp:docPr descr="C:\Users\HP\OneDrive\Desktop\Screenshot_7.png" id="42" name="image1.png"/>
                  <a:graphic>
                    <a:graphicData uri="http://schemas.openxmlformats.org/drawingml/2006/picture">
                      <pic:pic>
                        <pic:nvPicPr>
                          <pic:cNvPr descr="C:\Users\HP\OneDrive\Desktop\Screenshot_7.png" id="0" name="image1.png"/>
                          <pic:cNvPicPr preferRelativeResize="0"/>
                        </pic:nvPicPr>
                        <pic:blipFill>
                          <a:blip r:embed="rId7"/>
                          <a:srcRect b="0" l="0" r="0" t="0"/>
                          <a:stretch>
                            <a:fillRect/>
                          </a:stretch>
                        </pic:blipFill>
                        <pic:spPr>
                          <a:xfrm>
                            <a:off x="0" y="0"/>
                            <a:ext cx="2827655" cy="126873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color w:val="000000"/>
                <w:rtl w:val="0"/>
              </w:rPr>
              <w:t xml:space="preserve">- HS trình diễn tiểu phẩm. </w:t>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40">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8 - TIẾT 2: HOẠT ĐỘNG GIÁO DỤC THEO CHỦ ĐỀ </w:t>
      </w:r>
    </w:p>
    <w:p w:rsidR="00000000" w:rsidDel="00000000" w:rsidP="00000000" w:rsidRDefault="00000000" w:rsidRPr="00000000" w14:paraId="0000004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EM TỰ LÀM LẤY VIỆC CỦA MÌNH</w:t>
      </w:r>
    </w:p>
    <w:p w:rsidR="00000000" w:rsidDel="00000000" w:rsidP="00000000" w:rsidRDefault="00000000" w:rsidRPr="00000000" w14:paraId="00000043">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đầu biết lập kế hoạch tự phục vụ bản thân.</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tự chuẩn bị đồ dùng cá nhân trong một số tình huống: khi đi dã ngoại cùng lớp, cùng gia đình về quê, đi du lịch cùng gia đình. </w:t>
      </w:r>
    </w:p>
    <w:p w:rsidR="00000000" w:rsidDel="00000000" w:rsidP="00000000" w:rsidRDefault="00000000" w:rsidRPr="00000000" w14:paraId="0000004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sự cần thiết của việc tự phục vụ bản thân. </w:t>
      </w:r>
      <w:r w:rsidDel="00000000" w:rsidR="00000000" w:rsidRPr="00000000">
        <w:rPr>
          <w:rtl w:val="0"/>
        </w:rPr>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5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hoặc vật thật liên quan đến đồ dùng cá nhân: mũ, ô, áo khoác, áo chống nắng, bánh, kẹo, sữa,…</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màu, giấy màu, giất A4,…</w:t>
      </w:r>
    </w:p>
    <w:p w:rsidR="00000000" w:rsidDel="00000000" w:rsidP="00000000" w:rsidRDefault="00000000" w:rsidRPr="00000000" w14:paraId="0000005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77.46582031249983"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tabs>
                <w:tab w:val="left" w:pos="567"/>
                <w:tab w:val="left" w:pos="1134"/>
              </w:tabs>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5B">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Em tự làm lấy việc của mình (tiết 2). </w:t>
            </w:r>
          </w:p>
          <w:p w:rsidR="00000000" w:rsidDel="00000000" w:rsidP="00000000" w:rsidRDefault="00000000" w:rsidRPr="00000000" w14:paraId="0000005C">
            <w:pPr>
              <w:spacing w:after="140" w:before="140" w:line="340" w:lineRule="auto"/>
              <w:jc w:val="both"/>
              <w:rPr/>
            </w:pPr>
            <w:r w:rsidDel="00000000" w:rsidR="00000000" w:rsidRPr="00000000">
              <w:rPr>
                <w:rtl w:val="0"/>
              </w:rPr>
              <w:t xml:space="preserve">- GV giới thiệu trực tiếp vào bài học Hoạt động giáo dục theo chủ đề: Em tự làm lấy việc của mình (tiết 2). </w:t>
            </w:r>
          </w:p>
          <w:p w:rsidR="00000000" w:rsidDel="00000000" w:rsidP="00000000" w:rsidRDefault="00000000" w:rsidRPr="00000000" w14:paraId="0000005D">
            <w:pPr>
              <w:spacing w:after="140" w:before="140" w:line="340" w:lineRule="auto"/>
              <w:jc w:val="both"/>
              <w:rPr>
                <w:b w:val="1"/>
                <w:i w:val="1"/>
                <w:color w:val="000000"/>
              </w:rPr>
            </w:pPr>
            <w:r w:rsidDel="00000000" w:rsidR="00000000" w:rsidRPr="00000000">
              <w:rPr>
                <w:i w:val="1"/>
                <w:color w:val="000000"/>
                <w:rtl w:val="0"/>
              </w:rPr>
              <w:t xml:space="preserve">ngày giúp em không quên công việc và tự thực hiện việc của mình tốt hơn.</w:t>
            </w:r>
            <w:r w:rsidDel="00000000" w:rsidR="00000000" w:rsidRPr="00000000">
              <w:rPr>
                <w:rtl w:val="0"/>
              </w:rPr>
            </w:r>
          </w:p>
          <w:p w:rsidR="00000000" w:rsidDel="00000000" w:rsidP="00000000" w:rsidRDefault="00000000" w:rsidRPr="00000000" w14:paraId="0000005E">
            <w:pPr>
              <w:spacing w:after="140" w:before="140" w:line="340" w:lineRule="auto"/>
              <w:jc w:val="both"/>
              <w:rPr>
                <w:b w:val="1"/>
                <w:color w:val="000000"/>
                <w:u w:val="single"/>
              </w:rPr>
            </w:pPr>
            <w:r w:rsidDel="00000000" w:rsidR="00000000" w:rsidRPr="00000000">
              <w:rPr>
                <w:b w:val="1"/>
                <w:color w:val="000000"/>
                <w:u w:val="single"/>
                <w:rtl w:val="0"/>
              </w:rPr>
              <w:t xml:space="preserve">Hoạt động 4: Tự chuẩn bị đồ dùng cá nhân</w:t>
            </w:r>
          </w:p>
          <w:p w:rsidR="00000000" w:rsidDel="00000000" w:rsidP="00000000" w:rsidRDefault="00000000" w:rsidRPr="00000000" w14:paraId="0000005F">
            <w:pPr>
              <w:numPr>
                <w:ilvl w:val="0"/>
                <w:numId w:val="5"/>
              </w:numPr>
              <w:spacing w:after="140" w:before="140" w:line="340" w:lineRule="auto"/>
              <w:ind w:left="720" w:hanging="360"/>
              <w:jc w:val="both"/>
              <w:rPr>
                <w:b w:val="1"/>
                <w:color w:val="000000"/>
                <w:u w:val="none"/>
              </w:rPr>
            </w:pPr>
            <w:r w:rsidDel="00000000" w:rsidR="00000000" w:rsidRPr="00000000">
              <w:rPr>
                <w:b w:val="1"/>
                <w:color w:val="000000"/>
                <w:rtl w:val="0"/>
              </w:rPr>
              <w:t xml:space="preserve">Cách tiến hành:</w:t>
            </w:r>
          </w:p>
          <w:p w:rsidR="00000000" w:rsidDel="00000000" w:rsidP="00000000" w:rsidRDefault="00000000" w:rsidRPr="00000000" w14:paraId="00000060">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61">
            <w:pPr>
              <w:spacing w:after="140" w:before="140" w:line="340" w:lineRule="auto"/>
              <w:jc w:val="both"/>
              <w:rPr>
                <w:color w:val="000000"/>
              </w:rPr>
            </w:pPr>
            <w:r w:rsidDel="00000000" w:rsidR="00000000" w:rsidRPr="00000000">
              <w:rPr>
                <w:color w:val="000000"/>
                <w:rtl w:val="0"/>
              </w:rPr>
              <w:t xml:space="preserve">- GV chia lớp thành các nhóm.</w:t>
            </w:r>
          </w:p>
          <w:p w:rsidR="00000000" w:rsidDel="00000000" w:rsidP="00000000" w:rsidRDefault="00000000" w:rsidRPr="00000000" w14:paraId="00000062">
            <w:pPr>
              <w:spacing w:after="140" w:before="140" w:line="340" w:lineRule="auto"/>
              <w:jc w:val="both"/>
              <w:rPr>
                <w:color w:val="000000"/>
              </w:rPr>
            </w:pPr>
            <w:r w:rsidDel="00000000" w:rsidR="00000000" w:rsidRPr="00000000">
              <w:rPr>
                <w:color w:val="000000"/>
                <w:rtl w:val="0"/>
              </w:rPr>
              <w:t xml:space="preserve">- GV phổ biến nhiệm vụ: Các nhóm đọc tình huống trong SGK và trả lời câu hỏi </w:t>
            </w:r>
          </w:p>
          <w:p w:rsidR="00000000" w:rsidDel="00000000" w:rsidP="00000000" w:rsidRDefault="00000000" w:rsidRPr="00000000" w14:paraId="00000063">
            <w:pPr>
              <w:spacing w:after="140" w:before="140" w:line="340" w:lineRule="auto"/>
              <w:jc w:val="both"/>
              <w:rPr>
                <w:i w:val="1"/>
                <w:color w:val="000000"/>
              </w:rPr>
            </w:pPr>
            <w:r w:rsidDel="00000000" w:rsidR="00000000" w:rsidRPr="00000000">
              <w:rPr>
                <w:i w:val="1"/>
                <w:color w:val="000000"/>
                <w:rtl w:val="0"/>
              </w:rPr>
              <w:t xml:space="preserve">+ Điều gì xảy ra với bạn Linh?</w:t>
            </w:r>
          </w:p>
          <w:p w:rsidR="00000000" w:rsidDel="00000000" w:rsidP="00000000" w:rsidRDefault="00000000" w:rsidRPr="00000000" w14:paraId="00000064">
            <w:pPr>
              <w:spacing w:after="140" w:before="140" w:line="340" w:lineRule="auto"/>
              <w:jc w:val="both"/>
              <w:rPr>
                <w:i w:val="1"/>
                <w:color w:val="000000"/>
              </w:rPr>
            </w:pPr>
            <w:r w:rsidDel="00000000" w:rsidR="00000000" w:rsidRPr="00000000">
              <w:rPr>
                <w:i w:val="1"/>
                <w:color w:val="000000"/>
                <w:rtl w:val="0"/>
              </w:rPr>
              <w:t xml:space="preserve">+ Nếu em là Linh thì em sẽ làm gì? Vì sao?</w:t>
            </w:r>
          </w:p>
          <w:p w:rsidR="00000000" w:rsidDel="00000000" w:rsidP="00000000" w:rsidRDefault="00000000" w:rsidRPr="00000000" w14:paraId="00000065">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66">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67">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68">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69">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B">
            <w:pPr>
              <w:spacing w:after="140" w:before="140" w:line="340" w:lineRule="auto"/>
              <w:jc w:val="both"/>
              <w:rPr>
                <w:color w:val="000000"/>
              </w:rPr>
            </w:pPr>
            <w:r w:rsidDel="00000000" w:rsidR="00000000" w:rsidRPr="00000000">
              <w:rPr>
                <w:color w:val="000000"/>
                <w:rtl w:val="0"/>
              </w:rPr>
              <w:t xml:space="preserve">- GV yêu cầu các nhóm HS nêu cách xử lí tình huống trước lớp.</w:t>
            </w:r>
          </w:p>
          <w:p w:rsidR="00000000" w:rsidDel="00000000" w:rsidP="00000000" w:rsidRDefault="00000000" w:rsidRPr="00000000" w14:paraId="0000006C">
            <w:pPr>
              <w:spacing w:after="140" w:before="140" w:line="340" w:lineRule="auto"/>
              <w:jc w:val="both"/>
              <w:rPr>
                <w:color w:val="000000"/>
              </w:rPr>
            </w:pPr>
            <w:r w:rsidDel="00000000" w:rsidR="00000000" w:rsidRPr="00000000">
              <w:rPr>
                <w:color w:val="000000"/>
                <w:rtl w:val="0"/>
              </w:rPr>
              <w:t xml:space="preserve">- GV mời HS chia sẻ thêm về những điều học được qua xử lí tình huống.</w:t>
            </w:r>
          </w:p>
          <w:p w:rsidR="00000000" w:rsidDel="00000000" w:rsidP="00000000" w:rsidRDefault="00000000" w:rsidRPr="00000000" w14:paraId="0000006D">
            <w:pPr>
              <w:spacing w:after="140" w:before="140" w:line="340" w:lineRule="auto"/>
              <w:jc w:val="both"/>
              <w:rPr>
                <w:color w:val="000000"/>
              </w:rPr>
            </w:pPr>
            <w:r w:rsidDel="00000000" w:rsidR="00000000" w:rsidRPr="00000000">
              <w:rPr>
                <w:color w:val="000000"/>
                <w:rtl w:val="0"/>
              </w:rPr>
              <w:t xml:space="preserve">- GV mở rộng tình huống, yêu cầu HS trả lời: </w:t>
            </w:r>
          </w:p>
          <w:p w:rsidR="00000000" w:rsidDel="00000000" w:rsidP="00000000" w:rsidRDefault="00000000" w:rsidRPr="00000000" w14:paraId="0000006E">
            <w:pPr>
              <w:spacing w:after="140" w:before="140" w:line="340" w:lineRule="auto"/>
              <w:jc w:val="both"/>
              <w:rPr>
                <w:i w:val="1"/>
                <w:color w:val="000000"/>
              </w:rPr>
            </w:pPr>
            <w:r w:rsidDel="00000000" w:rsidR="00000000" w:rsidRPr="00000000">
              <w:rPr>
                <w:i w:val="1"/>
                <w:color w:val="000000"/>
                <w:rtl w:val="0"/>
              </w:rPr>
              <w:t xml:space="preserve">+ Nếu bố mẹ cho em về quê chơi 1 tuần thì em sẽ chuẩn bị đồ dùng như thế nào?</w:t>
            </w:r>
          </w:p>
          <w:p w:rsidR="00000000" w:rsidDel="00000000" w:rsidP="00000000" w:rsidRDefault="00000000" w:rsidRPr="00000000" w14:paraId="0000006F">
            <w:pPr>
              <w:spacing w:after="140" w:before="140" w:line="340" w:lineRule="auto"/>
              <w:jc w:val="both"/>
              <w:rPr>
                <w:i w:val="1"/>
                <w:color w:val="000000"/>
              </w:rPr>
            </w:pPr>
            <w:r w:rsidDel="00000000" w:rsidR="00000000" w:rsidRPr="00000000">
              <w:rPr>
                <w:i w:val="1"/>
                <w:color w:val="000000"/>
                <w:rtl w:val="0"/>
              </w:rPr>
              <w:t xml:space="preserve">+ Nếu cả nhà em đi tắm biển trong 3 ngày thì em sẽ mang theo những gì?</w:t>
            </w:r>
          </w:p>
          <w:p w:rsidR="00000000" w:rsidDel="00000000" w:rsidP="00000000" w:rsidRDefault="00000000" w:rsidRPr="00000000" w14:paraId="00000070">
            <w:pPr>
              <w:spacing w:after="140" w:before="140" w:line="340" w:lineRule="auto"/>
              <w:jc w:val="both"/>
              <w:rPr>
                <w:color w:val="000000"/>
              </w:rPr>
            </w:pPr>
            <w:r w:rsidDel="00000000" w:rsidR="00000000" w:rsidRPr="00000000">
              <w:rPr>
                <w:b w:val="1"/>
                <w:color w:val="000000"/>
                <w:rtl w:val="0"/>
              </w:rPr>
              <w:t xml:space="preserve">Kết luận:</w:t>
            </w:r>
            <w:r w:rsidDel="00000000" w:rsidR="00000000" w:rsidRPr="00000000">
              <w:rPr>
                <w:i w:val="1"/>
                <w:color w:val="000000"/>
                <w:rtl w:val="0"/>
              </w:rPr>
              <w:t xml:space="preserve">Các em cần chủ động làm những việc tự phục vụ bản thân phù hợp với lứa tuổi trong học tập và sinh hoạt hằng ngày.</w:t>
            </w: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color w:val="000000"/>
                <w:rtl w:val="0"/>
              </w:rPr>
              <w:t xml:space="preserve">- GV hướng dẫn và giao nhiệm vụ cho HS thực hiện tự phục vụ ở nhà vào buổi tối trước khi đi ngủ:</w:t>
            </w:r>
          </w:p>
          <w:p w:rsidR="00000000" w:rsidDel="00000000" w:rsidP="00000000" w:rsidRDefault="00000000" w:rsidRPr="00000000" w14:paraId="00000072">
            <w:pPr>
              <w:spacing w:after="140" w:before="140" w:line="340" w:lineRule="auto"/>
              <w:jc w:val="both"/>
              <w:rPr>
                <w:i w:val="1"/>
                <w:color w:val="000000"/>
              </w:rPr>
            </w:pPr>
            <w:r w:rsidDel="00000000" w:rsidR="00000000" w:rsidRPr="00000000">
              <w:rPr>
                <w:i w:val="1"/>
                <w:color w:val="000000"/>
                <w:rtl w:val="0"/>
              </w:rPr>
              <w:t xml:space="preserve">+ Chuẩn bị quần áo, sách vở để hôm sau đi học.</w:t>
            </w:r>
          </w:p>
          <w:p w:rsidR="00000000" w:rsidDel="00000000" w:rsidP="00000000" w:rsidRDefault="00000000" w:rsidRPr="00000000" w14:paraId="00000073">
            <w:pPr>
              <w:spacing w:after="140" w:before="140" w:line="340" w:lineRule="auto"/>
              <w:jc w:val="both"/>
              <w:rPr>
                <w:color w:val="000000"/>
              </w:rPr>
            </w:pPr>
            <w:r w:rsidDel="00000000" w:rsidR="00000000" w:rsidRPr="00000000">
              <w:rPr>
                <w:i w:val="1"/>
                <w:color w:val="000000"/>
                <w:rtl w:val="0"/>
              </w:rPr>
              <w:t xml:space="preserve">+ Đặt chuông báo thức để thức dậy đúng giờ.</w:t>
            </w: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color w:val="000000"/>
                <w:rtl w:val="0"/>
              </w:rPr>
              <w:t xml:space="preserve">- HS chuẩn bị vật dụng cần thiết. </w:t>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color w:val="000000"/>
                <w:rtl w:val="0"/>
              </w:rPr>
              <w:t xml:space="preserve">- HS thực hiện nhiệm vụ. </w:t>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color w:val="000000"/>
                <w:rtl w:val="0"/>
              </w:rPr>
              <w:t xml:space="preserve">- HS thực hiện dán giấy A4 lên bảng. </w:t>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9B">
            <w:pPr>
              <w:spacing w:after="140" w:before="140" w:line="340" w:lineRule="auto"/>
              <w:jc w:val="both"/>
              <w:rPr>
                <w:color w:val="000000"/>
              </w:rPr>
            </w:pPr>
            <w:r w:rsidDel="00000000" w:rsidR="00000000" w:rsidRPr="00000000">
              <w:rPr>
                <w:color w:val="000000"/>
                <w:rtl w:val="0"/>
              </w:rPr>
              <w:t xml:space="preserve">- HS thảo luận theo nhóm, trả lời câu hỏi: </w:t>
            </w:r>
          </w:p>
          <w:p w:rsidR="00000000" w:rsidDel="00000000" w:rsidP="00000000" w:rsidRDefault="00000000" w:rsidRPr="00000000" w14:paraId="0000009C">
            <w:pPr>
              <w:spacing w:after="140" w:before="140" w:line="340" w:lineRule="auto"/>
              <w:jc w:val="both"/>
              <w:rPr>
                <w:i w:val="1"/>
                <w:color w:val="000000"/>
              </w:rPr>
            </w:pPr>
            <w:r w:rsidDel="00000000" w:rsidR="00000000" w:rsidRPr="00000000">
              <w:rPr>
                <w:i w:val="1"/>
                <w:color w:val="000000"/>
                <w:rtl w:val="0"/>
              </w:rPr>
              <w:t xml:space="preserve">+ Điều xảy ra với bạn Linh: Lớp của bạn Linh tổ chức đi tham quan. Linh phải tự chuẩn bị các đồ dùng cần mang theo mà chưa biết phải chuẩn bị cái gì.</w:t>
            </w:r>
          </w:p>
          <w:p w:rsidR="00000000" w:rsidDel="00000000" w:rsidP="00000000" w:rsidRDefault="00000000" w:rsidRPr="00000000" w14:paraId="0000009D">
            <w:pPr>
              <w:spacing w:after="140" w:before="140" w:line="340" w:lineRule="auto"/>
              <w:jc w:val="both"/>
              <w:rPr>
                <w:i w:val="1"/>
                <w:color w:val="000000"/>
              </w:rPr>
            </w:pPr>
            <w:r w:rsidDel="00000000" w:rsidR="00000000" w:rsidRPr="00000000">
              <w:rPr>
                <w:i w:val="1"/>
                <w:color w:val="000000"/>
                <w:rtl w:val="0"/>
              </w:rPr>
              <w:t xml:space="preserve">+ Nếu em là Linh thì em tham khảo ý kiến của bố mẹ và tự chuẩn bị những đồ dùng cần thiết cho mình: ba lô, bình đựng nước, mũ, kính, sổ ghi chép, bánh, sữa,...</w:t>
            </w:r>
          </w:p>
          <w:p w:rsidR="00000000" w:rsidDel="00000000" w:rsidP="00000000" w:rsidRDefault="00000000" w:rsidRPr="00000000" w14:paraId="0000009E">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color w:val="000000"/>
                <w:rtl w:val="0"/>
              </w:rPr>
              <w:t xml:space="preserve">- Đại diện các nhóm trình bày. </w:t>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i w:val="1"/>
                <w:color w:val="000000"/>
              </w:rPr>
            </w:pPr>
            <w:r w:rsidDel="00000000" w:rsidR="00000000" w:rsidRPr="00000000">
              <w:rPr>
                <w:i w:val="1"/>
                <w:color w:val="000000"/>
                <w:rtl w:val="0"/>
              </w:rPr>
              <w:t xml:space="preserve">+ Nếu bố mẹ cho em về quê chơi 1 tuần thì em sẽ chuẩn bị: quần áo mặc đủ cả một tuần, mũ, ô,....</w:t>
            </w:r>
          </w:p>
          <w:p w:rsidR="00000000" w:rsidDel="00000000" w:rsidP="00000000" w:rsidRDefault="00000000" w:rsidRPr="00000000" w14:paraId="000000A5">
            <w:pPr>
              <w:spacing w:after="140" w:before="140" w:line="340" w:lineRule="auto"/>
              <w:jc w:val="both"/>
              <w:rPr>
                <w:i w:val="1"/>
                <w:color w:val="000000"/>
              </w:rPr>
            </w:pPr>
            <w:r w:rsidDel="00000000" w:rsidR="00000000" w:rsidRPr="00000000">
              <w:rPr>
                <w:i w:val="1"/>
                <w:color w:val="000000"/>
                <w:rtl w:val="0"/>
              </w:rPr>
              <w:t xml:space="preserve">+ Nếu cả nhà em đi tắm biển trong 3 ngày thì em sẽ mang theo: đồ bơi, váy, quần áo, kem chống nắng,...</w:t>
            </w:r>
          </w:p>
          <w:p w:rsidR="00000000" w:rsidDel="00000000" w:rsidP="00000000" w:rsidRDefault="00000000" w:rsidRPr="00000000" w14:paraId="000000A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color w:val="000000"/>
                <w:rtl w:val="0"/>
              </w:rPr>
              <w:t xml:space="preserve">- HS thực hiện hoạt động ở nhà. </w:t>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B5">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B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8 - TIẾT 3: SINH HOẠT LỚP </w:t>
      </w:r>
    </w:p>
    <w:p w:rsidR="00000000" w:rsidDel="00000000" w:rsidP="00000000" w:rsidRDefault="00000000" w:rsidRPr="00000000" w14:paraId="000000B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EM HỌC ĐƯỢC TỪ CHỦ ĐỀ EM LÀ AI?</w:t>
      </w:r>
    </w:p>
    <w:p w:rsidR="00000000" w:rsidDel="00000000" w:rsidP="00000000" w:rsidRDefault="00000000" w:rsidRPr="00000000" w14:paraId="000000B9">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B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khả năng tự nhận xét và đánh giá bản thân về những điều đã đạt được sau khi tham gia các hoạt động của chủ đề Em là ai.</w:t>
      </w:r>
    </w:p>
    <w:p w:rsidR="00000000" w:rsidDel="00000000" w:rsidP="00000000" w:rsidRDefault="00000000" w:rsidRPr="00000000" w14:paraId="000000B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cảm xúc của bản thân trong các hoạt động trải nghiệm. </w:t>
      </w:r>
    </w:p>
    <w:p w:rsidR="00000000" w:rsidDel="00000000" w:rsidP="00000000" w:rsidRDefault="00000000" w:rsidRPr="00000000" w14:paraId="000000B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C8">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C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B">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C">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CE">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CF">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Điều em học được từ chủ đề Em là ai?</w:t>
            </w:r>
          </w:p>
          <w:p w:rsidR="00000000" w:rsidDel="00000000" w:rsidP="00000000" w:rsidRDefault="00000000" w:rsidRPr="00000000" w14:paraId="000000D0">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1">
            <w:pPr>
              <w:spacing w:after="140" w:before="140" w:line="340" w:lineRule="auto"/>
              <w:jc w:val="both"/>
              <w:rPr/>
            </w:pPr>
            <w:r w:rsidDel="00000000" w:rsidR="00000000" w:rsidRPr="00000000">
              <w:rPr>
                <w:b w:val="1"/>
                <w:color w:val="000000"/>
                <w:rtl w:val="0"/>
              </w:rPr>
              <w:t xml:space="preserve">a. Mục tiêu: </w:t>
            </w:r>
            <w:r w:rsidDel="00000000" w:rsidR="00000000" w:rsidRPr="00000000">
              <w:rPr>
                <w:color w:val="000000"/>
                <w:rtl w:val="0"/>
              </w:rPr>
              <w:t xml:space="preserve">HS </w:t>
            </w:r>
            <w:r w:rsidDel="00000000" w:rsidR="00000000" w:rsidRPr="00000000">
              <w:rPr>
                <w:rtl w:val="0"/>
              </w:rPr>
              <w:t xml:space="preserve">thể hiện được cảm xúc của bản thân trong các hoạt động trải nghiệm. </w:t>
            </w:r>
          </w:p>
          <w:p w:rsidR="00000000" w:rsidDel="00000000" w:rsidP="00000000" w:rsidRDefault="00000000" w:rsidRPr="00000000" w14:paraId="000000D2">
            <w:pPr>
              <w:spacing w:after="140" w:before="140" w:line="340" w:lineRule="auto"/>
              <w:jc w:val="both"/>
              <w:rPr>
                <w:b w:val="1"/>
                <w:color w:val="000000"/>
              </w:rPr>
            </w:pPr>
            <w:r w:rsidDel="00000000" w:rsidR="00000000" w:rsidRPr="00000000">
              <w:rPr>
                <w:b w:val="1"/>
                <w:color w:val="000000"/>
                <w:rtl w:val="0"/>
              </w:rPr>
              <w:t xml:space="preserve">b.Cách tiến hành:</w:t>
            </w:r>
          </w:p>
          <w:p w:rsidR="00000000" w:rsidDel="00000000" w:rsidP="00000000" w:rsidRDefault="00000000" w:rsidRPr="00000000" w14:paraId="000000D3">
            <w:pPr>
              <w:spacing w:after="140" w:before="140" w:line="340" w:lineRule="auto"/>
              <w:jc w:val="both"/>
              <w:rPr/>
            </w:pPr>
            <w:r w:rsidDel="00000000" w:rsidR="00000000" w:rsidRPr="00000000">
              <w:rPr>
                <w:rtl w:val="0"/>
              </w:rPr>
              <w:t xml:space="preserve">- GV tổ chức cho HS thảo luận cặp đôi, chia sẻ trước lớp những hoạt động và cảm xúc của mình khi tham gia các hoạt động học tập, rèn luyện trong chủ đề. </w:t>
            </w:r>
          </w:p>
          <w:p w:rsidR="00000000" w:rsidDel="00000000" w:rsidP="00000000" w:rsidRDefault="00000000" w:rsidRPr="00000000" w14:paraId="000000D4">
            <w:pPr>
              <w:spacing w:after="140" w:before="140" w:line="340" w:lineRule="auto"/>
              <w:jc w:val="both"/>
              <w:rPr/>
            </w:pPr>
            <w:r w:rsidDel="00000000" w:rsidR="00000000" w:rsidRPr="00000000">
              <w:rPr>
                <w:rtl w:val="0"/>
              </w:rPr>
              <w:t xml:space="preserve">- GV gợi ý cho HS các câu hỏi thảo luận:</w:t>
            </w:r>
          </w:p>
          <w:p w:rsidR="00000000" w:rsidDel="00000000" w:rsidP="00000000" w:rsidRDefault="00000000" w:rsidRPr="00000000" w14:paraId="000000D5">
            <w:pPr>
              <w:spacing w:after="140" w:before="140" w:line="340" w:lineRule="auto"/>
              <w:jc w:val="both"/>
              <w:rPr>
                <w:i w:val="1"/>
              </w:rPr>
            </w:pPr>
            <w:r w:rsidDel="00000000" w:rsidR="00000000" w:rsidRPr="00000000">
              <w:rPr>
                <w:i w:val="1"/>
                <w:rtl w:val="0"/>
              </w:rPr>
              <w:t xml:space="preserve">+ Em đã thực hiện tốt những việc gì trong chủ đề này? Những việc nào em cần cố gắng hơn?</w:t>
            </w:r>
          </w:p>
          <w:p w:rsidR="00000000" w:rsidDel="00000000" w:rsidP="00000000" w:rsidRDefault="00000000" w:rsidRPr="00000000" w14:paraId="000000D6">
            <w:pPr>
              <w:spacing w:after="140" w:before="140" w:line="340" w:lineRule="auto"/>
              <w:jc w:val="both"/>
              <w:rPr/>
            </w:pPr>
            <w:r w:rsidDel="00000000" w:rsidR="00000000" w:rsidRPr="00000000">
              <w:rPr>
                <w:i w:val="1"/>
                <w:rtl w:val="0"/>
              </w:rPr>
              <w:t xml:space="preserve">+ Em thích hoạt động nào nhất trong chủ đề? Vì sao?</w:t>
            </w:r>
            <w:r w:rsidDel="00000000" w:rsidR="00000000" w:rsidRPr="00000000">
              <w:rPr>
                <w:rtl w:val="0"/>
              </w:rPr>
            </w:r>
          </w:p>
          <w:p w:rsidR="00000000" w:rsidDel="00000000" w:rsidP="00000000" w:rsidRDefault="00000000" w:rsidRPr="00000000" w14:paraId="000000D7">
            <w:pPr>
              <w:spacing w:after="140" w:before="140" w:line="340" w:lineRule="auto"/>
              <w:jc w:val="both"/>
              <w:rPr>
                <w:b w:val="1"/>
                <w:color w:val="000000"/>
              </w:rPr>
            </w:pPr>
            <w:r w:rsidDel="00000000" w:rsidR="00000000" w:rsidRPr="00000000">
              <w:rPr>
                <w:rtl w:val="0"/>
              </w:rPr>
              <w:t xml:space="preserve">- GV tổ chức cho HS hát một bài hát tập thể thể hiện sự đoàn kết, vui vẻ.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HS thảo luận theo cặp đôi, trả lời các câu hỏi gợi ý. </w:t>
            </w:r>
          </w:p>
          <w:p w:rsidR="00000000" w:rsidDel="00000000" w:rsidP="00000000" w:rsidRDefault="00000000" w:rsidRPr="00000000" w14:paraId="000000E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color w:val="000000"/>
                <w:rtl w:val="0"/>
              </w:rPr>
              <w:t xml:space="preserve">- HS hát, vỗ tay theo nhịp. </w:t>
            </w:r>
          </w:p>
          <w:p w:rsidR="00000000" w:rsidDel="00000000" w:rsidP="00000000" w:rsidRDefault="00000000" w:rsidRPr="00000000" w14:paraId="000000EC">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F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F4">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3: EM YÊU LAO ĐỘNG</w:t>
      </w:r>
    </w:p>
    <w:p w:rsidR="00000000" w:rsidDel="00000000" w:rsidP="00000000" w:rsidRDefault="00000000" w:rsidRPr="00000000" w14:paraId="000000F6">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chủ đề này, HS nắm được:</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được một số việc phù hợp với lứa tuổi để chăm sóc cây xanh.</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làm được sản phẩm tri ân thầy cô; thể hiện được sự khéo léo và cẩn thận của bản thân.</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an toàn một số dụng cụ lao động quen thuộc. </w:t>
      </w:r>
      <w:r w:rsidDel="00000000" w:rsidR="00000000" w:rsidRPr="00000000">
        <w:rPr>
          <w:rtl w:val="0"/>
        </w:rPr>
      </w:r>
    </w:p>
    <w:p w:rsidR="00000000" w:rsidDel="00000000" w:rsidP="00000000" w:rsidRDefault="00000000" w:rsidRPr="00000000" w14:paraId="000000FB">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5F9D"/>
    <w:pPr>
      <w:spacing w:after="200" w:line="276" w:lineRule="auto"/>
    </w:pPr>
  </w:style>
  <w:style w:type="paragraph" w:styleId="Heading1">
    <w:name w:val="heading 1"/>
    <w:basedOn w:val="Normal"/>
    <w:next w:val="Normal"/>
    <w:link w:val="Heading1Char"/>
    <w:uiPriority w:val="9"/>
    <w:qFormat w:val="1"/>
    <w:rsid w:val="00CB5F9D"/>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B5F9D"/>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CB5F9D"/>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CB5F9D"/>
    <w:pPr>
      <w:ind w:left="720"/>
      <w:contextualSpacing w:val="1"/>
    </w:pPr>
  </w:style>
  <w:style w:type="table" w:styleId="TableGrid">
    <w:name w:val="Table Grid"/>
    <w:basedOn w:val="TableNormal"/>
    <w:uiPriority w:val="59"/>
    <w:rsid w:val="00CB5F9D"/>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ZbaaalUW4FW9ZhLgtkoj3GwMg==">AMUW2mWmOUDYxezIm64s1oa9KQfb//1Z3KE218E+DWaU5Wr78e7iylqrhUZTgTX3WzMhgGpkqEuQnu2gcVihigjMPcJvxmhxtttyMMnpDE0MvQd7ANfLNZsY5syKD7C8nnalSh90Rqqy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2021-07-16T17:03:00Z</dcterms:created>
  <dc:creator>ARIES</dc:creator>
</cp:coreProperties>
</file>