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00" w:rsidRDefault="00EB3100" w:rsidP="00EB3100">
      <w:pPr>
        <w:spacing w:line="288" w:lineRule="auto"/>
        <w:ind w:left="720" w:hanging="720"/>
        <w:jc w:val="center"/>
        <w:rPr>
          <w:rFonts w:eastAsia="Times New Roman"/>
          <w:b/>
          <w:bCs/>
          <w:szCs w:val="28"/>
          <w:lang w:val="nl-NL"/>
        </w:rPr>
      </w:pPr>
      <w:r>
        <w:rPr>
          <w:rFonts w:eastAsia="Times New Roman"/>
          <w:b/>
          <w:bCs/>
          <w:szCs w:val="28"/>
          <w:u w:val="single"/>
          <w:lang w:val="nl-NL"/>
        </w:rPr>
        <w:t>TUẦN 13</w:t>
      </w:r>
      <w:r w:rsidRPr="00325191">
        <w:rPr>
          <w:rFonts w:eastAsia="Times New Roman"/>
          <w:b/>
          <w:bCs/>
          <w:szCs w:val="28"/>
          <w:lang w:val="nl-NL"/>
        </w:rPr>
        <w:t xml:space="preserve">: </w:t>
      </w:r>
      <w:r>
        <w:rPr>
          <w:rFonts w:eastAsia="Times New Roman"/>
          <w:b/>
          <w:bCs/>
          <w:szCs w:val="28"/>
          <w:lang w:val="nl-NL"/>
        </w:rPr>
        <w:t xml:space="preserve">  </w:t>
      </w:r>
      <w:r>
        <w:rPr>
          <w:rFonts w:eastAsia="Calibri"/>
          <w:b/>
          <w:szCs w:val="28"/>
        </w:rPr>
        <w:t xml:space="preserve">  </w:t>
      </w:r>
    </w:p>
    <w:p w:rsidR="00EB3100" w:rsidRPr="004D3CAA" w:rsidRDefault="00EB3100" w:rsidP="00EB3100">
      <w:pPr>
        <w:spacing w:line="288" w:lineRule="auto"/>
        <w:ind w:left="720" w:hanging="720"/>
        <w:jc w:val="center"/>
        <w:rPr>
          <w:rFonts w:eastAsia="Times New Roman"/>
          <w:b/>
          <w:bCs/>
          <w:szCs w:val="28"/>
          <w:lang w:val="nl-NL"/>
        </w:rPr>
      </w:pPr>
      <w:r>
        <w:rPr>
          <w:rFonts w:eastAsia="Times New Roman"/>
          <w:b/>
          <w:bCs/>
          <w:szCs w:val="28"/>
          <w:lang w:val="nl-NL"/>
        </w:rPr>
        <w:t>Bài 8</w:t>
      </w:r>
      <w:r w:rsidRPr="004D3CAA">
        <w:rPr>
          <w:rFonts w:eastAsia="Times New Roman"/>
          <w:b/>
          <w:bCs/>
          <w:szCs w:val="28"/>
          <w:lang w:val="nl-NL"/>
        </w:rPr>
        <w:t xml:space="preserve">: </w:t>
      </w:r>
      <w:r>
        <w:rPr>
          <w:rFonts w:eastAsia="Calibri"/>
          <w:b/>
          <w:szCs w:val="28"/>
        </w:rPr>
        <w:t>SÔNG HỒNG VÀ VĂN MINH SÔNG HỒNG</w:t>
      </w:r>
      <w:r>
        <w:rPr>
          <w:rFonts w:eastAsia="Times New Roman"/>
          <w:b/>
          <w:bCs/>
          <w:szCs w:val="28"/>
          <w:lang w:val="nl-NL"/>
        </w:rPr>
        <w:t xml:space="preserve"> (T1)</w:t>
      </w:r>
      <w:r w:rsidRPr="004D3CAA">
        <w:rPr>
          <w:rFonts w:eastAsia="Times New Roman"/>
          <w:b/>
          <w:bCs/>
          <w:szCs w:val="28"/>
          <w:lang w:val="nl-NL"/>
        </w:rPr>
        <w:t xml:space="preserve"> </w:t>
      </w:r>
    </w:p>
    <w:p w:rsidR="00EB3100" w:rsidRPr="004D3CAA" w:rsidRDefault="00EB3100" w:rsidP="00EB3100">
      <w:pPr>
        <w:spacing w:line="288" w:lineRule="auto"/>
        <w:ind w:left="720" w:hanging="720"/>
        <w:jc w:val="center"/>
        <w:rPr>
          <w:rFonts w:eastAsia="Times New Roman"/>
          <w:b/>
          <w:bCs/>
          <w:szCs w:val="28"/>
          <w:lang w:val="nl-NL"/>
        </w:rPr>
      </w:pPr>
    </w:p>
    <w:p w:rsidR="00EB3100" w:rsidRPr="004D3CAA" w:rsidRDefault="00EB3100" w:rsidP="00EB310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rsidR="00EB3100" w:rsidRPr="004D3CAA" w:rsidRDefault="00EB3100" w:rsidP="00EB3100">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rsidR="00EB3100" w:rsidRDefault="00EB3100" w:rsidP="00EB3100">
      <w:pPr>
        <w:spacing w:line="288" w:lineRule="auto"/>
        <w:ind w:firstLine="360"/>
        <w:jc w:val="both"/>
      </w:pPr>
      <w:r>
        <w:t xml:space="preserve">- </w:t>
      </w:r>
      <w:r w:rsidR="00A31455">
        <w:t>Xác định được sông Hồng trên bản đồ hoặc lược đồ</w:t>
      </w:r>
    </w:p>
    <w:p w:rsidR="00EB3100" w:rsidRDefault="00EB3100" w:rsidP="00EB3100">
      <w:pPr>
        <w:spacing w:line="288" w:lineRule="auto"/>
        <w:ind w:firstLine="360"/>
        <w:jc w:val="both"/>
      </w:pPr>
      <w:r>
        <w:t xml:space="preserve">- </w:t>
      </w:r>
      <w:r w:rsidR="00A31455">
        <w:t xml:space="preserve">Kể được một số tên gọi khác của sông Hồng. </w:t>
      </w:r>
    </w:p>
    <w:p w:rsidR="00EB3100" w:rsidRPr="004D3CAA" w:rsidRDefault="00EB3100" w:rsidP="00EB3100">
      <w:pPr>
        <w:autoSpaceDE w:val="0"/>
        <w:autoSpaceDN w:val="0"/>
        <w:adjustRightInd w:val="0"/>
        <w:spacing w:line="288" w:lineRule="auto"/>
        <w:ind w:firstLine="360"/>
        <w:jc w:val="both"/>
        <w:rPr>
          <w:szCs w:val="28"/>
        </w:rPr>
      </w:pPr>
      <w:r w:rsidRPr="004D3CAA">
        <w:rPr>
          <w:szCs w:val="28"/>
        </w:rPr>
        <w:t xml:space="preserve">- </w:t>
      </w:r>
      <w:r w:rsidR="00A31455">
        <w:rPr>
          <w:szCs w:val="28"/>
        </w:rPr>
        <w:t>Mô tả được một số nét cơ bản về đời sống vật chất và tinh thần của người Việt cổ thông qua quan sát một số hình ảnh về cuộc sống của người Việt cổ</w:t>
      </w:r>
      <w:r w:rsidR="00623F29">
        <w:rPr>
          <w:szCs w:val="28"/>
        </w:rPr>
        <w:t xml:space="preserve"> trong hoa văn trên trống đồng Đông Sơn kết hợp một số truyền thuyết</w:t>
      </w:r>
      <w:r>
        <w:rPr>
          <w:color w:val="000000"/>
          <w:szCs w:val="28"/>
        </w:rPr>
        <w:t>.</w:t>
      </w:r>
    </w:p>
    <w:p w:rsidR="00EB3100" w:rsidRPr="004D3CAA" w:rsidRDefault="00EB3100" w:rsidP="00EB3100">
      <w:pPr>
        <w:spacing w:line="288" w:lineRule="auto"/>
        <w:ind w:firstLine="360"/>
        <w:jc w:val="both"/>
        <w:rPr>
          <w:rFonts w:eastAsia="Times New Roman"/>
          <w:b/>
          <w:szCs w:val="28"/>
        </w:rPr>
      </w:pPr>
      <w:r w:rsidRPr="004D3CAA">
        <w:rPr>
          <w:rFonts w:eastAsia="Times New Roman"/>
          <w:b/>
          <w:szCs w:val="28"/>
        </w:rPr>
        <w:t>2. Năng lực chung.</w:t>
      </w:r>
    </w:p>
    <w:p w:rsidR="00EB3100" w:rsidRPr="004D3CAA" w:rsidRDefault="00EB3100" w:rsidP="00EB3100">
      <w:pPr>
        <w:spacing w:line="288" w:lineRule="auto"/>
        <w:ind w:firstLine="360"/>
        <w:jc w:val="both"/>
        <w:rPr>
          <w:rFonts w:eastAsia="Times New Roman"/>
          <w:szCs w:val="28"/>
        </w:rPr>
      </w:pPr>
      <w:r w:rsidRPr="004D3CAA">
        <w:rPr>
          <w:rFonts w:eastAsia="Times New Roman"/>
          <w:szCs w:val="28"/>
        </w:rPr>
        <w:t xml:space="preserve">- Năng lực tự chủ, tự học: </w:t>
      </w:r>
      <w:r w:rsidR="00D22C2C">
        <w:rPr>
          <w:szCs w:val="28"/>
        </w:rPr>
        <w:t>Sưu tầm tư liệu, tìm hiểu về giá trị mà sông Hồng mang lại cho con người.</w:t>
      </w:r>
    </w:p>
    <w:p w:rsidR="00EB3100" w:rsidRPr="004D3CAA" w:rsidRDefault="00EB3100" w:rsidP="00EB3100">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D22C2C">
        <w:rPr>
          <w:rFonts w:eastAsia="Times New Roman"/>
          <w:szCs w:val="28"/>
        </w:rPr>
        <w:t>Trả lời những câu hỏi; đóng vai hướng dẫn viên giới thiệu cho du khách về giá trị mà sông Hồng mang lại cho con người.</w:t>
      </w:r>
    </w:p>
    <w:p w:rsidR="00EB3100" w:rsidRPr="004D3CAA" w:rsidRDefault="00EB3100" w:rsidP="00EB3100">
      <w:pPr>
        <w:spacing w:line="288" w:lineRule="auto"/>
        <w:ind w:firstLine="360"/>
        <w:jc w:val="both"/>
        <w:rPr>
          <w:rFonts w:eastAsia="Times New Roman"/>
          <w:szCs w:val="28"/>
        </w:rPr>
      </w:pPr>
      <w:r w:rsidRPr="004D3CAA">
        <w:rPr>
          <w:rFonts w:eastAsia="Times New Roman"/>
          <w:szCs w:val="28"/>
        </w:rPr>
        <w:t xml:space="preserve">- Năng lực giao tiếp và hợp tác: </w:t>
      </w:r>
      <w:r w:rsidR="00D22C2C">
        <w:rPr>
          <w:rFonts w:eastAsia="Times New Roman"/>
          <w:szCs w:val="28"/>
        </w:rPr>
        <w:t>Tham gia hoạt động nhóm, trình bày được kết quả thực hiện nhiệm vụ học tập.</w:t>
      </w:r>
    </w:p>
    <w:p w:rsidR="00EB3100" w:rsidRPr="004D3CAA" w:rsidRDefault="00EB3100" w:rsidP="00EB3100">
      <w:pPr>
        <w:spacing w:line="288" w:lineRule="auto"/>
        <w:ind w:firstLine="360"/>
        <w:jc w:val="both"/>
        <w:rPr>
          <w:rFonts w:eastAsia="Times New Roman"/>
          <w:b/>
          <w:szCs w:val="28"/>
        </w:rPr>
      </w:pPr>
      <w:r w:rsidRPr="004D3CAA">
        <w:rPr>
          <w:rFonts w:eastAsia="Times New Roman"/>
          <w:b/>
          <w:szCs w:val="28"/>
        </w:rPr>
        <w:t>3. Phẩm chất.</w:t>
      </w:r>
    </w:p>
    <w:p w:rsidR="00EB3100" w:rsidRPr="004D3CAA" w:rsidRDefault="00EB3100" w:rsidP="00EB3100">
      <w:pPr>
        <w:spacing w:line="288" w:lineRule="auto"/>
        <w:ind w:firstLine="360"/>
        <w:jc w:val="both"/>
        <w:rPr>
          <w:rFonts w:eastAsia="Times New Roman"/>
          <w:szCs w:val="28"/>
        </w:rPr>
      </w:pPr>
      <w:r w:rsidRPr="004D3CAA">
        <w:rPr>
          <w:rFonts w:eastAsia="Times New Roman"/>
          <w:szCs w:val="28"/>
        </w:rPr>
        <w:t xml:space="preserve">- Phẩm chất nhân ái: </w:t>
      </w:r>
      <w:r w:rsidR="00D22C2C">
        <w:rPr>
          <w:rFonts w:eastAsia="Times New Roman"/>
          <w:szCs w:val="28"/>
        </w:rPr>
        <w:t>Tự hào về những thành tựu mà người Việt cổ đã đạt được.</w:t>
      </w:r>
    </w:p>
    <w:p w:rsidR="00EB3100" w:rsidRPr="004D3CAA" w:rsidRDefault="00EB3100" w:rsidP="00EB3100">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 xml:space="preserve">, ham học hỏi </w:t>
      </w:r>
      <w:r w:rsidR="00D22C2C">
        <w:rPr>
          <w:rFonts w:eastAsia="Times New Roman"/>
          <w:szCs w:val="28"/>
        </w:rPr>
        <w:t>thực hiện tốt nhiệm vụ học tập được giao</w:t>
      </w:r>
      <w:r w:rsidR="003E7A61">
        <w:rPr>
          <w:rFonts w:eastAsia="Times New Roman"/>
          <w:szCs w:val="28"/>
        </w:rPr>
        <w:t>.</w:t>
      </w:r>
    </w:p>
    <w:p w:rsidR="00EB3100" w:rsidRPr="004D3CAA" w:rsidRDefault="00EB3100" w:rsidP="00EB3100">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rsidR="00EB3100" w:rsidRPr="004D3CAA" w:rsidRDefault="00EB3100" w:rsidP="00EB3100">
      <w:pPr>
        <w:spacing w:line="288" w:lineRule="auto"/>
        <w:ind w:firstLine="360"/>
        <w:jc w:val="both"/>
        <w:rPr>
          <w:rFonts w:eastAsia="Times New Roman"/>
          <w:b/>
          <w:szCs w:val="28"/>
        </w:rPr>
      </w:pPr>
      <w:r w:rsidRPr="004D3CAA">
        <w:rPr>
          <w:rFonts w:eastAsia="Times New Roman"/>
          <w:b/>
          <w:szCs w:val="28"/>
        </w:rPr>
        <w:t xml:space="preserve">II. ĐỒ DÙNG DẠY HỌC </w:t>
      </w:r>
    </w:p>
    <w:p w:rsidR="00EB3100" w:rsidRPr="004D3CAA" w:rsidRDefault="00EB3100" w:rsidP="00EB3100">
      <w:pPr>
        <w:spacing w:line="288" w:lineRule="auto"/>
        <w:ind w:firstLine="360"/>
        <w:jc w:val="both"/>
        <w:rPr>
          <w:rFonts w:eastAsia="Times New Roman"/>
          <w:szCs w:val="28"/>
        </w:rPr>
      </w:pPr>
      <w:r w:rsidRPr="004D3CAA">
        <w:rPr>
          <w:rFonts w:eastAsia="Times New Roman"/>
          <w:szCs w:val="28"/>
        </w:rPr>
        <w:t xml:space="preserve">- </w:t>
      </w:r>
      <w:r w:rsidR="003E7A61">
        <w:rPr>
          <w:rFonts w:eastAsia="Times New Roman"/>
          <w:szCs w:val="28"/>
        </w:rPr>
        <w:t>Lược đồ lưu vực sông Hồng.</w:t>
      </w:r>
    </w:p>
    <w:p w:rsidR="00EB3100" w:rsidRPr="004D3CAA" w:rsidRDefault="00EB3100" w:rsidP="00EB3100">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rsidR="00EB3100" w:rsidRPr="004D3CAA" w:rsidRDefault="00EB3100" w:rsidP="00EB310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263"/>
        <w:gridCol w:w="4488"/>
      </w:tblGrid>
      <w:tr w:rsidR="00EB3100" w:rsidRPr="004D3CAA" w:rsidTr="00592A36">
        <w:tc>
          <w:tcPr>
            <w:tcW w:w="5353" w:type="dxa"/>
            <w:tcBorders>
              <w:bottom w:val="dashed" w:sz="4" w:space="0" w:color="auto"/>
            </w:tcBorders>
          </w:tcPr>
          <w:p w:rsidR="00EB3100" w:rsidRPr="004D3CAA" w:rsidRDefault="00EB3100" w:rsidP="000077A3">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751" w:type="dxa"/>
            <w:gridSpan w:val="2"/>
            <w:tcBorders>
              <w:bottom w:val="dashed" w:sz="4" w:space="0" w:color="auto"/>
            </w:tcBorders>
          </w:tcPr>
          <w:p w:rsidR="00EB3100" w:rsidRPr="004D3CAA" w:rsidRDefault="00EB3100" w:rsidP="000077A3">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EB3100" w:rsidRPr="004D3CAA" w:rsidTr="000077A3">
        <w:tc>
          <w:tcPr>
            <w:tcW w:w="10104" w:type="dxa"/>
            <w:gridSpan w:val="3"/>
            <w:tcBorders>
              <w:bottom w:val="dashed" w:sz="4" w:space="0" w:color="auto"/>
            </w:tcBorders>
          </w:tcPr>
          <w:p w:rsidR="00EB3100" w:rsidRPr="004D3CAA" w:rsidRDefault="00EB3100" w:rsidP="000077A3">
            <w:pPr>
              <w:spacing w:line="288" w:lineRule="auto"/>
              <w:jc w:val="both"/>
              <w:rPr>
                <w:rFonts w:eastAsia="Times New Roman"/>
                <w:bCs/>
                <w:i/>
                <w:szCs w:val="28"/>
                <w:lang w:val="nl-NL"/>
              </w:rPr>
            </w:pPr>
            <w:r w:rsidRPr="004D3CAA">
              <w:rPr>
                <w:rFonts w:eastAsia="Times New Roman"/>
                <w:b/>
                <w:bCs/>
                <w:szCs w:val="28"/>
                <w:lang w:val="nl-NL"/>
              </w:rPr>
              <w:t>1. Khởi động:</w:t>
            </w:r>
          </w:p>
          <w:p w:rsidR="00EB3100" w:rsidRPr="004D3CAA" w:rsidRDefault="00EB3100" w:rsidP="000077A3">
            <w:pPr>
              <w:spacing w:line="288" w:lineRule="auto"/>
              <w:jc w:val="both"/>
              <w:rPr>
                <w:rFonts w:eastAsia="Times New Roman"/>
                <w:szCs w:val="28"/>
                <w:lang w:val="nl-NL"/>
              </w:rPr>
            </w:pPr>
            <w:r w:rsidRPr="004D3CAA">
              <w:rPr>
                <w:rFonts w:eastAsia="Times New Roman"/>
                <w:szCs w:val="28"/>
                <w:lang w:val="nl-NL"/>
              </w:rPr>
              <w:t xml:space="preserve">- Mục tiêu: </w:t>
            </w:r>
          </w:p>
          <w:p w:rsidR="00EB3100" w:rsidRPr="004D3CAA" w:rsidRDefault="00EB3100" w:rsidP="000077A3">
            <w:pPr>
              <w:spacing w:line="288" w:lineRule="auto"/>
              <w:jc w:val="both"/>
              <w:rPr>
                <w:rFonts w:eastAsia="Times New Roman"/>
                <w:szCs w:val="28"/>
                <w:lang w:val="nl-NL"/>
              </w:rPr>
            </w:pPr>
            <w:r w:rsidRPr="004D3CAA">
              <w:rPr>
                <w:rFonts w:eastAsia="Times New Roman"/>
                <w:szCs w:val="28"/>
                <w:lang w:val="nl-NL"/>
              </w:rPr>
              <w:t xml:space="preserve">+ </w:t>
            </w:r>
            <w:r w:rsidR="003E7A61">
              <w:rPr>
                <w:rFonts w:eastAsia="Times New Roman"/>
                <w:szCs w:val="28"/>
                <w:lang w:val="nl-NL"/>
              </w:rPr>
              <w:t>Kết nối được những hiểu biết của HS về sông Hồng với nội dung bài học</w:t>
            </w:r>
            <w:r w:rsidRPr="004D3CAA">
              <w:rPr>
                <w:rFonts w:eastAsia="Times New Roman"/>
                <w:szCs w:val="28"/>
                <w:lang w:val="nl-NL"/>
              </w:rPr>
              <w:t>.</w:t>
            </w:r>
          </w:p>
          <w:p w:rsidR="00EB3100" w:rsidRPr="004D3CAA" w:rsidRDefault="00EB3100" w:rsidP="000077A3">
            <w:pPr>
              <w:spacing w:line="288" w:lineRule="auto"/>
              <w:jc w:val="both"/>
              <w:rPr>
                <w:rFonts w:eastAsia="Times New Roman"/>
                <w:szCs w:val="28"/>
                <w:lang w:val="nl-NL"/>
              </w:rPr>
            </w:pPr>
            <w:r w:rsidRPr="004D3CAA">
              <w:rPr>
                <w:rFonts w:eastAsia="Times New Roman"/>
                <w:szCs w:val="28"/>
                <w:lang w:val="nl-NL"/>
              </w:rPr>
              <w:t xml:space="preserve">+ </w:t>
            </w:r>
            <w:r w:rsidR="003E7A61">
              <w:rPr>
                <w:rFonts w:eastAsia="Times New Roman"/>
                <w:szCs w:val="28"/>
                <w:lang w:val="nl-NL"/>
              </w:rPr>
              <w:t xml:space="preserve">Tạo hứng thú cho HS tiếp nhận bài học mới </w:t>
            </w:r>
            <w:r w:rsidRPr="004D3CAA">
              <w:rPr>
                <w:rFonts w:eastAsia="Times New Roman"/>
                <w:szCs w:val="28"/>
                <w:lang w:val="nl-NL"/>
              </w:rPr>
              <w:t>.</w:t>
            </w:r>
          </w:p>
          <w:p w:rsidR="00EB3100" w:rsidRPr="004D3CAA" w:rsidRDefault="00EB3100" w:rsidP="000077A3">
            <w:pPr>
              <w:spacing w:line="288" w:lineRule="auto"/>
              <w:jc w:val="both"/>
              <w:rPr>
                <w:rFonts w:eastAsia="Times New Roman"/>
                <w:szCs w:val="28"/>
                <w:lang w:val="nl-NL"/>
              </w:rPr>
            </w:pPr>
            <w:r w:rsidRPr="004D3CAA">
              <w:rPr>
                <w:rFonts w:eastAsia="Times New Roman"/>
                <w:szCs w:val="28"/>
                <w:lang w:val="nl-NL"/>
              </w:rPr>
              <w:t>- Cách tiến hành:</w:t>
            </w:r>
          </w:p>
        </w:tc>
      </w:tr>
      <w:tr w:rsidR="00EB3100" w:rsidRPr="004D3CAA" w:rsidTr="00592A36">
        <w:tc>
          <w:tcPr>
            <w:tcW w:w="5616" w:type="dxa"/>
            <w:gridSpan w:val="2"/>
            <w:tcBorders>
              <w:bottom w:val="dashed" w:sz="4" w:space="0" w:color="auto"/>
            </w:tcBorders>
          </w:tcPr>
          <w:p w:rsidR="00EB3100" w:rsidRDefault="00EB3100" w:rsidP="000077A3">
            <w:pPr>
              <w:spacing w:line="288" w:lineRule="auto"/>
              <w:jc w:val="both"/>
              <w:outlineLvl w:val="0"/>
              <w:rPr>
                <w:rFonts w:eastAsia="Times New Roman"/>
                <w:bCs/>
                <w:szCs w:val="28"/>
                <w:lang w:val="nl-NL"/>
              </w:rPr>
            </w:pPr>
            <w:r>
              <w:rPr>
                <w:rFonts w:eastAsia="Times New Roman"/>
                <w:bCs/>
                <w:szCs w:val="28"/>
                <w:lang w:val="nl-NL"/>
              </w:rPr>
              <w:t xml:space="preserve">- GV </w:t>
            </w:r>
            <w:r w:rsidR="00470B21">
              <w:rPr>
                <w:rFonts w:eastAsia="Times New Roman"/>
                <w:bCs/>
                <w:szCs w:val="28"/>
                <w:lang w:val="nl-NL"/>
              </w:rPr>
              <w:t>chiếu hình 1</w:t>
            </w:r>
            <w:r>
              <w:rPr>
                <w:rFonts w:eastAsia="Times New Roman"/>
                <w:bCs/>
                <w:szCs w:val="28"/>
                <w:lang w:val="nl-NL"/>
              </w:rPr>
              <w:t xml:space="preserve"> </w:t>
            </w:r>
            <w:r w:rsidR="00A373F3">
              <w:rPr>
                <w:rFonts w:eastAsia="Times New Roman"/>
                <w:bCs/>
                <w:szCs w:val="28"/>
                <w:lang w:val="nl-NL"/>
              </w:rPr>
              <w:t xml:space="preserve">yêu cầu </w:t>
            </w:r>
          </w:p>
          <w:p w:rsidR="00F66D9E" w:rsidRDefault="00F66D9E" w:rsidP="00F66D9E">
            <w:pPr>
              <w:spacing w:line="288" w:lineRule="auto"/>
              <w:jc w:val="both"/>
              <w:outlineLvl w:val="0"/>
              <w:rPr>
                <w:rFonts w:eastAsia="Times New Roman"/>
                <w:bCs/>
                <w:szCs w:val="28"/>
                <w:lang w:val="nl-NL"/>
              </w:rPr>
            </w:pPr>
            <w:r>
              <w:rPr>
                <w:rFonts w:eastAsia="Times New Roman"/>
                <w:bCs/>
                <w:szCs w:val="28"/>
                <w:lang w:val="nl-NL"/>
              </w:rPr>
              <w:t xml:space="preserve">Quan sát hình 1, đọc thông tin và hãy chia sẻ </w:t>
            </w:r>
            <w:r>
              <w:rPr>
                <w:rFonts w:eastAsia="Times New Roman"/>
                <w:bCs/>
                <w:szCs w:val="28"/>
                <w:lang w:val="nl-NL"/>
              </w:rPr>
              <w:lastRenderedPageBreak/>
              <w:t>những điều em biết có liên quan đến sông Hồng.</w:t>
            </w:r>
          </w:p>
          <w:p w:rsidR="00F66D9E" w:rsidRDefault="00F66D9E" w:rsidP="00F66D9E">
            <w:pPr>
              <w:spacing w:line="288" w:lineRule="auto"/>
              <w:jc w:val="center"/>
              <w:outlineLvl w:val="0"/>
              <w:rPr>
                <w:rFonts w:eastAsia="Times New Roman"/>
                <w:bCs/>
                <w:szCs w:val="28"/>
                <w:lang w:val="nl-NL"/>
              </w:rPr>
            </w:pPr>
          </w:p>
          <w:p w:rsidR="00F66D9E" w:rsidRDefault="00F66D9E" w:rsidP="00F66D9E">
            <w:pPr>
              <w:spacing w:line="288" w:lineRule="auto"/>
              <w:jc w:val="center"/>
              <w:outlineLvl w:val="0"/>
              <w:rPr>
                <w:rFonts w:eastAsia="Times New Roman"/>
                <w:bCs/>
                <w:szCs w:val="28"/>
                <w:lang w:val="nl-NL"/>
              </w:rPr>
            </w:pPr>
          </w:p>
          <w:p w:rsidR="00F66D9E" w:rsidRDefault="00F66D9E" w:rsidP="00F66D9E">
            <w:pPr>
              <w:spacing w:line="288" w:lineRule="auto"/>
              <w:jc w:val="center"/>
              <w:outlineLvl w:val="0"/>
              <w:rPr>
                <w:rFonts w:eastAsia="Times New Roman"/>
                <w:bCs/>
                <w:szCs w:val="28"/>
                <w:lang w:val="nl-NL"/>
              </w:rPr>
            </w:pPr>
          </w:p>
          <w:p w:rsidR="00F66D9E" w:rsidRDefault="00F66D9E" w:rsidP="00F66D9E">
            <w:pPr>
              <w:spacing w:line="288" w:lineRule="auto"/>
              <w:jc w:val="center"/>
              <w:outlineLvl w:val="0"/>
              <w:rPr>
                <w:rFonts w:eastAsia="Times New Roman"/>
                <w:bCs/>
                <w:szCs w:val="28"/>
                <w:lang w:val="nl-NL"/>
              </w:rPr>
            </w:pPr>
          </w:p>
          <w:p w:rsidR="00F66D9E" w:rsidRDefault="00F66D9E" w:rsidP="00F66D9E">
            <w:pPr>
              <w:spacing w:line="288" w:lineRule="auto"/>
              <w:jc w:val="center"/>
              <w:outlineLvl w:val="0"/>
              <w:rPr>
                <w:rFonts w:eastAsia="Times New Roman"/>
                <w:bCs/>
                <w:szCs w:val="28"/>
                <w:lang w:val="nl-NL"/>
              </w:rPr>
            </w:pPr>
          </w:p>
          <w:p w:rsidR="00F66D9E" w:rsidRDefault="00F66D9E" w:rsidP="00F66D9E">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EB3100" w:rsidRPr="003200D5" w:rsidRDefault="00F66D9E" w:rsidP="000077A3">
            <w:pPr>
              <w:spacing w:line="288" w:lineRule="auto"/>
              <w:jc w:val="both"/>
              <w:rPr>
                <w:rFonts w:eastAsia="Times New Roman"/>
                <w:b/>
                <w:bCs/>
                <w:szCs w:val="28"/>
                <w:lang w:val="nl-NL"/>
              </w:rPr>
            </w:pPr>
            <w:r>
              <w:rPr>
                <w:rFonts w:eastAsia="Times New Roman"/>
                <w:bCs/>
                <w:szCs w:val="28"/>
                <w:lang w:val="nl-NL"/>
              </w:rPr>
              <w:t>Giới thiệu bài sông Hồng và văn minh sông Hồng</w:t>
            </w:r>
            <w:r w:rsidR="00EB3100" w:rsidRPr="004D3CAA">
              <w:rPr>
                <w:rFonts w:eastAsia="Times New Roman"/>
                <w:b/>
                <w:bCs/>
                <w:szCs w:val="28"/>
                <w:lang w:val="nl-NL"/>
              </w:rPr>
              <w:t xml:space="preserve"> </w:t>
            </w:r>
          </w:p>
        </w:tc>
        <w:tc>
          <w:tcPr>
            <w:tcW w:w="4488" w:type="dxa"/>
            <w:tcBorders>
              <w:bottom w:val="dashed" w:sz="4" w:space="0" w:color="auto"/>
            </w:tcBorders>
          </w:tcPr>
          <w:p w:rsidR="00EB3100" w:rsidRDefault="00EB3100" w:rsidP="000077A3">
            <w:pPr>
              <w:spacing w:line="288" w:lineRule="auto"/>
              <w:jc w:val="both"/>
              <w:rPr>
                <w:rFonts w:eastAsia="Times New Roman"/>
                <w:szCs w:val="28"/>
                <w:lang w:val="nl-NL"/>
              </w:rPr>
            </w:pPr>
            <w:r>
              <w:rPr>
                <w:rFonts w:eastAsia="Times New Roman"/>
                <w:szCs w:val="28"/>
                <w:lang w:val="nl-NL"/>
              </w:rPr>
              <w:lastRenderedPageBreak/>
              <w:t xml:space="preserve">- HS quan sát tranh </w:t>
            </w:r>
          </w:p>
          <w:p w:rsidR="00F66D9E" w:rsidRDefault="00F66D9E" w:rsidP="00F66D9E">
            <w:pPr>
              <w:spacing w:line="288" w:lineRule="auto"/>
              <w:jc w:val="both"/>
              <w:rPr>
                <w:rFonts w:eastAsia="Times New Roman"/>
                <w:szCs w:val="28"/>
                <w:lang w:val="nl-NL"/>
              </w:rPr>
            </w:pPr>
            <w:r>
              <w:rPr>
                <w:rFonts w:eastAsia="Times New Roman"/>
                <w:szCs w:val="28"/>
                <w:lang w:val="nl-NL"/>
              </w:rPr>
              <w:t xml:space="preserve">- Cùng đọc thông tin và chia sẻ </w:t>
            </w:r>
            <w:r>
              <w:rPr>
                <w:rFonts w:eastAsia="Times New Roman"/>
                <w:szCs w:val="28"/>
                <w:lang w:val="nl-NL"/>
              </w:rPr>
              <w:lastRenderedPageBreak/>
              <w:t>những hiểu biết của em về sông Hồng.</w:t>
            </w:r>
          </w:p>
          <w:p w:rsidR="00F66D9E" w:rsidRDefault="00F66D9E" w:rsidP="00F66D9E">
            <w:pPr>
              <w:spacing w:line="288" w:lineRule="auto"/>
              <w:jc w:val="both"/>
              <w:rPr>
                <w:rFonts w:eastAsia="Times New Roman"/>
                <w:szCs w:val="28"/>
                <w:lang w:val="nl-NL"/>
              </w:rPr>
            </w:pPr>
            <w:r>
              <w:rPr>
                <w:rFonts w:eastAsia="Times New Roman"/>
                <w:szCs w:val="28"/>
                <w:lang w:val="nl-NL"/>
              </w:rPr>
              <w:t>+ Sông Hồng là dòng sông lớn ở miền Bắc Việt Nam.</w:t>
            </w:r>
          </w:p>
          <w:p w:rsidR="00F66D9E" w:rsidRDefault="00F66D9E" w:rsidP="00F66D9E">
            <w:pPr>
              <w:spacing w:line="288" w:lineRule="auto"/>
              <w:jc w:val="both"/>
              <w:rPr>
                <w:rFonts w:eastAsia="Times New Roman"/>
                <w:szCs w:val="28"/>
                <w:lang w:val="nl-NL"/>
              </w:rPr>
            </w:pPr>
            <w:r>
              <w:rPr>
                <w:rFonts w:eastAsia="Times New Roman"/>
                <w:szCs w:val="28"/>
                <w:lang w:val="nl-NL"/>
              </w:rPr>
              <w:t xml:space="preserve">+ Phù sa của </w:t>
            </w:r>
            <w:r w:rsidR="004A3EA3">
              <w:rPr>
                <w:rFonts w:eastAsia="Times New Roman"/>
                <w:szCs w:val="28"/>
                <w:lang w:val="nl-NL"/>
              </w:rPr>
              <w:t>sông bồ</w:t>
            </w:r>
            <w:r>
              <w:rPr>
                <w:rFonts w:eastAsia="Times New Roman"/>
                <w:szCs w:val="28"/>
                <w:lang w:val="nl-NL"/>
              </w:rPr>
              <w:t>i đắp tạo nên đồng bằng sông Hồng trù phú.</w:t>
            </w:r>
          </w:p>
          <w:p w:rsidR="00F66D9E" w:rsidRDefault="00F66D9E" w:rsidP="00F66D9E">
            <w:pPr>
              <w:spacing w:line="288" w:lineRule="auto"/>
              <w:jc w:val="both"/>
              <w:rPr>
                <w:rFonts w:eastAsia="Times New Roman"/>
                <w:szCs w:val="28"/>
                <w:lang w:val="nl-NL"/>
              </w:rPr>
            </w:pPr>
            <w:r>
              <w:rPr>
                <w:rFonts w:eastAsia="Times New Roman"/>
                <w:szCs w:val="28"/>
                <w:lang w:val="nl-NL"/>
              </w:rPr>
              <w:t>+ Là địa bàn chính xuất hiện nền văn minh đầu tiên của người Việt.</w:t>
            </w:r>
          </w:p>
          <w:p w:rsidR="00F66D9E" w:rsidRDefault="00F66D9E" w:rsidP="00F66D9E">
            <w:pPr>
              <w:spacing w:line="288" w:lineRule="auto"/>
              <w:jc w:val="both"/>
              <w:rPr>
                <w:rFonts w:eastAsia="Times New Roman"/>
                <w:szCs w:val="28"/>
                <w:lang w:val="nl-NL"/>
              </w:rPr>
            </w:pPr>
            <w:r>
              <w:rPr>
                <w:rFonts w:eastAsia="Times New Roman"/>
                <w:szCs w:val="28"/>
                <w:lang w:val="nl-NL"/>
              </w:rPr>
              <w:t xml:space="preserve">Theo dõi – nhận xét </w:t>
            </w:r>
          </w:p>
          <w:p w:rsidR="00EB3100" w:rsidRDefault="00EB3100" w:rsidP="000077A3">
            <w:pPr>
              <w:spacing w:line="288" w:lineRule="auto"/>
              <w:jc w:val="both"/>
              <w:rPr>
                <w:rFonts w:eastAsia="Times New Roman"/>
                <w:szCs w:val="28"/>
                <w:lang w:val="nl-NL"/>
              </w:rPr>
            </w:pPr>
          </w:p>
          <w:p w:rsidR="00EB3100" w:rsidRPr="00970EEB" w:rsidRDefault="00EB3100" w:rsidP="000077A3">
            <w:pPr>
              <w:spacing w:line="288" w:lineRule="auto"/>
              <w:jc w:val="both"/>
              <w:rPr>
                <w:rFonts w:eastAsia="Times New Roman"/>
                <w:bCs/>
                <w:szCs w:val="28"/>
                <w:lang w:val="nl-NL"/>
              </w:rPr>
            </w:pPr>
            <w:r>
              <w:rPr>
                <w:rFonts w:eastAsia="Times New Roman"/>
                <w:bCs/>
                <w:szCs w:val="28"/>
                <w:lang w:val="nl-NL"/>
              </w:rPr>
              <w:t>- HS lắng nghe.</w:t>
            </w:r>
          </w:p>
        </w:tc>
      </w:tr>
      <w:tr w:rsidR="00EB3100" w:rsidRPr="004D3CAA" w:rsidTr="000077A3">
        <w:tc>
          <w:tcPr>
            <w:tcW w:w="10104" w:type="dxa"/>
            <w:gridSpan w:val="3"/>
            <w:tcBorders>
              <w:top w:val="dashed" w:sz="4" w:space="0" w:color="auto"/>
              <w:bottom w:val="dashed" w:sz="4" w:space="0" w:color="auto"/>
            </w:tcBorders>
          </w:tcPr>
          <w:p w:rsidR="00EB3100" w:rsidRPr="004D3CAA" w:rsidRDefault="00EB3100" w:rsidP="000077A3">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p>
          <w:p w:rsidR="00EB3100" w:rsidRDefault="00EB3100" w:rsidP="000077A3">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rsidR="00EB3100" w:rsidRDefault="00EB3100" w:rsidP="000077A3">
            <w:pPr>
              <w:autoSpaceDE w:val="0"/>
              <w:autoSpaceDN w:val="0"/>
              <w:adjustRightInd w:val="0"/>
              <w:spacing w:line="288" w:lineRule="auto"/>
              <w:jc w:val="both"/>
            </w:pPr>
            <w:r>
              <w:rPr>
                <w:rFonts w:eastAsia="Times New Roman"/>
                <w:szCs w:val="28"/>
                <w:lang w:val="nl-NL"/>
              </w:rPr>
              <w:t xml:space="preserve">+ </w:t>
            </w:r>
            <w:r w:rsidR="004A3EA3">
              <w:t>Xác định được vị trí của sông Hồng trên lược đồ và kể một số tên gọi khác của sông Hồng</w:t>
            </w:r>
          </w:p>
          <w:p w:rsidR="007C7080" w:rsidRDefault="007C7080" w:rsidP="000077A3">
            <w:pPr>
              <w:autoSpaceDE w:val="0"/>
              <w:autoSpaceDN w:val="0"/>
              <w:adjustRightInd w:val="0"/>
              <w:spacing w:line="288" w:lineRule="auto"/>
              <w:jc w:val="both"/>
            </w:pPr>
            <w:r>
              <w:t>+ Sưu tầm sử dụng tư liệu lịch sử trình bày được một số thành tựu tiêu biểu của văn minh sông Hồng.</w:t>
            </w:r>
          </w:p>
          <w:p w:rsidR="00EB3100" w:rsidRPr="004D3CAA" w:rsidRDefault="00EB3100" w:rsidP="000077A3">
            <w:pPr>
              <w:autoSpaceDE w:val="0"/>
              <w:autoSpaceDN w:val="0"/>
              <w:adjustRightInd w:val="0"/>
              <w:spacing w:line="288" w:lineRule="auto"/>
              <w:jc w:val="both"/>
              <w:rPr>
                <w:szCs w:val="28"/>
              </w:rPr>
            </w:pPr>
            <w:r>
              <w:rPr>
                <w:szCs w:val="28"/>
              </w:rPr>
              <w:t>+ Rèn luyện kĩ năng quan sát và sử dụng bản đồ, các tư liệu có liên quan, qua đó góp phần phát triển năng lực khoa học</w:t>
            </w:r>
            <w:r>
              <w:rPr>
                <w:color w:val="000000"/>
                <w:szCs w:val="28"/>
              </w:rPr>
              <w:t>.</w:t>
            </w:r>
          </w:p>
          <w:p w:rsidR="00EB3100" w:rsidRPr="004D3CAA" w:rsidRDefault="00EB3100" w:rsidP="000077A3">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B3100" w:rsidRPr="004D3CAA" w:rsidTr="00592A36">
        <w:tc>
          <w:tcPr>
            <w:tcW w:w="5616" w:type="dxa"/>
            <w:gridSpan w:val="2"/>
            <w:tcBorders>
              <w:top w:val="dashed" w:sz="4" w:space="0" w:color="auto"/>
              <w:bottom w:val="dashed" w:sz="4" w:space="0" w:color="auto"/>
            </w:tcBorders>
          </w:tcPr>
          <w:p w:rsidR="00EB3100" w:rsidRPr="008B6661" w:rsidRDefault="00EB3100" w:rsidP="000077A3">
            <w:pPr>
              <w:spacing w:line="288" w:lineRule="auto"/>
              <w:jc w:val="both"/>
              <w:outlineLvl w:val="0"/>
              <w:rPr>
                <w:rFonts w:eastAsia="Times New Roman"/>
                <w:b/>
                <w:bCs/>
                <w:szCs w:val="28"/>
                <w:lang w:val="nl-NL"/>
              </w:rPr>
            </w:pPr>
            <w:r w:rsidRPr="008B6661">
              <w:rPr>
                <w:rFonts w:eastAsia="Times New Roman"/>
                <w:b/>
                <w:bCs/>
                <w:szCs w:val="28"/>
                <w:lang w:val="nl-NL"/>
              </w:rPr>
              <w:t xml:space="preserve">* </w:t>
            </w:r>
            <w:r w:rsidR="004A3EA3">
              <w:rPr>
                <w:rFonts w:eastAsia="Times New Roman"/>
                <w:b/>
                <w:bCs/>
                <w:szCs w:val="28"/>
                <w:lang w:val="nl-NL"/>
              </w:rPr>
              <w:t>Vị trí và tên gọi khác của sông Hồng</w:t>
            </w:r>
          </w:p>
          <w:p w:rsidR="006151CB" w:rsidRDefault="006151CB" w:rsidP="006151CB">
            <w:pPr>
              <w:spacing w:line="288" w:lineRule="auto"/>
              <w:jc w:val="both"/>
              <w:outlineLvl w:val="0"/>
              <w:rPr>
                <w:rFonts w:eastAsia="Times New Roman"/>
                <w:b/>
                <w:bCs/>
                <w:szCs w:val="28"/>
                <w:lang w:val="nl-NL"/>
              </w:rPr>
            </w:pPr>
            <w:r w:rsidRPr="008E3DB2">
              <w:rPr>
                <w:rFonts w:eastAsia="Times New Roman"/>
                <w:b/>
                <w:bCs/>
                <w:szCs w:val="28"/>
                <w:lang w:val="nl-NL"/>
              </w:rPr>
              <w:t xml:space="preserve">Hoạt động 1: </w:t>
            </w:r>
            <w:r>
              <w:rPr>
                <w:rFonts w:eastAsia="Times New Roman"/>
                <w:b/>
                <w:bCs/>
                <w:szCs w:val="28"/>
                <w:lang w:val="nl-NL"/>
              </w:rPr>
              <w:t>Xác định vị trí của sông Hồng trên lược đồ và kể một số tên gọi khác của sông Hồng</w:t>
            </w:r>
          </w:p>
          <w:p w:rsidR="00EB3100" w:rsidRDefault="00EB3100" w:rsidP="000077A3">
            <w:pPr>
              <w:spacing w:line="288" w:lineRule="auto"/>
              <w:jc w:val="both"/>
              <w:outlineLvl w:val="0"/>
              <w:rPr>
                <w:rFonts w:eastAsia="Times New Roman"/>
                <w:bCs/>
                <w:szCs w:val="28"/>
                <w:lang w:val="nl-NL"/>
              </w:rPr>
            </w:pPr>
            <w:r>
              <w:rPr>
                <w:rFonts w:eastAsia="Times New Roman"/>
                <w:bCs/>
                <w:szCs w:val="28"/>
                <w:lang w:val="nl-NL"/>
              </w:rPr>
              <w:t xml:space="preserve">- GV mời HS làm việc </w:t>
            </w:r>
            <w:r w:rsidR="007C7080">
              <w:rPr>
                <w:rFonts w:eastAsia="Times New Roman"/>
                <w:bCs/>
                <w:szCs w:val="28"/>
                <w:lang w:val="nl-NL"/>
              </w:rPr>
              <w:t>nhóm 2</w:t>
            </w:r>
            <w:r>
              <w:rPr>
                <w:rFonts w:eastAsia="Times New Roman"/>
                <w:bCs/>
                <w:szCs w:val="28"/>
                <w:lang w:val="nl-NL"/>
              </w:rPr>
              <w:t>, thực  hiện nhiệm vụ sau:</w:t>
            </w:r>
          </w:p>
          <w:p w:rsidR="006151CB" w:rsidRDefault="00EE3AD6" w:rsidP="009A29C8">
            <w:pPr>
              <w:spacing w:line="288" w:lineRule="auto"/>
              <w:jc w:val="center"/>
              <w:outlineLvl w:val="0"/>
              <w:rPr>
                <w:rFonts w:eastAsia="Times New Roman"/>
                <w:bCs/>
                <w:szCs w:val="28"/>
                <w:lang w:val="nl-NL"/>
              </w:rPr>
            </w:pPr>
            <w:r>
              <w:rPr>
                <w:noProof/>
              </w:rPr>
              <w:drawing>
                <wp:inline distT="0" distB="0" distL="0" distR="0" wp14:anchorId="76298210" wp14:editId="316FA1AA">
                  <wp:extent cx="2787463"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96433" cy="1796463"/>
                          </a:xfrm>
                          <a:prstGeom prst="rect">
                            <a:avLst/>
                          </a:prstGeom>
                        </pic:spPr>
                      </pic:pic>
                    </a:graphicData>
                  </a:graphic>
                </wp:inline>
              </w:drawing>
            </w:r>
          </w:p>
          <w:p w:rsidR="00EB3100" w:rsidRDefault="006151CB" w:rsidP="000077A3">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4A3EA3">
              <w:rPr>
                <w:rFonts w:eastAsia="Times New Roman"/>
                <w:bCs/>
                <w:szCs w:val="28"/>
                <w:lang w:val="nl-NL"/>
              </w:rPr>
              <w:t>Xác định vị trí của sông Hồng trên lược đồ hình 2.</w:t>
            </w:r>
          </w:p>
          <w:p w:rsidR="004A3EA3" w:rsidRDefault="004A3EA3" w:rsidP="000077A3">
            <w:pPr>
              <w:spacing w:line="288" w:lineRule="auto"/>
              <w:jc w:val="both"/>
              <w:outlineLvl w:val="0"/>
              <w:rPr>
                <w:rFonts w:eastAsia="Times New Roman"/>
                <w:bCs/>
                <w:szCs w:val="28"/>
                <w:lang w:val="nl-NL"/>
              </w:rPr>
            </w:pPr>
            <w:r>
              <w:rPr>
                <w:rFonts w:eastAsia="Times New Roman"/>
                <w:bCs/>
                <w:szCs w:val="28"/>
                <w:lang w:val="nl-NL"/>
              </w:rPr>
              <w:t>+ Kể được một số tên gọi khác của sông Hồng</w:t>
            </w:r>
            <w:r w:rsidR="00EE3AD6">
              <w:rPr>
                <w:rFonts w:eastAsia="Times New Roman"/>
                <w:bCs/>
                <w:szCs w:val="28"/>
                <w:lang w:val="nl-NL"/>
              </w:rPr>
              <w:t>.</w:t>
            </w:r>
          </w:p>
          <w:p w:rsidR="00EB3100" w:rsidRDefault="00EE3AD6" w:rsidP="006151CB">
            <w:pPr>
              <w:spacing w:line="288" w:lineRule="auto"/>
              <w:jc w:val="both"/>
              <w:outlineLvl w:val="0"/>
              <w:rPr>
                <w:rFonts w:eastAsia="Times New Roman"/>
                <w:bCs/>
                <w:szCs w:val="28"/>
                <w:lang w:val="nl-NL"/>
              </w:rPr>
            </w:pPr>
            <w:r>
              <w:rPr>
                <w:rFonts w:eastAsia="Times New Roman"/>
                <w:bCs/>
                <w:szCs w:val="28"/>
                <w:lang w:val="nl-NL"/>
              </w:rPr>
              <w:t xml:space="preserve">+ YC chỉ được </w:t>
            </w:r>
            <w:r w:rsidR="006151CB">
              <w:rPr>
                <w:rFonts w:eastAsia="Times New Roman"/>
                <w:bCs/>
                <w:szCs w:val="28"/>
                <w:lang w:val="nl-NL"/>
              </w:rPr>
              <w:t>dòng chảy từ thượng nguồn đến vị trí đổ ra biển.</w:t>
            </w:r>
          </w:p>
          <w:p w:rsidR="00EB3100" w:rsidRDefault="00EB3100" w:rsidP="000077A3">
            <w:pPr>
              <w:spacing w:line="288" w:lineRule="auto"/>
              <w:jc w:val="both"/>
              <w:outlineLvl w:val="0"/>
              <w:rPr>
                <w:rFonts w:eastAsia="Times New Roman"/>
                <w:bCs/>
                <w:szCs w:val="28"/>
                <w:lang w:val="nl-NL"/>
              </w:rPr>
            </w:pPr>
            <w:r>
              <w:rPr>
                <w:rFonts w:eastAsia="Times New Roman"/>
                <w:bCs/>
                <w:szCs w:val="28"/>
                <w:lang w:val="nl-NL"/>
              </w:rPr>
              <w:t>- GV nhận xét tuyên dương.</w:t>
            </w:r>
            <w:r w:rsidR="006151CB">
              <w:rPr>
                <w:rFonts w:eastAsia="Times New Roman"/>
                <w:bCs/>
                <w:szCs w:val="28"/>
                <w:lang w:val="nl-NL"/>
              </w:rPr>
              <w:t xml:space="preserve"> Giải thích thêm tên gọi khác của sông Hồng</w:t>
            </w:r>
          </w:p>
          <w:p w:rsidR="00EB3100" w:rsidRDefault="00EB3100" w:rsidP="000077A3">
            <w:pPr>
              <w:spacing w:line="288" w:lineRule="auto"/>
              <w:jc w:val="both"/>
              <w:outlineLvl w:val="0"/>
              <w:rPr>
                <w:rFonts w:eastAsia="Times New Roman"/>
                <w:b/>
                <w:bCs/>
                <w:szCs w:val="28"/>
                <w:lang w:val="nl-NL"/>
              </w:rPr>
            </w:pPr>
            <w:r w:rsidRPr="00722CE4">
              <w:rPr>
                <w:rFonts w:eastAsia="Times New Roman"/>
                <w:b/>
                <w:bCs/>
                <w:i/>
                <w:szCs w:val="28"/>
                <w:lang w:val="nl-NL"/>
              </w:rPr>
              <w:t xml:space="preserve">* Tìm hiểu về </w:t>
            </w:r>
            <w:r w:rsidR="006151CB">
              <w:rPr>
                <w:rFonts w:eastAsia="Times New Roman"/>
                <w:b/>
                <w:bCs/>
                <w:i/>
                <w:szCs w:val="28"/>
                <w:lang w:val="nl-NL"/>
              </w:rPr>
              <w:t>văn minh sông Hồng</w:t>
            </w:r>
            <w:r>
              <w:rPr>
                <w:rFonts w:eastAsia="Times New Roman"/>
                <w:b/>
                <w:bCs/>
                <w:i/>
                <w:szCs w:val="28"/>
                <w:lang w:val="nl-NL"/>
              </w:rPr>
              <w:t xml:space="preserve"> </w:t>
            </w:r>
          </w:p>
          <w:p w:rsidR="00EB3100" w:rsidRPr="007C7080" w:rsidRDefault="007C7080" w:rsidP="007C7080">
            <w:pPr>
              <w:spacing w:line="288" w:lineRule="auto"/>
              <w:jc w:val="both"/>
              <w:outlineLvl w:val="0"/>
              <w:rPr>
                <w:b/>
                <w:szCs w:val="28"/>
              </w:rPr>
            </w:pPr>
            <w:r w:rsidRPr="00CC31A8">
              <w:rPr>
                <w:b/>
                <w:szCs w:val="28"/>
              </w:rPr>
              <w:t>Hoạt động 2:</w:t>
            </w:r>
            <w:r>
              <w:rPr>
                <w:b/>
                <w:szCs w:val="28"/>
              </w:rPr>
              <w:t xml:space="preserve"> Trình bày được một số thành tựu tiêu biểu của văn minh sông Hồng.</w:t>
            </w:r>
          </w:p>
          <w:p w:rsidR="00EB3100" w:rsidRDefault="007C7080" w:rsidP="000077A3">
            <w:pPr>
              <w:spacing w:line="288" w:lineRule="auto"/>
              <w:jc w:val="both"/>
              <w:outlineLvl w:val="0"/>
              <w:rPr>
                <w:rFonts w:eastAsia="Times New Roman"/>
                <w:bCs/>
                <w:szCs w:val="28"/>
                <w:lang w:val="nl-NL"/>
              </w:rPr>
            </w:pPr>
            <w:r>
              <w:rPr>
                <w:rFonts w:eastAsia="Times New Roman"/>
                <w:bCs/>
                <w:szCs w:val="28"/>
                <w:lang w:val="nl-NL"/>
              </w:rPr>
              <w:t>- GV mời cả lớp sinh hoạt nhóm 4</w:t>
            </w:r>
            <w:r w:rsidR="00EB3100">
              <w:rPr>
                <w:rFonts w:eastAsia="Times New Roman"/>
                <w:bCs/>
                <w:szCs w:val="28"/>
                <w:lang w:val="nl-NL"/>
              </w:rPr>
              <w:t>, thảo luận  và cho biết:</w:t>
            </w:r>
          </w:p>
          <w:p w:rsidR="00EB3100" w:rsidRDefault="00EB3100" w:rsidP="000077A3">
            <w:pPr>
              <w:spacing w:line="288" w:lineRule="auto"/>
              <w:jc w:val="both"/>
              <w:outlineLvl w:val="0"/>
              <w:rPr>
                <w:rFonts w:eastAsia="Times New Roman"/>
                <w:bCs/>
                <w:szCs w:val="28"/>
                <w:lang w:val="nl-NL"/>
              </w:rPr>
            </w:pPr>
            <w:r>
              <w:rPr>
                <w:rFonts w:eastAsia="Times New Roman"/>
                <w:bCs/>
                <w:szCs w:val="28"/>
                <w:lang w:val="nl-NL"/>
              </w:rPr>
              <w:t xml:space="preserve">+ Đọc </w:t>
            </w:r>
            <w:r w:rsidR="007C7080">
              <w:rPr>
                <w:rFonts w:eastAsia="Times New Roman"/>
                <w:bCs/>
                <w:szCs w:val="28"/>
                <w:lang w:val="nl-NL"/>
              </w:rPr>
              <w:t>thông tin SGK, quan sát H3 để trình bày một số thành tựu tiêu biểu của văn minh sông Hồng.</w:t>
            </w:r>
          </w:p>
          <w:p w:rsidR="00EB3100" w:rsidRDefault="00EB3100" w:rsidP="000077A3">
            <w:pPr>
              <w:spacing w:line="288" w:lineRule="auto"/>
              <w:jc w:val="both"/>
              <w:outlineLvl w:val="0"/>
              <w:rPr>
                <w:rFonts w:eastAsia="Times New Roman"/>
                <w:bCs/>
                <w:szCs w:val="28"/>
                <w:lang w:val="nl-NL"/>
              </w:rPr>
            </w:pPr>
          </w:p>
          <w:p w:rsidR="00EB3100" w:rsidRDefault="00EB3100" w:rsidP="000077A3">
            <w:pPr>
              <w:spacing w:line="288" w:lineRule="auto"/>
              <w:jc w:val="both"/>
              <w:outlineLvl w:val="0"/>
              <w:rPr>
                <w:rFonts w:eastAsia="Times New Roman"/>
                <w:bCs/>
                <w:szCs w:val="28"/>
                <w:lang w:val="nl-NL"/>
              </w:rPr>
            </w:pPr>
            <w:r>
              <w:rPr>
                <w:rFonts w:eastAsia="Times New Roman"/>
                <w:bCs/>
                <w:szCs w:val="28"/>
                <w:lang w:val="nl-NL"/>
              </w:rPr>
              <w:t>- GV mời đại diện các nhóm trình bày.</w:t>
            </w:r>
          </w:p>
          <w:p w:rsidR="00EB3100" w:rsidRDefault="00EB3100" w:rsidP="000077A3">
            <w:pPr>
              <w:spacing w:line="288" w:lineRule="auto"/>
              <w:jc w:val="both"/>
              <w:outlineLvl w:val="0"/>
              <w:rPr>
                <w:rFonts w:eastAsia="Times New Roman"/>
                <w:bCs/>
                <w:szCs w:val="28"/>
                <w:lang w:val="nl-NL"/>
              </w:rPr>
            </w:pPr>
            <w:r>
              <w:rPr>
                <w:rFonts w:eastAsia="Times New Roman"/>
                <w:bCs/>
                <w:szCs w:val="28"/>
                <w:lang w:val="nl-NL"/>
              </w:rPr>
              <w:t>- Mời các nhóm khác nhận xét, bổ sung.</w:t>
            </w:r>
          </w:p>
          <w:p w:rsidR="00EB3100" w:rsidRDefault="00EB3100" w:rsidP="000077A3">
            <w:pPr>
              <w:spacing w:line="288" w:lineRule="auto"/>
              <w:jc w:val="both"/>
              <w:outlineLvl w:val="0"/>
              <w:rPr>
                <w:rFonts w:eastAsia="Times New Roman"/>
                <w:bCs/>
                <w:szCs w:val="28"/>
                <w:lang w:val="nl-NL"/>
              </w:rPr>
            </w:pPr>
            <w:r>
              <w:rPr>
                <w:rFonts w:eastAsia="Times New Roman"/>
                <w:bCs/>
                <w:szCs w:val="28"/>
                <w:lang w:val="nl-NL"/>
              </w:rPr>
              <w:t>- GV nhận xét, tuyên dương.</w:t>
            </w:r>
          </w:p>
          <w:p w:rsidR="00F61C65" w:rsidRDefault="00F61C65" w:rsidP="000077A3">
            <w:pPr>
              <w:spacing w:line="288" w:lineRule="auto"/>
              <w:jc w:val="both"/>
              <w:outlineLvl w:val="0"/>
              <w:rPr>
                <w:b/>
                <w:szCs w:val="28"/>
              </w:rPr>
            </w:pPr>
            <w:r w:rsidRPr="00CC31A8">
              <w:rPr>
                <w:b/>
                <w:szCs w:val="28"/>
              </w:rPr>
              <w:t>Hoạt độ</w:t>
            </w:r>
            <w:r>
              <w:rPr>
                <w:b/>
                <w:szCs w:val="28"/>
              </w:rPr>
              <w:t>ng 3</w:t>
            </w:r>
            <w:r w:rsidRPr="00CC31A8">
              <w:rPr>
                <w:b/>
                <w:szCs w:val="28"/>
              </w:rPr>
              <w:t>:</w:t>
            </w:r>
            <w:r>
              <w:rPr>
                <w:b/>
                <w:szCs w:val="28"/>
              </w:rPr>
              <w:t xml:space="preserve"> Đời sống vật chất và tinh thần</w:t>
            </w:r>
          </w:p>
          <w:p w:rsidR="00F61C65" w:rsidRDefault="00F61C65" w:rsidP="000077A3">
            <w:pPr>
              <w:spacing w:line="288" w:lineRule="auto"/>
              <w:jc w:val="both"/>
              <w:outlineLvl w:val="0"/>
              <w:rPr>
                <w:rFonts w:eastAsia="Times New Roman"/>
                <w:bCs/>
                <w:szCs w:val="28"/>
                <w:lang w:val="nl-NL"/>
              </w:rPr>
            </w:pPr>
            <w:r>
              <w:rPr>
                <w:rFonts w:eastAsia="Times New Roman"/>
                <w:bCs/>
                <w:szCs w:val="28"/>
                <w:lang w:val="nl-NL"/>
              </w:rPr>
              <w:t>GV cho HS xem Video câu chuyện sự tích bánh chưng bánh giầy</w:t>
            </w:r>
          </w:p>
          <w:p w:rsidR="00F61C65" w:rsidRDefault="00F61C65" w:rsidP="000077A3">
            <w:pPr>
              <w:spacing w:line="288" w:lineRule="auto"/>
              <w:jc w:val="both"/>
              <w:outlineLvl w:val="0"/>
              <w:rPr>
                <w:rFonts w:eastAsia="Times New Roman"/>
                <w:bCs/>
                <w:szCs w:val="28"/>
                <w:lang w:val="nl-NL"/>
              </w:rPr>
            </w:pPr>
            <w:r>
              <w:rPr>
                <w:rFonts w:eastAsia="Times New Roman"/>
                <w:bCs/>
                <w:szCs w:val="28"/>
                <w:lang w:val="nl-NL"/>
              </w:rPr>
              <w:t>GV mời cả lớp sinh hoạt nhóm 4, thảo luận  và cho biết:</w:t>
            </w:r>
          </w:p>
          <w:p w:rsidR="00F61C65" w:rsidRDefault="00F61C65" w:rsidP="00F61C65">
            <w:pPr>
              <w:spacing w:line="288" w:lineRule="auto"/>
              <w:jc w:val="both"/>
              <w:outlineLvl w:val="0"/>
              <w:rPr>
                <w:rFonts w:eastAsia="Times New Roman"/>
                <w:bCs/>
                <w:szCs w:val="28"/>
                <w:lang w:val="nl-NL"/>
              </w:rPr>
            </w:pPr>
            <w:r>
              <w:rPr>
                <w:rFonts w:eastAsia="Times New Roman"/>
                <w:bCs/>
                <w:szCs w:val="28"/>
                <w:lang w:val="nl-NL"/>
              </w:rPr>
              <w:t>+ Đọc thông tin và quan sát từ H4 – H7 trong SGK, kết hợp với một số truyền thuyết thời Hùng Vương để mô tả đời sống vật chất và tinh thần của người Việt cổ.</w:t>
            </w:r>
          </w:p>
          <w:p w:rsidR="00F61C65" w:rsidRDefault="00F61C65" w:rsidP="000077A3">
            <w:pPr>
              <w:spacing w:line="288" w:lineRule="auto"/>
              <w:jc w:val="both"/>
              <w:outlineLvl w:val="0"/>
              <w:rPr>
                <w:rFonts w:eastAsia="Times New Roman"/>
                <w:bCs/>
                <w:szCs w:val="28"/>
                <w:lang w:val="nl-NL"/>
              </w:rPr>
            </w:pPr>
          </w:p>
          <w:p w:rsidR="00592A36" w:rsidRDefault="00592A36" w:rsidP="000077A3">
            <w:pPr>
              <w:spacing w:line="288" w:lineRule="auto"/>
              <w:jc w:val="both"/>
              <w:outlineLvl w:val="0"/>
              <w:rPr>
                <w:rFonts w:eastAsia="Times New Roman"/>
                <w:bCs/>
                <w:szCs w:val="28"/>
                <w:lang w:val="nl-NL"/>
              </w:rPr>
            </w:pPr>
            <w:r>
              <w:rPr>
                <w:rFonts w:eastAsia="Times New Roman"/>
                <w:bCs/>
                <w:szCs w:val="28"/>
                <w:lang w:val="nl-NL"/>
              </w:rPr>
              <w:t xml:space="preserve">- GV </w:t>
            </w:r>
            <w:r w:rsidR="00443859">
              <w:rPr>
                <w:rFonts w:eastAsia="Times New Roman"/>
                <w:bCs/>
                <w:szCs w:val="28"/>
                <w:lang w:val="nl-NL"/>
              </w:rPr>
              <w:t>nói thêm về Thành Cổ Loa</w:t>
            </w:r>
            <w:r>
              <w:rPr>
                <w:rFonts w:eastAsia="Times New Roman"/>
                <w:bCs/>
                <w:szCs w:val="28"/>
                <w:lang w:val="nl-NL"/>
              </w:rPr>
              <w:t xml:space="preserve"> </w:t>
            </w:r>
          </w:p>
          <w:p w:rsidR="00592A36" w:rsidRDefault="00443859" w:rsidP="000077A3">
            <w:pPr>
              <w:spacing w:line="288" w:lineRule="auto"/>
              <w:jc w:val="both"/>
              <w:outlineLvl w:val="0"/>
              <w:rPr>
                <w:rFonts w:eastAsia="Times New Roman"/>
                <w:bCs/>
                <w:szCs w:val="28"/>
                <w:lang w:val="nl-NL"/>
              </w:rPr>
            </w:pPr>
            <w:r>
              <w:rPr>
                <w:noProof/>
              </w:rPr>
              <w:lastRenderedPageBreak/>
              <w:drawing>
                <wp:inline distT="0" distB="0" distL="0" distR="0" wp14:anchorId="0B329E80" wp14:editId="2FF74162">
                  <wp:extent cx="3314700" cy="14001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14700" cy="1400175"/>
                          </a:xfrm>
                          <a:prstGeom prst="rect">
                            <a:avLst/>
                          </a:prstGeom>
                        </pic:spPr>
                      </pic:pic>
                    </a:graphicData>
                  </a:graphic>
                </wp:inline>
              </w:drawing>
            </w:r>
          </w:p>
          <w:p w:rsidR="00592A36" w:rsidRPr="00C11086" w:rsidRDefault="00592A36" w:rsidP="000077A3">
            <w:pPr>
              <w:spacing w:line="288" w:lineRule="auto"/>
              <w:jc w:val="both"/>
              <w:outlineLvl w:val="0"/>
              <w:rPr>
                <w:rFonts w:eastAsia="Times New Roman"/>
                <w:bCs/>
                <w:szCs w:val="28"/>
                <w:lang w:val="nl-NL"/>
              </w:rPr>
            </w:pPr>
          </w:p>
        </w:tc>
        <w:tc>
          <w:tcPr>
            <w:tcW w:w="4488" w:type="dxa"/>
            <w:tcBorders>
              <w:top w:val="dashed" w:sz="4" w:space="0" w:color="auto"/>
              <w:bottom w:val="dashed" w:sz="4" w:space="0" w:color="auto"/>
            </w:tcBorders>
          </w:tcPr>
          <w:p w:rsidR="00EB3100" w:rsidRDefault="00EB3100" w:rsidP="000077A3">
            <w:pPr>
              <w:spacing w:line="288" w:lineRule="auto"/>
              <w:jc w:val="both"/>
              <w:rPr>
                <w:rFonts w:eastAsia="Times New Roman"/>
                <w:szCs w:val="28"/>
                <w:lang w:val="nl-NL"/>
              </w:rPr>
            </w:pPr>
          </w:p>
          <w:p w:rsidR="004A3EA3" w:rsidRDefault="004A3EA3" w:rsidP="000077A3">
            <w:pPr>
              <w:spacing w:line="288" w:lineRule="auto"/>
              <w:jc w:val="both"/>
              <w:rPr>
                <w:rFonts w:eastAsia="Times New Roman"/>
                <w:szCs w:val="28"/>
                <w:lang w:val="nl-NL"/>
              </w:rPr>
            </w:pPr>
          </w:p>
          <w:p w:rsidR="009A29C8" w:rsidRDefault="009A29C8" w:rsidP="000077A3">
            <w:pPr>
              <w:spacing w:line="288" w:lineRule="auto"/>
              <w:jc w:val="both"/>
              <w:rPr>
                <w:rFonts w:eastAsia="Times New Roman"/>
                <w:szCs w:val="28"/>
                <w:lang w:val="nl-NL"/>
              </w:rPr>
            </w:pPr>
          </w:p>
          <w:p w:rsidR="009A29C8" w:rsidRDefault="009A29C8"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r>
              <w:rPr>
                <w:rFonts w:eastAsia="Times New Roman"/>
                <w:szCs w:val="28"/>
                <w:lang w:val="nl-NL"/>
              </w:rPr>
              <w:t xml:space="preserve">- HS quan sát lược đồ và </w:t>
            </w:r>
            <w:r w:rsidR="004A3EA3">
              <w:rPr>
                <w:rFonts w:eastAsia="Times New Roman"/>
                <w:szCs w:val="28"/>
                <w:lang w:val="nl-NL"/>
              </w:rPr>
              <w:t>thực hiện nhiệm vụ</w:t>
            </w:r>
            <w:r>
              <w:rPr>
                <w:rFonts w:eastAsia="Times New Roman"/>
                <w:szCs w:val="28"/>
                <w:lang w:val="nl-NL"/>
              </w:rPr>
              <w:t>.</w:t>
            </w: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6151CB" w:rsidRDefault="006151CB" w:rsidP="000077A3">
            <w:pPr>
              <w:spacing w:line="288" w:lineRule="auto"/>
              <w:jc w:val="both"/>
              <w:rPr>
                <w:rFonts w:eastAsia="Times New Roman"/>
                <w:szCs w:val="28"/>
                <w:lang w:val="nl-NL"/>
              </w:rPr>
            </w:pPr>
          </w:p>
          <w:p w:rsidR="004A3EA3" w:rsidRDefault="004A3EA3" w:rsidP="000077A3">
            <w:pPr>
              <w:spacing w:line="288" w:lineRule="auto"/>
              <w:jc w:val="both"/>
              <w:rPr>
                <w:rFonts w:eastAsia="Times New Roman"/>
                <w:szCs w:val="28"/>
                <w:lang w:val="nl-NL"/>
              </w:rPr>
            </w:pPr>
            <w:r>
              <w:rPr>
                <w:rFonts w:eastAsia="Times New Roman"/>
                <w:szCs w:val="28"/>
                <w:lang w:val="nl-NL"/>
              </w:rPr>
              <w:t xml:space="preserve">+ HS lên chỉ trên lược đồ </w:t>
            </w:r>
          </w:p>
          <w:p w:rsidR="006151CB" w:rsidRDefault="006151CB" w:rsidP="000077A3">
            <w:pPr>
              <w:spacing w:line="288" w:lineRule="auto"/>
              <w:jc w:val="both"/>
              <w:rPr>
                <w:rFonts w:eastAsia="Times New Roman"/>
                <w:szCs w:val="28"/>
                <w:lang w:val="nl-NL"/>
              </w:rPr>
            </w:pPr>
          </w:p>
          <w:p w:rsidR="004A3EA3" w:rsidRDefault="004A3EA3" w:rsidP="000077A3">
            <w:pPr>
              <w:spacing w:line="288" w:lineRule="auto"/>
              <w:jc w:val="both"/>
              <w:rPr>
                <w:rFonts w:eastAsia="Times New Roman"/>
                <w:szCs w:val="28"/>
                <w:lang w:val="nl-NL"/>
              </w:rPr>
            </w:pPr>
            <w:r>
              <w:rPr>
                <w:rFonts w:eastAsia="Times New Roman"/>
                <w:szCs w:val="28"/>
                <w:lang w:val="nl-NL"/>
              </w:rPr>
              <w:t>+ Tên gọi khác : sông Cái, Hồng Hà, Nhị Hà, sông Thao.</w:t>
            </w:r>
          </w:p>
          <w:p w:rsidR="00EB3100" w:rsidRDefault="006151CB" w:rsidP="000077A3">
            <w:pPr>
              <w:spacing w:line="288" w:lineRule="auto"/>
              <w:jc w:val="both"/>
              <w:rPr>
                <w:rFonts w:eastAsia="Times New Roman"/>
                <w:szCs w:val="28"/>
                <w:lang w:val="nl-NL"/>
              </w:rPr>
            </w:pPr>
            <w:r>
              <w:rPr>
                <w:rFonts w:eastAsia="Times New Roman"/>
                <w:szCs w:val="28"/>
                <w:lang w:val="nl-NL"/>
              </w:rPr>
              <w:t>+ HS lên chỉ trên lược đồ</w:t>
            </w:r>
          </w:p>
          <w:p w:rsidR="00F66D9E" w:rsidRDefault="00F66D9E" w:rsidP="000077A3">
            <w:pPr>
              <w:spacing w:line="288" w:lineRule="auto"/>
              <w:jc w:val="both"/>
              <w:rPr>
                <w:rFonts w:eastAsia="Times New Roman"/>
                <w:szCs w:val="28"/>
                <w:lang w:val="nl-NL"/>
              </w:rPr>
            </w:pPr>
            <w:r>
              <w:rPr>
                <w:rFonts w:eastAsia="Times New Roman"/>
                <w:szCs w:val="28"/>
                <w:lang w:val="nl-NL"/>
              </w:rPr>
              <w:t xml:space="preserve">Theo dõi – nhận xét </w:t>
            </w:r>
          </w:p>
          <w:p w:rsidR="00900D0A" w:rsidRDefault="00900D0A"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p>
          <w:p w:rsidR="00EB3100" w:rsidRPr="00D3432C" w:rsidRDefault="00EB3100" w:rsidP="000077A3">
            <w:pPr>
              <w:spacing w:line="288" w:lineRule="auto"/>
              <w:jc w:val="both"/>
              <w:rPr>
                <w:rFonts w:eastAsia="Times New Roman"/>
                <w:sz w:val="38"/>
                <w:szCs w:val="28"/>
                <w:lang w:val="nl-NL"/>
              </w:rPr>
            </w:pPr>
          </w:p>
          <w:p w:rsidR="00EB3100" w:rsidRDefault="00EB3100" w:rsidP="000077A3">
            <w:pPr>
              <w:spacing w:line="288" w:lineRule="auto"/>
              <w:jc w:val="both"/>
              <w:rPr>
                <w:rFonts w:eastAsia="Times New Roman"/>
                <w:szCs w:val="28"/>
                <w:lang w:val="nl-NL"/>
              </w:rPr>
            </w:pPr>
            <w:r>
              <w:rPr>
                <w:rFonts w:eastAsia="Times New Roman"/>
                <w:szCs w:val="28"/>
                <w:lang w:val="nl-NL"/>
              </w:rPr>
              <w:t>- HS lắng nghe, rút kinh nghiệm.</w:t>
            </w:r>
          </w:p>
          <w:p w:rsidR="00EB3100" w:rsidRDefault="00EB3100" w:rsidP="000077A3">
            <w:pPr>
              <w:spacing w:line="288" w:lineRule="auto"/>
              <w:jc w:val="both"/>
              <w:rPr>
                <w:rFonts w:eastAsia="Times New Roman"/>
                <w:szCs w:val="28"/>
                <w:lang w:val="nl-NL"/>
              </w:rPr>
            </w:pPr>
            <w:r>
              <w:rPr>
                <w:rFonts w:eastAsia="Times New Roman"/>
                <w:szCs w:val="28"/>
                <w:lang w:val="nl-NL"/>
              </w:rPr>
              <w:t xml:space="preserve">- HS lắng nghe GV giải thích về </w:t>
            </w:r>
            <w:r w:rsidR="007C7080">
              <w:rPr>
                <w:rFonts w:eastAsia="Times New Roman"/>
                <w:szCs w:val="28"/>
                <w:lang w:val="nl-NL"/>
              </w:rPr>
              <w:t xml:space="preserve">tên gọi khác của sông Hồng </w:t>
            </w:r>
          </w:p>
          <w:p w:rsidR="00EB3100" w:rsidRDefault="00EB3100" w:rsidP="000077A3">
            <w:pPr>
              <w:spacing w:line="288" w:lineRule="auto"/>
              <w:jc w:val="both"/>
              <w:rPr>
                <w:rFonts w:eastAsia="Times New Roman"/>
                <w:szCs w:val="28"/>
                <w:lang w:val="nl-NL"/>
              </w:rPr>
            </w:pPr>
          </w:p>
          <w:p w:rsidR="00EB3100" w:rsidRDefault="00FB317C" w:rsidP="000077A3">
            <w:pPr>
              <w:spacing w:line="288" w:lineRule="auto"/>
              <w:jc w:val="both"/>
              <w:rPr>
                <w:rFonts w:eastAsia="Times New Roman"/>
                <w:szCs w:val="28"/>
                <w:lang w:val="nl-NL"/>
              </w:rPr>
            </w:pPr>
            <w:r>
              <w:rPr>
                <w:rFonts w:eastAsia="Times New Roman"/>
                <w:szCs w:val="28"/>
                <w:lang w:val="nl-NL"/>
              </w:rPr>
              <w:t xml:space="preserve">Làm việc nhóm </w:t>
            </w:r>
            <w:r w:rsidR="004F6DB3">
              <w:rPr>
                <w:rFonts w:eastAsia="Times New Roman"/>
                <w:szCs w:val="28"/>
                <w:lang w:val="nl-NL"/>
              </w:rPr>
              <w:t>4</w:t>
            </w:r>
            <w:r>
              <w:rPr>
                <w:rFonts w:eastAsia="Times New Roman"/>
                <w:szCs w:val="28"/>
                <w:lang w:val="nl-NL"/>
              </w:rPr>
              <w:t xml:space="preserve"> thảo luận, đại diện trả lời</w:t>
            </w:r>
          </w:p>
          <w:p w:rsidR="00EB3100" w:rsidRDefault="00EB3100" w:rsidP="000077A3">
            <w:pPr>
              <w:spacing w:line="288" w:lineRule="auto"/>
              <w:jc w:val="both"/>
              <w:rPr>
                <w:rFonts w:eastAsia="Times New Roman"/>
                <w:szCs w:val="28"/>
                <w:lang w:val="nl-NL"/>
              </w:rPr>
            </w:pPr>
          </w:p>
          <w:p w:rsidR="00EB3100" w:rsidRDefault="004F6DB3" w:rsidP="000077A3">
            <w:pPr>
              <w:spacing w:line="288" w:lineRule="auto"/>
              <w:jc w:val="both"/>
              <w:rPr>
                <w:rFonts w:eastAsia="Times New Roman"/>
                <w:szCs w:val="28"/>
                <w:lang w:val="nl-NL"/>
              </w:rPr>
            </w:pPr>
            <w:r>
              <w:rPr>
                <w:rFonts w:eastAsia="Times New Roman"/>
                <w:szCs w:val="28"/>
                <w:lang w:val="nl-NL"/>
              </w:rPr>
              <w:t>+ Văn minh sông Hồng : ra đời nhà nước Văn Lang</w:t>
            </w:r>
            <w:r w:rsidR="000077A3">
              <w:rPr>
                <w:rFonts w:eastAsia="Times New Roman"/>
                <w:szCs w:val="28"/>
                <w:lang w:val="nl-NL"/>
              </w:rPr>
              <w:t xml:space="preserve"> </w:t>
            </w:r>
            <w:r w:rsidR="00FB317C">
              <w:rPr>
                <w:rFonts w:eastAsia="Times New Roman"/>
                <w:szCs w:val="28"/>
                <w:lang w:val="nl-NL"/>
              </w:rPr>
              <w:t>và nhà nước Âu Lạc, xây dựng thành Cổ Loa, chế tạo nỏ, đúc đồng,...</w:t>
            </w:r>
          </w:p>
          <w:p w:rsidR="00F61C65" w:rsidRDefault="00F61C65" w:rsidP="000077A3">
            <w:pPr>
              <w:spacing w:line="288" w:lineRule="auto"/>
              <w:jc w:val="both"/>
              <w:rPr>
                <w:rFonts w:eastAsia="Times New Roman"/>
                <w:szCs w:val="28"/>
                <w:lang w:val="nl-NL"/>
              </w:rPr>
            </w:pPr>
          </w:p>
          <w:p w:rsidR="00F61C65" w:rsidRDefault="00F61C65" w:rsidP="000077A3">
            <w:pPr>
              <w:spacing w:line="288" w:lineRule="auto"/>
              <w:jc w:val="both"/>
              <w:rPr>
                <w:rFonts w:eastAsia="Times New Roman"/>
                <w:szCs w:val="28"/>
                <w:lang w:val="nl-NL"/>
              </w:rPr>
            </w:pPr>
          </w:p>
          <w:p w:rsidR="00FB317C" w:rsidRDefault="00FB317C" w:rsidP="000077A3">
            <w:pPr>
              <w:spacing w:line="288" w:lineRule="auto"/>
              <w:jc w:val="both"/>
              <w:rPr>
                <w:rFonts w:eastAsia="Times New Roman"/>
                <w:szCs w:val="28"/>
                <w:lang w:val="nl-NL"/>
              </w:rPr>
            </w:pPr>
            <w:r>
              <w:rPr>
                <w:rFonts w:eastAsia="Times New Roman"/>
                <w:szCs w:val="28"/>
                <w:lang w:val="nl-NL"/>
              </w:rPr>
              <w:t>+ Đời sống vật chất: Ăn gạo nếp, gạo tẻ, ở nhà sàn,</w:t>
            </w:r>
            <w:r w:rsidR="00F61C65">
              <w:rPr>
                <w:rFonts w:eastAsia="Times New Roman"/>
                <w:szCs w:val="28"/>
                <w:lang w:val="nl-NL"/>
              </w:rPr>
              <w:t xml:space="preserve"> </w:t>
            </w:r>
            <w:r>
              <w:rPr>
                <w:rFonts w:eastAsia="Times New Roman"/>
                <w:szCs w:val="28"/>
                <w:lang w:val="nl-NL"/>
              </w:rPr>
              <w:t>nam đóng khố, mình trần, nữ mặc váy, áo yếm, di chuyển trên sông bằng bè, thuyền</w:t>
            </w:r>
          </w:p>
          <w:p w:rsidR="00EB3100" w:rsidRDefault="00FB317C" w:rsidP="000077A3">
            <w:pPr>
              <w:spacing w:line="288" w:lineRule="auto"/>
              <w:jc w:val="both"/>
              <w:rPr>
                <w:rFonts w:eastAsia="Times New Roman"/>
                <w:szCs w:val="28"/>
                <w:lang w:val="nl-NL"/>
              </w:rPr>
            </w:pPr>
            <w:r>
              <w:rPr>
                <w:rFonts w:eastAsia="Times New Roman"/>
                <w:szCs w:val="28"/>
                <w:lang w:val="nl-NL"/>
              </w:rPr>
              <w:t xml:space="preserve">+ Đời sống tinh thần: thờ cúng tổ tiên, người có công, thần sông, thần </w:t>
            </w:r>
            <w:r>
              <w:rPr>
                <w:rFonts w:eastAsia="Times New Roman"/>
                <w:szCs w:val="28"/>
                <w:lang w:val="nl-NL"/>
              </w:rPr>
              <w:lastRenderedPageBreak/>
              <w:t>núi, thần mặt trời, nhảy múa, thổi kèn, đánh trống, đua thuyền,... trong những ngày lễ hội</w:t>
            </w:r>
            <w:r w:rsidR="006F4D35">
              <w:rPr>
                <w:rFonts w:eastAsia="Times New Roman"/>
                <w:szCs w:val="28"/>
                <w:lang w:val="nl-NL"/>
              </w:rPr>
              <w:t>.</w:t>
            </w:r>
          </w:p>
          <w:p w:rsidR="006F4D35" w:rsidRDefault="006F4D35" w:rsidP="000077A3">
            <w:pPr>
              <w:spacing w:line="288" w:lineRule="auto"/>
              <w:jc w:val="both"/>
              <w:rPr>
                <w:rFonts w:eastAsia="Times New Roman"/>
                <w:szCs w:val="28"/>
                <w:lang w:val="nl-NL"/>
              </w:rPr>
            </w:pPr>
            <w:r>
              <w:rPr>
                <w:rFonts w:eastAsia="Times New Roman"/>
                <w:szCs w:val="28"/>
                <w:lang w:val="nl-NL"/>
              </w:rPr>
              <w:t>Nhóm khác lắng nghe – nhận xét, bổ sung</w:t>
            </w:r>
          </w:p>
          <w:p w:rsidR="00EB3100"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p>
          <w:p w:rsidR="00EB3100" w:rsidRPr="006F11D5" w:rsidRDefault="00EB3100" w:rsidP="000077A3">
            <w:pPr>
              <w:spacing w:line="288" w:lineRule="auto"/>
              <w:jc w:val="both"/>
              <w:outlineLvl w:val="0"/>
              <w:rPr>
                <w:rFonts w:eastAsia="Times New Roman"/>
                <w:bCs/>
                <w:szCs w:val="28"/>
                <w:lang w:val="nl-NL"/>
              </w:rPr>
            </w:pPr>
          </w:p>
        </w:tc>
      </w:tr>
      <w:tr w:rsidR="00EB3100" w:rsidRPr="004D3CAA" w:rsidTr="000077A3">
        <w:tc>
          <w:tcPr>
            <w:tcW w:w="10104" w:type="dxa"/>
            <w:gridSpan w:val="3"/>
            <w:tcBorders>
              <w:top w:val="dashed" w:sz="4" w:space="0" w:color="auto"/>
              <w:bottom w:val="dashed" w:sz="4" w:space="0" w:color="auto"/>
            </w:tcBorders>
          </w:tcPr>
          <w:p w:rsidR="00EB3100" w:rsidRPr="004D3CAA" w:rsidRDefault="00EB3100" w:rsidP="000077A3">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rsidR="00EB3100" w:rsidRPr="004D3CAA" w:rsidRDefault="00EB3100" w:rsidP="000077A3">
            <w:pPr>
              <w:spacing w:line="288" w:lineRule="auto"/>
              <w:rPr>
                <w:rFonts w:eastAsia="Times New Roman"/>
                <w:szCs w:val="28"/>
                <w:lang w:val="nl-NL"/>
              </w:rPr>
            </w:pPr>
            <w:r w:rsidRPr="004D3CAA">
              <w:rPr>
                <w:rFonts w:eastAsia="Times New Roman"/>
                <w:szCs w:val="28"/>
                <w:lang w:val="nl-NL"/>
              </w:rPr>
              <w:t>- Mục tiêu:</w:t>
            </w:r>
          </w:p>
          <w:p w:rsidR="00EB3100" w:rsidRPr="004D3CAA" w:rsidRDefault="00EB3100" w:rsidP="000077A3">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rsidR="00EB3100" w:rsidRPr="004D3CAA" w:rsidRDefault="00EB3100" w:rsidP="000077A3">
            <w:pPr>
              <w:spacing w:line="288" w:lineRule="auto"/>
              <w:jc w:val="both"/>
              <w:rPr>
                <w:rFonts w:eastAsia="Times New Roman"/>
                <w:szCs w:val="28"/>
              </w:rPr>
            </w:pPr>
            <w:r w:rsidRPr="004D3CAA">
              <w:rPr>
                <w:rFonts w:eastAsia="Times New Roman"/>
                <w:szCs w:val="28"/>
              </w:rPr>
              <w:t>+ Vận dụng kiến thức đã học vào thực tiễn.</w:t>
            </w:r>
          </w:p>
          <w:p w:rsidR="00EB3100" w:rsidRPr="004D3CAA" w:rsidRDefault="00EB3100" w:rsidP="000077A3">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rsidR="00EB3100" w:rsidRPr="004D3CAA" w:rsidRDefault="00EB3100" w:rsidP="000077A3">
            <w:pPr>
              <w:spacing w:line="288" w:lineRule="auto"/>
              <w:rPr>
                <w:rFonts w:eastAsia="Times New Roman"/>
                <w:szCs w:val="28"/>
                <w:lang w:val="nl-NL"/>
              </w:rPr>
            </w:pPr>
            <w:r w:rsidRPr="004D3CAA">
              <w:rPr>
                <w:rFonts w:eastAsia="Times New Roman"/>
                <w:szCs w:val="28"/>
              </w:rPr>
              <w:t>- Cách tiến hành:</w:t>
            </w:r>
          </w:p>
        </w:tc>
      </w:tr>
      <w:tr w:rsidR="00EB3100" w:rsidRPr="004D3CAA" w:rsidTr="00592A36">
        <w:tc>
          <w:tcPr>
            <w:tcW w:w="5353" w:type="dxa"/>
            <w:tcBorders>
              <w:top w:val="dashed" w:sz="4" w:space="0" w:color="auto"/>
              <w:bottom w:val="dashed" w:sz="4" w:space="0" w:color="auto"/>
            </w:tcBorders>
          </w:tcPr>
          <w:p w:rsidR="00EB3100" w:rsidRDefault="004F6DB3" w:rsidP="000077A3">
            <w:pPr>
              <w:spacing w:line="288" w:lineRule="auto"/>
              <w:jc w:val="both"/>
              <w:rPr>
                <w:rFonts w:eastAsia="Times New Roman"/>
                <w:szCs w:val="28"/>
                <w:lang w:val="nl-NL"/>
              </w:rPr>
            </w:pPr>
            <w:r>
              <w:rPr>
                <w:rFonts w:eastAsia="Times New Roman"/>
                <w:szCs w:val="28"/>
                <w:lang w:val="nl-NL"/>
              </w:rPr>
              <w:t xml:space="preserve">- GV </w:t>
            </w:r>
            <w:r w:rsidR="00EB3100">
              <w:rPr>
                <w:rFonts w:eastAsia="Times New Roman"/>
                <w:szCs w:val="28"/>
                <w:lang w:val="nl-NL"/>
              </w:rPr>
              <w:t xml:space="preserve">đưa </w:t>
            </w:r>
            <w:r>
              <w:rPr>
                <w:rFonts w:eastAsia="Times New Roman"/>
                <w:szCs w:val="28"/>
                <w:lang w:val="nl-NL"/>
              </w:rPr>
              <w:t>lược đồ</w:t>
            </w:r>
            <w:r w:rsidR="00EB3100">
              <w:rPr>
                <w:rFonts w:eastAsia="Times New Roman"/>
                <w:szCs w:val="28"/>
                <w:lang w:val="nl-NL"/>
              </w:rPr>
              <w:t>, mời HS tham gia trò chơi “Ai nhanh – Ai đúng”</w:t>
            </w:r>
          </w:p>
          <w:p w:rsidR="00EB3100" w:rsidRDefault="00EB3100" w:rsidP="000077A3">
            <w:pPr>
              <w:spacing w:line="288" w:lineRule="auto"/>
              <w:jc w:val="both"/>
              <w:rPr>
                <w:rFonts w:eastAsia="Times New Roman"/>
                <w:szCs w:val="28"/>
                <w:lang w:val="nl-NL"/>
              </w:rPr>
            </w:pPr>
            <w:r>
              <w:rPr>
                <w:rFonts w:eastAsia="Times New Roman"/>
                <w:szCs w:val="28"/>
                <w:lang w:val="nl-NL"/>
              </w:rPr>
              <w:t xml:space="preserve">+ Luật chơi: chơi theo tổ, mỗi tổ cử một số bạn tham gia theo lần lượt. Trong thời gian 1 phút mỗi tổ tìm trên </w:t>
            </w:r>
            <w:r w:rsidR="004F6DB3">
              <w:rPr>
                <w:rFonts w:eastAsia="Times New Roman"/>
                <w:szCs w:val="28"/>
                <w:lang w:val="nl-NL"/>
              </w:rPr>
              <w:t>lược đồ</w:t>
            </w:r>
            <w:r>
              <w:rPr>
                <w:rFonts w:eastAsia="Times New Roman"/>
                <w:szCs w:val="28"/>
                <w:lang w:val="nl-NL"/>
              </w:rPr>
              <w:t xml:space="preserve"> vị trí của </w:t>
            </w:r>
            <w:r w:rsidR="004F6DB3">
              <w:rPr>
                <w:rFonts w:eastAsia="Times New Roman"/>
                <w:szCs w:val="28"/>
                <w:lang w:val="nl-NL"/>
              </w:rPr>
              <w:t>sông Hồng, chỉ được dòng chảy của sông Hồng từ thượng nguồn đổ ra biển</w:t>
            </w:r>
            <w:r>
              <w:rPr>
                <w:rFonts w:eastAsia="Times New Roman"/>
                <w:szCs w:val="28"/>
                <w:lang w:val="nl-NL"/>
              </w:rPr>
              <w:t>. Tổ nào tìm đúng và nhanh nhất là thắng cuộc.</w:t>
            </w:r>
          </w:p>
          <w:p w:rsidR="00EB3100" w:rsidRDefault="00EB3100" w:rsidP="000077A3">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rsidR="00EB3100" w:rsidRDefault="00EB3100" w:rsidP="000077A3">
            <w:pPr>
              <w:spacing w:line="288" w:lineRule="auto"/>
              <w:jc w:val="both"/>
              <w:rPr>
                <w:rFonts w:eastAsia="Times New Roman"/>
                <w:szCs w:val="28"/>
                <w:lang w:val="nl-NL"/>
              </w:rPr>
            </w:pPr>
            <w:r>
              <w:rPr>
                <w:rFonts w:eastAsia="Times New Roman"/>
                <w:szCs w:val="28"/>
                <w:lang w:val="nl-NL"/>
              </w:rPr>
              <w:t>+ Nhận xét kết quả các tổ, tuyên dương.</w:t>
            </w:r>
          </w:p>
          <w:p w:rsidR="00EB3100" w:rsidRPr="004D3CAA" w:rsidRDefault="00EB3100" w:rsidP="000077A3">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751" w:type="dxa"/>
            <w:gridSpan w:val="2"/>
            <w:tcBorders>
              <w:top w:val="dashed" w:sz="4" w:space="0" w:color="auto"/>
              <w:bottom w:val="dashed" w:sz="4" w:space="0" w:color="auto"/>
            </w:tcBorders>
          </w:tcPr>
          <w:p w:rsidR="00EB3100" w:rsidRPr="004D3CAA"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rsidR="00EB3100"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p>
          <w:p w:rsidR="00EB3100" w:rsidRDefault="00EB3100" w:rsidP="000077A3">
            <w:pPr>
              <w:spacing w:line="288" w:lineRule="auto"/>
              <w:jc w:val="both"/>
              <w:rPr>
                <w:rFonts w:eastAsia="Times New Roman"/>
                <w:szCs w:val="28"/>
                <w:lang w:val="nl-NL"/>
              </w:rPr>
            </w:pPr>
            <w:r>
              <w:rPr>
                <w:rFonts w:eastAsia="Times New Roman"/>
                <w:szCs w:val="28"/>
                <w:lang w:val="nl-NL"/>
              </w:rPr>
              <w:t>+ Các tổ lần lượt tham gia chơi.</w:t>
            </w:r>
          </w:p>
          <w:p w:rsidR="00EB3100" w:rsidRPr="004D3CAA" w:rsidRDefault="00EB3100" w:rsidP="000077A3">
            <w:pPr>
              <w:spacing w:line="288" w:lineRule="auto"/>
              <w:jc w:val="both"/>
              <w:rPr>
                <w:rFonts w:eastAsia="Times New Roman"/>
                <w:szCs w:val="28"/>
                <w:lang w:val="nl-NL"/>
              </w:rPr>
            </w:pPr>
          </w:p>
          <w:p w:rsidR="00EB3100" w:rsidRPr="004D3CAA" w:rsidRDefault="00EB3100" w:rsidP="000077A3">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EB3100" w:rsidRPr="004D3CAA" w:rsidTr="000077A3">
        <w:tc>
          <w:tcPr>
            <w:tcW w:w="10104" w:type="dxa"/>
            <w:gridSpan w:val="3"/>
            <w:tcBorders>
              <w:top w:val="dashed" w:sz="4" w:space="0" w:color="auto"/>
            </w:tcBorders>
          </w:tcPr>
          <w:p w:rsidR="00EB3100" w:rsidRPr="004D3CAA" w:rsidRDefault="00EB3100" w:rsidP="000077A3">
            <w:pPr>
              <w:spacing w:line="288" w:lineRule="auto"/>
              <w:rPr>
                <w:rFonts w:eastAsia="Times New Roman"/>
                <w:b/>
                <w:szCs w:val="28"/>
                <w:lang w:val="nl-NL"/>
              </w:rPr>
            </w:pPr>
            <w:r w:rsidRPr="004D3CAA">
              <w:rPr>
                <w:rFonts w:eastAsia="Times New Roman"/>
                <w:b/>
                <w:szCs w:val="28"/>
                <w:lang w:val="nl-NL"/>
              </w:rPr>
              <w:t>IV. ĐIỀU CHỈNH SAU BÀI DẠY:</w:t>
            </w:r>
          </w:p>
          <w:p w:rsidR="00EB3100" w:rsidRPr="004D3CAA" w:rsidRDefault="00EB3100" w:rsidP="000077A3">
            <w:pPr>
              <w:spacing w:line="288" w:lineRule="auto"/>
              <w:rPr>
                <w:rFonts w:eastAsia="Times New Roman"/>
                <w:szCs w:val="28"/>
                <w:lang w:val="nl-NL"/>
              </w:rPr>
            </w:pPr>
            <w:r w:rsidRPr="004D3CAA">
              <w:rPr>
                <w:rFonts w:eastAsia="Times New Roman"/>
                <w:szCs w:val="28"/>
                <w:lang w:val="nl-NL"/>
              </w:rPr>
              <w:t>..............................................................................................................................</w:t>
            </w:r>
          </w:p>
        </w:tc>
      </w:tr>
    </w:tbl>
    <w:p w:rsidR="0030461C" w:rsidRDefault="0030461C">
      <w:pPr>
        <w:spacing w:after="200" w:line="276" w:lineRule="auto"/>
        <w:rPr>
          <w:rFonts w:eastAsia="Times New Roman"/>
          <w:b/>
          <w:bCs/>
          <w:szCs w:val="28"/>
          <w:u w:val="single"/>
          <w:lang w:val="nl-NL"/>
        </w:rPr>
      </w:pPr>
      <w:bookmarkStart w:id="0" w:name="_GoBack"/>
      <w:bookmarkEnd w:id="0"/>
    </w:p>
    <w:sectPr w:rsidR="0030461C" w:rsidSect="009A29C8">
      <w:pgSz w:w="12240" w:h="15840"/>
      <w:pgMar w:top="1080" w:right="108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F33" w:rsidRDefault="00C22F33" w:rsidP="00623F29">
      <w:r>
        <w:separator/>
      </w:r>
    </w:p>
  </w:endnote>
  <w:endnote w:type="continuationSeparator" w:id="0">
    <w:p w:rsidR="00C22F33" w:rsidRDefault="00C22F33" w:rsidP="0062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F33" w:rsidRDefault="00C22F33" w:rsidP="00623F29">
      <w:r>
        <w:separator/>
      </w:r>
    </w:p>
  </w:footnote>
  <w:footnote w:type="continuationSeparator" w:id="0">
    <w:p w:rsidR="00C22F33" w:rsidRDefault="00C22F33" w:rsidP="00623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F7EBF"/>
    <w:multiLevelType w:val="hybridMultilevel"/>
    <w:tmpl w:val="31F4DDDE"/>
    <w:lvl w:ilvl="0" w:tplc="16DAFDB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71FA2"/>
    <w:multiLevelType w:val="hybridMultilevel"/>
    <w:tmpl w:val="C81E99F6"/>
    <w:lvl w:ilvl="0" w:tplc="A21485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99142D"/>
    <w:multiLevelType w:val="hybridMultilevel"/>
    <w:tmpl w:val="A58671C0"/>
    <w:lvl w:ilvl="0" w:tplc="C2E213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00"/>
    <w:rsid w:val="000077A3"/>
    <w:rsid w:val="00031F01"/>
    <w:rsid w:val="0004522A"/>
    <w:rsid w:val="0005083E"/>
    <w:rsid w:val="000A3C55"/>
    <w:rsid w:val="000D75AA"/>
    <w:rsid w:val="00112252"/>
    <w:rsid w:val="002177B8"/>
    <w:rsid w:val="002350C9"/>
    <w:rsid w:val="00242FE1"/>
    <w:rsid w:val="00301D9F"/>
    <w:rsid w:val="0030461C"/>
    <w:rsid w:val="0033563A"/>
    <w:rsid w:val="003455E6"/>
    <w:rsid w:val="00351BDD"/>
    <w:rsid w:val="0036532E"/>
    <w:rsid w:val="00395E37"/>
    <w:rsid w:val="003A311F"/>
    <w:rsid w:val="003E7A61"/>
    <w:rsid w:val="00443859"/>
    <w:rsid w:val="00470B21"/>
    <w:rsid w:val="004A1503"/>
    <w:rsid w:val="004A3EA3"/>
    <w:rsid w:val="004F6DB3"/>
    <w:rsid w:val="00506B17"/>
    <w:rsid w:val="00512036"/>
    <w:rsid w:val="00553277"/>
    <w:rsid w:val="00592A36"/>
    <w:rsid w:val="006013D9"/>
    <w:rsid w:val="006151CB"/>
    <w:rsid w:val="00623F29"/>
    <w:rsid w:val="00687292"/>
    <w:rsid w:val="00691071"/>
    <w:rsid w:val="006C48DF"/>
    <w:rsid w:val="006F4D35"/>
    <w:rsid w:val="0070318D"/>
    <w:rsid w:val="007A252C"/>
    <w:rsid w:val="007C7080"/>
    <w:rsid w:val="007E73E8"/>
    <w:rsid w:val="00805A84"/>
    <w:rsid w:val="00900D0A"/>
    <w:rsid w:val="00947F87"/>
    <w:rsid w:val="009A29C8"/>
    <w:rsid w:val="009B496D"/>
    <w:rsid w:val="009C5374"/>
    <w:rsid w:val="00A31455"/>
    <w:rsid w:val="00A373F3"/>
    <w:rsid w:val="00A83029"/>
    <w:rsid w:val="00AE3811"/>
    <w:rsid w:val="00AE5A5D"/>
    <w:rsid w:val="00AE6EC1"/>
    <w:rsid w:val="00AF4CF2"/>
    <w:rsid w:val="00B26C5F"/>
    <w:rsid w:val="00BD6194"/>
    <w:rsid w:val="00C20701"/>
    <w:rsid w:val="00C22F33"/>
    <w:rsid w:val="00CB0545"/>
    <w:rsid w:val="00D22C2C"/>
    <w:rsid w:val="00D8289A"/>
    <w:rsid w:val="00E16BD6"/>
    <w:rsid w:val="00E84B88"/>
    <w:rsid w:val="00EB3100"/>
    <w:rsid w:val="00EE3AD6"/>
    <w:rsid w:val="00EE60EC"/>
    <w:rsid w:val="00F61C65"/>
    <w:rsid w:val="00F6371A"/>
    <w:rsid w:val="00F66D9E"/>
    <w:rsid w:val="00F84B20"/>
    <w:rsid w:val="00F85082"/>
    <w:rsid w:val="00F8780D"/>
    <w:rsid w:val="00FB3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00"/>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100"/>
    <w:rPr>
      <w:rFonts w:ascii="Tahoma" w:hAnsi="Tahoma" w:cs="Tahoma"/>
      <w:sz w:val="16"/>
      <w:szCs w:val="16"/>
    </w:rPr>
  </w:style>
  <w:style w:type="character" w:customStyle="1" w:styleId="BalloonTextChar">
    <w:name w:val="Balloon Text Char"/>
    <w:basedOn w:val="DefaultParagraphFont"/>
    <w:link w:val="BalloonText"/>
    <w:uiPriority w:val="99"/>
    <w:semiHidden/>
    <w:rsid w:val="00EB3100"/>
    <w:rPr>
      <w:rFonts w:ascii="Tahoma" w:hAnsi="Tahoma" w:cs="Tahoma"/>
      <w:sz w:val="16"/>
      <w:szCs w:val="16"/>
    </w:rPr>
  </w:style>
  <w:style w:type="paragraph" w:styleId="ListParagraph">
    <w:name w:val="List Paragraph"/>
    <w:basedOn w:val="Normal"/>
    <w:uiPriority w:val="34"/>
    <w:qFormat/>
    <w:rsid w:val="007C7080"/>
    <w:pPr>
      <w:ind w:left="720"/>
      <w:contextualSpacing/>
    </w:pPr>
  </w:style>
  <w:style w:type="paragraph" w:styleId="Header">
    <w:name w:val="header"/>
    <w:basedOn w:val="Normal"/>
    <w:link w:val="HeaderChar"/>
    <w:uiPriority w:val="99"/>
    <w:unhideWhenUsed/>
    <w:rsid w:val="00623F29"/>
    <w:pPr>
      <w:tabs>
        <w:tab w:val="center" w:pos="4680"/>
        <w:tab w:val="right" w:pos="9360"/>
      </w:tabs>
    </w:pPr>
  </w:style>
  <w:style w:type="character" w:customStyle="1" w:styleId="HeaderChar">
    <w:name w:val="Header Char"/>
    <w:basedOn w:val="DefaultParagraphFont"/>
    <w:link w:val="Header"/>
    <w:uiPriority w:val="99"/>
    <w:rsid w:val="00623F29"/>
    <w:rPr>
      <w:rFonts w:ascii="Times New Roman" w:hAnsi="Times New Roman" w:cs="Times New Roman"/>
      <w:sz w:val="28"/>
      <w:szCs w:val="24"/>
    </w:rPr>
  </w:style>
  <w:style w:type="paragraph" w:styleId="Footer">
    <w:name w:val="footer"/>
    <w:basedOn w:val="Normal"/>
    <w:link w:val="FooterChar"/>
    <w:uiPriority w:val="99"/>
    <w:unhideWhenUsed/>
    <w:rsid w:val="00623F29"/>
    <w:pPr>
      <w:tabs>
        <w:tab w:val="center" w:pos="4680"/>
        <w:tab w:val="right" w:pos="9360"/>
      </w:tabs>
    </w:pPr>
  </w:style>
  <w:style w:type="character" w:customStyle="1" w:styleId="FooterChar">
    <w:name w:val="Footer Char"/>
    <w:basedOn w:val="DefaultParagraphFont"/>
    <w:link w:val="Footer"/>
    <w:uiPriority w:val="99"/>
    <w:rsid w:val="00623F29"/>
    <w:rPr>
      <w:rFonts w:ascii="Times New Roman" w:hAnsi="Times New Roman" w:cs="Times New Roman"/>
      <w:sz w:val="28"/>
      <w:szCs w:val="24"/>
    </w:rPr>
  </w:style>
  <w:style w:type="table" w:styleId="TableGrid">
    <w:name w:val="Table Grid"/>
    <w:basedOn w:val="TableNormal"/>
    <w:uiPriority w:val="59"/>
    <w:rsid w:val="00947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100"/>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3100"/>
    <w:rPr>
      <w:rFonts w:ascii="Tahoma" w:hAnsi="Tahoma" w:cs="Tahoma"/>
      <w:sz w:val="16"/>
      <w:szCs w:val="16"/>
    </w:rPr>
  </w:style>
  <w:style w:type="character" w:customStyle="1" w:styleId="BalloonTextChar">
    <w:name w:val="Balloon Text Char"/>
    <w:basedOn w:val="DefaultParagraphFont"/>
    <w:link w:val="BalloonText"/>
    <w:uiPriority w:val="99"/>
    <w:semiHidden/>
    <w:rsid w:val="00EB3100"/>
    <w:rPr>
      <w:rFonts w:ascii="Tahoma" w:hAnsi="Tahoma" w:cs="Tahoma"/>
      <w:sz w:val="16"/>
      <w:szCs w:val="16"/>
    </w:rPr>
  </w:style>
  <w:style w:type="paragraph" w:styleId="ListParagraph">
    <w:name w:val="List Paragraph"/>
    <w:basedOn w:val="Normal"/>
    <w:uiPriority w:val="34"/>
    <w:qFormat/>
    <w:rsid w:val="007C7080"/>
    <w:pPr>
      <w:ind w:left="720"/>
      <w:contextualSpacing/>
    </w:pPr>
  </w:style>
  <w:style w:type="paragraph" w:styleId="Header">
    <w:name w:val="header"/>
    <w:basedOn w:val="Normal"/>
    <w:link w:val="HeaderChar"/>
    <w:uiPriority w:val="99"/>
    <w:unhideWhenUsed/>
    <w:rsid w:val="00623F29"/>
    <w:pPr>
      <w:tabs>
        <w:tab w:val="center" w:pos="4680"/>
        <w:tab w:val="right" w:pos="9360"/>
      </w:tabs>
    </w:pPr>
  </w:style>
  <w:style w:type="character" w:customStyle="1" w:styleId="HeaderChar">
    <w:name w:val="Header Char"/>
    <w:basedOn w:val="DefaultParagraphFont"/>
    <w:link w:val="Header"/>
    <w:uiPriority w:val="99"/>
    <w:rsid w:val="00623F29"/>
    <w:rPr>
      <w:rFonts w:ascii="Times New Roman" w:hAnsi="Times New Roman" w:cs="Times New Roman"/>
      <w:sz w:val="28"/>
      <w:szCs w:val="24"/>
    </w:rPr>
  </w:style>
  <w:style w:type="paragraph" w:styleId="Footer">
    <w:name w:val="footer"/>
    <w:basedOn w:val="Normal"/>
    <w:link w:val="FooterChar"/>
    <w:uiPriority w:val="99"/>
    <w:unhideWhenUsed/>
    <w:rsid w:val="00623F29"/>
    <w:pPr>
      <w:tabs>
        <w:tab w:val="center" w:pos="4680"/>
        <w:tab w:val="right" w:pos="9360"/>
      </w:tabs>
    </w:pPr>
  </w:style>
  <w:style w:type="character" w:customStyle="1" w:styleId="FooterChar">
    <w:name w:val="Footer Char"/>
    <w:basedOn w:val="DefaultParagraphFont"/>
    <w:link w:val="Footer"/>
    <w:uiPriority w:val="99"/>
    <w:rsid w:val="00623F29"/>
    <w:rPr>
      <w:rFonts w:ascii="Times New Roman" w:hAnsi="Times New Roman" w:cs="Times New Roman"/>
      <w:sz w:val="28"/>
      <w:szCs w:val="24"/>
    </w:rPr>
  </w:style>
  <w:style w:type="table" w:styleId="TableGrid">
    <w:name w:val="Table Grid"/>
    <w:basedOn w:val="TableNormal"/>
    <w:uiPriority w:val="59"/>
    <w:rsid w:val="00947F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2FE71-2CCF-4936-A191-FE31887D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4421</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Ngô Thị Ngọc Lam – Ninh Thuận</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2023-07-03T12:40:00Z</dcterms:created>
  <dcterms:modified xsi:type="dcterms:W3CDTF">2023-07-03T12:41:00Z</dcterms:modified>
</cp:coreProperties>
</file>